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071E" w:rsidRDefault="00F2071E">
      <w:pPr>
        <w:widowControl/>
        <w:autoSpaceDE/>
        <w:autoSpaceDN/>
        <w:adjustRightInd/>
        <w:spacing w:after="200" w:line="276" w:lineRule="auto"/>
        <w:rPr>
          <w:rFonts w:ascii="Times New Roman" w:eastAsia="Times New Roman" w:hAnsi="Times New Roman" w:cs="Times New Roman"/>
          <w:b/>
          <w:bCs/>
          <w:spacing w:val="-2"/>
          <w:sz w:val="24"/>
          <w:szCs w:val="24"/>
        </w:rPr>
      </w:pPr>
      <w:r w:rsidRPr="00F2071E">
        <w:rPr>
          <w:rFonts w:ascii="Times New Roman" w:eastAsia="Times New Roman" w:hAnsi="Times New Roman" w:cs="Times New Roman"/>
          <w:b/>
          <w:bCs/>
          <w:noProof/>
          <w:spacing w:val="-2"/>
          <w:sz w:val="24"/>
          <w:szCs w:val="24"/>
        </w:rPr>
        <w:drawing>
          <wp:anchor distT="0" distB="0" distL="114300" distR="114300" simplePos="0" relativeHeight="251658240" behindDoc="1" locked="0" layoutInCell="1" allowOverlap="1">
            <wp:simplePos x="0" y="0"/>
            <wp:positionH relativeFrom="margin">
              <wp:posOffset>-567055</wp:posOffset>
            </wp:positionH>
            <wp:positionV relativeFrom="paragraph">
              <wp:posOffset>147</wp:posOffset>
            </wp:positionV>
            <wp:extent cx="6985000" cy="9615023"/>
            <wp:effectExtent l="0" t="0" r="6350" b="5715"/>
            <wp:wrapTight wrapText="bothSides">
              <wp:wrapPolygon edited="0">
                <wp:start x="0" y="0"/>
                <wp:lineTo x="0" y="21570"/>
                <wp:lineTo x="21561" y="21570"/>
                <wp:lineTo x="21561" y="0"/>
                <wp:lineTo x="0" y="0"/>
              </wp:wrapPolygon>
            </wp:wrapTight>
            <wp:docPr id="144" name="Рисунок 144" descr="C:\Users\Ирина Чапкова\Desktop\ноо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рина Чапкова\Desktop\ноо 1.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85728" cy="96160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b/>
          <w:bCs/>
          <w:spacing w:val="-2"/>
          <w:sz w:val="24"/>
          <w:szCs w:val="24"/>
        </w:rPr>
        <w:br w:type="page"/>
      </w:r>
    </w:p>
    <w:p w:rsidR="00091C37" w:rsidRPr="001F22C7" w:rsidRDefault="0026315A">
      <w:pPr>
        <w:shd w:val="clear" w:color="auto" w:fill="FFFFFF"/>
        <w:spacing w:line="322" w:lineRule="exact"/>
        <w:ind w:left="3850" w:right="2304" w:hanging="922"/>
        <w:rPr>
          <w:rFonts w:ascii="Times New Roman" w:eastAsia="Times New Roman" w:hAnsi="Times New Roman" w:cs="Times New Roman"/>
          <w:b/>
          <w:bCs/>
          <w:spacing w:val="-2"/>
          <w:sz w:val="24"/>
          <w:szCs w:val="24"/>
        </w:rPr>
      </w:pPr>
      <w:r w:rsidRPr="001F22C7">
        <w:rPr>
          <w:rFonts w:ascii="Times New Roman" w:eastAsia="Times New Roman" w:hAnsi="Times New Roman" w:cs="Times New Roman"/>
          <w:b/>
          <w:bCs/>
          <w:spacing w:val="-2"/>
          <w:sz w:val="24"/>
          <w:szCs w:val="24"/>
        </w:rPr>
        <w:lastRenderedPageBreak/>
        <w:t xml:space="preserve">СОДЕРЖАНИЕ ПРОГРАММЫ </w:t>
      </w:r>
    </w:p>
    <w:p w:rsidR="00B32473" w:rsidRPr="001F22C7" w:rsidRDefault="00B32473" w:rsidP="00B32473">
      <w:pPr>
        <w:shd w:val="clear" w:color="auto" w:fill="FFFFFF"/>
        <w:tabs>
          <w:tab w:val="left" w:pos="773"/>
          <w:tab w:val="left" w:leader="dot" w:pos="8602"/>
        </w:tabs>
        <w:spacing w:line="322" w:lineRule="exact"/>
        <w:rPr>
          <w:rFonts w:ascii="Times New Roman" w:eastAsia="Times New Roman" w:hAnsi="Times New Roman" w:cs="Times New Roman"/>
          <w:sz w:val="24"/>
          <w:szCs w:val="24"/>
        </w:rPr>
      </w:pPr>
    </w:p>
    <w:sdt>
      <w:sdtPr>
        <w:rPr>
          <w:rFonts w:ascii="Times New Roman" w:eastAsiaTheme="minorEastAsia" w:hAnsi="Times New Roman" w:cs="Times New Roman"/>
          <w:b/>
          <w:color w:val="auto"/>
          <w:sz w:val="24"/>
          <w:szCs w:val="24"/>
        </w:rPr>
        <w:id w:val="-1383781272"/>
        <w:docPartObj>
          <w:docPartGallery w:val="Table of Contents"/>
          <w:docPartUnique/>
        </w:docPartObj>
      </w:sdtPr>
      <w:sdtEndPr>
        <w:rPr>
          <w:rFonts w:ascii="Arial" w:hAnsi="Arial" w:cs="Arial"/>
          <w:bCs/>
        </w:rPr>
      </w:sdtEndPr>
      <w:sdtContent>
        <w:p w:rsidR="00FA3BF1" w:rsidRPr="001F22C7" w:rsidRDefault="00FA3BF1" w:rsidP="0027392C">
          <w:pPr>
            <w:pStyle w:val="afc"/>
            <w:jc w:val="center"/>
            <w:rPr>
              <w:rFonts w:ascii="Times New Roman" w:hAnsi="Times New Roman" w:cs="Times New Roman"/>
              <w:b/>
              <w:color w:val="000000" w:themeColor="text1"/>
              <w:sz w:val="24"/>
              <w:szCs w:val="24"/>
            </w:rPr>
          </w:pPr>
        </w:p>
        <w:p w:rsidR="00E12E5B" w:rsidRPr="001F22C7" w:rsidRDefault="00FA3BF1" w:rsidP="00111EF0">
          <w:pPr>
            <w:pStyle w:val="13"/>
          </w:pPr>
          <w:r w:rsidRPr="001F22C7">
            <w:fldChar w:fldCharType="begin"/>
          </w:r>
          <w:r w:rsidRPr="001F22C7">
            <w:instrText xml:space="preserve"> TOC \o "1-3" \h \z \u </w:instrText>
          </w:r>
          <w:r w:rsidRPr="001F22C7">
            <w:fldChar w:fldCharType="separate"/>
          </w:r>
          <w:hyperlink w:anchor="_Toc473060296" w:history="1">
            <w:r w:rsidR="00E12E5B" w:rsidRPr="001F22C7">
              <w:rPr>
                <w:rStyle w:val="afd"/>
                <w:bCs/>
                <w:spacing w:val="-7"/>
              </w:rPr>
              <w:t xml:space="preserve">1. </w:t>
            </w:r>
            <w:r w:rsidR="00E12E5B" w:rsidRPr="001F22C7">
              <w:rPr>
                <w:rStyle w:val="afd"/>
                <w:rFonts w:eastAsia="Times New Roman"/>
                <w:bCs/>
                <w:caps/>
                <w:spacing w:val="-7"/>
              </w:rPr>
              <w:t>Целевой раздел</w:t>
            </w:r>
            <w:r w:rsidR="00E12E5B" w:rsidRPr="001F22C7">
              <w:rPr>
                <w:rStyle w:val="afd"/>
                <w:rFonts w:eastAsia="Times New Roman"/>
                <w:bCs/>
                <w:spacing w:val="-7"/>
              </w:rPr>
              <w:t>.</w:t>
            </w:r>
            <w:r w:rsidR="00E12E5B" w:rsidRPr="001F22C7">
              <w:rPr>
                <w:webHidden/>
              </w:rPr>
              <w:tab/>
            </w:r>
            <w:r w:rsidR="00E12E5B" w:rsidRPr="001F22C7">
              <w:rPr>
                <w:webHidden/>
              </w:rPr>
              <w:fldChar w:fldCharType="begin"/>
            </w:r>
            <w:r w:rsidR="00E12E5B" w:rsidRPr="001F22C7">
              <w:rPr>
                <w:webHidden/>
              </w:rPr>
              <w:instrText xml:space="preserve"> PAGEREF _Toc473060296 \h </w:instrText>
            </w:r>
            <w:r w:rsidR="00E12E5B" w:rsidRPr="001F22C7">
              <w:rPr>
                <w:webHidden/>
              </w:rPr>
            </w:r>
            <w:r w:rsidR="00E12E5B" w:rsidRPr="001F22C7">
              <w:rPr>
                <w:webHidden/>
              </w:rPr>
              <w:fldChar w:fldCharType="separate"/>
            </w:r>
            <w:r w:rsidR="0070699D">
              <w:rPr>
                <w:webHidden/>
              </w:rPr>
              <w:t>4</w:t>
            </w:r>
            <w:r w:rsidR="00E12E5B" w:rsidRPr="001F22C7">
              <w:rPr>
                <w:webHidden/>
              </w:rPr>
              <w:fldChar w:fldCharType="end"/>
            </w:r>
          </w:hyperlink>
        </w:p>
        <w:p w:rsidR="00E12E5B" w:rsidRPr="001F22C7" w:rsidRDefault="00F0232B">
          <w:pPr>
            <w:pStyle w:val="22"/>
            <w:tabs>
              <w:tab w:val="right" w:leader="dot" w:pos="9691"/>
            </w:tabs>
            <w:rPr>
              <w:rFonts w:ascii="Times New Roman" w:hAnsi="Times New Roman" w:cs="Times New Roman"/>
              <w:noProof/>
              <w:sz w:val="24"/>
              <w:szCs w:val="24"/>
            </w:rPr>
          </w:pPr>
          <w:hyperlink w:anchor="_Toc473060297" w:history="1">
            <w:r w:rsidR="00E12E5B" w:rsidRPr="001F22C7">
              <w:rPr>
                <w:rStyle w:val="afd"/>
                <w:rFonts w:ascii="Times New Roman" w:hAnsi="Times New Roman" w:cs="Times New Roman"/>
                <w:bCs/>
                <w:noProof/>
                <w:spacing w:val="-10"/>
                <w:sz w:val="24"/>
                <w:szCs w:val="24"/>
              </w:rPr>
              <w:t xml:space="preserve">1.1.    </w:t>
            </w:r>
            <w:r w:rsidR="00E12E5B" w:rsidRPr="001F22C7">
              <w:rPr>
                <w:rStyle w:val="afd"/>
                <w:rFonts w:ascii="Times New Roman" w:eastAsia="Times New Roman" w:hAnsi="Times New Roman" w:cs="Times New Roman"/>
                <w:bCs/>
                <w:noProof/>
                <w:spacing w:val="-10"/>
                <w:sz w:val="24"/>
                <w:szCs w:val="24"/>
              </w:rPr>
              <w:t>Пояснительная записка.</w:t>
            </w:r>
            <w:r w:rsidR="00E12E5B" w:rsidRPr="001F22C7">
              <w:rPr>
                <w:rFonts w:ascii="Times New Roman" w:hAnsi="Times New Roman" w:cs="Times New Roman"/>
                <w:noProof/>
                <w:webHidden/>
                <w:sz w:val="24"/>
                <w:szCs w:val="24"/>
              </w:rPr>
              <w:tab/>
            </w:r>
            <w:r w:rsidR="00E12E5B" w:rsidRPr="001F22C7">
              <w:rPr>
                <w:rFonts w:ascii="Times New Roman" w:hAnsi="Times New Roman" w:cs="Times New Roman"/>
                <w:noProof/>
                <w:webHidden/>
                <w:sz w:val="24"/>
                <w:szCs w:val="24"/>
              </w:rPr>
              <w:fldChar w:fldCharType="begin"/>
            </w:r>
            <w:r w:rsidR="00E12E5B" w:rsidRPr="001F22C7">
              <w:rPr>
                <w:rFonts w:ascii="Times New Roman" w:hAnsi="Times New Roman" w:cs="Times New Roman"/>
                <w:noProof/>
                <w:webHidden/>
                <w:sz w:val="24"/>
                <w:szCs w:val="24"/>
              </w:rPr>
              <w:instrText xml:space="preserve"> PAGEREF _Toc473060297 \h </w:instrText>
            </w:r>
            <w:r w:rsidR="00E12E5B" w:rsidRPr="001F22C7">
              <w:rPr>
                <w:rFonts w:ascii="Times New Roman" w:hAnsi="Times New Roman" w:cs="Times New Roman"/>
                <w:noProof/>
                <w:webHidden/>
                <w:sz w:val="24"/>
                <w:szCs w:val="24"/>
              </w:rPr>
            </w:r>
            <w:r w:rsidR="00E12E5B" w:rsidRPr="001F22C7">
              <w:rPr>
                <w:rFonts w:ascii="Times New Roman" w:hAnsi="Times New Roman" w:cs="Times New Roman"/>
                <w:noProof/>
                <w:webHidden/>
                <w:sz w:val="24"/>
                <w:szCs w:val="24"/>
              </w:rPr>
              <w:fldChar w:fldCharType="separate"/>
            </w:r>
            <w:r w:rsidR="0070699D">
              <w:rPr>
                <w:rFonts w:ascii="Times New Roman" w:hAnsi="Times New Roman" w:cs="Times New Roman"/>
                <w:noProof/>
                <w:webHidden/>
                <w:sz w:val="24"/>
                <w:szCs w:val="24"/>
              </w:rPr>
              <w:t>4</w:t>
            </w:r>
            <w:r w:rsidR="00E12E5B" w:rsidRPr="001F22C7">
              <w:rPr>
                <w:rFonts w:ascii="Times New Roman" w:hAnsi="Times New Roman" w:cs="Times New Roman"/>
                <w:noProof/>
                <w:webHidden/>
                <w:sz w:val="24"/>
                <w:szCs w:val="24"/>
              </w:rPr>
              <w:fldChar w:fldCharType="end"/>
            </w:r>
          </w:hyperlink>
        </w:p>
        <w:p w:rsidR="00E12E5B" w:rsidRPr="001F22C7" w:rsidRDefault="00F0232B">
          <w:pPr>
            <w:pStyle w:val="22"/>
            <w:tabs>
              <w:tab w:val="right" w:leader="dot" w:pos="9691"/>
            </w:tabs>
            <w:rPr>
              <w:rFonts w:ascii="Times New Roman" w:hAnsi="Times New Roman" w:cs="Times New Roman"/>
              <w:noProof/>
              <w:sz w:val="24"/>
              <w:szCs w:val="24"/>
            </w:rPr>
          </w:pPr>
          <w:hyperlink w:anchor="_Toc473060298" w:history="1">
            <w:r w:rsidR="00E12E5B" w:rsidRPr="001F22C7">
              <w:rPr>
                <w:rStyle w:val="afd"/>
                <w:rFonts w:ascii="Times New Roman" w:hAnsi="Times New Roman" w:cs="Times New Roman"/>
                <w:bCs/>
                <w:noProof/>
                <w:spacing w:val="-1"/>
                <w:sz w:val="24"/>
                <w:szCs w:val="24"/>
              </w:rPr>
              <w:t xml:space="preserve">1.2. </w:t>
            </w:r>
            <w:r w:rsidR="00E12E5B" w:rsidRPr="001F22C7">
              <w:rPr>
                <w:rStyle w:val="afd"/>
                <w:rFonts w:ascii="Times New Roman" w:eastAsia="Times New Roman" w:hAnsi="Times New Roman" w:cs="Times New Roman"/>
                <w:bCs/>
                <w:noProof/>
                <w:spacing w:val="-1"/>
                <w:sz w:val="24"/>
                <w:szCs w:val="24"/>
              </w:rPr>
              <w:t xml:space="preserve">Планируемые результаты освоения обучающимися основной </w:t>
            </w:r>
            <w:r w:rsidR="00E12E5B" w:rsidRPr="001F22C7">
              <w:rPr>
                <w:rStyle w:val="afd"/>
                <w:rFonts w:ascii="Times New Roman" w:eastAsia="Times New Roman" w:hAnsi="Times New Roman" w:cs="Times New Roman"/>
                <w:bCs/>
                <w:noProof/>
                <w:sz w:val="24"/>
                <w:szCs w:val="24"/>
              </w:rPr>
              <w:t>образовательной программы начального общего образования.</w:t>
            </w:r>
            <w:r w:rsidR="00E12E5B" w:rsidRPr="001F22C7">
              <w:rPr>
                <w:rFonts w:ascii="Times New Roman" w:hAnsi="Times New Roman" w:cs="Times New Roman"/>
                <w:noProof/>
                <w:webHidden/>
                <w:sz w:val="24"/>
                <w:szCs w:val="24"/>
              </w:rPr>
              <w:tab/>
            </w:r>
            <w:r w:rsidR="00E12E5B" w:rsidRPr="001F22C7">
              <w:rPr>
                <w:rFonts w:ascii="Times New Roman" w:hAnsi="Times New Roman" w:cs="Times New Roman"/>
                <w:noProof/>
                <w:webHidden/>
                <w:sz w:val="24"/>
                <w:szCs w:val="24"/>
              </w:rPr>
              <w:fldChar w:fldCharType="begin"/>
            </w:r>
            <w:r w:rsidR="00E12E5B" w:rsidRPr="001F22C7">
              <w:rPr>
                <w:rFonts w:ascii="Times New Roman" w:hAnsi="Times New Roman" w:cs="Times New Roman"/>
                <w:noProof/>
                <w:webHidden/>
                <w:sz w:val="24"/>
                <w:szCs w:val="24"/>
              </w:rPr>
              <w:instrText xml:space="preserve"> PAGEREF _Toc473060298 \h </w:instrText>
            </w:r>
            <w:r w:rsidR="00E12E5B" w:rsidRPr="001F22C7">
              <w:rPr>
                <w:rFonts w:ascii="Times New Roman" w:hAnsi="Times New Roman" w:cs="Times New Roman"/>
                <w:noProof/>
                <w:webHidden/>
                <w:sz w:val="24"/>
                <w:szCs w:val="24"/>
              </w:rPr>
            </w:r>
            <w:r w:rsidR="00E12E5B" w:rsidRPr="001F22C7">
              <w:rPr>
                <w:rFonts w:ascii="Times New Roman" w:hAnsi="Times New Roman" w:cs="Times New Roman"/>
                <w:noProof/>
                <w:webHidden/>
                <w:sz w:val="24"/>
                <w:szCs w:val="24"/>
              </w:rPr>
              <w:fldChar w:fldCharType="separate"/>
            </w:r>
            <w:r w:rsidR="0070699D">
              <w:rPr>
                <w:rFonts w:ascii="Times New Roman" w:hAnsi="Times New Roman" w:cs="Times New Roman"/>
                <w:noProof/>
                <w:webHidden/>
                <w:sz w:val="24"/>
                <w:szCs w:val="24"/>
              </w:rPr>
              <w:t>6</w:t>
            </w:r>
            <w:r w:rsidR="00E12E5B" w:rsidRPr="001F22C7">
              <w:rPr>
                <w:rFonts w:ascii="Times New Roman" w:hAnsi="Times New Roman" w:cs="Times New Roman"/>
                <w:noProof/>
                <w:webHidden/>
                <w:sz w:val="24"/>
                <w:szCs w:val="24"/>
              </w:rPr>
              <w:fldChar w:fldCharType="end"/>
            </w:r>
          </w:hyperlink>
        </w:p>
        <w:p w:rsidR="00E12E5B" w:rsidRPr="001F22C7" w:rsidRDefault="00F0232B">
          <w:pPr>
            <w:pStyle w:val="31"/>
          </w:pPr>
          <w:hyperlink w:anchor="_Toc473060299" w:history="1">
            <w:r w:rsidR="00E12E5B" w:rsidRPr="001F22C7">
              <w:rPr>
                <w:rStyle w:val="afd"/>
                <w:bCs/>
              </w:rPr>
              <w:t xml:space="preserve">1.2.1. </w:t>
            </w:r>
            <w:r w:rsidR="00E12E5B" w:rsidRPr="001F22C7">
              <w:rPr>
                <w:rStyle w:val="afd"/>
                <w:rFonts w:eastAsia="Times New Roman"/>
                <w:bCs/>
              </w:rPr>
              <w:t>Формирование универсальных учебных действий.</w:t>
            </w:r>
            <w:r w:rsidR="00E12E5B" w:rsidRPr="001F22C7">
              <w:rPr>
                <w:webHidden/>
              </w:rPr>
              <w:tab/>
            </w:r>
            <w:r w:rsidR="00E12E5B" w:rsidRPr="001F22C7">
              <w:rPr>
                <w:webHidden/>
              </w:rPr>
              <w:fldChar w:fldCharType="begin"/>
            </w:r>
            <w:r w:rsidR="00E12E5B" w:rsidRPr="001F22C7">
              <w:rPr>
                <w:webHidden/>
              </w:rPr>
              <w:instrText xml:space="preserve"> PAGEREF _Toc473060299 \h </w:instrText>
            </w:r>
            <w:r w:rsidR="00E12E5B" w:rsidRPr="001F22C7">
              <w:rPr>
                <w:webHidden/>
              </w:rPr>
            </w:r>
            <w:r w:rsidR="00E12E5B" w:rsidRPr="001F22C7">
              <w:rPr>
                <w:webHidden/>
              </w:rPr>
              <w:fldChar w:fldCharType="separate"/>
            </w:r>
            <w:r w:rsidR="0070699D">
              <w:rPr>
                <w:webHidden/>
              </w:rPr>
              <w:t>12</w:t>
            </w:r>
            <w:r w:rsidR="00E12E5B" w:rsidRPr="001F22C7">
              <w:rPr>
                <w:webHidden/>
              </w:rPr>
              <w:fldChar w:fldCharType="end"/>
            </w:r>
          </w:hyperlink>
        </w:p>
        <w:p w:rsidR="00E12E5B" w:rsidRPr="001F22C7" w:rsidRDefault="00F0232B">
          <w:pPr>
            <w:pStyle w:val="31"/>
          </w:pPr>
          <w:hyperlink w:anchor="_Toc473060300" w:history="1">
            <w:r w:rsidR="00E12E5B" w:rsidRPr="001F22C7">
              <w:rPr>
                <w:rStyle w:val="afd"/>
                <w:bCs/>
              </w:rPr>
              <w:t xml:space="preserve">1.2.1.1. </w:t>
            </w:r>
            <w:r w:rsidR="00E12E5B" w:rsidRPr="001F22C7">
              <w:rPr>
                <w:rStyle w:val="afd"/>
                <w:rFonts w:eastAsia="Times New Roman"/>
                <w:bCs/>
              </w:rPr>
              <w:t>Чтение. Работа с текстом</w:t>
            </w:r>
            <w:r w:rsidR="00E12E5B" w:rsidRPr="001F22C7">
              <w:rPr>
                <w:webHidden/>
              </w:rPr>
              <w:tab/>
            </w:r>
            <w:r w:rsidR="00E12E5B" w:rsidRPr="001F22C7">
              <w:rPr>
                <w:webHidden/>
              </w:rPr>
              <w:fldChar w:fldCharType="begin"/>
            </w:r>
            <w:r w:rsidR="00E12E5B" w:rsidRPr="001F22C7">
              <w:rPr>
                <w:webHidden/>
              </w:rPr>
              <w:instrText xml:space="preserve"> PAGEREF _Toc473060300 \h </w:instrText>
            </w:r>
            <w:r w:rsidR="00E12E5B" w:rsidRPr="001F22C7">
              <w:rPr>
                <w:webHidden/>
              </w:rPr>
            </w:r>
            <w:r w:rsidR="00E12E5B" w:rsidRPr="001F22C7">
              <w:rPr>
                <w:webHidden/>
              </w:rPr>
              <w:fldChar w:fldCharType="separate"/>
            </w:r>
            <w:r w:rsidR="0070699D">
              <w:rPr>
                <w:webHidden/>
              </w:rPr>
              <w:t>16</w:t>
            </w:r>
            <w:r w:rsidR="00E12E5B" w:rsidRPr="001F22C7">
              <w:rPr>
                <w:webHidden/>
              </w:rPr>
              <w:fldChar w:fldCharType="end"/>
            </w:r>
          </w:hyperlink>
          <w:r w:rsidR="00CD35B7">
            <w:t>5</w:t>
          </w:r>
        </w:p>
        <w:p w:rsidR="00E12E5B" w:rsidRPr="001F22C7" w:rsidRDefault="00F0232B">
          <w:pPr>
            <w:pStyle w:val="31"/>
          </w:pPr>
          <w:hyperlink w:anchor="_Toc473060301" w:history="1">
            <w:r w:rsidR="00E12E5B" w:rsidRPr="001F22C7">
              <w:rPr>
                <w:rStyle w:val="afd"/>
                <w:bCs/>
                <w:iCs/>
              </w:rPr>
              <w:t xml:space="preserve">1.2.1.2. </w:t>
            </w:r>
            <w:r w:rsidR="00E12E5B" w:rsidRPr="001F22C7">
              <w:rPr>
                <w:rStyle w:val="afd"/>
                <w:rFonts w:eastAsia="Times New Roman"/>
                <w:bCs/>
                <w:iCs/>
              </w:rPr>
              <w:t>Формирование ИКТ-компетентности обучающихся.</w:t>
            </w:r>
            <w:r w:rsidR="00E12E5B" w:rsidRPr="001F22C7">
              <w:rPr>
                <w:webHidden/>
              </w:rPr>
              <w:tab/>
            </w:r>
            <w:r w:rsidR="00E12E5B" w:rsidRPr="001F22C7">
              <w:rPr>
                <w:webHidden/>
              </w:rPr>
              <w:fldChar w:fldCharType="begin"/>
            </w:r>
            <w:r w:rsidR="00E12E5B" w:rsidRPr="001F22C7">
              <w:rPr>
                <w:webHidden/>
              </w:rPr>
              <w:instrText xml:space="preserve"> PAGEREF _Toc473060301 \h </w:instrText>
            </w:r>
            <w:r w:rsidR="00E12E5B" w:rsidRPr="001F22C7">
              <w:rPr>
                <w:webHidden/>
              </w:rPr>
            </w:r>
            <w:r w:rsidR="00E12E5B" w:rsidRPr="001F22C7">
              <w:rPr>
                <w:webHidden/>
              </w:rPr>
              <w:fldChar w:fldCharType="separate"/>
            </w:r>
            <w:r w:rsidR="0070699D">
              <w:rPr>
                <w:webHidden/>
              </w:rPr>
              <w:t>18</w:t>
            </w:r>
            <w:r w:rsidR="00E12E5B" w:rsidRPr="001F22C7">
              <w:rPr>
                <w:webHidden/>
              </w:rPr>
              <w:fldChar w:fldCharType="end"/>
            </w:r>
          </w:hyperlink>
          <w:r w:rsidR="00CD35B7">
            <w:t>6</w:t>
          </w:r>
        </w:p>
        <w:p w:rsidR="00E12E5B" w:rsidRPr="001F22C7" w:rsidRDefault="00F0232B">
          <w:pPr>
            <w:pStyle w:val="31"/>
          </w:pPr>
          <w:hyperlink w:anchor="_Toc473060302" w:history="1">
            <w:r w:rsidR="00E12E5B" w:rsidRPr="001F22C7">
              <w:rPr>
                <w:rStyle w:val="afd"/>
                <w:iCs/>
              </w:rPr>
              <w:t>(</w:t>
            </w:r>
            <w:r w:rsidR="00E12E5B" w:rsidRPr="001F22C7">
              <w:rPr>
                <w:rStyle w:val="afd"/>
                <w:rFonts w:eastAsia="Times New Roman"/>
                <w:iCs/>
              </w:rPr>
              <w:t>метапредметные результаты)</w:t>
            </w:r>
            <w:r w:rsidR="00E12E5B" w:rsidRPr="001F22C7">
              <w:rPr>
                <w:webHidden/>
              </w:rPr>
              <w:tab/>
            </w:r>
            <w:r w:rsidR="00E12E5B" w:rsidRPr="001F22C7">
              <w:rPr>
                <w:webHidden/>
              </w:rPr>
              <w:fldChar w:fldCharType="begin"/>
            </w:r>
            <w:r w:rsidR="00E12E5B" w:rsidRPr="001F22C7">
              <w:rPr>
                <w:webHidden/>
              </w:rPr>
              <w:instrText xml:space="preserve"> PAGEREF _Toc473060302 \h </w:instrText>
            </w:r>
            <w:r w:rsidR="00E12E5B" w:rsidRPr="001F22C7">
              <w:rPr>
                <w:webHidden/>
              </w:rPr>
            </w:r>
            <w:r w:rsidR="00E12E5B" w:rsidRPr="001F22C7">
              <w:rPr>
                <w:webHidden/>
              </w:rPr>
              <w:fldChar w:fldCharType="separate"/>
            </w:r>
            <w:r w:rsidR="0070699D">
              <w:rPr>
                <w:webHidden/>
              </w:rPr>
              <w:t>18</w:t>
            </w:r>
            <w:r w:rsidR="00E12E5B" w:rsidRPr="001F22C7">
              <w:rPr>
                <w:webHidden/>
              </w:rPr>
              <w:fldChar w:fldCharType="end"/>
            </w:r>
          </w:hyperlink>
        </w:p>
        <w:p w:rsidR="00E12E5B" w:rsidRPr="001F22C7" w:rsidRDefault="00F0232B">
          <w:pPr>
            <w:pStyle w:val="31"/>
          </w:pPr>
          <w:hyperlink w:anchor="_Toc473060303" w:history="1">
            <w:r w:rsidR="00E12E5B" w:rsidRPr="001F22C7">
              <w:rPr>
                <w:rStyle w:val="afd"/>
                <w:bCs/>
              </w:rPr>
              <w:t xml:space="preserve">1.2.2. </w:t>
            </w:r>
            <w:r w:rsidR="00E12E5B" w:rsidRPr="001F22C7">
              <w:rPr>
                <w:rStyle w:val="afd"/>
                <w:rFonts w:eastAsia="Times New Roman"/>
                <w:bCs/>
              </w:rPr>
              <w:t>Русский язык.</w:t>
            </w:r>
            <w:r w:rsidR="00E12E5B" w:rsidRPr="001F22C7">
              <w:rPr>
                <w:webHidden/>
              </w:rPr>
              <w:tab/>
            </w:r>
          </w:hyperlink>
          <w:r w:rsidR="00CD35B7">
            <w:t>18</w:t>
          </w:r>
        </w:p>
        <w:p w:rsidR="00E12E5B" w:rsidRPr="001F22C7" w:rsidRDefault="00F0232B">
          <w:pPr>
            <w:pStyle w:val="31"/>
          </w:pPr>
          <w:hyperlink w:anchor="_Toc473060304" w:history="1">
            <w:r w:rsidR="00E12E5B" w:rsidRPr="001F22C7">
              <w:rPr>
                <w:rStyle w:val="afd"/>
                <w:bCs/>
                <w:iCs/>
              </w:rPr>
              <w:t xml:space="preserve">1.2.3. </w:t>
            </w:r>
            <w:r w:rsidR="00E12E5B" w:rsidRPr="001F22C7">
              <w:rPr>
                <w:rStyle w:val="afd"/>
                <w:rFonts w:eastAsia="Times New Roman"/>
                <w:bCs/>
                <w:iCs/>
              </w:rPr>
              <w:t>Литературное чтение</w:t>
            </w:r>
            <w:r w:rsidR="00842B79" w:rsidRPr="001F22C7">
              <w:rPr>
                <w:rStyle w:val="afd"/>
                <w:rFonts w:eastAsia="Times New Roman"/>
                <w:bCs/>
                <w:iCs/>
              </w:rPr>
              <w:t>на</w:t>
            </w:r>
            <w:r w:rsidR="00E12E5B" w:rsidRPr="001F22C7">
              <w:rPr>
                <w:webHidden/>
              </w:rPr>
              <w:tab/>
            </w:r>
            <w:r w:rsidR="00E12E5B" w:rsidRPr="001F22C7">
              <w:rPr>
                <w:webHidden/>
              </w:rPr>
              <w:fldChar w:fldCharType="begin"/>
            </w:r>
            <w:r w:rsidR="00E12E5B" w:rsidRPr="001F22C7">
              <w:rPr>
                <w:webHidden/>
              </w:rPr>
              <w:instrText xml:space="preserve"> PAGEREF _Toc473060304 \h </w:instrText>
            </w:r>
            <w:r w:rsidR="00E12E5B" w:rsidRPr="001F22C7">
              <w:rPr>
                <w:webHidden/>
              </w:rPr>
            </w:r>
            <w:r w:rsidR="00E12E5B" w:rsidRPr="001F22C7">
              <w:rPr>
                <w:webHidden/>
              </w:rPr>
              <w:fldChar w:fldCharType="separate"/>
            </w:r>
            <w:r w:rsidR="0070699D">
              <w:rPr>
                <w:webHidden/>
              </w:rPr>
              <w:t>23</w:t>
            </w:r>
            <w:r w:rsidR="00E12E5B" w:rsidRPr="001F22C7">
              <w:rPr>
                <w:webHidden/>
              </w:rPr>
              <w:fldChar w:fldCharType="end"/>
            </w:r>
          </w:hyperlink>
          <w:r w:rsidR="00CD35B7">
            <w:t>2</w:t>
          </w:r>
        </w:p>
        <w:p w:rsidR="00E12E5B" w:rsidRDefault="00F0232B">
          <w:pPr>
            <w:pStyle w:val="31"/>
          </w:pPr>
          <w:hyperlink w:anchor="_Toc473060305" w:history="1">
            <w:r w:rsidR="009E06C1" w:rsidRPr="001F22C7">
              <w:rPr>
                <w:rStyle w:val="afd"/>
                <w:rFonts w:eastAsia="Times New Roman"/>
                <w:bCs/>
                <w:iCs/>
              </w:rPr>
              <w:t>1.2.4. Родной</w:t>
            </w:r>
            <w:r w:rsidR="00CD35B7">
              <w:rPr>
                <w:rStyle w:val="afd"/>
                <w:rFonts w:eastAsia="Times New Roman"/>
                <w:bCs/>
                <w:iCs/>
              </w:rPr>
              <w:t xml:space="preserve"> (татарский)</w:t>
            </w:r>
            <w:r w:rsidR="00E12E5B" w:rsidRPr="001F22C7">
              <w:rPr>
                <w:rStyle w:val="afd"/>
                <w:rFonts w:eastAsia="Times New Roman"/>
                <w:bCs/>
                <w:iCs/>
              </w:rPr>
              <w:t xml:space="preserve"> язык</w:t>
            </w:r>
            <w:r w:rsidR="00E12E5B" w:rsidRPr="001F22C7">
              <w:rPr>
                <w:webHidden/>
              </w:rPr>
              <w:tab/>
            </w:r>
            <w:r w:rsidR="00E12E5B" w:rsidRPr="001F22C7">
              <w:rPr>
                <w:webHidden/>
              </w:rPr>
              <w:fldChar w:fldCharType="begin"/>
            </w:r>
            <w:r w:rsidR="00E12E5B" w:rsidRPr="001F22C7">
              <w:rPr>
                <w:webHidden/>
              </w:rPr>
              <w:instrText xml:space="preserve"> PAGEREF _Toc473060305 \h </w:instrText>
            </w:r>
            <w:r w:rsidR="00E12E5B" w:rsidRPr="001F22C7">
              <w:rPr>
                <w:webHidden/>
              </w:rPr>
            </w:r>
            <w:r w:rsidR="00E12E5B" w:rsidRPr="001F22C7">
              <w:rPr>
                <w:webHidden/>
              </w:rPr>
              <w:fldChar w:fldCharType="separate"/>
            </w:r>
            <w:r w:rsidR="0070699D">
              <w:rPr>
                <w:webHidden/>
              </w:rPr>
              <w:t>26</w:t>
            </w:r>
            <w:r w:rsidR="00E12E5B" w:rsidRPr="001F22C7">
              <w:rPr>
                <w:webHidden/>
              </w:rPr>
              <w:fldChar w:fldCharType="end"/>
            </w:r>
          </w:hyperlink>
          <w:r w:rsidR="00CD35B7">
            <w:t>5</w:t>
          </w:r>
        </w:p>
        <w:p w:rsidR="00CD35B7" w:rsidRPr="00CD35B7" w:rsidRDefault="00344F8E" w:rsidP="00CD35B7">
          <w:pPr>
            <w:rPr>
              <w:rFonts w:ascii="Times New Roman" w:hAnsi="Times New Roman" w:cs="Times New Roman"/>
              <w:sz w:val="24"/>
              <w:szCs w:val="24"/>
            </w:rPr>
          </w:pPr>
          <w:r>
            <w:t xml:space="preserve">    </w:t>
          </w:r>
          <w:r w:rsidR="00CD35B7">
            <w:rPr>
              <w:rFonts w:ascii="Times New Roman" w:hAnsi="Times New Roman" w:cs="Times New Roman"/>
              <w:sz w:val="24"/>
              <w:szCs w:val="24"/>
            </w:rPr>
            <w:t>1</w:t>
          </w:r>
          <w:r>
            <w:rPr>
              <w:rFonts w:ascii="Times New Roman" w:hAnsi="Times New Roman" w:cs="Times New Roman"/>
              <w:sz w:val="24"/>
              <w:szCs w:val="24"/>
            </w:rPr>
            <w:t>.2.5. Родной (русский) зык………………………………………………………………..</w:t>
          </w:r>
          <w:r w:rsidR="00284C9B">
            <w:rPr>
              <w:rFonts w:ascii="Times New Roman" w:hAnsi="Times New Roman" w:cs="Times New Roman"/>
              <w:sz w:val="24"/>
              <w:szCs w:val="24"/>
            </w:rPr>
            <w:t>.</w:t>
          </w:r>
          <w:r>
            <w:rPr>
              <w:rFonts w:ascii="Times New Roman" w:hAnsi="Times New Roman" w:cs="Times New Roman"/>
              <w:sz w:val="24"/>
              <w:szCs w:val="24"/>
            </w:rPr>
            <w:t>.27</w:t>
          </w:r>
        </w:p>
        <w:p w:rsidR="00344F8E" w:rsidRDefault="00F0232B">
          <w:pPr>
            <w:pStyle w:val="31"/>
          </w:pPr>
          <w:hyperlink w:anchor="_Toc473060306" w:history="1">
            <w:r w:rsidR="00E12E5B" w:rsidRPr="001F22C7">
              <w:rPr>
                <w:rStyle w:val="afd"/>
                <w:rFonts w:eastAsia="Times New Roman"/>
                <w:bCs/>
                <w:iCs/>
              </w:rPr>
              <w:t>1.2.</w:t>
            </w:r>
            <w:r w:rsidR="00344F8E">
              <w:rPr>
                <w:rStyle w:val="afd"/>
                <w:rFonts w:eastAsia="Times New Roman"/>
                <w:bCs/>
                <w:iCs/>
              </w:rPr>
              <w:t>6</w:t>
            </w:r>
            <w:r w:rsidR="00E12E5B" w:rsidRPr="001F22C7">
              <w:rPr>
                <w:rStyle w:val="afd"/>
                <w:rFonts w:eastAsia="Times New Roman"/>
                <w:bCs/>
                <w:iCs/>
              </w:rPr>
              <w:t xml:space="preserve">. </w:t>
            </w:r>
            <w:r w:rsidR="009E06C1" w:rsidRPr="001F22C7">
              <w:rPr>
                <w:rStyle w:val="afd"/>
                <w:rFonts w:eastAsia="Times New Roman"/>
                <w:bCs/>
                <w:iCs/>
              </w:rPr>
              <w:t xml:space="preserve">Литературное чтение на </w:t>
            </w:r>
            <w:r w:rsidR="0051172B" w:rsidRPr="001F22C7">
              <w:rPr>
                <w:rStyle w:val="afd"/>
                <w:rFonts w:eastAsia="Times New Roman"/>
                <w:bCs/>
                <w:iCs/>
              </w:rPr>
              <w:t>родном</w:t>
            </w:r>
            <w:r w:rsidR="00E12E5B" w:rsidRPr="001F22C7">
              <w:rPr>
                <w:rStyle w:val="afd"/>
                <w:rFonts w:eastAsia="Times New Roman"/>
                <w:bCs/>
                <w:iCs/>
              </w:rPr>
              <w:t xml:space="preserve"> </w:t>
            </w:r>
            <w:r w:rsidR="00CD35B7">
              <w:rPr>
                <w:rStyle w:val="afd"/>
                <w:rFonts w:eastAsia="Times New Roman"/>
                <w:bCs/>
                <w:iCs/>
              </w:rPr>
              <w:t xml:space="preserve"> (татарском) </w:t>
            </w:r>
            <w:r w:rsidR="00E12E5B" w:rsidRPr="001F22C7">
              <w:rPr>
                <w:rStyle w:val="afd"/>
                <w:rFonts w:eastAsia="Times New Roman"/>
                <w:bCs/>
                <w:iCs/>
              </w:rPr>
              <w:t>языке.</w:t>
            </w:r>
            <w:r w:rsidR="00E12E5B" w:rsidRPr="001F22C7">
              <w:rPr>
                <w:webHidden/>
              </w:rPr>
              <w:tab/>
            </w:r>
            <w:r w:rsidR="00344F8E">
              <w:rPr>
                <w:webHidden/>
              </w:rPr>
              <w:t>37</w:t>
            </w:r>
          </w:hyperlink>
        </w:p>
        <w:p w:rsidR="00344F8E" w:rsidRPr="00344F8E" w:rsidRDefault="00344F8E" w:rsidP="00344F8E">
          <w:pPr>
            <w:rPr>
              <w:rFonts w:ascii="Times New Roman" w:hAnsi="Times New Roman" w:cs="Times New Roman"/>
              <w:sz w:val="24"/>
              <w:szCs w:val="24"/>
            </w:rPr>
          </w:pPr>
          <w:r>
            <w:t xml:space="preserve">    </w:t>
          </w:r>
          <w:r>
            <w:rPr>
              <w:rFonts w:ascii="Times New Roman" w:hAnsi="Times New Roman" w:cs="Times New Roman"/>
              <w:sz w:val="24"/>
              <w:szCs w:val="24"/>
            </w:rPr>
            <w:t>1.2.7. Литературное чтение на родном (русском) языке……………………………………..44</w:t>
          </w:r>
        </w:p>
        <w:p w:rsidR="00E12E5B" w:rsidRPr="001F22C7" w:rsidRDefault="00F0232B">
          <w:pPr>
            <w:pStyle w:val="31"/>
          </w:pPr>
          <w:hyperlink w:anchor="_Toc473060307" w:history="1">
            <w:r w:rsidR="00344F8E">
              <w:rPr>
                <w:rStyle w:val="afd"/>
                <w:rFonts w:eastAsia="Times New Roman"/>
                <w:bCs/>
                <w:iCs/>
              </w:rPr>
              <w:t>1.2.8</w:t>
            </w:r>
            <w:r w:rsidR="00E12E5B" w:rsidRPr="001F22C7">
              <w:rPr>
                <w:rStyle w:val="afd"/>
                <w:rFonts w:eastAsia="Times New Roman"/>
                <w:bCs/>
                <w:iCs/>
              </w:rPr>
              <w:t>. Иностранный язык (английский)</w:t>
            </w:r>
            <w:r w:rsidR="00E12E5B" w:rsidRPr="001F22C7">
              <w:rPr>
                <w:webHidden/>
              </w:rPr>
              <w:tab/>
            </w:r>
          </w:hyperlink>
          <w:r w:rsidR="00344F8E">
            <w:t>52</w:t>
          </w:r>
        </w:p>
        <w:p w:rsidR="00E12E5B" w:rsidRPr="001F22C7" w:rsidRDefault="00F0232B">
          <w:pPr>
            <w:pStyle w:val="31"/>
          </w:pPr>
          <w:hyperlink w:anchor="_Toc473060308" w:history="1">
            <w:r w:rsidR="00344F8E">
              <w:rPr>
                <w:rStyle w:val="afd"/>
                <w:bCs/>
                <w:iCs/>
              </w:rPr>
              <w:t>1.2.9</w:t>
            </w:r>
            <w:r w:rsidR="00E12E5B" w:rsidRPr="001F22C7">
              <w:rPr>
                <w:rStyle w:val="afd"/>
                <w:bCs/>
                <w:iCs/>
              </w:rPr>
              <w:t xml:space="preserve">. </w:t>
            </w:r>
            <w:r w:rsidR="00E12E5B" w:rsidRPr="001F22C7">
              <w:rPr>
                <w:rStyle w:val="afd"/>
                <w:rFonts w:eastAsia="Times New Roman"/>
                <w:bCs/>
                <w:iCs/>
              </w:rPr>
              <w:t>Математика</w:t>
            </w:r>
            <w:r w:rsidR="00E12E5B" w:rsidRPr="001F22C7">
              <w:rPr>
                <w:webHidden/>
              </w:rPr>
              <w:tab/>
            </w:r>
          </w:hyperlink>
          <w:r w:rsidR="00344F8E">
            <w:t>56</w:t>
          </w:r>
        </w:p>
        <w:p w:rsidR="00E12E5B" w:rsidRPr="001F22C7" w:rsidRDefault="00F0232B">
          <w:pPr>
            <w:pStyle w:val="31"/>
          </w:pPr>
          <w:hyperlink w:anchor="_Toc473060309" w:history="1">
            <w:r w:rsidR="00344F8E">
              <w:rPr>
                <w:rStyle w:val="afd"/>
              </w:rPr>
              <w:t>1.2.10</w:t>
            </w:r>
            <w:r w:rsidR="00E12E5B" w:rsidRPr="001F22C7">
              <w:rPr>
                <w:rStyle w:val="afd"/>
              </w:rPr>
              <w:t>. Основы религиозных культур и светской этики</w:t>
            </w:r>
            <w:r w:rsidR="00E12E5B" w:rsidRPr="001F22C7">
              <w:rPr>
                <w:webHidden/>
              </w:rPr>
              <w:tab/>
            </w:r>
          </w:hyperlink>
          <w:r w:rsidR="00344F8E">
            <w:t>59</w:t>
          </w:r>
        </w:p>
        <w:p w:rsidR="00E12E5B" w:rsidRPr="001F22C7" w:rsidRDefault="00F0232B">
          <w:pPr>
            <w:pStyle w:val="31"/>
          </w:pPr>
          <w:hyperlink w:anchor="_Toc473060310" w:history="1">
            <w:r w:rsidR="00344F8E">
              <w:rPr>
                <w:rStyle w:val="afd"/>
                <w:bCs/>
                <w:iCs/>
              </w:rPr>
              <w:t>1.2.11</w:t>
            </w:r>
            <w:r w:rsidR="00E12E5B" w:rsidRPr="001F22C7">
              <w:rPr>
                <w:rStyle w:val="afd"/>
                <w:bCs/>
                <w:iCs/>
              </w:rPr>
              <w:t xml:space="preserve">. </w:t>
            </w:r>
            <w:r w:rsidR="00E12E5B" w:rsidRPr="001F22C7">
              <w:rPr>
                <w:rStyle w:val="afd"/>
                <w:rFonts w:eastAsia="Times New Roman"/>
                <w:bCs/>
                <w:iCs/>
              </w:rPr>
              <w:t>Окружающий мир</w:t>
            </w:r>
            <w:r w:rsidR="00E12E5B" w:rsidRPr="001F22C7">
              <w:rPr>
                <w:webHidden/>
              </w:rPr>
              <w:tab/>
            </w:r>
          </w:hyperlink>
          <w:r w:rsidR="00344F8E">
            <w:t>62</w:t>
          </w:r>
        </w:p>
        <w:p w:rsidR="00E12E5B" w:rsidRPr="001F22C7" w:rsidRDefault="00F0232B">
          <w:pPr>
            <w:pStyle w:val="31"/>
          </w:pPr>
          <w:hyperlink w:anchor="_Toc473060311" w:history="1">
            <w:r w:rsidR="00344F8E">
              <w:rPr>
                <w:rStyle w:val="afd"/>
                <w:bCs/>
                <w:iCs/>
              </w:rPr>
              <w:t>1.2.12</w:t>
            </w:r>
            <w:r w:rsidR="00E12E5B" w:rsidRPr="001F22C7">
              <w:rPr>
                <w:rStyle w:val="afd"/>
                <w:bCs/>
                <w:iCs/>
              </w:rPr>
              <w:t xml:space="preserve">. </w:t>
            </w:r>
            <w:r w:rsidR="00E12E5B" w:rsidRPr="001F22C7">
              <w:rPr>
                <w:rStyle w:val="afd"/>
                <w:rFonts w:eastAsia="Times New Roman"/>
                <w:bCs/>
                <w:iCs/>
              </w:rPr>
              <w:t>Изобразительное искусство</w:t>
            </w:r>
            <w:r w:rsidR="00E12E5B" w:rsidRPr="001F22C7">
              <w:rPr>
                <w:webHidden/>
              </w:rPr>
              <w:tab/>
            </w:r>
          </w:hyperlink>
          <w:r w:rsidR="00344F8E">
            <w:t>65</w:t>
          </w:r>
        </w:p>
        <w:p w:rsidR="00E12E5B" w:rsidRPr="001F22C7" w:rsidRDefault="00F0232B">
          <w:pPr>
            <w:pStyle w:val="31"/>
          </w:pPr>
          <w:hyperlink w:anchor="_Toc473060312" w:history="1">
            <w:r w:rsidR="00E12E5B" w:rsidRPr="001F22C7">
              <w:rPr>
                <w:rStyle w:val="afd"/>
                <w:bCs/>
                <w:iCs/>
              </w:rPr>
              <w:t>1.2.1</w:t>
            </w:r>
            <w:r w:rsidR="00344F8E">
              <w:rPr>
                <w:rStyle w:val="afd"/>
                <w:bCs/>
                <w:iCs/>
              </w:rPr>
              <w:t>3</w:t>
            </w:r>
            <w:r w:rsidR="00E12E5B" w:rsidRPr="001F22C7">
              <w:rPr>
                <w:rStyle w:val="afd"/>
                <w:bCs/>
                <w:iCs/>
              </w:rPr>
              <w:t xml:space="preserve">. </w:t>
            </w:r>
            <w:r w:rsidR="00E12E5B" w:rsidRPr="001F22C7">
              <w:rPr>
                <w:rStyle w:val="afd"/>
                <w:rFonts w:eastAsia="Times New Roman"/>
                <w:bCs/>
                <w:iCs/>
              </w:rPr>
              <w:t>Музыка</w:t>
            </w:r>
            <w:r w:rsidR="00E12E5B" w:rsidRPr="001F22C7">
              <w:rPr>
                <w:webHidden/>
              </w:rPr>
              <w:tab/>
            </w:r>
          </w:hyperlink>
          <w:r w:rsidR="00344F8E">
            <w:t>67</w:t>
          </w:r>
        </w:p>
        <w:p w:rsidR="00E12E5B" w:rsidRPr="001F22C7" w:rsidRDefault="00F0232B">
          <w:pPr>
            <w:pStyle w:val="31"/>
          </w:pPr>
          <w:hyperlink w:anchor="_Toc473060313" w:history="1">
            <w:r w:rsidR="00344F8E">
              <w:rPr>
                <w:rStyle w:val="afd"/>
                <w:bCs/>
                <w:iCs/>
              </w:rPr>
              <w:t>1.2.14</w:t>
            </w:r>
            <w:r w:rsidR="00E12E5B" w:rsidRPr="001F22C7">
              <w:rPr>
                <w:rStyle w:val="afd"/>
                <w:bCs/>
                <w:iCs/>
              </w:rPr>
              <w:t xml:space="preserve">. </w:t>
            </w:r>
            <w:r w:rsidR="00E12E5B" w:rsidRPr="001F22C7">
              <w:rPr>
                <w:rStyle w:val="afd"/>
                <w:rFonts w:eastAsia="Times New Roman"/>
                <w:bCs/>
                <w:iCs/>
              </w:rPr>
              <w:t>Технология</w:t>
            </w:r>
            <w:r w:rsidR="00E12E5B" w:rsidRPr="001F22C7">
              <w:rPr>
                <w:webHidden/>
              </w:rPr>
              <w:tab/>
            </w:r>
          </w:hyperlink>
          <w:r w:rsidR="00344F8E">
            <w:t>70</w:t>
          </w:r>
        </w:p>
        <w:p w:rsidR="00E12E5B" w:rsidRPr="001F22C7" w:rsidRDefault="00F0232B">
          <w:pPr>
            <w:pStyle w:val="31"/>
          </w:pPr>
          <w:hyperlink w:anchor="_Toc473060314" w:history="1">
            <w:r w:rsidR="00344F8E">
              <w:rPr>
                <w:rStyle w:val="afd"/>
                <w:bCs/>
                <w:iCs/>
              </w:rPr>
              <w:t>1.2.15</w:t>
            </w:r>
            <w:r w:rsidR="00E12E5B" w:rsidRPr="001F22C7">
              <w:rPr>
                <w:rStyle w:val="afd"/>
                <w:bCs/>
                <w:iCs/>
              </w:rPr>
              <w:t xml:space="preserve">. </w:t>
            </w:r>
            <w:r w:rsidR="00E12E5B" w:rsidRPr="001F22C7">
              <w:rPr>
                <w:rStyle w:val="afd"/>
                <w:rFonts w:eastAsia="Times New Roman"/>
                <w:bCs/>
                <w:iCs/>
              </w:rPr>
              <w:t>Физическая культура</w:t>
            </w:r>
            <w:r w:rsidR="00E12E5B" w:rsidRPr="001F22C7">
              <w:rPr>
                <w:webHidden/>
              </w:rPr>
              <w:tab/>
            </w:r>
          </w:hyperlink>
          <w:r w:rsidR="00344F8E">
            <w:t>73</w:t>
          </w:r>
        </w:p>
        <w:p w:rsidR="00E12E5B" w:rsidRPr="001F22C7" w:rsidRDefault="00F0232B">
          <w:pPr>
            <w:pStyle w:val="22"/>
            <w:tabs>
              <w:tab w:val="right" w:leader="dot" w:pos="9691"/>
            </w:tabs>
            <w:rPr>
              <w:rFonts w:ascii="Times New Roman" w:hAnsi="Times New Roman" w:cs="Times New Roman"/>
              <w:noProof/>
              <w:sz w:val="24"/>
              <w:szCs w:val="24"/>
            </w:rPr>
          </w:pPr>
          <w:hyperlink w:anchor="_Toc473060315" w:history="1">
            <w:r w:rsidR="00E12E5B" w:rsidRPr="001F22C7">
              <w:rPr>
                <w:rStyle w:val="afd"/>
                <w:rFonts w:ascii="Times New Roman" w:hAnsi="Times New Roman" w:cs="Times New Roman"/>
                <w:bCs/>
                <w:iCs/>
                <w:noProof/>
                <w:spacing w:val="-1"/>
                <w:sz w:val="24"/>
                <w:szCs w:val="24"/>
              </w:rPr>
              <w:t xml:space="preserve">1.3. </w:t>
            </w:r>
            <w:r w:rsidR="00E12E5B" w:rsidRPr="001F22C7">
              <w:rPr>
                <w:rStyle w:val="afd"/>
                <w:rFonts w:ascii="Times New Roman" w:eastAsia="Times New Roman" w:hAnsi="Times New Roman" w:cs="Times New Roman"/>
                <w:bCs/>
                <w:iCs/>
                <w:noProof/>
                <w:spacing w:val="-1"/>
                <w:sz w:val="24"/>
                <w:szCs w:val="24"/>
              </w:rPr>
              <w:t xml:space="preserve">Система оценки достижения планируемых результатов освоения </w:t>
            </w:r>
            <w:r w:rsidR="00E12E5B" w:rsidRPr="001F22C7">
              <w:rPr>
                <w:rStyle w:val="afd"/>
                <w:rFonts w:ascii="Times New Roman" w:eastAsia="Times New Roman" w:hAnsi="Times New Roman" w:cs="Times New Roman"/>
                <w:bCs/>
                <w:iCs/>
                <w:noProof/>
                <w:sz w:val="24"/>
                <w:szCs w:val="24"/>
              </w:rPr>
              <w:t>основной образовательной программы</w:t>
            </w:r>
            <w:r w:rsidR="00E12E5B" w:rsidRPr="001F22C7">
              <w:rPr>
                <w:rFonts w:ascii="Times New Roman" w:hAnsi="Times New Roman" w:cs="Times New Roman"/>
                <w:noProof/>
                <w:webHidden/>
                <w:sz w:val="24"/>
                <w:szCs w:val="24"/>
              </w:rPr>
              <w:tab/>
            </w:r>
          </w:hyperlink>
          <w:r w:rsidR="00344F8E">
            <w:rPr>
              <w:rFonts w:ascii="Times New Roman" w:hAnsi="Times New Roman" w:cs="Times New Roman"/>
              <w:noProof/>
              <w:sz w:val="24"/>
              <w:szCs w:val="24"/>
            </w:rPr>
            <w:t>74</w:t>
          </w:r>
        </w:p>
        <w:p w:rsidR="00E12E5B" w:rsidRDefault="00F0232B">
          <w:pPr>
            <w:pStyle w:val="31"/>
          </w:pPr>
          <w:hyperlink w:anchor="_Toc473060316" w:history="1">
            <w:r w:rsidR="00E12E5B" w:rsidRPr="001F22C7">
              <w:rPr>
                <w:rStyle w:val="afd"/>
                <w:bCs/>
                <w:iCs/>
              </w:rPr>
              <w:t xml:space="preserve">1.3.1. </w:t>
            </w:r>
            <w:r w:rsidR="00E12E5B" w:rsidRPr="001F22C7">
              <w:rPr>
                <w:rStyle w:val="afd"/>
                <w:rFonts w:eastAsia="Times New Roman"/>
                <w:bCs/>
                <w:iCs/>
              </w:rPr>
              <w:t>Общие положения</w:t>
            </w:r>
            <w:r w:rsidR="00E12E5B" w:rsidRPr="001F22C7">
              <w:rPr>
                <w:webHidden/>
              </w:rPr>
              <w:tab/>
            </w:r>
          </w:hyperlink>
          <w:r w:rsidR="00344F8E">
            <w:t>75</w:t>
          </w:r>
        </w:p>
        <w:p w:rsidR="00344F8E" w:rsidRPr="00344F8E" w:rsidRDefault="00344F8E" w:rsidP="00344F8E">
          <w:pPr>
            <w:rPr>
              <w:rFonts w:ascii="Times New Roman" w:hAnsi="Times New Roman" w:cs="Times New Roman"/>
              <w:sz w:val="24"/>
              <w:szCs w:val="24"/>
            </w:rPr>
          </w:pPr>
          <w:r>
            <w:rPr>
              <w:rFonts w:ascii="Times New Roman" w:hAnsi="Times New Roman" w:cs="Times New Roman"/>
              <w:sz w:val="24"/>
              <w:szCs w:val="24"/>
            </w:rPr>
            <w:t xml:space="preserve">    1.3.2. Нормы оценки результатов по редметам……………………………………………...75</w:t>
          </w:r>
        </w:p>
        <w:p w:rsidR="00E12E5B" w:rsidRPr="001F22C7" w:rsidRDefault="00F0232B" w:rsidP="00344F8E">
          <w:pPr>
            <w:pStyle w:val="31"/>
          </w:pPr>
          <w:hyperlink w:anchor="_Toc473060317" w:history="1">
            <w:r w:rsidR="00344F8E">
              <w:rPr>
                <w:rStyle w:val="afd"/>
                <w:bCs/>
                <w:iCs/>
              </w:rPr>
              <w:t>1.3.3</w:t>
            </w:r>
            <w:r w:rsidR="00E12E5B" w:rsidRPr="001F22C7">
              <w:rPr>
                <w:rStyle w:val="afd"/>
                <w:bCs/>
                <w:iCs/>
              </w:rPr>
              <w:t xml:space="preserve">. </w:t>
            </w:r>
            <w:r w:rsidR="00E12E5B" w:rsidRPr="001F22C7">
              <w:rPr>
                <w:rStyle w:val="afd"/>
                <w:rFonts w:eastAsia="Times New Roman"/>
                <w:bCs/>
                <w:iCs/>
              </w:rPr>
              <w:t>Особенности оценки личностных, метапредметных и</w:t>
            </w:r>
            <w:r w:rsidR="00344F8E">
              <w:rPr>
                <w:rStyle w:val="afd"/>
                <w:rFonts w:eastAsia="Times New Roman"/>
                <w:bCs/>
                <w:iCs/>
              </w:rPr>
              <w:t xml:space="preserve"> предметных результатов</w:t>
            </w:r>
          </w:hyperlink>
          <w:r w:rsidR="00344F8E">
            <w:t>……</w:t>
          </w:r>
          <w:r w:rsidR="00284C9B">
            <w:t>………………………………………………………………………………..</w:t>
          </w:r>
          <w:r w:rsidR="00344F8E">
            <w:t>94</w:t>
          </w:r>
        </w:p>
        <w:p w:rsidR="00E12E5B" w:rsidRPr="001F22C7" w:rsidRDefault="00F0232B">
          <w:pPr>
            <w:pStyle w:val="31"/>
          </w:pPr>
          <w:hyperlink w:anchor="_Toc473060319" w:history="1">
            <w:r w:rsidR="00344F8E">
              <w:rPr>
                <w:rStyle w:val="afd"/>
              </w:rPr>
              <w:t>1.3.4</w:t>
            </w:r>
            <w:r w:rsidR="00E12E5B" w:rsidRPr="001F22C7">
              <w:rPr>
                <w:rStyle w:val="afd"/>
              </w:rPr>
              <w:t>. Портфель достижений как инструмент оценки динамики индивидуальных образовательных достижений</w:t>
            </w:r>
            <w:r w:rsidR="00E12E5B" w:rsidRPr="001F22C7">
              <w:rPr>
                <w:webHidden/>
              </w:rPr>
              <w:tab/>
            </w:r>
          </w:hyperlink>
          <w:r w:rsidR="00344F8E">
            <w:t>103</w:t>
          </w:r>
        </w:p>
        <w:p w:rsidR="00E12E5B" w:rsidRPr="001F22C7" w:rsidRDefault="00F0232B">
          <w:pPr>
            <w:pStyle w:val="31"/>
          </w:pPr>
          <w:hyperlink w:anchor="_Toc473060320" w:history="1">
            <w:r w:rsidR="00E12E5B" w:rsidRPr="001F22C7">
              <w:rPr>
                <w:rStyle w:val="afd"/>
                <w:bCs/>
                <w:iCs/>
              </w:rPr>
              <w:t>1.3.</w:t>
            </w:r>
            <w:r w:rsidR="00344F8E">
              <w:rPr>
                <w:rStyle w:val="afd"/>
                <w:bCs/>
                <w:iCs/>
              </w:rPr>
              <w:t>5</w:t>
            </w:r>
            <w:r w:rsidR="00E12E5B" w:rsidRPr="001F22C7">
              <w:rPr>
                <w:rStyle w:val="afd"/>
                <w:bCs/>
                <w:iCs/>
              </w:rPr>
              <w:t xml:space="preserve">. </w:t>
            </w:r>
            <w:r w:rsidR="00E12E5B" w:rsidRPr="001F22C7">
              <w:rPr>
                <w:rStyle w:val="afd"/>
                <w:rFonts w:eastAsia="Times New Roman"/>
                <w:bCs/>
                <w:iCs/>
              </w:rPr>
              <w:t>Итоговая оценка выпускника</w:t>
            </w:r>
            <w:r w:rsidR="00E12E5B" w:rsidRPr="001F22C7">
              <w:rPr>
                <w:webHidden/>
              </w:rPr>
              <w:tab/>
            </w:r>
          </w:hyperlink>
          <w:r w:rsidR="00FF76EF">
            <w:t>104</w:t>
          </w:r>
        </w:p>
        <w:p w:rsidR="00E12E5B" w:rsidRPr="001F22C7" w:rsidRDefault="00F0232B" w:rsidP="00111EF0">
          <w:pPr>
            <w:pStyle w:val="13"/>
          </w:pPr>
          <w:hyperlink w:anchor="_Toc473060321" w:history="1">
            <w:r w:rsidR="00E12E5B" w:rsidRPr="001F22C7">
              <w:rPr>
                <w:rStyle w:val="afd"/>
                <w:bCs/>
              </w:rPr>
              <w:t xml:space="preserve">2.   </w:t>
            </w:r>
            <w:r w:rsidR="00E12E5B" w:rsidRPr="001F22C7">
              <w:rPr>
                <w:rStyle w:val="afd"/>
                <w:rFonts w:eastAsia="Times New Roman"/>
                <w:bCs/>
              </w:rPr>
              <w:t>СОДЕРЖАТЕЛЬНЫЙ РАЗДЕЛ</w:t>
            </w:r>
            <w:r w:rsidR="00E12E5B" w:rsidRPr="001F22C7">
              <w:rPr>
                <w:webHidden/>
              </w:rPr>
              <w:tab/>
            </w:r>
          </w:hyperlink>
          <w:r w:rsidR="00FF76EF">
            <w:t>106</w:t>
          </w:r>
        </w:p>
        <w:p w:rsidR="00E12E5B" w:rsidRPr="001F22C7" w:rsidRDefault="00F0232B" w:rsidP="00FF76EF">
          <w:pPr>
            <w:pStyle w:val="22"/>
            <w:tabs>
              <w:tab w:val="right" w:leader="dot" w:pos="9691"/>
            </w:tabs>
            <w:rPr>
              <w:rFonts w:ascii="Times New Roman" w:hAnsi="Times New Roman" w:cs="Times New Roman"/>
              <w:noProof/>
              <w:sz w:val="24"/>
              <w:szCs w:val="24"/>
            </w:rPr>
          </w:pPr>
          <w:hyperlink w:anchor="_Toc473060322" w:history="1">
            <w:r w:rsidR="00E12E5B" w:rsidRPr="001F22C7">
              <w:rPr>
                <w:rStyle w:val="afd"/>
                <w:rFonts w:ascii="Times New Roman" w:hAnsi="Times New Roman" w:cs="Times New Roman"/>
                <w:bCs/>
                <w:iCs/>
                <w:noProof/>
                <w:sz w:val="24"/>
                <w:szCs w:val="24"/>
              </w:rPr>
              <w:t xml:space="preserve">2.1. </w:t>
            </w:r>
            <w:r w:rsidR="00E12E5B" w:rsidRPr="001F22C7">
              <w:rPr>
                <w:rStyle w:val="afd"/>
                <w:rFonts w:ascii="Times New Roman" w:eastAsia="Times New Roman" w:hAnsi="Times New Roman" w:cs="Times New Roman"/>
                <w:bCs/>
                <w:iCs/>
                <w:noProof/>
                <w:sz w:val="24"/>
                <w:szCs w:val="24"/>
              </w:rPr>
              <w:t>Программа формирования у обучающихся универсальных учебных</w:t>
            </w:r>
            <w:r w:rsidR="00FF76EF">
              <w:rPr>
                <w:rStyle w:val="afd"/>
                <w:rFonts w:ascii="Times New Roman" w:eastAsia="Times New Roman" w:hAnsi="Times New Roman" w:cs="Times New Roman"/>
                <w:bCs/>
                <w:iCs/>
                <w:noProof/>
                <w:sz w:val="24"/>
                <w:szCs w:val="24"/>
              </w:rPr>
              <w:t xml:space="preserve"> действий</w:t>
            </w:r>
            <w:r w:rsidR="00E12E5B" w:rsidRPr="001F22C7">
              <w:rPr>
                <w:rFonts w:ascii="Times New Roman" w:hAnsi="Times New Roman" w:cs="Times New Roman"/>
                <w:noProof/>
                <w:webHidden/>
                <w:sz w:val="24"/>
                <w:szCs w:val="24"/>
              </w:rPr>
              <w:tab/>
            </w:r>
          </w:hyperlink>
          <w:r w:rsidR="00FF76EF">
            <w:rPr>
              <w:rFonts w:ascii="Times New Roman" w:hAnsi="Times New Roman" w:cs="Times New Roman"/>
              <w:noProof/>
              <w:sz w:val="24"/>
              <w:szCs w:val="24"/>
            </w:rPr>
            <w:t>106</w:t>
          </w:r>
        </w:p>
        <w:p w:rsidR="00E12E5B" w:rsidRPr="001F22C7" w:rsidRDefault="00F0232B">
          <w:pPr>
            <w:pStyle w:val="31"/>
          </w:pPr>
          <w:hyperlink w:anchor="_Toc473060324" w:history="1">
            <w:r w:rsidR="00E12E5B" w:rsidRPr="001F22C7">
              <w:rPr>
                <w:rStyle w:val="afd"/>
                <w:bCs/>
                <w:iCs/>
              </w:rPr>
              <w:t xml:space="preserve">2.1.1. </w:t>
            </w:r>
            <w:r w:rsidR="00E12E5B" w:rsidRPr="001F22C7">
              <w:rPr>
                <w:rStyle w:val="afd"/>
                <w:rFonts w:eastAsia="Times New Roman"/>
                <w:bCs/>
                <w:iCs/>
              </w:rPr>
              <w:t>Ценностные ориентиры начального общего образования</w:t>
            </w:r>
            <w:r w:rsidR="00E12E5B" w:rsidRPr="001F22C7">
              <w:rPr>
                <w:webHidden/>
              </w:rPr>
              <w:tab/>
            </w:r>
          </w:hyperlink>
          <w:r w:rsidR="00FF76EF">
            <w:t>107</w:t>
          </w:r>
        </w:p>
        <w:p w:rsidR="00E12E5B" w:rsidRPr="001F22C7" w:rsidRDefault="00F0232B">
          <w:pPr>
            <w:pStyle w:val="31"/>
          </w:pPr>
          <w:hyperlink w:anchor="_Toc473060325" w:history="1">
            <w:r w:rsidR="00E12E5B" w:rsidRPr="001F22C7">
              <w:rPr>
                <w:rStyle w:val="afd"/>
                <w:bCs/>
                <w:iCs/>
              </w:rPr>
              <w:t xml:space="preserve">2.1.2. </w:t>
            </w:r>
            <w:r w:rsidR="00E12E5B" w:rsidRPr="001F22C7">
              <w:rPr>
                <w:rStyle w:val="afd"/>
                <w:rFonts w:eastAsia="Times New Roman"/>
                <w:bCs/>
                <w:iCs/>
              </w:rPr>
              <w:t>Характеристика универсальных учебных действий на уровне</w:t>
            </w:r>
            <w:r w:rsidR="00FF76EF">
              <w:rPr>
                <w:rStyle w:val="afd"/>
                <w:rFonts w:eastAsia="Times New Roman"/>
                <w:bCs/>
                <w:iCs/>
              </w:rPr>
              <w:t xml:space="preserve"> начального общего</w:t>
            </w:r>
          </w:hyperlink>
        </w:p>
        <w:p w:rsidR="00E12E5B" w:rsidRPr="001F22C7" w:rsidRDefault="00F0232B">
          <w:pPr>
            <w:pStyle w:val="31"/>
          </w:pPr>
          <w:hyperlink w:anchor="_Toc473060326" w:history="1">
            <w:r w:rsidR="00E12E5B" w:rsidRPr="001F22C7">
              <w:rPr>
                <w:rStyle w:val="afd"/>
                <w:rFonts w:eastAsia="Times New Roman"/>
                <w:bCs/>
                <w:iCs/>
              </w:rPr>
              <w:t>образования</w:t>
            </w:r>
            <w:r w:rsidR="00E12E5B" w:rsidRPr="001F22C7">
              <w:rPr>
                <w:webHidden/>
              </w:rPr>
              <w:tab/>
            </w:r>
          </w:hyperlink>
          <w:r w:rsidR="00FF76EF">
            <w:t>108</w:t>
          </w:r>
        </w:p>
        <w:p w:rsidR="00E12E5B" w:rsidRPr="001F22C7" w:rsidRDefault="00F0232B">
          <w:pPr>
            <w:pStyle w:val="31"/>
          </w:pPr>
          <w:hyperlink w:anchor="_Toc473060327" w:history="1">
            <w:r w:rsidR="00E12E5B" w:rsidRPr="001F22C7">
              <w:rPr>
                <w:rStyle w:val="afd"/>
                <w:bCs/>
                <w:iCs/>
              </w:rPr>
              <w:t xml:space="preserve">2.1.3. </w:t>
            </w:r>
            <w:r w:rsidR="00E12E5B" w:rsidRPr="001F22C7">
              <w:rPr>
                <w:rStyle w:val="afd"/>
                <w:rFonts w:eastAsia="Times New Roman"/>
                <w:bCs/>
                <w:iCs/>
              </w:rPr>
              <w:t>Связь универсальных учебных действий с содержанием учебных</w:t>
            </w:r>
            <w:r w:rsidR="00FF76EF">
              <w:rPr>
                <w:rStyle w:val="afd"/>
                <w:rFonts w:eastAsia="Times New Roman"/>
                <w:bCs/>
                <w:iCs/>
              </w:rPr>
              <w:t xml:space="preserve"> предметов</w:t>
            </w:r>
            <w:r w:rsidR="00E12E5B" w:rsidRPr="001F22C7">
              <w:rPr>
                <w:webHidden/>
              </w:rPr>
              <w:tab/>
            </w:r>
          </w:hyperlink>
          <w:r w:rsidR="00FF76EF">
            <w:t>111</w:t>
          </w:r>
        </w:p>
        <w:p w:rsidR="00E12E5B" w:rsidRPr="001F22C7" w:rsidRDefault="00F0232B">
          <w:pPr>
            <w:pStyle w:val="31"/>
          </w:pPr>
          <w:hyperlink w:anchor="_Toc473060329" w:history="1">
            <w:r w:rsidR="00E12E5B" w:rsidRPr="001F22C7">
              <w:rPr>
                <w:rStyle w:val="afd"/>
                <w:bCs/>
                <w:iCs/>
              </w:rPr>
              <w:t xml:space="preserve">2.1.4. </w:t>
            </w:r>
            <w:r w:rsidR="00E12E5B" w:rsidRPr="001F22C7">
              <w:rPr>
                <w:rStyle w:val="afd"/>
                <w:rFonts w:eastAsia="Times New Roman"/>
                <w:bCs/>
                <w:iCs/>
              </w:rPr>
              <w:t xml:space="preserve">Информационно-коммуникационные технологии — </w:t>
            </w:r>
            <w:r w:rsidR="00E12E5B" w:rsidRPr="001F22C7">
              <w:rPr>
                <w:rStyle w:val="afd"/>
                <w:rFonts w:eastAsia="Times New Roman"/>
                <w:bCs/>
                <w:iCs/>
                <w:spacing w:val="-1"/>
              </w:rPr>
              <w:t xml:space="preserve">инструментарий универсальных учебных действий. Формирование ИКТ- </w:t>
            </w:r>
            <w:r w:rsidR="00E12E5B" w:rsidRPr="001F22C7">
              <w:rPr>
                <w:rStyle w:val="afd"/>
                <w:rFonts w:eastAsia="Times New Roman"/>
                <w:bCs/>
                <w:iCs/>
              </w:rPr>
              <w:t>компетентности обучающихся</w:t>
            </w:r>
            <w:r w:rsidR="00E12E5B" w:rsidRPr="001F22C7">
              <w:rPr>
                <w:webHidden/>
              </w:rPr>
              <w:tab/>
            </w:r>
          </w:hyperlink>
          <w:r w:rsidR="00FF76EF">
            <w:t>108</w:t>
          </w:r>
        </w:p>
        <w:p w:rsidR="00E12E5B" w:rsidRPr="001F22C7" w:rsidRDefault="00F0232B">
          <w:pPr>
            <w:pStyle w:val="31"/>
          </w:pPr>
          <w:hyperlink w:anchor="_Toc473060330" w:history="1">
            <w:r w:rsidR="00E12E5B" w:rsidRPr="001F22C7">
              <w:rPr>
                <w:rStyle w:val="afd"/>
              </w:rPr>
              <w:t>2.1.5. Методика и инструментарий оценки успешности освоения и применения обучающимися универсальных учебных действий.</w:t>
            </w:r>
            <w:r w:rsidR="00E12E5B" w:rsidRPr="001F22C7">
              <w:rPr>
                <w:webHidden/>
              </w:rPr>
              <w:tab/>
            </w:r>
          </w:hyperlink>
          <w:r w:rsidR="00FF76EF">
            <w:t>120</w:t>
          </w:r>
        </w:p>
        <w:p w:rsidR="00E12E5B" w:rsidRPr="001F22C7" w:rsidRDefault="00F0232B">
          <w:pPr>
            <w:pStyle w:val="22"/>
            <w:tabs>
              <w:tab w:val="left" w:pos="880"/>
              <w:tab w:val="right" w:leader="dot" w:pos="9691"/>
            </w:tabs>
            <w:rPr>
              <w:rFonts w:ascii="Times New Roman" w:hAnsi="Times New Roman" w:cs="Times New Roman"/>
              <w:noProof/>
              <w:sz w:val="24"/>
              <w:szCs w:val="24"/>
            </w:rPr>
          </w:pPr>
          <w:hyperlink w:anchor="_Toc473060331" w:history="1">
            <w:r w:rsidR="00E12E5B" w:rsidRPr="001F22C7">
              <w:rPr>
                <w:rStyle w:val="afd"/>
                <w:rFonts w:ascii="Times New Roman" w:hAnsi="Times New Roman" w:cs="Times New Roman"/>
                <w:bCs/>
                <w:iCs/>
                <w:noProof/>
                <w:spacing w:val="-10"/>
                <w:sz w:val="24"/>
                <w:szCs w:val="24"/>
              </w:rPr>
              <w:t>1.2.</w:t>
            </w:r>
            <w:r w:rsidR="00E12E5B" w:rsidRPr="001F22C7">
              <w:rPr>
                <w:rFonts w:ascii="Times New Roman" w:hAnsi="Times New Roman" w:cs="Times New Roman"/>
                <w:noProof/>
                <w:sz w:val="24"/>
                <w:szCs w:val="24"/>
              </w:rPr>
              <w:tab/>
            </w:r>
            <w:r w:rsidR="00E12E5B" w:rsidRPr="001F22C7">
              <w:rPr>
                <w:rStyle w:val="afd"/>
                <w:rFonts w:ascii="Times New Roman" w:hAnsi="Times New Roman" w:cs="Times New Roman"/>
                <w:bCs/>
                <w:iCs/>
                <w:noProof/>
                <w:spacing w:val="-10"/>
                <w:sz w:val="24"/>
                <w:szCs w:val="24"/>
              </w:rPr>
              <w:t>Программы отдельных учебных предметов, курсов</w:t>
            </w:r>
            <w:r w:rsidR="00E12E5B" w:rsidRPr="001F22C7">
              <w:rPr>
                <w:rFonts w:ascii="Times New Roman" w:hAnsi="Times New Roman" w:cs="Times New Roman"/>
                <w:noProof/>
                <w:webHidden/>
                <w:sz w:val="24"/>
                <w:szCs w:val="24"/>
              </w:rPr>
              <w:tab/>
            </w:r>
          </w:hyperlink>
          <w:r w:rsidR="00FF76EF">
            <w:rPr>
              <w:rFonts w:ascii="Times New Roman" w:hAnsi="Times New Roman" w:cs="Times New Roman"/>
              <w:noProof/>
              <w:sz w:val="24"/>
              <w:szCs w:val="24"/>
            </w:rPr>
            <w:t>144</w:t>
          </w:r>
        </w:p>
        <w:p w:rsidR="00E12E5B" w:rsidRPr="001F22C7" w:rsidRDefault="00F0232B">
          <w:pPr>
            <w:pStyle w:val="31"/>
          </w:pPr>
          <w:hyperlink w:anchor="_Toc473060332" w:history="1">
            <w:r w:rsidR="00E12E5B" w:rsidRPr="001F22C7">
              <w:rPr>
                <w:rStyle w:val="afd"/>
                <w:rFonts w:eastAsia="Times New Roman"/>
                <w:bCs/>
                <w:iCs/>
                <w:spacing w:val="-10"/>
              </w:rPr>
              <w:t>2.2.1. Общие положения.</w:t>
            </w:r>
            <w:r w:rsidR="00E12E5B" w:rsidRPr="001F22C7">
              <w:rPr>
                <w:webHidden/>
              </w:rPr>
              <w:tab/>
            </w:r>
          </w:hyperlink>
          <w:r w:rsidR="00FF76EF">
            <w:t>144</w:t>
          </w:r>
        </w:p>
        <w:p w:rsidR="00E12E5B" w:rsidRPr="001F22C7" w:rsidRDefault="00F0232B">
          <w:pPr>
            <w:pStyle w:val="31"/>
          </w:pPr>
          <w:hyperlink w:anchor="_Toc473060333" w:history="1">
            <w:r w:rsidR="00E12E5B" w:rsidRPr="001F22C7">
              <w:rPr>
                <w:rStyle w:val="afd"/>
                <w:rFonts w:eastAsia="Times New Roman"/>
                <w:bCs/>
                <w:iCs/>
                <w:spacing w:val="-10"/>
              </w:rPr>
              <w:t>2.2.2. Основное содержание учебных предметов</w:t>
            </w:r>
            <w:r w:rsidR="00E12E5B" w:rsidRPr="001F22C7">
              <w:rPr>
                <w:webHidden/>
              </w:rPr>
              <w:tab/>
            </w:r>
          </w:hyperlink>
          <w:r w:rsidR="00FF76EF">
            <w:t>145</w:t>
          </w:r>
        </w:p>
        <w:p w:rsidR="00E12E5B" w:rsidRPr="001F22C7" w:rsidRDefault="00F0232B">
          <w:pPr>
            <w:pStyle w:val="31"/>
          </w:pPr>
          <w:hyperlink w:anchor="_Toc473060334" w:history="1">
            <w:r w:rsidR="00E12E5B" w:rsidRPr="001F22C7">
              <w:rPr>
                <w:rStyle w:val="afd"/>
                <w:bCs/>
              </w:rPr>
              <w:t xml:space="preserve">2.2.2.1. </w:t>
            </w:r>
            <w:r w:rsidR="00E12E5B" w:rsidRPr="001F22C7">
              <w:rPr>
                <w:rStyle w:val="afd"/>
                <w:rFonts w:eastAsia="Times New Roman"/>
                <w:bCs/>
              </w:rPr>
              <w:t>Русский язык</w:t>
            </w:r>
            <w:r w:rsidR="00E12E5B" w:rsidRPr="001F22C7">
              <w:rPr>
                <w:webHidden/>
              </w:rPr>
              <w:tab/>
            </w:r>
          </w:hyperlink>
          <w:r w:rsidR="00FF76EF">
            <w:t>145</w:t>
          </w:r>
        </w:p>
        <w:p w:rsidR="00E12E5B" w:rsidRPr="001F22C7" w:rsidRDefault="00F0232B">
          <w:pPr>
            <w:pStyle w:val="31"/>
          </w:pPr>
          <w:hyperlink w:anchor="_Toc473060335" w:history="1">
            <w:r w:rsidR="00E12E5B" w:rsidRPr="001F22C7">
              <w:rPr>
                <w:rStyle w:val="afd"/>
              </w:rPr>
              <w:t>2.2.2.2.Литературное чтение</w:t>
            </w:r>
            <w:r w:rsidR="00E12E5B" w:rsidRPr="001F22C7">
              <w:rPr>
                <w:webHidden/>
              </w:rPr>
              <w:tab/>
            </w:r>
          </w:hyperlink>
          <w:r w:rsidR="00FF76EF">
            <w:t>149</w:t>
          </w:r>
        </w:p>
        <w:p w:rsidR="00FF76EF" w:rsidRPr="00FF76EF" w:rsidRDefault="00F0232B" w:rsidP="00740EA7">
          <w:pPr>
            <w:pStyle w:val="31"/>
          </w:pPr>
          <w:hyperlink w:anchor="_Toc473060336" w:history="1">
            <w:r w:rsidR="0051172B" w:rsidRPr="001F22C7">
              <w:rPr>
                <w:rStyle w:val="afd"/>
                <w:rFonts w:eastAsia="Times New Roman"/>
                <w:bCs/>
              </w:rPr>
              <w:t xml:space="preserve">2.2.2.3. Родной </w:t>
            </w:r>
            <w:r w:rsidR="00FF76EF">
              <w:rPr>
                <w:rStyle w:val="afd"/>
                <w:rFonts w:eastAsia="Times New Roman"/>
                <w:bCs/>
              </w:rPr>
              <w:t>(татарский)</w:t>
            </w:r>
            <w:r w:rsidR="00E12E5B" w:rsidRPr="001F22C7">
              <w:rPr>
                <w:rStyle w:val="afd"/>
                <w:rFonts w:eastAsia="Times New Roman"/>
                <w:bCs/>
              </w:rPr>
              <w:t xml:space="preserve"> язык</w:t>
            </w:r>
            <w:r w:rsidR="00E12E5B" w:rsidRPr="001F22C7">
              <w:rPr>
                <w:webHidden/>
              </w:rPr>
              <w:tab/>
            </w:r>
          </w:hyperlink>
          <w:r w:rsidR="00FF76EF">
            <w:t>152</w:t>
          </w:r>
        </w:p>
        <w:p w:rsidR="00E12E5B" w:rsidRDefault="00F0232B">
          <w:pPr>
            <w:pStyle w:val="31"/>
          </w:pPr>
          <w:hyperlink w:anchor="_Toc473060337" w:history="1">
            <w:r w:rsidR="00E12E5B" w:rsidRPr="001F22C7">
              <w:rPr>
                <w:rStyle w:val="afd"/>
                <w:rFonts w:eastAsia="Times New Roman"/>
                <w:bCs/>
              </w:rPr>
              <w:t xml:space="preserve">2.2.2.4. </w:t>
            </w:r>
            <w:r w:rsidR="0051172B" w:rsidRPr="001F22C7">
              <w:rPr>
                <w:rStyle w:val="afd"/>
                <w:rFonts w:eastAsia="Times New Roman"/>
                <w:bCs/>
              </w:rPr>
              <w:t>Литературное чтение на родном</w:t>
            </w:r>
            <w:r w:rsidR="00740EA7">
              <w:rPr>
                <w:rStyle w:val="afd"/>
                <w:rFonts w:eastAsia="Times New Roman"/>
                <w:bCs/>
              </w:rPr>
              <w:t xml:space="preserve"> (татарском)</w:t>
            </w:r>
            <w:r w:rsidR="00E12E5B" w:rsidRPr="001F22C7">
              <w:rPr>
                <w:rStyle w:val="afd"/>
                <w:rFonts w:eastAsia="Times New Roman"/>
                <w:bCs/>
              </w:rPr>
              <w:t xml:space="preserve"> языке</w:t>
            </w:r>
            <w:r w:rsidR="00E12E5B" w:rsidRPr="001F22C7">
              <w:rPr>
                <w:webHidden/>
              </w:rPr>
              <w:tab/>
            </w:r>
          </w:hyperlink>
          <w:r w:rsidR="00740EA7">
            <w:t>157</w:t>
          </w:r>
        </w:p>
        <w:p w:rsidR="00740EA7" w:rsidRDefault="00740EA7" w:rsidP="00740EA7">
          <w:pPr>
            <w:rPr>
              <w:rFonts w:ascii="Times New Roman" w:hAnsi="Times New Roman" w:cs="Times New Roman"/>
              <w:sz w:val="24"/>
              <w:szCs w:val="24"/>
            </w:rPr>
          </w:pPr>
          <w:r>
            <w:rPr>
              <w:rFonts w:ascii="Times New Roman" w:hAnsi="Times New Roman" w:cs="Times New Roman"/>
              <w:sz w:val="24"/>
              <w:szCs w:val="24"/>
            </w:rPr>
            <w:t xml:space="preserve">    2.2.2.5.Родной (русский)</w:t>
          </w:r>
          <w:r w:rsidR="00542BC1">
            <w:rPr>
              <w:rFonts w:ascii="Times New Roman" w:hAnsi="Times New Roman" w:cs="Times New Roman"/>
              <w:sz w:val="24"/>
              <w:szCs w:val="24"/>
            </w:rPr>
            <w:t xml:space="preserve"> язык……………………………………..</w:t>
          </w:r>
          <w:r>
            <w:rPr>
              <w:rFonts w:ascii="Times New Roman" w:hAnsi="Times New Roman" w:cs="Times New Roman"/>
              <w:sz w:val="24"/>
              <w:szCs w:val="24"/>
            </w:rPr>
            <w:t>………………………...161</w:t>
          </w:r>
        </w:p>
        <w:p w:rsidR="00740EA7" w:rsidRPr="00740EA7" w:rsidRDefault="00740EA7" w:rsidP="00740EA7">
          <w:pPr>
            <w:rPr>
              <w:rFonts w:ascii="Times New Roman" w:hAnsi="Times New Roman" w:cs="Times New Roman"/>
              <w:sz w:val="24"/>
              <w:szCs w:val="24"/>
            </w:rPr>
          </w:pPr>
          <w:r>
            <w:rPr>
              <w:rFonts w:ascii="Times New Roman" w:hAnsi="Times New Roman" w:cs="Times New Roman"/>
              <w:sz w:val="24"/>
              <w:szCs w:val="24"/>
            </w:rPr>
            <w:t xml:space="preserve">    2.2.2.6. Литературное чтение на </w:t>
          </w:r>
          <w:r w:rsidR="00542BC1">
            <w:rPr>
              <w:rFonts w:ascii="Times New Roman" w:hAnsi="Times New Roman" w:cs="Times New Roman"/>
              <w:sz w:val="24"/>
              <w:szCs w:val="24"/>
            </w:rPr>
            <w:t>родном (русском) языке……………………….</w:t>
          </w:r>
          <w:r>
            <w:rPr>
              <w:rFonts w:ascii="Times New Roman" w:hAnsi="Times New Roman" w:cs="Times New Roman"/>
              <w:sz w:val="24"/>
              <w:szCs w:val="24"/>
            </w:rPr>
            <w:t>………..165</w:t>
          </w:r>
        </w:p>
        <w:p w:rsidR="00C56BDB" w:rsidRPr="001F22C7" w:rsidRDefault="00C56BDB" w:rsidP="00C56BDB">
          <w:pPr>
            <w:rPr>
              <w:rFonts w:ascii="Times New Roman" w:hAnsi="Times New Roman" w:cs="Times New Roman"/>
              <w:sz w:val="24"/>
              <w:szCs w:val="24"/>
            </w:rPr>
          </w:pPr>
          <w:r w:rsidRPr="001F22C7">
            <w:rPr>
              <w:sz w:val="24"/>
              <w:szCs w:val="24"/>
            </w:rPr>
            <w:t xml:space="preserve">    </w:t>
          </w:r>
          <w:r w:rsidRPr="001F22C7">
            <w:rPr>
              <w:rFonts w:ascii="Times New Roman" w:hAnsi="Times New Roman" w:cs="Times New Roman"/>
              <w:sz w:val="24"/>
              <w:szCs w:val="24"/>
            </w:rPr>
            <w:t>2.2</w:t>
          </w:r>
          <w:r w:rsidR="00691E7A">
            <w:rPr>
              <w:rFonts w:ascii="Times New Roman" w:hAnsi="Times New Roman" w:cs="Times New Roman"/>
              <w:sz w:val="24"/>
              <w:szCs w:val="24"/>
            </w:rPr>
            <w:t>.2.7</w:t>
          </w:r>
          <w:r w:rsidRPr="001F22C7">
            <w:rPr>
              <w:rFonts w:ascii="Times New Roman" w:hAnsi="Times New Roman" w:cs="Times New Roman"/>
              <w:sz w:val="24"/>
              <w:szCs w:val="24"/>
            </w:rPr>
            <w:t xml:space="preserve">. </w:t>
          </w:r>
          <w:r w:rsidR="000E773E" w:rsidRPr="001F22C7">
            <w:rPr>
              <w:rFonts w:ascii="Times New Roman" w:hAnsi="Times New Roman" w:cs="Times New Roman"/>
              <w:sz w:val="24"/>
              <w:szCs w:val="24"/>
            </w:rPr>
            <w:t>Иностранный язык…………………………</w:t>
          </w:r>
          <w:r w:rsidR="00542BC1">
            <w:rPr>
              <w:rFonts w:ascii="Times New Roman" w:hAnsi="Times New Roman" w:cs="Times New Roman"/>
              <w:sz w:val="24"/>
              <w:szCs w:val="24"/>
            </w:rPr>
            <w:t>……………………………...........</w:t>
          </w:r>
          <w:r w:rsidR="00691E7A">
            <w:rPr>
              <w:rFonts w:ascii="Times New Roman" w:hAnsi="Times New Roman" w:cs="Times New Roman"/>
              <w:sz w:val="24"/>
              <w:szCs w:val="24"/>
            </w:rPr>
            <w:t>........167</w:t>
          </w:r>
          <w:r w:rsidRPr="001F22C7">
            <w:rPr>
              <w:rFonts w:ascii="Times New Roman" w:hAnsi="Times New Roman" w:cs="Times New Roman"/>
              <w:sz w:val="24"/>
              <w:szCs w:val="24"/>
            </w:rPr>
            <w:t xml:space="preserve">  </w:t>
          </w:r>
        </w:p>
        <w:p w:rsidR="00E12E5B" w:rsidRPr="001F22C7" w:rsidRDefault="00F0232B">
          <w:pPr>
            <w:pStyle w:val="31"/>
          </w:pPr>
          <w:hyperlink w:anchor="_Toc473060338" w:history="1">
            <w:r w:rsidR="00691E7A">
              <w:rPr>
                <w:rStyle w:val="afd"/>
                <w:rFonts w:eastAsia="Times New Roman"/>
                <w:bCs/>
                <w:spacing w:val="-2"/>
              </w:rPr>
              <w:t>2.2.2.8</w:t>
            </w:r>
            <w:r w:rsidR="00E12E5B" w:rsidRPr="001F22C7">
              <w:rPr>
                <w:rStyle w:val="afd"/>
                <w:rFonts w:eastAsia="Times New Roman"/>
                <w:bCs/>
                <w:spacing w:val="-2"/>
              </w:rPr>
              <w:t>.</w:t>
            </w:r>
            <w:r w:rsidR="00691E7A">
              <w:rPr>
                <w:rStyle w:val="afd"/>
                <w:rFonts w:eastAsia="Times New Roman"/>
                <w:bCs/>
                <w:spacing w:val="-2"/>
              </w:rPr>
              <w:t xml:space="preserve"> </w:t>
            </w:r>
            <w:r w:rsidR="00E12E5B" w:rsidRPr="001F22C7">
              <w:rPr>
                <w:rStyle w:val="afd"/>
                <w:rFonts w:eastAsia="Times New Roman"/>
                <w:bCs/>
                <w:spacing w:val="-2"/>
              </w:rPr>
              <w:t>Математика</w:t>
            </w:r>
            <w:r w:rsidR="00E12E5B" w:rsidRPr="001F22C7">
              <w:rPr>
                <w:webHidden/>
              </w:rPr>
              <w:tab/>
            </w:r>
          </w:hyperlink>
          <w:r w:rsidR="00691E7A">
            <w:t>169</w:t>
          </w:r>
        </w:p>
        <w:p w:rsidR="00E12E5B" w:rsidRPr="001F22C7" w:rsidRDefault="00F0232B">
          <w:pPr>
            <w:pStyle w:val="31"/>
          </w:pPr>
          <w:hyperlink w:anchor="_Toc473060339" w:history="1">
            <w:r w:rsidR="00691E7A">
              <w:rPr>
                <w:rStyle w:val="afd"/>
                <w:bCs/>
              </w:rPr>
              <w:t>2.2.2.9</w:t>
            </w:r>
            <w:r w:rsidR="00E12E5B" w:rsidRPr="001F22C7">
              <w:rPr>
                <w:rStyle w:val="afd"/>
                <w:bCs/>
              </w:rPr>
              <w:t xml:space="preserve">. </w:t>
            </w:r>
            <w:r w:rsidR="00E12E5B" w:rsidRPr="001F22C7">
              <w:rPr>
                <w:rStyle w:val="afd"/>
                <w:rFonts w:eastAsia="Times New Roman"/>
                <w:bCs/>
              </w:rPr>
              <w:t>Окружающий мир</w:t>
            </w:r>
            <w:r w:rsidR="00E12E5B" w:rsidRPr="001F22C7">
              <w:rPr>
                <w:webHidden/>
              </w:rPr>
              <w:tab/>
            </w:r>
          </w:hyperlink>
          <w:r w:rsidR="00040884">
            <w:t>170</w:t>
          </w:r>
        </w:p>
        <w:p w:rsidR="00E12E5B" w:rsidRPr="001F22C7" w:rsidRDefault="00F0232B">
          <w:pPr>
            <w:pStyle w:val="31"/>
          </w:pPr>
          <w:hyperlink w:anchor="_Toc473060340" w:history="1">
            <w:r w:rsidR="00040884">
              <w:rPr>
                <w:rStyle w:val="afd"/>
                <w:bCs/>
              </w:rPr>
              <w:t>2.2.2.10</w:t>
            </w:r>
            <w:r w:rsidR="00E12E5B" w:rsidRPr="001F22C7">
              <w:rPr>
                <w:rStyle w:val="afd"/>
                <w:bCs/>
              </w:rPr>
              <w:t xml:space="preserve"> </w:t>
            </w:r>
            <w:r w:rsidR="00E12E5B" w:rsidRPr="001F22C7">
              <w:rPr>
                <w:rStyle w:val="afd"/>
                <w:rFonts w:eastAsia="Times New Roman"/>
                <w:bCs/>
              </w:rPr>
              <w:t>Основы религиозных культур и светской этики</w:t>
            </w:r>
            <w:r w:rsidR="00E12E5B" w:rsidRPr="001F22C7">
              <w:rPr>
                <w:webHidden/>
              </w:rPr>
              <w:tab/>
            </w:r>
          </w:hyperlink>
          <w:r w:rsidR="00040884">
            <w:t>173</w:t>
          </w:r>
        </w:p>
        <w:p w:rsidR="00E12E5B" w:rsidRPr="001F22C7" w:rsidRDefault="00F0232B">
          <w:pPr>
            <w:pStyle w:val="31"/>
          </w:pPr>
          <w:hyperlink w:anchor="_Toc473060341" w:history="1">
            <w:r w:rsidR="00040884">
              <w:rPr>
                <w:rStyle w:val="afd"/>
                <w:bCs/>
                <w:spacing w:val="-1"/>
              </w:rPr>
              <w:t>2.2.2.11</w:t>
            </w:r>
            <w:r w:rsidR="00E12E5B" w:rsidRPr="001F22C7">
              <w:rPr>
                <w:rStyle w:val="afd"/>
                <w:bCs/>
                <w:spacing w:val="-1"/>
              </w:rPr>
              <w:t xml:space="preserve">. </w:t>
            </w:r>
            <w:r w:rsidR="00E12E5B" w:rsidRPr="001F22C7">
              <w:rPr>
                <w:rStyle w:val="afd"/>
                <w:rFonts w:eastAsia="Times New Roman"/>
                <w:bCs/>
                <w:spacing w:val="-1"/>
              </w:rPr>
              <w:t>Изобразительное искусство</w:t>
            </w:r>
            <w:r w:rsidR="00E12E5B" w:rsidRPr="001F22C7">
              <w:rPr>
                <w:webHidden/>
              </w:rPr>
              <w:tab/>
            </w:r>
          </w:hyperlink>
          <w:r w:rsidR="00040884">
            <w:t>174</w:t>
          </w:r>
        </w:p>
        <w:p w:rsidR="00E12E5B" w:rsidRPr="001F22C7" w:rsidRDefault="00F0232B">
          <w:pPr>
            <w:pStyle w:val="31"/>
          </w:pPr>
          <w:hyperlink w:anchor="_Toc473060342" w:history="1">
            <w:r w:rsidR="00E12E5B" w:rsidRPr="001F22C7">
              <w:rPr>
                <w:rStyle w:val="afd"/>
                <w:bCs/>
                <w:spacing w:val="-2"/>
              </w:rPr>
              <w:t>2.2.</w:t>
            </w:r>
            <w:r w:rsidR="00040884">
              <w:rPr>
                <w:rStyle w:val="afd"/>
                <w:bCs/>
                <w:spacing w:val="-2"/>
              </w:rPr>
              <w:t>2.</w:t>
            </w:r>
            <w:r w:rsidR="00E12E5B" w:rsidRPr="001F22C7">
              <w:rPr>
                <w:rStyle w:val="afd"/>
                <w:bCs/>
                <w:spacing w:val="-2"/>
              </w:rPr>
              <w:t>1</w:t>
            </w:r>
            <w:r w:rsidR="00040884">
              <w:rPr>
                <w:rStyle w:val="afd"/>
                <w:bCs/>
                <w:spacing w:val="-2"/>
              </w:rPr>
              <w:t>2</w:t>
            </w:r>
            <w:r w:rsidR="00E12E5B" w:rsidRPr="001F22C7">
              <w:rPr>
                <w:rStyle w:val="afd"/>
                <w:bCs/>
                <w:spacing w:val="-2"/>
              </w:rPr>
              <w:t xml:space="preserve">. </w:t>
            </w:r>
            <w:r w:rsidR="00E12E5B" w:rsidRPr="001F22C7">
              <w:rPr>
                <w:rStyle w:val="afd"/>
                <w:rFonts w:eastAsia="Times New Roman"/>
                <w:bCs/>
                <w:spacing w:val="-2"/>
              </w:rPr>
              <w:t>Музыка</w:t>
            </w:r>
            <w:r w:rsidR="00E12E5B" w:rsidRPr="001F22C7">
              <w:rPr>
                <w:webHidden/>
              </w:rPr>
              <w:tab/>
            </w:r>
          </w:hyperlink>
          <w:r w:rsidR="00040884">
            <w:t>177</w:t>
          </w:r>
        </w:p>
        <w:p w:rsidR="00E12E5B" w:rsidRPr="001F22C7" w:rsidRDefault="00F0232B">
          <w:pPr>
            <w:pStyle w:val="31"/>
          </w:pPr>
          <w:hyperlink w:anchor="_Toc473060343" w:history="1">
            <w:r w:rsidR="00040884">
              <w:rPr>
                <w:rStyle w:val="afd"/>
                <w:bCs/>
              </w:rPr>
              <w:t>2.2.2.13</w:t>
            </w:r>
            <w:r w:rsidR="00E12E5B" w:rsidRPr="001F22C7">
              <w:rPr>
                <w:rStyle w:val="afd"/>
                <w:bCs/>
              </w:rPr>
              <w:t xml:space="preserve">. </w:t>
            </w:r>
            <w:r w:rsidR="00E12E5B" w:rsidRPr="001F22C7">
              <w:rPr>
                <w:rStyle w:val="afd"/>
                <w:rFonts w:eastAsia="Times New Roman"/>
                <w:bCs/>
              </w:rPr>
              <w:t>Технология</w:t>
            </w:r>
            <w:r w:rsidR="00E12E5B" w:rsidRPr="001F22C7">
              <w:rPr>
                <w:webHidden/>
              </w:rPr>
              <w:tab/>
            </w:r>
          </w:hyperlink>
          <w:r w:rsidR="00040884">
            <w:t>188</w:t>
          </w:r>
        </w:p>
        <w:p w:rsidR="00E12E5B" w:rsidRPr="001F22C7" w:rsidRDefault="00F0232B">
          <w:pPr>
            <w:pStyle w:val="31"/>
          </w:pPr>
          <w:hyperlink w:anchor="_Toc473060344" w:history="1">
            <w:r w:rsidR="00E12E5B" w:rsidRPr="001F22C7">
              <w:rPr>
                <w:rStyle w:val="afd"/>
                <w:bCs/>
              </w:rPr>
              <w:t>2.2.</w:t>
            </w:r>
            <w:r w:rsidR="00040884">
              <w:rPr>
                <w:rStyle w:val="afd"/>
                <w:bCs/>
              </w:rPr>
              <w:t>2.14</w:t>
            </w:r>
            <w:r w:rsidR="00E12E5B" w:rsidRPr="001F22C7">
              <w:rPr>
                <w:rStyle w:val="afd"/>
                <w:bCs/>
              </w:rPr>
              <w:t xml:space="preserve">. </w:t>
            </w:r>
            <w:r w:rsidR="00E12E5B" w:rsidRPr="001F22C7">
              <w:rPr>
                <w:rStyle w:val="afd"/>
                <w:rFonts w:eastAsia="Times New Roman"/>
                <w:bCs/>
              </w:rPr>
              <w:t>Физическая культура</w:t>
            </w:r>
            <w:r w:rsidR="00E12E5B" w:rsidRPr="001F22C7">
              <w:rPr>
                <w:webHidden/>
              </w:rPr>
              <w:tab/>
            </w:r>
          </w:hyperlink>
          <w:r w:rsidR="00040884">
            <w:t>190</w:t>
          </w:r>
        </w:p>
        <w:p w:rsidR="00E12E5B" w:rsidRPr="001F22C7" w:rsidRDefault="00F0232B">
          <w:pPr>
            <w:pStyle w:val="22"/>
            <w:tabs>
              <w:tab w:val="right" w:leader="dot" w:pos="9691"/>
            </w:tabs>
            <w:rPr>
              <w:rFonts w:ascii="Times New Roman" w:hAnsi="Times New Roman" w:cs="Times New Roman"/>
              <w:noProof/>
              <w:sz w:val="24"/>
              <w:szCs w:val="24"/>
            </w:rPr>
          </w:pPr>
          <w:hyperlink w:anchor="_Toc473060345" w:history="1">
            <w:r w:rsidR="00E12E5B" w:rsidRPr="001F22C7">
              <w:rPr>
                <w:rStyle w:val="afd"/>
                <w:rFonts w:ascii="Times New Roman" w:hAnsi="Times New Roman" w:cs="Times New Roman"/>
                <w:bCs/>
                <w:iCs/>
                <w:noProof/>
                <w:sz w:val="24"/>
                <w:szCs w:val="24"/>
              </w:rPr>
              <w:t>2.3.</w:t>
            </w:r>
            <w:r w:rsidR="00E12E5B" w:rsidRPr="001F22C7">
              <w:rPr>
                <w:rStyle w:val="afd"/>
                <w:rFonts w:ascii="Times New Roman" w:eastAsia="Times New Roman" w:hAnsi="Times New Roman" w:cs="Times New Roman"/>
                <w:bCs/>
                <w:iCs/>
                <w:noProof/>
                <w:sz w:val="24"/>
                <w:szCs w:val="24"/>
              </w:rPr>
              <w:t>Программа духовно – нравственного развития и воспитания обучающихся.</w:t>
            </w:r>
            <w:r w:rsidR="00E12E5B" w:rsidRPr="001F22C7">
              <w:rPr>
                <w:rFonts w:ascii="Times New Roman" w:hAnsi="Times New Roman" w:cs="Times New Roman"/>
                <w:noProof/>
                <w:webHidden/>
                <w:sz w:val="24"/>
                <w:szCs w:val="24"/>
              </w:rPr>
              <w:tab/>
            </w:r>
          </w:hyperlink>
          <w:r w:rsidR="00040884">
            <w:rPr>
              <w:rFonts w:ascii="Times New Roman" w:hAnsi="Times New Roman" w:cs="Times New Roman"/>
              <w:noProof/>
              <w:sz w:val="24"/>
              <w:szCs w:val="24"/>
            </w:rPr>
            <w:t>193</w:t>
          </w:r>
        </w:p>
        <w:p w:rsidR="00E12E5B" w:rsidRPr="001F22C7" w:rsidRDefault="00F0232B" w:rsidP="00040884">
          <w:pPr>
            <w:pStyle w:val="22"/>
            <w:tabs>
              <w:tab w:val="right" w:leader="dot" w:pos="9691"/>
            </w:tabs>
            <w:rPr>
              <w:rFonts w:ascii="Times New Roman" w:hAnsi="Times New Roman" w:cs="Times New Roman"/>
              <w:noProof/>
              <w:sz w:val="24"/>
              <w:szCs w:val="24"/>
            </w:rPr>
          </w:pPr>
          <w:hyperlink w:anchor="_Toc473060346" w:history="1">
            <w:r w:rsidR="00E12E5B" w:rsidRPr="001F22C7">
              <w:rPr>
                <w:rStyle w:val="afd"/>
                <w:rFonts w:ascii="Times New Roman" w:hAnsi="Times New Roman" w:cs="Times New Roman"/>
                <w:bCs/>
                <w:iCs/>
                <w:noProof/>
                <w:spacing w:val="-10"/>
                <w:sz w:val="24"/>
                <w:szCs w:val="24"/>
              </w:rPr>
              <w:t xml:space="preserve">2.4. </w:t>
            </w:r>
            <w:r w:rsidR="00E12E5B" w:rsidRPr="001F22C7">
              <w:rPr>
                <w:rStyle w:val="afd"/>
                <w:rFonts w:ascii="Times New Roman" w:eastAsia="Times New Roman" w:hAnsi="Times New Roman" w:cs="Times New Roman"/>
                <w:bCs/>
                <w:iCs/>
                <w:noProof/>
                <w:spacing w:val="-10"/>
                <w:sz w:val="24"/>
                <w:szCs w:val="24"/>
              </w:rPr>
              <w:t>Программа формирования экологической культуры, здорового и</w:t>
            </w:r>
            <w:r w:rsidR="00D50C0F">
              <w:rPr>
                <w:rStyle w:val="afd"/>
                <w:rFonts w:ascii="Times New Roman" w:eastAsia="Times New Roman" w:hAnsi="Times New Roman" w:cs="Times New Roman"/>
                <w:bCs/>
                <w:iCs/>
                <w:noProof/>
                <w:spacing w:val="-10"/>
                <w:sz w:val="24"/>
                <w:szCs w:val="24"/>
              </w:rPr>
              <w:t xml:space="preserve"> безопасного образа жизни…………………………………………………………………………………………………198</w:t>
            </w:r>
            <w:r w:rsidR="00E12E5B" w:rsidRPr="001F22C7">
              <w:rPr>
                <w:rFonts w:ascii="Times New Roman" w:hAnsi="Times New Roman" w:cs="Times New Roman"/>
                <w:noProof/>
                <w:webHidden/>
                <w:sz w:val="24"/>
                <w:szCs w:val="24"/>
              </w:rPr>
              <w:fldChar w:fldCharType="begin"/>
            </w:r>
            <w:r w:rsidR="00E12E5B" w:rsidRPr="001F22C7">
              <w:rPr>
                <w:rFonts w:ascii="Times New Roman" w:hAnsi="Times New Roman" w:cs="Times New Roman"/>
                <w:noProof/>
                <w:webHidden/>
                <w:sz w:val="24"/>
                <w:szCs w:val="24"/>
              </w:rPr>
              <w:instrText xml:space="preserve"> PAGEREF _Toc473060346 \h </w:instrText>
            </w:r>
            <w:r w:rsidR="00E12E5B" w:rsidRPr="001F22C7">
              <w:rPr>
                <w:rFonts w:ascii="Times New Roman" w:hAnsi="Times New Roman" w:cs="Times New Roman"/>
                <w:noProof/>
                <w:webHidden/>
                <w:sz w:val="24"/>
                <w:szCs w:val="24"/>
              </w:rPr>
            </w:r>
            <w:r w:rsidR="00E12E5B" w:rsidRPr="001F22C7">
              <w:rPr>
                <w:rFonts w:ascii="Times New Roman" w:hAnsi="Times New Roman" w:cs="Times New Roman"/>
                <w:noProof/>
                <w:webHidden/>
                <w:sz w:val="24"/>
                <w:szCs w:val="24"/>
              </w:rPr>
              <w:fldChar w:fldCharType="separate"/>
            </w:r>
            <w:r w:rsidR="0070699D">
              <w:rPr>
                <w:rFonts w:ascii="Times New Roman" w:hAnsi="Times New Roman" w:cs="Times New Roman"/>
                <w:b/>
                <w:bCs/>
                <w:noProof/>
                <w:webHidden/>
                <w:sz w:val="24"/>
                <w:szCs w:val="24"/>
              </w:rPr>
              <w:t>Ошибка! Закладка не определена.</w:t>
            </w:r>
            <w:r w:rsidR="00E12E5B" w:rsidRPr="001F22C7">
              <w:rPr>
                <w:rFonts w:ascii="Times New Roman" w:hAnsi="Times New Roman" w:cs="Times New Roman"/>
                <w:noProof/>
                <w:webHidden/>
                <w:sz w:val="24"/>
                <w:szCs w:val="24"/>
              </w:rPr>
              <w:fldChar w:fldCharType="end"/>
            </w:r>
          </w:hyperlink>
        </w:p>
        <w:p w:rsidR="00E12E5B" w:rsidRPr="001F22C7" w:rsidRDefault="00F0232B">
          <w:pPr>
            <w:pStyle w:val="22"/>
            <w:tabs>
              <w:tab w:val="right" w:leader="dot" w:pos="9691"/>
            </w:tabs>
            <w:rPr>
              <w:rFonts w:ascii="Times New Roman" w:hAnsi="Times New Roman" w:cs="Times New Roman"/>
              <w:noProof/>
              <w:sz w:val="24"/>
              <w:szCs w:val="24"/>
            </w:rPr>
          </w:pPr>
          <w:hyperlink w:anchor="_Toc473060348" w:history="1">
            <w:r w:rsidR="00E12E5B" w:rsidRPr="001F22C7">
              <w:rPr>
                <w:rStyle w:val="afd"/>
                <w:rFonts w:ascii="Times New Roman" w:hAnsi="Times New Roman" w:cs="Times New Roman"/>
                <w:bCs/>
                <w:iCs/>
                <w:noProof/>
                <w:spacing w:val="-10"/>
                <w:sz w:val="24"/>
                <w:szCs w:val="24"/>
              </w:rPr>
              <w:t xml:space="preserve">2.5. </w:t>
            </w:r>
            <w:r w:rsidR="00E12E5B" w:rsidRPr="001F22C7">
              <w:rPr>
                <w:rStyle w:val="afd"/>
                <w:rFonts w:ascii="Times New Roman" w:eastAsia="Times New Roman" w:hAnsi="Times New Roman" w:cs="Times New Roman"/>
                <w:bCs/>
                <w:iCs/>
                <w:noProof/>
                <w:spacing w:val="-10"/>
                <w:sz w:val="24"/>
                <w:szCs w:val="24"/>
              </w:rPr>
              <w:t>Программа коррекционной работы</w:t>
            </w:r>
            <w:r w:rsidR="00E12E5B" w:rsidRPr="001F22C7">
              <w:rPr>
                <w:rFonts w:ascii="Times New Roman" w:hAnsi="Times New Roman" w:cs="Times New Roman"/>
                <w:noProof/>
                <w:webHidden/>
                <w:sz w:val="24"/>
                <w:szCs w:val="24"/>
              </w:rPr>
              <w:tab/>
            </w:r>
          </w:hyperlink>
          <w:r w:rsidR="00040884">
            <w:rPr>
              <w:rFonts w:ascii="Times New Roman" w:hAnsi="Times New Roman" w:cs="Times New Roman"/>
              <w:noProof/>
              <w:sz w:val="24"/>
              <w:szCs w:val="24"/>
            </w:rPr>
            <w:t>220</w:t>
          </w:r>
        </w:p>
        <w:p w:rsidR="00E12E5B" w:rsidRPr="001F22C7" w:rsidRDefault="00F0232B" w:rsidP="00111EF0">
          <w:pPr>
            <w:pStyle w:val="13"/>
          </w:pPr>
          <w:hyperlink w:anchor="_Toc473060349" w:history="1">
            <w:r w:rsidR="00E12E5B" w:rsidRPr="001F22C7">
              <w:rPr>
                <w:rStyle w:val="afd"/>
                <w:b w:val="0"/>
                <w:bCs/>
                <w:spacing w:val="-5"/>
              </w:rPr>
              <w:t xml:space="preserve">3.   </w:t>
            </w:r>
            <w:r w:rsidR="00E12E5B" w:rsidRPr="001F22C7">
              <w:rPr>
                <w:rStyle w:val="afd"/>
                <w:rFonts w:eastAsia="Times New Roman"/>
                <w:bCs/>
                <w:caps/>
                <w:spacing w:val="-5"/>
              </w:rPr>
              <w:t>Организационный раздел</w:t>
            </w:r>
            <w:r w:rsidR="00E12E5B" w:rsidRPr="001F22C7">
              <w:rPr>
                <w:webHidden/>
              </w:rPr>
              <w:tab/>
            </w:r>
          </w:hyperlink>
          <w:r w:rsidR="00203D26">
            <w:t>263</w:t>
          </w:r>
        </w:p>
        <w:p w:rsidR="00E12E5B" w:rsidRPr="001F22C7" w:rsidRDefault="00F0232B">
          <w:pPr>
            <w:pStyle w:val="22"/>
            <w:tabs>
              <w:tab w:val="right" w:leader="dot" w:pos="9691"/>
            </w:tabs>
            <w:rPr>
              <w:rFonts w:ascii="Times New Roman" w:hAnsi="Times New Roman" w:cs="Times New Roman"/>
              <w:noProof/>
              <w:sz w:val="24"/>
              <w:szCs w:val="24"/>
            </w:rPr>
          </w:pPr>
          <w:hyperlink w:anchor="_Toc473060350" w:history="1">
            <w:r w:rsidR="00E12E5B" w:rsidRPr="001F22C7">
              <w:rPr>
                <w:rStyle w:val="afd"/>
                <w:rFonts w:ascii="Times New Roman" w:hAnsi="Times New Roman" w:cs="Times New Roman"/>
                <w:bCs/>
                <w:noProof/>
                <w:sz w:val="24"/>
                <w:szCs w:val="24"/>
              </w:rPr>
              <w:t xml:space="preserve">3.1. </w:t>
            </w:r>
            <w:r w:rsidR="00E12E5B" w:rsidRPr="001F22C7">
              <w:rPr>
                <w:rStyle w:val="afd"/>
                <w:rFonts w:ascii="Times New Roman" w:eastAsia="Times New Roman" w:hAnsi="Times New Roman" w:cs="Times New Roman"/>
                <w:bCs/>
                <w:noProof/>
                <w:sz w:val="24"/>
                <w:szCs w:val="24"/>
              </w:rPr>
              <w:t>Учебный план начального общего образования</w:t>
            </w:r>
            <w:r w:rsidR="00E12E5B" w:rsidRPr="001F22C7">
              <w:rPr>
                <w:rFonts w:ascii="Times New Roman" w:hAnsi="Times New Roman" w:cs="Times New Roman"/>
                <w:noProof/>
                <w:webHidden/>
                <w:sz w:val="24"/>
                <w:szCs w:val="24"/>
              </w:rPr>
              <w:tab/>
            </w:r>
            <w:r w:rsidR="00E12E5B" w:rsidRPr="001F22C7">
              <w:rPr>
                <w:rFonts w:ascii="Times New Roman" w:hAnsi="Times New Roman" w:cs="Times New Roman"/>
                <w:noProof/>
                <w:webHidden/>
                <w:sz w:val="24"/>
                <w:szCs w:val="24"/>
              </w:rPr>
              <w:fldChar w:fldCharType="begin"/>
            </w:r>
            <w:r w:rsidR="00E12E5B" w:rsidRPr="001F22C7">
              <w:rPr>
                <w:rFonts w:ascii="Times New Roman" w:hAnsi="Times New Roman" w:cs="Times New Roman"/>
                <w:noProof/>
                <w:webHidden/>
                <w:sz w:val="24"/>
                <w:szCs w:val="24"/>
              </w:rPr>
              <w:instrText xml:space="preserve"> PAGEREF _Toc473060350 \h </w:instrText>
            </w:r>
            <w:r w:rsidR="00E12E5B" w:rsidRPr="001F22C7">
              <w:rPr>
                <w:rFonts w:ascii="Times New Roman" w:hAnsi="Times New Roman" w:cs="Times New Roman"/>
                <w:noProof/>
                <w:webHidden/>
                <w:sz w:val="24"/>
                <w:szCs w:val="24"/>
              </w:rPr>
            </w:r>
            <w:r w:rsidR="00E12E5B" w:rsidRPr="001F22C7">
              <w:rPr>
                <w:rFonts w:ascii="Times New Roman" w:hAnsi="Times New Roman" w:cs="Times New Roman"/>
                <w:noProof/>
                <w:webHidden/>
                <w:sz w:val="24"/>
                <w:szCs w:val="24"/>
              </w:rPr>
              <w:fldChar w:fldCharType="separate"/>
            </w:r>
            <w:r w:rsidR="0070699D">
              <w:rPr>
                <w:rFonts w:ascii="Times New Roman" w:hAnsi="Times New Roman" w:cs="Times New Roman"/>
                <w:noProof/>
                <w:webHidden/>
                <w:sz w:val="24"/>
                <w:szCs w:val="24"/>
              </w:rPr>
              <w:t>241</w:t>
            </w:r>
            <w:r w:rsidR="00E12E5B" w:rsidRPr="001F22C7">
              <w:rPr>
                <w:rFonts w:ascii="Times New Roman" w:hAnsi="Times New Roman" w:cs="Times New Roman"/>
                <w:noProof/>
                <w:webHidden/>
                <w:sz w:val="24"/>
                <w:szCs w:val="24"/>
              </w:rPr>
              <w:fldChar w:fldCharType="end"/>
            </w:r>
          </w:hyperlink>
        </w:p>
        <w:p w:rsidR="00E12E5B" w:rsidRPr="001F22C7" w:rsidRDefault="00F0232B">
          <w:pPr>
            <w:pStyle w:val="22"/>
            <w:tabs>
              <w:tab w:val="right" w:leader="dot" w:pos="9691"/>
            </w:tabs>
            <w:rPr>
              <w:rFonts w:ascii="Times New Roman" w:hAnsi="Times New Roman" w:cs="Times New Roman"/>
              <w:noProof/>
              <w:sz w:val="24"/>
              <w:szCs w:val="24"/>
            </w:rPr>
          </w:pPr>
          <w:hyperlink w:anchor="_Toc473060351" w:history="1">
            <w:r w:rsidR="00E12E5B" w:rsidRPr="001F22C7">
              <w:rPr>
                <w:rStyle w:val="afd"/>
                <w:rFonts w:ascii="Times New Roman" w:eastAsia="Times New Roman" w:hAnsi="Times New Roman" w:cs="Times New Roman"/>
                <w:bCs/>
                <w:noProof/>
                <w:sz w:val="24"/>
                <w:szCs w:val="24"/>
              </w:rPr>
              <w:t>3.2.Внеурочная деятельность.</w:t>
            </w:r>
            <w:r w:rsidR="00E12E5B" w:rsidRPr="001F22C7">
              <w:rPr>
                <w:rFonts w:ascii="Times New Roman" w:hAnsi="Times New Roman" w:cs="Times New Roman"/>
                <w:noProof/>
                <w:webHidden/>
                <w:sz w:val="24"/>
                <w:szCs w:val="24"/>
              </w:rPr>
              <w:tab/>
            </w:r>
            <w:r w:rsidR="00E12E5B" w:rsidRPr="001F22C7">
              <w:rPr>
                <w:rFonts w:ascii="Times New Roman" w:hAnsi="Times New Roman" w:cs="Times New Roman"/>
                <w:noProof/>
                <w:webHidden/>
                <w:sz w:val="24"/>
                <w:szCs w:val="24"/>
              </w:rPr>
              <w:fldChar w:fldCharType="begin"/>
            </w:r>
            <w:r w:rsidR="00E12E5B" w:rsidRPr="001F22C7">
              <w:rPr>
                <w:rFonts w:ascii="Times New Roman" w:hAnsi="Times New Roman" w:cs="Times New Roman"/>
                <w:noProof/>
                <w:webHidden/>
                <w:sz w:val="24"/>
                <w:szCs w:val="24"/>
              </w:rPr>
              <w:instrText xml:space="preserve"> PAGEREF _Toc473060351 \h </w:instrText>
            </w:r>
            <w:r w:rsidR="00E12E5B" w:rsidRPr="001F22C7">
              <w:rPr>
                <w:rFonts w:ascii="Times New Roman" w:hAnsi="Times New Roman" w:cs="Times New Roman"/>
                <w:noProof/>
                <w:webHidden/>
                <w:sz w:val="24"/>
                <w:szCs w:val="24"/>
              </w:rPr>
            </w:r>
            <w:r w:rsidR="00E12E5B" w:rsidRPr="001F22C7">
              <w:rPr>
                <w:rFonts w:ascii="Times New Roman" w:hAnsi="Times New Roman" w:cs="Times New Roman"/>
                <w:noProof/>
                <w:webHidden/>
                <w:sz w:val="24"/>
                <w:szCs w:val="24"/>
              </w:rPr>
              <w:fldChar w:fldCharType="separate"/>
            </w:r>
            <w:r w:rsidR="0070699D">
              <w:rPr>
                <w:rFonts w:ascii="Times New Roman" w:hAnsi="Times New Roman" w:cs="Times New Roman"/>
                <w:noProof/>
                <w:webHidden/>
                <w:sz w:val="24"/>
                <w:szCs w:val="24"/>
              </w:rPr>
              <w:t>243</w:t>
            </w:r>
            <w:r w:rsidR="00E12E5B" w:rsidRPr="001F22C7">
              <w:rPr>
                <w:rFonts w:ascii="Times New Roman" w:hAnsi="Times New Roman" w:cs="Times New Roman"/>
                <w:noProof/>
                <w:webHidden/>
                <w:sz w:val="24"/>
                <w:szCs w:val="24"/>
              </w:rPr>
              <w:fldChar w:fldCharType="end"/>
            </w:r>
          </w:hyperlink>
        </w:p>
        <w:p w:rsidR="003917F4" w:rsidRDefault="00F0232B" w:rsidP="003917F4">
          <w:pPr>
            <w:pStyle w:val="31"/>
          </w:pPr>
          <w:hyperlink w:anchor="_Toc473060352" w:history="1">
            <w:r w:rsidR="00E12E5B" w:rsidRPr="001F22C7">
              <w:rPr>
                <w:rStyle w:val="afd"/>
                <w:bCs/>
                <w:iCs/>
              </w:rPr>
              <w:t>3.2.1. Годовой календарный учебный график</w:t>
            </w:r>
            <w:r w:rsidR="00E12E5B" w:rsidRPr="001F22C7">
              <w:rPr>
                <w:webHidden/>
              </w:rPr>
              <w:tab/>
            </w:r>
          </w:hyperlink>
        </w:p>
        <w:p w:rsidR="003917F4" w:rsidRDefault="00F0232B" w:rsidP="00203D26">
          <w:pPr>
            <w:pStyle w:val="31"/>
          </w:pPr>
          <w:hyperlink w:anchor="_Toc473060353" w:history="1">
            <w:r w:rsidR="00E12E5B" w:rsidRPr="001F22C7">
              <w:rPr>
                <w:rStyle w:val="afd"/>
                <w:bCs/>
                <w:iCs/>
              </w:rPr>
              <w:t>3.3.</w:t>
            </w:r>
            <w:r w:rsidR="00E12E5B" w:rsidRPr="001F22C7">
              <w:rPr>
                <w:rStyle w:val="afd"/>
                <w:rFonts w:eastAsia="Times New Roman"/>
                <w:bCs/>
                <w:iCs/>
              </w:rPr>
              <w:t>Система условий реализации основной образовательной программы</w:t>
            </w:r>
          </w:hyperlink>
          <w:r w:rsidR="003917F4">
            <w:t>………………..</w:t>
          </w:r>
        </w:p>
        <w:p w:rsidR="00E12E5B" w:rsidRPr="001F22C7" w:rsidRDefault="00F0232B" w:rsidP="00203D26">
          <w:pPr>
            <w:pStyle w:val="31"/>
          </w:pPr>
          <w:hyperlink w:anchor="_Toc473060354" w:history="1">
            <w:r w:rsidR="00E12E5B" w:rsidRPr="001F22C7">
              <w:rPr>
                <w:rStyle w:val="afd"/>
                <w:bCs/>
                <w:iCs/>
              </w:rPr>
              <w:t xml:space="preserve">3.3.1. </w:t>
            </w:r>
            <w:r w:rsidR="00E12E5B" w:rsidRPr="001F22C7">
              <w:rPr>
                <w:rStyle w:val="afd"/>
                <w:rFonts w:eastAsia="Times New Roman"/>
                <w:bCs/>
                <w:iCs/>
              </w:rPr>
              <w:t>Кадровые условия реализации основной образовательной</w:t>
            </w:r>
            <w:r w:rsidR="00203D26">
              <w:rPr>
                <w:rStyle w:val="afd"/>
                <w:rFonts w:eastAsia="Times New Roman"/>
                <w:bCs/>
                <w:iCs/>
              </w:rPr>
              <w:t xml:space="preserve"> программы</w:t>
            </w:r>
            <w:r w:rsidR="00E12E5B" w:rsidRPr="001F22C7">
              <w:rPr>
                <w:webHidden/>
              </w:rPr>
              <w:tab/>
            </w:r>
            <w:r w:rsidR="00E12E5B" w:rsidRPr="001F22C7">
              <w:rPr>
                <w:webHidden/>
              </w:rPr>
              <w:fldChar w:fldCharType="begin"/>
            </w:r>
            <w:r w:rsidR="00E12E5B" w:rsidRPr="001F22C7">
              <w:rPr>
                <w:webHidden/>
              </w:rPr>
              <w:instrText xml:space="preserve"> PAGEREF _Toc473060354 \h </w:instrText>
            </w:r>
            <w:r w:rsidR="00E12E5B" w:rsidRPr="001F22C7">
              <w:rPr>
                <w:webHidden/>
              </w:rPr>
            </w:r>
            <w:r w:rsidR="00E12E5B" w:rsidRPr="001F22C7">
              <w:rPr>
                <w:webHidden/>
              </w:rPr>
              <w:fldChar w:fldCharType="separate"/>
            </w:r>
            <w:r w:rsidR="0070699D">
              <w:rPr>
                <w:webHidden/>
              </w:rPr>
              <w:t>256</w:t>
            </w:r>
            <w:r w:rsidR="00E12E5B" w:rsidRPr="001F22C7">
              <w:rPr>
                <w:webHidden/>
              </w:rPr>
              <w:fldChar w:fldCharType="end"/>
            </w:r>
          </w:hyperlink>
        </w:p>
        <w:p w:rsidR="00E12E5B" w:rsidRPr="001F22C7" w:rsidRDefault="00F0232B">
          <w:pPr>
            <w:pStyle w:val="31"/>
          </w:pPr>
          <w:hyperlink w:anchor="_Toc473060356" w:history="1">
            <w:r w:rsidR="00E12E5B" w:rsidRPr="001F22C7">
              <w:rPr>
                <w:rStyle w:val="afd"/>
                <w:bCs/>
              </w:rPr>
              <w:t xml:space="preserve">3.3.2. </w:t>
            </w:r>
            <w:r w:rsidR="00E12E5B" w:rsidRPr="001F22C7">
              <w:rPr>
                <w:rStyle w:val="afd"/>
                <w:rFonts w:eastAsia="Times New Roman"/>
                <w:bCs/>
              </w:rPr>
              <w:t xml:space="preserve">Психолого-педагогические условия реализации основной образовательной </w:t>
            </w:r>
            <w:r w:rsidR="00E12E5B" w:rsidRPr="001F22C7">
              <w:rPr>
                <w:rStyle w:val="afd"/>
                <w:rFonts w:eastAsia="Times New Roman"/>
                <w:bCs/>
                <w:spacing w:val="-2"/>
              </w:rPr>
              <w:lastRenderedPageBreak/>
              <w:t>программы</w:t>
            </w:r>
            <w:r w:rsidR="00E12E5B" w:rsidRPr="001F22C7">
              <w:rPr>
                <w:webHidden/>
              </w:rPr>
              <w:tab/>
            </w:r>
            <w:r w:rsidR="00E12E5B" w:rsidRPr="001F22C7">
              <w:rPr>
                <w:webHidden/>
              </w:rPr>
              <w:fldChar w:fldCharType="begin"/>
            </w:r>
            <w:r w:rsidR="00E12E5B" w:rsidRPr="001F22C7">
              <w:rPr>
                <w:webHidden/>
              </w:rPr>
              <w:instrText xml:space="preserve"> PAGEREF _Toc473060356 \h </w:instrText>
            </w:r>
            <w:r w:rsidR="00E12E5B" w:rsidRPr="001F22C7">
              <w:rPr>
                <w:webHidden/>
              </w:rPr>
            </w:r>
            <w:r w:rsidR="00E12E5B" w:rsidRPr="001F22C7">
              <w:rPr>
                <w:webHidden/>
              </w:rPr>
              <w:fldChar w:fldCharType="separate"/>
            </w:r>
            <w:r w:rsidR="0070699D">
              <w:rPr>
                <w:webHidden/>
              </w:rPr>
              <w:t>257</w:t>
            </w:r>
            <w:r w:rsidR="00E12E5B" w:rsidRPr="001F22C7">
              <w:rPr>
                <w:webHidden/>
              </w:rPr>
              <w:fldChar w:fldCharType="end"/>
            </w:r>
          </w:hyperlink>
        </w:p>
        <w:p w:rsidR="00E12E5B" w:rsidRPr="001F22C7" w:rsidRDefault="00F0232B">
          <w:pPr>
            <w:pStyle w:val="31"/>
          </w:pPr>
          <w:hyperlink w:anchor="_Toc473060357" w:history="1">
            <w:r w:rsidR="00E12E5B" w:rsidRPr="001F22C7">
              <w:rPr>
                <w:rStyle w:val="afd"/>
                <w:bCs/>
                <w:spacing w:val="-1"/>
              </w:rPr>
              <w:t xml:space="preserve">3.3.3. </w:t>
            </w:r>
            <w:r w:rsidR="00E12E5B" w:rsidRPr="001F22C7">
              <w:rPr>
                <w:rStyle w:val="afd"/>
                <w:rFonts w:eastAsia="Times New Roman"/>
                <w:bCs/>
                <w:spacing w:val="-1"/>
              </w:rPr>
              <w:t>Финансовое обеспечение реализации основной образовательной программы</w:t>
            </w:r>
            <w:r w:rsidR="00E12E5B" w:rsidRPr="001F22C7">
              <w:rPr>
                <w:webHidden/>
              </w:rPr>
              <w:tab/>
            </w:r>
            <w:r w:rsidR="00E12E5B" w:rsidRPr="001F22C7">
              <w:rPr>
                <w:webHidden/>
              </w:rPr>
              <w:fldChar w:fldCharType="begin"/>
            </w:r>
            <w:r w:rsidR="00E12E5B" w:rsidRPr="001F22C7">
              <w:rPr>
                <w:webHidden/>
              </w:rPr>
              <w:instrText xml:space="preserve"> PAGEREF _Toc473060357 \h </w:instrText>
            </w:r>
            <w:r w:rsidR="00E12E5B" w:rsidRPr="001F22C7">
              <w:rPr>
                <w:webHidden/>
              </w:rPr>
            </w:r>
            <w:r w:rsidR="00E12E5B" w:rsidRPr="001F22C7">
              <w:rPr>
                <w:webHidden/>
              </w:rPr>
              <w:fldChar w:fldCharType="separate"/>
            </w:r>
            <w:r w:rsidR="0070699D">
              <w:rPr>
                <w:webHidden/>
              </w:rPr>
              <w:t>257</w:t>
            </w:r>
            <w:r w:rsidR="00E12E5B" w:rsidRPr="001F22C7">
              <w:rPr>
                <w:webHidden/>
              </w:rPr>
              <w:fldChar w:fldCharType="end"/>
            </w:r>
          </w:hyperlink>
        </w:p>
        <w:p w:rsidR="00E12E5B" w:rsidRPr="001F22C7" w:rsidRDefault="00E12E5B">
          <w:pPr>
            <w:pStyle w:val="31"/>
          </w:pPr>
        </w:p>
        <w:p w:rsidR="001749BD" w:rsidRPr="001F22C7" w:rsidRDefault="00FA3BF1" w:rsidP="001749BD">
          <w:pPr>
            <w:rPr>
              <w:b/>
              <w:bCs/>
              <w:sz w:val="24"/>
              <w:szCs w:val="24"/>
            </w:rPr>
          </w:pPr>
          <w:r w:rsidRPr="001F22C7">
            <w:rPr>
              <w:rFonts w:ascii="Times New Roman" w:hAnsi="Times New Roman" w:cs="Times New Roman"/>
              <w:b/>
              <w:bCs/>
              <w:sz w:val="24"/>
              <w:szCs w:val="24"/>
            </w:rPr>
            <w:fldChar w:fldCharType="end"/>
          </w:r>
        </w:p>
      </w:sdtContent>
    </w:sdt>
    <w:bookmarkStart w:id="0" w:name="_Toc473060296" w:displacedByCustomXml="prev"/>
    <w:p w:rsidR="009177C5" w:rsidRPr="001F22C7" w:rsidRDefault="009177C5" w:rsidP="001749BD">
      <w:pPr>
        <w:rPr>
          <w:rFonts w:ascii="Times New Roman" w:hAnsi="Times New Roman" w:cs="Times New Roman"/>
          <w:b/>
          <w:bCs/>
          <w:color w:val="000000" w:themeColor="text1"/>
          <w:spacing w:val="-7"/>
          <w:sz w:val="24"/>
          <w:szCs w:val="24"/>
        </w:rPr>
      </w:pPr>
    </w:p>
    <w:p w:rsidR="00D24EA8" w:rsidRPr="001F22C7" w:rsidRDefault="00D24EA8" w:rsidP="001749BD">
      <w:pPr>
        <w:rPr>
          <w:rFonts w:ascii="Times New Roman" w:hAnsi="Times New Roman" w:cs="Times New Roman"/>
          <w:b/>
          <w:bCs/>
          <w:color w:val="000000" w:themeColor="text1"/>
          <w:spacing w:val="-7"/>
          <w:sz w:val="24"/>
          <w:szCs w:val="24"/>
        </w:rPr>
      </w:pPr>
    </w:p>
    <w:p w:rsidR="00D2636B" w:rsidRPr="001F22C7" w:rsidRDefault="00D2636B" w:rsidP="001749BD">
      <w:pPr>
        <w:rPr>
          <w:rFonts w:ascii="Times New Roman" w:hAnsi="Times New Roman" w:cs="Times New Roman"/>
          <w:b/>
          <w:bCs/>
          <w:color w:val="000000" w:themeColor="text1"/>
          <w:spacing w:val="-7"/>
          <w:sz w:val="24"/>
          <w:szCs w:val="24"/>
        </w:rPr>
      </w:pPr>
    </w:p>
    <w:p w:rsidR="00542BC1" w:rsidRDefault="00542BC1" w:rsidP="001749BD">
      <w:pPr>
        <w:rPr>
          <w:rFonts w:ascii="Times New Roman" w:hAnsi="Times New Roman" w:cs="Times New Roman"/>
          <w:b/>
          <w:bCs/>
          <w:color w:val="000000" w:themeColor="text1"/>
          <w:spacing w:val="-7"/>
          <w:sz w:val="24"/>
          <w:szCs w:val="24"/>
        </w:rPr>
      </w:pPr>
    </w:p>
    <w:p w:rsidR="0026315A" w:rsidRPr="001F22C7" w:rsidRDefault="0026315A" w:rsidP="001749BD">
      <w:pPr>
        <w:rPr>
          <w:sz w:val="24"/>
          <w:szCs w:val="24"/>
        </w:rPr>
      </w:pPr>
      <w:r w:rsidRPr="001F22C7">
        <w:rPr>
          <w:rFonts w:ascii="Times New Roman" w:hAnsi="Times New Roman" w:cs="Times New Roman"/>
          <w:b/>
          <w:bCs/>
          <w:color w:val="000000" w:themeColor="text1"/>
          <w:spacing w:val="-7"/>
          <w:sz w:val="24"/>
          <w:szCs w:val="24"/>
        </w:rPr>
        <w:t xml:space="preserve">1. </w:t>
      </w:r>
      <w:r w:rsidRPr="001F22C7">
        <w:rPr>
          <w:rFonts w:ascii="Times New Roman" w:eastAsia="Times New Roman" w:hAnsi="Times New Roman" w:cs="Times New Roman"/>
          <w:b/>
          <w:bCs/>
          <w:color w:val="000000" w:themeColor="text1"/>
          <w:spacing w:val="-7"/>
          <w:sz w:val="24"/>
          <w:szCs w:val="24"/>
        </w:rPr>
        <w:t>Целевой раздел.</w:t>
      </w:r>
      <w:bookmarkEnd w:id="0"/>
    </w:p>
    <w:p w:rsidR="00D24EA8" w:rsidRPr="001F22C7" w:rsidRDefault="0026315A" w:rsidP="00D24EA8">
      <w:pPr>
        <w:pStyle w:val="2"/>
        <w:rPr>
          <w:rFonts w:ascii="Times New Roman" w:eastAsia="Times New Roman" w:hAnsi="Times New Roman" w:cs="Times New Roman"/>
          <w:b/>
          <w:bCs/>
          <w:color w:val="000000" w:themeColor="text1"/>
          <w:spacing w:val="-10"/>
          <w:sz w:val="24"/>
          <w:szCs w:val="24"/>
        </w:rPr>
      </w:pPr>
      <w:bookmarkStart w:id="1" w:name="_Toc473060297"/>
      <w:r w:rsidRPr="001F22C7">
        <w:rPr>
          <w:rFonts w:ascii="Times New Roman" w:hAnsi="Times New Roman" w:cs="Times New Roman"/>
          <w:b/>
          <w:bCs/>
          <w:color w:val="000000" w:themeColor="text1"/>
          <w:spacing w:val="-10"/>
          <w:sz w:val="24"/>
          <w:szCs w:val="24"/>
        </w:rPr>
        <w:t xml:space="preserve">1.1.    </w:t>
      </w:r>
      <w:r w:rsidRPr="001F22C7">
        <w:rPr>
          <w:rFonts w:ascii="Times New Roman" w:eastAsia="Times New Roman" w:hAnsi="Times New Roman" w:cs="Times New Roman"/>
          <w:b/>
          <w:bCs/>
          <w:color w:val="000000" w:themeColor="text1"/>
          <w:spacing w:val="-10"/>
          <w:sz w:val="24"/>
          <w:szCs w:val="24"/>
        </w:rPr>
        <w:t>Пояснительная записка.</w:t>
      </w:r>
      <w:bookmarkEnd w:id="1"/>
    </w:p>
    <w:p w:rsidR="0026315A" w:rsidRPr="001F22C7" w:rsidRDefault="0026315A" w:rsidP="00CD3ABF">
      <w:pPr>
        <w:pStyle w:val="2"/>
        <w:jc w:val="both"/>
        <w:rPr>
          <w:color w:val="auto"/>
          <w:sz w:val="24"/>
          <w:szCs w:val="24"/>
        </w:rPr>
      </w:pPr>
      <w:r w:rsidRPr="001F22C7">
        <w:rPr>
          <w:rFonts w:ascii="Times New Roman" w:eastAsia="Times New Roman" w:hAnsi="Times New Roman" w:cs="Times New Roman"/>
          <w:color w:val="auto"/>
          <w:sz w:val="24"/>
          <w:szCs w:val="24"/>
        </w:rPr>
        <w:t>Основная образовательная программа начального общего образования муниципального</w:t>
      </w:r>
      <w:r w:rsidRPr="001F22C7">
        <w:rPr>
          <w:rFonts w:ascii="Times New Roman" w:eastAsia="Times New Roman" w:hAnsi="Times New Roman" w:cs="Times New Roman"/>
          <w:color w:val="auto"/>
          <w:sz w:val="24"/>
          <w:szCs w:val="24"/>
        </w:rPr>
        <w:br/>
      </w:r>
      <w:r w:rsidRPr="001F22C7">
        <w:rPr>
          <w:rFonts w:ascii="Times New Roman" w:eastAsia="Times New Roman" w:hAnsi="Times New Roman" w:cs="Times New Roman"/>
          <w:color w:val="auto"/>
          <w:spacing w:val="-3"/>
          <w:sz w:val="24"/>
          <w:szCs w:val="24"/>
        </w:rPr>
        <w:t>бюджетного</w:t>
      </w:r>
      <w:r w:rsidRPr="001F22C7">
        <w:rPr>
          <w:rFonts w:eastAsia="Times New Roman"/>
          <w:color w:val="auto"/>
          <w:sz w:val="24"/>
          <w:szCs w:val="24"/>
        </w:rPr>
        <w:tab/>
      </w:r>
      <w:r w:rsidRPr="001F22C7">
        <w:rPr>
          <w:rFonts w:ascii="Times New Roman" w:eastAsia="Times New Roman" w:hAnsi="Times New Roman" w:cs="Times New Roman"/>
          <w:color w:val="auto"/>
          <w:spacing w:val="-3"/>
          <w:sz w:val="24"/>
          <w:szCs w:val="24"/>
        </w:rPr>
        <w:t>общеобразовательного</w:t>
      </w:r>
      <w:r w:rsidR="00542BC1">
        <w:rPr>
          <w:rFonts w:eastAsia="Times New Roman"/>
          <w:color w:val="auto"/>
          <w:sz w:val="24"/>
          <w:szCs w:val="24"/>
        </w:rPr>
        <w:t xml:space="preserve"> </w:t>
      </w:r>
      <w:r w:rsidRPr="001F22C7">
        <w:rPr>
          <w:rFonts w:ascii="Times New Roman" w:eastAsia="Times New Roman" w:hAnsi="Times New Roman" w:cs="Times New Roman"/>
          <w:color w:val="auto"/>
          <w:spacing w:val="-3"/>
          <w:sz w:val="24"/>
          <w:szCs w:val="24"/>
        </w:rPr>
        <w:t>учреждения</w:t>
      </w:r>
      <w:r w:rsidRPr="001F22C7">
        <w:rPr>
          <w:rFonts w:eastAsia="Times New Roman"/>
          <w:color w:val="auto"/>
          <w:sz w:val="24"/>
          <w:szCs w:val="24"/>
        </w:rPr>
        <w:tab/>
      </w:r>
      <w:r w:rsidRPr="001F22C7">
        <w:rPr>
          <w:rFonts w:ascii="Times New Roman" w:eastAsia="Times New Roman" w:hAnsi="Times New Roman" w:cs="Times New Roman"/>
          <w:color w:val="auto"/>
          <w:spacing w:val="-3"/>
          <w:sz w:val="24"/>
          <w:szCs w:val="24"/>
        </w:rPr>
        <w:t>«</w:t>
      </w:r>
      <w:r w:rsidR="004500EE">
        <w:rPr>
          <w:rFonts w:ascii="Times New Roman" w:eastAsia="Times New Roman" w:hAnsi="Times New Roman" w:cs="Times New Roman"/>
          <w:color w:val="auto"/>
          <w:spacing w:val="-3"/>
          <w:sz w:val="24"/>
          <w:szCs w:val="24"/>
        </w:rPr>
        <w:t>Утяшкинская основная общеобразовательная школа</w:t>
      </w:r>
      <w:r w:rsidRPr="001F22C7">
        <w:rPr>
          <w:rFonts w:ascii="Times New Roman" w:eastAsia="Times New Roman" w:hAnsi="Times New Roman" w:cs="Times New Roman"/>
          <w:color w:val="auto"/>
          <w:sz w:val="24"/>
          <w:szCs w:val="24"/>
        </w:rPr>
        <w:t xml:space="preserve"> </w:t>
      </w:r>
      <w:r w:rsidRPr="001F22C7">
        <w:rPr>
          <w:rFonts w:ascii="Times New Roman" w:eastAsia="Times New Roman" w:hAnsi="Times New Roman" w:cs="Times New Roman"/>
          <w:color w:val="auto"/>
          <w:spacing w:val="-1"/>
          <w:sz w:val="24"/>
          <w:szCs w:val="24"/>
        </w:rPr>
        <w:t xml:space="preserve">Новошешминского муниципального района Республики Татарстан» разработана в соответствии с </w:t>
      </w:r>
      <w:r w:rsidRPr="001F22C7">
        <w:rPr>
          <w:rFonts w:ascii="Times New Roman" w:eastAsia="Times New Roman" w:hAnsi="Times New Roman" w:cs="Times New Roman"/>
          <w:color w:val="auto"/>
          <w:sz w:val="24"/>
          <w:szCs w:val="24"/>
        </w:rPr>
        <w:t xml:space="preserve">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 определяет цель, </w:t>
      </w:r>
      <w:r w:rsidRPr="001F22C7">
        <w:rPr>
          <w:rFonts w:ascii="Times New Roman" w:eastAsia="Times New Roman" w:hAnsi="Times New Roman" w:cs="Times New Roman"/>
          <w:color w:val="auto"/>
          <w:spacing w:val="-1"/>
          <w:sz w:val="24"/>
          <w:szCs w:val="24"/>
        </w:rPr>
        <w:t xml:space="preserve">задачи, планируемые результаты, содержание и организацию образовательного процесса на </w:t>
      </w:r>
      <w:r w:rsidR="000D091D" w:rsidRPr="001F22C7">
        <w:rPr>
          <w:rFonts w:ascii="Times New Roman" w:eastAsia="Times New Roman" w:hAnsi="Times New Roman" w:cs="Times New Roman"/>
          <w:color w:val="auto"/>
          <w:sz w:val="24"/>
          <w:szCs w:val="24"/>
        </w:rPr>
        <w:t>уровне</w:t>
      </w:r>
      <w:r w:rsidRPr="001F22C7">
        <w:rPr>
          <w:rFonts w:ascii="Times New Roman" w:eastAsia="Times New Roman" w:hAnsi="Times New Roman" w:cs="Times New Roman"/>
          <w:color w:val="auto"/>
          <w:sz w:val="24"/>
          <w:szCs w:val="24"/>
        </w:rPr>
        <w:t xml:space="preserve"> начального общего образования.</w:t>
      </w:r>
    </w:p>
    <w:p w:rsidR="0026315A" w:rsidRPr="001F22C7" w:rsidRDefault="0026315A" w:rsidP="00CD3ABF">
      <w:pPr>
        <w:shd w:val="clear" w:color="auto" w:fill="FFFFFF"/>
        <w:spacing w:line="317" w:lineRule="exact"/>
        <w:jc w:val="both"/>
        <w:rPr>
          <w:sz w:val="24"/>
          <w:szCs w:val="24"/>
        </w:rPr>
      </w:pPr>
      <w:r w:rsidRPr="001F22C7">
        <w:rPr>
          <w:rFonts w:ascii="Times New Roman" w:eastAsia="Times New Roman" w:hAnsi="Times New Roman" w:cs="Times New Roman"/>
          <w:sz w:val="24"/>
          <w:szCs w:val="24"/>
          <w:u w:val="single"/>
        </w:rPr>
        <w:t>Цели реализации</w:t>
      </w:r>
      <w:r w:rsidR="000D091D" w:rsidRPr="001F22C7">
        <w:rPr>
          <w:rFonts w:ascii="Times New Roman" w:eastAsia="Times New Roman" w:hAnsi="Times New Roman" w:cs="Times New Roman"/>
          <w:sz w:val="24"/>
          <w:szCs w:val="24"/>
          <w:u w:val="single"/>
        </w:rPr>
        <w:t xml:space="preserve"> </w:t>
      </w:r>
      <w:r w:rsidRPr="001F22C7">
        <w:rPr>
          <w:rFonts w:ascii="Times New Roman" w:eastAsia="Times New Roman" w:hAnsi="Times New Roman" w:cs="Times New Roman"/>
          <w:sz w:val="24"/>
          <w:szCs w:val="24"/>
          <w:u w:val="single"/>
        </w:rPr>
        <w:t>образовательной программы МБОУ «</w:t>
      </w:r>
      <w:r w:rsidR="004500EE">
        <w:rPr>
          <w:rFonts w:ascii="Times New Roman" w:eastAsia="Times New Roman" w:hAnsi="Times New Roman" w:cs="Times New Roman"/>
          <w:sz w:val="24"/>
          <w:szCs w:val="24"/>
          <w:u w:val="single"/>
        </w:rPr>
        <w:t>Утяшкинская ООШ</w:t>
      </w:r>
      <w:r w:rsidRPr="001F22C7">
        <w:rPr>
          <w:rFonts w:ascii="Times New Roman" w:eastAsia="Times New Roman" w:hAnsi="Times New Roman" w:cs="Times New Roman"/>
          <w:sz w:val="24"/>
          <w:szCs w:val="24"/>
          <w:u w:val="single"/>
        </w:rPr>
        <w:t>» НМР РТ</w:t>
      </w:r>
      <w:r w:rsidR="000D091D" w:rsidRPr="001F22C7">
        <w:rPr>
          <w:rFonts w:ascii="Times New Roman" w:eastAsia="Times New Roman" w:hAnsi="Times New Roman" w:cs="Times New Roman"/>
          <w:sz w:val="24"/>
          <w:szCs w:val="24"/>
          <w:u w:val="single"/>
        </w:rPr>
        <w:t>:</w:t>
      </w:r>
    </w:p>
    <w:p w:rsidR="0026315A" w:rsidRPr="001F22C7" w:rsidRDefault="0026315A" w:rsidP="00292FD7">
      <w:pPr>
        <w:numPr>
          <w:ilvl w:val="0"/>
          <w:numId w:val="1"/>
        </w:numPr>
        <w:shd w:val="clear" w:color="auto" w:fill="FFFFFF"/>
        <w:tabs>
          <w:tab w:val="left" w:pos="427"/>
        </w:tabs>
        <w:spacing w:before="14" w:line="317" w:lineRule="exact"/>
        <w:ind w:left="427" w:right="19" w:hanging="350"/>
        <w:jc w:val="both"/>
        <w:rPr>
          <w:rFonts w:ascii="Times New Roman" w:eastAsia="Times New Roman" w:hAnsi="Times New Roman" w:cs="Times New Roman"/>
          <w:b/>
          <w:bCs/>
          <w:sz w:val="24"/>
          <w:szCs w:val="24"/>
        </w:rPr>
      </w:pPr>
      <w:r w:rsidRPr="001F22C7">
        <w:rPr>
          <w:rFonts w:ascii="Times New Roman" w:eastAsia="Times New Roman" w:hAnsi="Times New Roman" w:cs="Times New Roman"/>
          <w:sz w:val="24"/>
          <w:szCs w:val="24"/>
        </w:rPr>
        <w:t>создание условий для развития и воспитания личности младшего школьника в соответствии с требованиями ФГОС начального общего образования: формирования у учащихся базовых навыков самообразования, самоорганизации, самоопределения, самовоспитания</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sz w:val="24"/>
          <w:szCs w:val="24"/>
        </w:rPr>
        <w:t>обеспечивающих готовность к освоению содержания основного и полного общего среднего образования, раскрытие интеллектуальных и творческих возможностей личности учащихся через освоение фундаментальных основ начального образования;</w:t>
      </w:r>
    </w:p>
    <w:p w:rsidR="0026315A" w:rsidRPr="001F22C7" w:rsidRDefault="0026315A" w:rsidP="00292FD7">
      <w:pPr>
        <w:numPr>
          <w:ilvl w:val="0"/>
          <w:numId w:val="1"/>
        </w:numPr>
        <w:shd w:val="clear" w:color="auto" w:fill="FFFFFF"/>
        <w:tabs>
          <w:tab w:val="left" w:pos="427"/>
        </w:tabs>
        <w:spacing w:before="10" w:line="317" w:lineRule="exact"/>
        <w:ind w:left="77"/>
        <w:rPr>
          <w:rFonts w:ascii="Times New Roman" w:eastAsia="Times New Roman" w:hAnsi="Times New Roman" w:cs="Times New Roman"/>
          <w:b/>
          <w:bCs/>
          <w:sz w:val="24"/>
          <w:szCs w:val="24"/>
        </w:rPr>
      </w:pPr>
      <w:r w:rsidRPr="001F22C7">
        <w:rPr>
          <w:rFonts w:ascii="Times New Roman" w:eastAsia="Times New Roman" w:hAnsi="Times New Roman" w:cs="Times New Roman"/>
          <w:sz w:val="24"/>
          <w:szCs w:val="24"/>
        </w:rPr>
        <w:t>достижение планируемых результатов в соответствии с ФГОС НОО.</w:t>
      </w:r>
    </w:p>
    <w:p w:rsidR="0026315A" w:rsidRPr="001F22C7" w:rsidRDefault="0026315A" w:rsidP="0026315A">
      <w:pPr>
        <w:shd w:val="clear" w:color="auto" w:fill="FFFFFF"/>
        <w:spacing w:line="317" w:lineRule="exact"/>
        <w:rPr>
          <w:sz w:val="24"/>
          <w:szCs w:val="24"/>
        </w:rPr>
      </w:pPr>
      <w:r w:rsidRPr="001F22C7">
        <w:rPr>
          <w:rFonts w:ascii="Times New Roman" w:eastAsia="Times New Roman" w:hAnsi="Times New Roman" w:cs="Times New Roman"/>
          <w:sz w:val="24"/>
          <w:szCs w:val="24"/>
          <w:u w:val="single"/>
        </w:rPr>
        <w:t>Задачи реализации образовательной программы МБОУ «</w:t>
      </w:r>
      <w:r w:rsidR="004500EE">
        <w:rPr>
          <w:rFonts w:ascii="Times New Roman" w:eastAsia="Times New Roman" w:hAnsi="Times New Roman" w:cs="Times New Roman"/>
          <w:sz w:val="24"/>
          <w:szCs w:val="24"/>
          <w:u w:val="single"/>
        </w:rPr>
        <w:t>Утяшкинская ООШ</w:t>
      </w:r>
      <w:r w:rsidRPr="001F22C7">
        <w:rPr>
          <w:rFonts w:ascii="Times New Roman" w:eastAsia="Times New Roman" w:hAnsi="Times New Roman" w:cs="Times New Roman"/>
          <w:sz w:val="24"/>
          <w:szCs w:val="24"/>
          <w:u w:val="single"/>
        </w:rPr>
        <w:t>» НМР РТ</w:t>
      </w:r>
    </w:p>
    <w:p w:rsidR="00944A86" w:rsidRPr="001F22C7" w:rsidRDefault="00944A86" w:rsidP="00292FD7">
      <w:pPr>
        <w:pStyle w:val="aa"/>
        <w:numPr>
          <w:ilvl w:val="0"/>
          <w:numId w:val="59"/>
        </w:numPr>
        <w:spacing w:line="240" w:lineRule="auto"/>
        <w:ind w:left="0"/>
        <w:rPr>
          <w:rFonts w:ascii="Times New Roman" w:hAnsi="Times New Roman"/>
          <w:color w:val="auto"/>
          <w:sz w:val="24"/>
          <w:szCs w:val="24"/>
        </w:rPr>
      </w:pPr>
      <w:r w:rsidRPr="001F22C7">
        <w:rPr>
          <w:rFonts w:ascii="Times New Roman" w:hAnsi="Times New Roman"/>
          <w:color w:val="auto"/>
          <w:spacing w:val="2"/>
          <w:sz w:val="24"/>
          <w:szCs w:val="24"/>
        </w:rPr>
        <w:t>формирование общей культуры, духовно­нравственное,</w:t>
      </w:r>
      <w:r w:rsidR="000D091D" w:rsidRPr="001F22C7">
        <w:rPr>
          <w:rFonts w:ascii="Times New Roman" w:hAnsi="Times New Roman"/>
          <w:color w:val="auto"/>
          <w:spacing w:val="2"/>
          <w:sz w:val="24"/>
          <w:szCs w:val="24"/>
        </w:rPr>
        <w:t xml:space="preserve"> </w:t>
      </w:r>
      <w:r w:rsidRPr="001F22C7">
        <w:rPr>
          <w:rFonts w:ascii="Times New Roman" w:hAnsi="Times New Roman"/>
          <w:color w:val="auto"/>
          <w:spacing w:val="-2"/>
          <w:sz w:val="24"/>
          <w:szCs w:val="24"/>
        </w:rPr>
        <w:t>гражданское, социальное, личностное и интеллектуальное раз</w:t>
      </w:r>
      <w:r w:rsidRPr="001F22C7">
        <w:rPr>
          <w:rFonts w:ascii="Times New Roman" w:hAnsi="Times New Roman"/>
          <w:color w:val="auto"/>
          <w:spacing w:val="-4"/>
          <w:sz w:val="24"/>
          <w:szCs w:val="24"/>
        </w:rPr>
        <w:t>витие, развитие творческих способностей, сохранение и укреп</w:t>
      </w:r>
      <w:r w:rsidRPr="001F22C7">
        <w:rPr>
          <w:rFonts w:ascii="Times New Roman" w:hAnsi="Times New Roman"/>
          <w:color w:val="auto"/>
          <w:sz w:val="24"/>
          <w:szCs w:val="24"/>
        </w:rPr>
        <w:t>ление здоровья;</w:t>
      </w:r>
    </w:p>
    <w:p w:rsidR="00944A86" w:rsidRPr="001F22C7" w:rsidRDefault="00944A86" w:rsidP="00292FD7">
      <w:pPr>
        <w:pStyle w:val="aa"/>
        <w:numPr>
          <w:ilvl w:val="0"/>
          <w:numId w:val="59"/>
        </w:numPr>
        <w:spacing w:line="240" w:lineRule="auto"/>
        <w:ind w:left="0"/>
        <w:rPr>
          <w:rFonts w:ascii="Times New Roman" w:hAnsi="Times New Roman"/>
          <w:color w:val="auto"/>
          <w:spacing w:val="-2"/>
          <w:sz w:val="24"/>
          <w:szCs w:val="24"/>
        </w:rPr>
      </w:pPr>
      <w:r w:rsidRPr="001F22C7">
        <w:rPr>
          <w:rFonts w:ascii="Times New Roman" w:hAnsi="Times New Roman"/>
          <w:color w:val="auto"/>
          <w:sz w:val="24"/>
          <w:szCs w:val="24"/>
        </w:rPr>
        <w:t>обеспечение планируемых результатов по освоению вы</w:t>
      </w:r>
      <w:r w:rsidRPr="001F22C7">
        <w:rPr>
          <w:rFonts w:ascii="Times New Roman" w:hAnsi="Times New Roman"/>
          <w:color w:val="auto"/>
          <w:spacing w:val="2"/>
          <w:sz w:val="24"/>
          <w:szCs w:val="24"/>
        </w:rPr>
        <w:t>пускником целевых установок, приобретению знаний, уме</w:t>
      </w:r>
      <w:r w:rsidRPr="001F22C7">
        <w:rPr>
          <w:rFonts w:ascii="Times New Roman" w:hAnsi="Times New Roman"/>
          <w:color w:val="auto"/>
          <w:spacing w:val="-2"/>
          <w:sz w:val="24"/>
          <w:szCs w:val="24"/>
        </w:rPr>
        <w:t xml:space="preserve">ний, навыков, компетенций и компетентностей, определяемых </w:t>
      </w:r>
      <w:r w:rsidRPr="001F22C7">
        <w:rPr>
          <w:rFonts w:ascii="Times New Roman" w:hAnsi="Times New Roman"/>
          <w:color w:val="auto"/>
          <w:sz w:val="24"/>
          <w:szCs w:val="24"/>
        </w:rPr>
        <w:t>личностными, семейными, общественными, государственны</w:t>
      </w:r>
      <w:r w:rsidRPr="001F22C7">
        <w:rPr>
          <w:rFonts w:ascii="Times New Roman" w:hAnsi="Times New Roman"/>
          <w:color w:val="auto"/>
          <w:spacing w:val="-2"/>
          <w:sz w:val="24"/>
          <w:szCs w:val="24"/>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944A86" w:rsidRPr="001F22C7" w:rsidRDefault="00944A86" w:rsidP="00292FD7">
      <w:pPr>
        <w:pStyle w:val="aa"/>
        <w:numPr>
          <w:ilvl w:val="0"/>
          <w:numId w:val="59"/>
        </w:numPr>
        <w:spacing w:line="240" w:lineRule="auto"/>
        <w:ind w:left="0"/>
        <w:rPr>
          <w:rFonts w:ascii="Times New Roman" w:hAnsi="Times New Roman"/>
          <w:color w:val="auto"/>
          <w:sz w:val="24"/>
          <w:szCs w:val="24"/>
        </w:rPr>
      </w:pPr>
      <w:r w:rsidRPr="001F22C7">
        <w:rPr>
          <w:rFonts w:ascii="Times New Roman" w:hAnsi="Times New Roman"/>
          <w:color w:val="auto"/>
          <w:sz w:val="24"/>
          <w:szCs w:val="24"/>
        </w:rPr>
        <w:t>становление и развитие личности в ее индивидуальности, самобытности, уникальности и неповторимости;</w:t>
      </w:r>
    </w:p>
    <w:p w:rsidR="00944A86" w:rsidRPr="001F22C7" w:rsidRDefault="00944A86" w:rsidP="00292FD7">
      <w:pPr>
        <w:pStyle w:val="aa"/>
        <w:numPr>
          <w:ilvl w:val="0"/>
          <w:numId w:val="59"/>
        </w:numPr>
        <w:spacing w:line="240" w:lineRule="auto"/>
        <w:ind w:left="0"/>
        <w:rPr>
          <w:rFonts w:ascii="Times New Roman" w:hAnsi="Times New Roman"/>
          <w:color w:val="auto"/>
          <w:sz w:val="24"/>
          <w:szCs w:val="24"/>
        </w:rPr>
      </w:pPr>
      <w:r w:rsidRPr="001F22C7">
        <w:rPr>
          <w:rFonts w:ascii="Times New Roman" w:hAnsi="Times New Roman"/>
          <w:color w:val="auto"/>
          <w:spacing w:val="-4"/>
          <w:sz w:val="24"/>
          <w:szCs w:val="24"/>
        </w:rPr>
        <w:t>обеспечение преемственности начального общего и основ</w:t>
      </w:r>
      <w:r w:rsidRPr="001F22C7">
        <w:rPr>
          <w:rFonts w:ascii="Times New Roman" w:hAnsi="Times New Roman"/>
          <w:color w:val="auto"/>
          <w:sz w:val="24"/>
          <w:szCs w:val="24"/>
        </w:rPr>
        <w:t>ного общего образования;</w:t>
      </w:r>
    </w:p>
    <w:p w:rsidR="00944A86" w:rsidRPr="001F22C7" w:rsidRDefault="00944A86" w:rsidP="00292FD7">
      <w:pPr>
        <w:pStyle w:val="aa"/>
        <w:numPr>
          <w:ilvl w:val="0"/>
          <w:numId w:val="59"/>
        </w:numPr>
        <w:spacing w:line="240" w:lineRule="auto"/>
        <w:ind w:left="0"/>
        <w:rPr>
          <w:rFonts w:ascii="Times New Roman" w:hAnsi="Times New Roman"/>
          <w:color w:val="auto"/>
          <w:sz w:val="24"/>
          <w:szCs w:val="24"/>
        </w:rPr>
      </w:pPr>
      <w:r w:rsidRPr="001F22C7">
        <w:rPr>
          <w:rFonts w:ascii="Times New Roman" w:hAnsi="Times New Roman"/>
          <w:color w:val="auto"/>
          <w:spacing w:val="2"/>
          <w:sz w:val="24"/>
          <w:szCs w:val="24"/>
        </w:rPr>
        <w:t>достижение планируемых ре</w:t>
      </w:r>
      <w:r w:rsidRPr="001F22C7">
        <w:rPr>
          <w:rFonts w:ascii="Times New Roman" w:hAnsi="Times New Roman"/>
          <w:color w:val="auto"/>
          <w:spacing w:val="-2"/>
          <w:sz w:val="24"/>
          <w:szCs w:val="24"/>
        </w:rPr>
        <w:t>зультатов освоения основной образовательной программы на</w:t>
      </w:r>
      <w:r w:rsidRPr="001F22C7">
        <w:rPr>
          <w:rFonts w:ascii="Times New Roman" w:hAnsi="Times New Roman"/>
          <w:color w:val="auto"/>
          <w:spacing w:val="2"/>
          <w:sz w:val="24"/>
          <w:szCs w:val="24"/>
        </w:rPr>
        <w:t xml:space="preserve">чального общего образования всеми обучающимися, в том </w:t>
      </w:r>
      <w:r w:rsidRPr="001F22C7">
        <w:rPr>
          <w:rFonts w:ascii="Times New Roman" w:hAnsi="Times New Roman"/>
          <w:color w:val="auto"/>
          <w:sz w:val="24"/>
          <w:szCs w:val="24"/>
        </w:rPr>
        <w:t>числе детьми с ограниченными возможностями здоровья (далее - дети с ОВЗ);</w:t>
      </w:r>
    </w:p>
    <w:p w:rsidR="00944A86" w:rsidRPr="001F22C7" w:rsidRDefault="00944A86" w:rsidP="00292FD7">
      <w:pPr>
        <w:pStyle w:val="aa"/>
        <w:numPr>
          <w:ilvl w:val="0"/>
          <w:numId w:val="59"/>
        </w:numPr>
        <w:spacing w:line="240" w:lineRule="auto"/>
        <w:ind w:left="0"/>
        <w:rPr>
          <w:rFonts w:ascii="Times New Roman" w:hAnsi="Times New Roman"/>
          <w:color w:val="auto"/>
          <w:sz w:val="24"/>
          <w:szCs w:val="24"/>
        </w:rPr>
      </w:pPr>
      <w:r w:rsidRPr="001F22C7">
        <w:rPr>
          <w:rFonts w:ascii="Times New Roman" w:hAnsi="Times New Roman"/>
          <w:color w:val="auto"/>
          <w:spacing w:val="2"/>
          <w:sz w:val="24"/>
          <w:szCs w:val="24"/>
        </w:rPr>
        <w:t>обеспечение доступности получения качественного на</w:t>
      </w:r>
      <w:r w:rsidRPr="001F22C7">
        <w:rPr>
          <w:rFonts w:ascii="Times New Roman" w:hAnsi="Times New Roman"/>
          <w:color w:val="auto"/>
          <w:sz w:val="24"/>
          <w:szCs w:val="24"/>
        </w:rPr>
        <w:t>чального общего образования;</w:t>
      </w:r>
    </w:p>
    <w:p w:rsidR="00944A86" w:rsidRPr="001F22C7" w:rsidRDefault="00944A86" w:rsidP="00292FD7">
      <w:pPr>
        <w:pStyle w:val="aa"/>
        <w:numPr>
          <w:ilvl w:val="0"/>
          <w:numId w:val="59"/>
        </w:numPr>
        <w:spacing w:line="240" w:lineRule="auto"/>
        <w:ind w:left="0"/>
        <w:rPr>
          <w:rFonts w:ascii="Times New Roman" w:hAnsi="Times New Roman"/>
          <w:color w:val="auto"/>
          <w:spacing w:val="-2"/>
          <w:sz w:val="24"/>
          <w:szCs w:val="24"/>
        </w:rPr>
      </w:pPr>
      <w:r w:rsidRPr="001F22C7">
        <w:rPr>
          <w:rFonts w:ascii="Times New Roman" w:hAnsi="Times New Roman"/>
          <w:color w:val="auto"/>
          <w:spacing w:val="-2"/>
          <w:sz w:val="24"/>
          <w:szCs w:val="24"/>
        </w:rPr>
        <w:t>выявление и развитие способностей обучающихся, в том числе лиц, проявивших выдающиеся способности, через систему клубов, секций, студий и кружков, организацию общественно полезной деятельности;</w:t>
      </w:r>
    </w:p>
    <w:p w:rsidR="00944A86" w:rsidRPr="001F22C7" w:rsidRDefault="00944A86" w:rsidP="00292FD7">
      <w:pPr>
        <w:pStyle w:val="aa"/>
        <w:numPr>
          <w:ilvl w:val="0"/>
          <w:numId w:val="59"/>
        </w:numPr>
        <w:spacing w:line="240" w:lineRule="auto"/>
        <w:ind w:left="0"/>
        <w:rPr>
          <w:rFonts w:ascii="Times New Roman" w:hAnsi="Times New Roman"/>
          <w:color w:val="auto"/>
          <w:sz w:val="24"/>
          <w:szCs w:val="24"/>
        </w:rPr>
      </w:pPr>
      <w:r w:rsidRPr="001F22C7">
        <w:rPr>
          <w:rFonts w:ascii="Times New Roman" w:hAnsi="Times New Roman"/>
          <w:color w:val="auto"/>
          <w:sz w:val="24"/>
          <w:szCs w:val="24"/>
        </w:rPr>
        <w:lastRenderedPageBreak/>
        <w:t>организация интеллектуальных и творческих соревнований, научно­технического творчества и проектно­исследовательской деятельности;</w:t>
      </w:r>
    </w:p>
    <w:p w:rsidR="00944A86" w:rsidRPr="001F22C7" w:rsidRDefault="00944A86" w:rsidP="00292FD7">
      <w:pPr>
        <w:pStyle w:val="aa"/>
        <w:numPr>
          <w:ilvl w:val="0"/>
          <w:numId w:val="59"/>
        </w:numPr>
        <w:spacing w:line="240" w:lineRule="auto"/>
        <w:ind w:left="0"/>
        <w:rPr>
          <w:rFonts w:ascii="Times New Roman" w:hAnsi="Times New Roman"/>
          <w:color w:val="auto"/>
          <w:spacing w:val="-2"/>
          <w:sz w:val="24"/>
          <w:szCs w:val="24"/>
        </w:rPr>
      </w:pPr>
      <w:r w:rsidRPr="001F22C7">
        <w:rPr>
          <w:rFonts w:ascii="Times New Roman" w:hAnsi="Times New Roman"/>
          <w:color w:val="auto"/>
          <w:spacing w:val="-2"/>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944A86" w:rsidRPr="001F22C7" w:rsidRDefault="00944A86" w:rsidP="00292FD7">
      <w:pPr>
        <w:pStyle w:val="aa"/>
        <w:numPr>
          <w:ilvl w:val="0"/>
          <w:numId w:val="59"/>
        </w:numPr>
        <w:spacing w:line="240" w:lineRule="auto"/>
        <w:ind w:left="0"/>
        <w:rPr>
          <w:rFonts w:ascii="Times New Roman" w:hAnsi="Times New Roman"/>
          <w:color w:val="auto"/>
          <w:sz w:val="24"/>
          <w:szCs w:val="24"/>
        </w:rPr>
      </w:pPr>
      <w:r w:rsidRPr="001F22C7">
        <w:rPr>
          <w:rFonts w:ascii="Times New Roman" w:hAnsi="Times New Roman"/>
          <w:color w:val="auto"/>
          <w:sz w:val="24"/>
          <w:szCs w:val="24"/>
        </w:rPr>
        <w:t>использование в образовательной деятельности современных образовательных технологий деятельностного типа;</w:t>
      </w:r>
    </w:p>
    <w:p w:rsidR="00944A86" w:rsidRPr="001F22C7" w:rsidRDefault="00944A86" w:rsidP="00292FD7">
      <w:pPr>
        <w:pStyle w:val="aa"/>
        <w:numPr>
          <w:ilvl w:val="0"/>
          <w:numId w:val="59"/>
        </w:numPr>
        <w:spacing w:line="240" w:lineRule="auto"/>
        <w:ind w:left="0"/>
        <w:rPr>
          <w:rFonts w:ascii="Times New Roman" w:hAnsi="Times New Roman"/>
          <w:color w:val="auto"/>
          <w:sz w:val="24"/>
          <w:szCs w:val="24"/>
        </w:rPr>
      </w:pPr>
      <w:r w:rsidRPr="001F22C7">
        <w:rPr>
          <w:rFonts w:ascii="Times New Roman" w:hAnsi="Times New Roman"/>
          <w:color w:val="auto"/>
          <w:spacing w:val="2"/>
          <w:sz w:val="24"/>
          <w:szCs w:val="24"/>
        </w:rPr>
        <w:t>предоставление обучающимся возможности для эффек</w:t>
      </w:r>
      <w:r w:rsidRPr="001F22C7">
        <w:rPr>
          <w:rFonts w:ascii="Times New Roman" w:hAnsi="Times New Roman"/>
          <w:color w:val="auto"/>
          <w:sz w:val="24"/>
          <w:szCs w:val="24"/>
        </w:rPr>
        <w:t>тивной самостоятельной работы;</w:t>
      </w:r>
    </w:p>
    <w:p w:rsidR="00D24EA8" w:rsidRPr="001F22C7" w:rsidRDefault="00944A86" w:rsidP="00D24EA8">
      <w:pPr>
        <w:pStyle w:val="aa"/>
        <w:numPr>
          <w:ilvl w:val="0"/>
          <w:numId w:val="59"/>
        </w:numPr>
        <w:spacing w:line="240" w:lineRule="auto"/>
        <w:ind w:left="0"/>
        <w:rPr>
          <w:rFonts w:ascii="Times New Roman" w:hAnsi="Times New Roman"/>
          <w:color w:val="auto"/>
          <w:sz w:val="24"/>
          <w:szCs w:val="24"/>
        </w:rPr>
      </w:pPr>
      <w:r w:rsidRPr="001F22C7">
        <w:rPr>
          <w:rFonts w:ascii="Times New Roman" w:hAnsi="Times New Roman"/>
          <w:color w:val="auto"/>
          <w:spacing w:val="2"/>
          <w:sz w:val="24"/>
          <w:szCs w:val="24"/>
        </w:rPr>
        <w:t xml:space="preserve">включение обучающихся в процессы познания и преобразования внешкольной социальной среды (населенного </w:t>
      </w:r>
      <w:r w:rsidRPr="001F22C7">
        <w:rPr>
          <w:rFonts w:ascii="Times New Roman" w:hAnsi="Times New Roman"/>
          <w:color w:val="auto"/>
          <w:sz w:val="24"/>
          <w:szCs w:val="24"/>
        </w:rPr>
        <w:t>пункта, района, республики).</w:t>
      </w:r>
    </w:p>
    <w:p w:rsidR="0026315A" w:rsidRPr="001F22C7" w:rsidRDefault="0026315A" w:rsidP="00D24EA8">
      <w:pPr>
        <w:pStyle w:val="aa"/>
        <w:spacing w:line="240" w:lineRule="auto"/>
        <w:ind w:left="680" w:firstLine="0"/>
        <w:rPr>
          <w:rFonts w:ascii="Times New Roman" w:hAnsi="Times New Roman"/>
          <w:color w:val="auto"/>
          <w:sz w:val="24"/>
          <w:szCs w:val="24"/>
        </w:rPr>
      </w:pPr>
      <w:r w:rsidRPr="001F22C7">
        <w:rPr>
          <w:rFonts w:ascii="Times New Roman" w:hAnsi="Times New Roman"/>
          <w:b/>
          <w:bCs/>
          <w:sz w:val="24"/>
          <w:szCs w:val="24"/>
        </w:rPr>
        <w:t>В основе реализации основной образовательной программы лежит системно -</w:t>
      </w:r>
      <w:r w:rsidR="00525325" w:rsidRPr="001F22C7">
        <w:rPr>
          <w:rFonts w:ascii="Times New Roman" w:hAnsi="Times New Roman"/>
          <w:b/>
          <w:bCs/>
          <w:sz w:val="24"/>
          <w:szCs w:val="24"/>
        </w:rPr>
        <w:t xml:space="preserve"> </w:t>
      </w:r>
      <w:r w:rsidRPr="001F22C7">
        <w:rPr>
          <w:rFonts w:ascii="Times New Roman" w:hAnsi="Times New Roman"/>
          <w:b/>
          <w:bCs/>
          <w:sz w:val="24"/>
          <w:szCs w:val="24"/>
        </w:rPr>
        <w:t xml:space="preserve">деятельностный подход, </w:t>
      </w:r>
      <w:r w:rsidRPr="001F22C7">
        <w:rPr>
          <w:rFonts w:ascii="Times New Roman" w:hAnsi="Times New Roman"/>
          <w:sz w:val="24"/>
          <w:szCs w:val="24"/>
        </w:rPr>
        <w:t>который предполагает:</w:t>
      </w:r>
    </w:p>
    <w:p w:rsidR="0026315A" w:rsidRPr="001F22C7" w:rsidRDefault="0026315A">
      <w:pPr>
        <w:shd w:val="clear" w:color="auto" w:fill="FFFFFF"/>
        <w:tabs>
          <w:tab w:val="left" w:pos="221"/>
          <w:tab w:val="left" w:pos="2530"/>
          <w:tab w:val="left" w:pos="6557"/>
          <w:tab w:val="left" w:pos="6994"/>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воспитание и развитие качеств личности, отвечающих требованиям информационного</w:t>
      </w:r>
      <w:r w:rsidRPr="001F22C7">
        <w:rPr>
          <w:rFonts w:ascii="Times New Roman" w:eastAsia="Times New Roman" w:hAnsi="Times New Roman" w:cs="Times New Roman"/>
          <w:sz w:val="24"/>
          <w:szCs w:val="24"/>
        </w:rPr>
        <w:br/>
        <w:t>общества, инновационной экономики, задачам построения российского гражданского</w:t>
      </w:r>
      <w:r w:rsidRPr="001F22C7">
        <w:rPr>
          <w:rFonts w:ascii="Times New Roman" w:eastAsia="Times New Roman" w:hAnsi="Times New Roman" w:cs="Times New Roman"/>
          <w:sz w:val="24"/>
          <w:szCs w:val="24"/>
        </w:rPr>
        <w:br/>
        <w:t>общества на основе принципов толерантности, диалога культур и уважения его</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многонационального,</w:t>
      </w:r>
      <w:r w:rsidRPr="001F22C7">
        <w:rPr>
          <w:rFonts w:eastAsia="Times New Roman" w:hAnsi="Times New Roman"/>
          <w:sz w:val="24"/>
          <w:szCs w:val="24"/>
        </w:rPr>
        <w:tab/>
      </w:r>
      <w:r w:rsidRPr="001F22C7">
        <w:rPr>
          <w:rFonts w:ascii="Times New Roman" w:eastAsia="Times New Roman" w:hAnsi="Times New Roman" w:cs="Times New Roman"/>
          <w:spacing w:val="-1"/>
          <w:sz w:val="24"/>
          <w:szCs w:val="24"/>
        </w:rPr>
        <w:t>полилингвального, поликультурного</w:t>
      </w:r>
      <w:r w:rsidRPr="001F22C7">
        <w:rPr>
          <w:rFonts w:eastAsia="Times New Roman"/>
          <w:sz w:val="24"/>
          <w:szCs w:val="24"/>
        </w:rPr>
        <w:tab/>
      </w:r>
      <w:r w:rsidRPr="001F22C7">
        <w:rPr>
          <w:rFonts w:ascii="Times New Roman" w:eastAsia="Times New Roman" w:hAnsi="Times New Roman" w:cs="Times New Roman"/>
          <w:sz w:val="24"/>
          <w:szCs w:val="24"/>
        </w:rPr>
        <w:t>и</w:t>
      </w:r>
      <w:r w:rsidRPr="001F22C7">
        <w:rPr>
          <w:rFonts w:eastAsia="Times New Roman"/>
          <w:sz w:val="24"/>
          <w:szCs w:val="24"/>
        </w:rPr>
        <w:tab/>
      </w:r>
      <w:r w:rsidRPr="001F22C7">
        <w:rPr>
          <w:rFonts w:ascii="Times New Roman" w:eastAsia="Times New Roman" w:hAnsi="Times New Roman" w:cs="Times New Roman"/>
          <w:spacing w:val="-2"/>
          <w:sz w:val="24"/>
          <w:szCs w:val="24"/>
        </w:rPr>
        <w:t>поликонфессионального</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состава;</w:t>
      </w:r>
    </w:p>
    <w:p w:rsidR="0026315A" w:rsidRPr="001F22C7" w:rsidRDefault="0026315A" w:rsidP="00292FD7">
      <w:pPr>
        <w:numPr>
          <w:ilvl w:val="0"/>
          <w:numId w:val="2"/>
        </w:numPr>
        <w:shd w:val="clear" w:color="auto" w:fill="FFFFFF"/>
        <w:tabs>
          <w:tab w:val="left" w:pos="144"/>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переход к стратегии социального проектирования и конструирования на</w:t>
      </w:r>
      <w:r w:rsidR="00D3099D"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основе разработки </w:t>
      </w:r>
      <w:r w:rsidRPr="001F22C7">
        <w:rPr>
          <w:rFonts w:ascii="Times New Roman" w:eastAsia="Times New Roman" w:hAnsi="Times New Roman" w:cs="Times New Roman"/>
          <w:sz w:val="24"/>
          <w:szCs w:val="24"/>
        </w:rPr>
        <w:t>содержания и технологий образования, определяющих пути и способы достижения социально желаемого уровня (результата</w:t>
      </w:r>
      <w:r w:rsidR="00D3099D" w:rsidRPr="001F22C7">
        <w:rPr>
          <w:rFonts w:ascii="Times New Roman" w:eastAsia="Times New Roman" w:hAnsi="Times New Roman" w:cs="Times New Roman"/>
          <w:sz w:val="24"/>
          <w:szCs w:val="24"/>
        </w:rPr>
        <w:t>) л</w:t>
      </w:r>
      <w:r w:rsidRPr="001F22C7">
        <w:rPr>
          <w:rFonts w:ascii="Times New Roman" w:eastAsia="Times New Roman" w:hAnsi="Times New Roman" w:cs="Times New Roman"/>
          <w:sz w:val="24"/>
          <w:szCs w:val="24"/>
        </w:rPr>
        <w:t>ичностного и познавательного развития обучающихся;</w:t>
      </w:r>
    </w:p>
    <w:p w:rsidR="0026315A" w:rsidRPr="001F22C7" w:rsidRDefault="0026315A" w:rsidP="00292FD7">
      <w:pPr>
        <w:numPr>
          <w:ilvl w:val="0"/>
          <w:numId w:val="2"/>
        </w:numPr>
        <w:shd w:val="clear" w:color="auto" w:fill="FFFFFF"/>
        <w:tabs>
          <w:tab w:val="left" w:pos="144"/>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ориентацию на достижение цели и основного результата образования </w:t>
      </w:r>
      <w:r w:rsidR="00D3099D" w:rsidRPr="001F22C7">
        <w:rPr>
          <w:rFonts w:ascii="Times New Roman" w:eastAsia="Times New Roman" w:hAnsi="Times New Roman" w:cs="Times New Roman"/>
          <w:spacing w:val="-1"/>
          <w:sz w:val="24"/>
          <w:szCs w:val="24"/>
        </w:rPr>
        <w:t>— р</w:t>
      </w:r>
      <w:r w:rsidRPr="001F22C7">
        <w:rPr>
          <w:rFonts w:ascii="Times New Roman" w:eastAsia="Times New Roman" w:hAnsi="Times New Roman" w:cs="Times New Roman"/>
          <w:spacing w:val="-1"/>
          <w:sz w:val="24"/>
          <w:szCs w:val="24"/>
        </w:rPr>
        <w:t xml:space="preserve">азвитие личности </w:t>
      </w:r>
      <w:r w:rsidRPr="001F22C7">
        <w:rPr>
          <w:rFonts w:ascii="Times New Roman" w:eastAsia="Times New Roman" w:hAnsi="Times New Roman" w:cs="Times New Roman"/>
          <w:sz w:val="24"/>
          <w:szCs w:val="24"/>
        </w:rPr>
        <w:t>обучающегося на основе освоения универсальных учебных действий, познания и освоения мира;</w:t>
      </w:r>
    </w:p>
    <w:p w:rsidR="0026315A" w:rsidRPr="001F22C7" w:rsidRDefault="0026315A">
      <w:pPr>
        <w:shd w:val="clear" w:color="auto" w:fill="FFFFFF"/>
        <w:tabs>
          <w:tab w:val="left" w:pos="413"/>
          <w:tab w:val="left" w:pos="1814"/>
          <w:tab w:val="left" w:pos="3259"/>
          <w:tab w:val="left" w:pos="4080"/>
          <w:tab w:val="left" w:pos="5621"/>
          <w:tab w:val="left" w:pos="7277"/>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признание</w:t>
      </w:r>
      <w:r w:rsidRPr="001F22C7">
        <w:rPr>
          <w:rFonts w:eastAsia="Times New Roman"/>
          <w:sz w:val="24"/>
          <w:szCs w:val="24"/>
        </w:rPr>
        <w:t xml:space="preserve"> </w:t>
      </w:r>
      <w:r w:rsidRPr="001F22C7">
        <w:rPr>
          <w:rFonts w:ascii="Times New Roman" w:eastAsia="Times New Roman" w:hAnsi="Times New Roman" w:cs="Times New Roman"/>
          <w:spacing w:val="-2"/>
          <w:sz w:val="24"/>
          <w:szCs w:val="24"/>
        </w:rPr>
        <w:t>решающей</w:t>
      </w:r>
      <w:r w:rsidRPr="001F22C7">
        <w:rPr>
          <w:rFonts w:eastAsia="Times New Roman"/>
          <w:sz w:val="24"/>
          <w:szCs w:val="24"/>
        </w:rPr>
        <w:t xml:space="preserve"> </w:t>
      </w:r>
      <w:r w:rsidRPr="001F22C7">
        <w:rPr>
          <w:rFonts w:ascii="Times New Roman" w:eastAsia="Times New Roman" w:hAnsi="Times New Roman" w:cs="Times New Roman"/>
          <w:spacing w:val="-2"/>
          <w:sz w:val="24"/>
          <w:szCs w:val="24"/>
        </w:rPr>
        <w:t>роли</w:t>
      </w:r>
      <w:r w:rsidRPr="001F22C7">
        <w:rPr>
          <w:rFonts w:eastAsia="Times New Roman"/>
          <w:sz w:val="24"/>
          <w:szCs w:val="24"/>
        </w:rPr>
        <w:t xml:space="preserve"> </w:t>
      </w:r>
      <w:r w:rsidRPr="001F22C7">
        <w:rPr>
          <w:rFonts w:ascii="Times New Roman" w:eastAsia="Times New Roman" w:hAnsi="Times New Roman" w:cs="Times New Roman"/>
          <w:spacing w:val="-2"/>
          <w:sz w:val="24"/>
          <w:szCs w:val="24"/>
        </w:rPr>
        <w:t>содержания</w:t>
      </w:r>
      <w:r w:rsidRPr="001F22C7">
        <w:rPr>
          <w:rFonts w:eastAsia="Times New Roman"/>
          <w:sz w:val="24"/>
          <w:szCs w:val="24"/>
        </w:rPr>
        <w:t xml:space="preserve"> </w:t>
      </w:r>
      <w:r w:rsidRPr="001F22C7">
        <w:rPr>
          <w:rFonts w:ascii="Times New Roman" w:eastAsia="Times New Roman" w:hAnsi="Times New Roman" w:cs="Times New Roman"/>
          <w:spacing w:val="-2"/>
          <w:sz w:val="24"/>
          <w:szCs w:val="24"/>
        </w:rPr>
        <w:t>образования,</w:t>
      </w:r>
      <w:r w:rsidRPr="001F22C7">
        <w:rPr>
          <w:rFonts w:eastAsia="Times New Roman" w:hAnsi="Times New Roman"/>
          <w:sz w:val="24"/>
          <w:szCs w:val="24"/>
        </w:rPr>
        <w:t xml:space="preserve"> </w:t>
      </w:r>
      <w:r w:rsidRPr="001F22C7">
        <w:rPr>
          <w:rFonts w:ascii="Times New Roman" w:eastAsia="Times New Roman" w:hAnsi="Times New Roman" w:cs="Times New Roman"/>
          <w:spacing w:val="-2"/>
          <w:sz w:val="24"/>
          <w:szCs w:val="24"/>
        </w:rPr>
        <w:t>способов организации</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образовательной деятельности и учебного сотрудничества в достижении целей личностного</w:t>
      </w:r>
      <w:r w:rsidRPr="001F22C7">
        <w:rPr>
          <w:rFonts w:ascii="Times New Roman" w:eastAsia="Times New Roman" w:hAnsi="Times New Roman" w:cs="Times New Roman"/>
          <w:sz w:val="24"/>
          <w:szCs w:val="24"/>
        </w:rPr>
        <w:br/>
        <w:t>и социального развития обучающихся;</w:t>
      </w:r>
    </w:p>
    <w:p w:rsidR="0026315A" w:rsidRPr="001F22C7" w:rsidRDefault="0026315A">
      <w:pPr>
        <w:shd w:val="clear" w:color="auto" w:fill="FFFFFF"/>
        <w:tabs>
          <w:tab w:val="left" w:pos="240"/>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учёт индивидуальных возрастных, психологических и физиологических особенностей</w:t>
      </w:r>
      <w:r w:rsidRPr="001F22C7">
        <w:rPr>
          <w:rFonts w:ascii="Times New Roman" w:eastAsia="Times New Roman" w:hAnsi="Times New Roman" w:cs="Times New Roman"/>
          <w:sz w:val="24"/>
          <w:szCs w:val="24"/>
        </w:rPr>
        <w:br/>
        <w:t>обучающихся, роли и значения видов деятельности и форм общения при определении</w:t>
      </w:r>
      <w:r w:rsidRPr="001F22C7">
        <w:rPr>
          <w:rFonts w:ascii="Times New Roman" w:eastAsia="Times New Roman" w:hAnsi="Times New Roman" w:cs="Times New Roman"/>
          <w:sz w:val="24"/>
          <w:szCs w:val="24"/>
        </w:rPr>
        <w:br/>
        <w:t>образовательно-воспитательных целей и путей их достижения;</w:t>
      </w:r>
    </w:p>
    <w:p w:rsidR="0026315A" w:rsidRPr="001F22C7" w:rsidRDefault="0026315A">
      <w:pPr>
        <w:shd w:val="clear" w:color="auto" w:fill="FFFFFF"/>
        <w:tabs>
          <w:tab w:val="left" w:pos="182"/>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разнообразие индивидуальных образовательных траекторий и индивидуального развития</w:t>
      </w:r>
      <w:r w:rsidRPr="001F22C7">
        <w:rPr>
          <w:rFonts w:ascii="Times New Roman" w:eastAsia="Times New Roman" w:hAnsi="Times New Roman" w:cs="Times New Roman"/>
          <w:sz w:val="24"/>
          <w:szCs w:val="24"/>
        </w:rPr>
        <w:br/>
        <w:t>каждого обучающегося (в том числе одарённых детей и детей с ограниченными</w:t>
      </w:r>
      <w:r w:rsidRPr="001F22C7">
        <w:rPr>
          <w:rFonts w:ascii="Times New Roman" w:eastAsia="Times New Roman" w:hAnsi="Times New Roman" w:cs="Times New Roman"/>
          <w:sz w:val="24"/>
          <w:szCs w:val="24"/>
        </w:rPr>
        <w:br/>
        <w:t>возможностями здоровья), обеспечивающих рост творческого потенциала, познавательных</w:t>
      </w:r>
      <w:r w:rsidRPr="001F22C7">
        <w:rPr>
          <w:rFonts w:ascii="Times New Roman" w:eastAsia="Times New Roman" w:hAnsi="Times New Roman" w:cs="Times New Roman"/>
          <w:sz w:val="24"/>
          <w:szCs w:val="24"/>
        </w:rPr>
        <w:br/>
        <w:t>мотивов, обогащение форм учебного сотрудничества и расширение зоны ближайшего</w:t>
      </w:r>
      <w:r w:rsidRPr="001F22C7">
        <w:rPr>
          <w:rFonts w:ascii="Times New Roman" w:eastAsia="Times New Roman" w:hAnsi="Times New Roman" w:cs="Times New Roman"/>
          <w:sz w:val="24"/>
          <w:szCs w:val="24"/>
        </w:rPr>
        <w:br/>
        <w:t>развития.</w:t>
      </w:r>
    </w:p>
    <w:p w:rsidR="0026315A" w:rsidRPr="001F22C7" w:rsidRDefault="0026315A">
      <w:pPr>
        <w:shd w:val="clear" w:color="auto" w:fill="FFFFFF"/>
        <w:spacing w:line="317" w:lineRule="exact"/>
        <w:ind w:firstLine="182"/>
        <w:jc w:val="both"/>
        <w:rPr>
          <w:sz w:val="24"/>
          <w:szCs w:val="24"/>
        </w:rPr>
      </w:pPr>
      <w:r w:rsidRPr="001F22C7">
        <w:rPr>
          <w:rFonts w:ascii="Times New Roman" w:eastAsia="Times New Roman" w:hAnsi="Times New Roman" w:cs="Times New Roman"/>
          <w:sz w:val="24"/>
          <w:szCs w:val="24"/>
        </w:rPr>
        <w:t>Основная образовательная программа сформиров</w:t>
      </w:r>
      <w:r w:rsidR="000D091D" w:rsidRPr="001F22C7">
        <w:rPr>
          <w:rFonts w:ascii="Times New Roman" w:eastAsia="Times New Roman" w:hAnsi="Times New Roman" w:cs="Times New Roman"/>
          <w:sz w:val="24"/>
          <w:szCs w:val="24"/>
        </w:rPr>
        <w:t>ана с учётом особенностей уровня начального</w:t>
      </w:r>
      <w:r w:rsidRPr="001F22C7">
        <w:rPr>
          <w:rFonts w:ascii="Times New Roman" w:eastAsia="Times New Roman" w:hAnsi="Times New Roman" w:cs="Times New Roman"/>
          <w:sz w:val="24"/>
          <w:szCs w:val="24"/>
        </w:rPr>
        <w:t xml:space="preserve"> общего образования как фундамента всего последующего обучения. Начальная школа — особый этап в жизни ребёнка, связанный:</w:t>
      </w:r>
    </w:p>
    <w:p w:rsidR="0026315A" w:rsidRPr="001F22C7" w:rsidRDefault="0026315A">
      <w:pPr>
        <w:shd w:val="clear" w:color="auto" w:fill="FFFFFF"/>
        <w:spacing w:line="317" w:lineRule="exact"/>
        <w:jc w:val="both"/>
        <w:rPr>
          <w:sz w:val="24"/>
          <w:szCs w:val="24"/>
        </w:rPr>
      </w:pPr>
      <w:r w:rsidRPr="001F22C7">
        <w:rPr>
          <w:rFonts w:ascii="Times New Roman" w:hAnsi="Times New Roman" w:cs="Times New Roman"/>
          <w:sz w:val="24"/>
          <w:szCs w:val="24"/>
        </w:rPr>
        <w:t>-</w:t>
      </w:r>
      <w:r w:rsidRPr="001F22C7">
        <w:rPr>
          <w:rFonts w:ascii="Times New Roman" w:eastAsia="Times New Roman" w:hAnsi="Times New Roman" w:cs="Times New Roman"/>
          <w:sz w:val="24"/>
          <w:szCs w:val="24"/>
        </w:rPr>
        <w:t>с изменением при поступлении в школу ведущей деятельности ребёнка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26315A" w:rsidRPr="001F22C7" w:rsidRDefault="0026315A">
      <w:pPr>
        <w:shd w:val="clear" w:color="auto" w:fill="FFFFFF"/>
        <w:spacing w:line="317" w:lineRule="exact"/>
        <w:jc w:val="both"/>
        <w:rPr>
          <w:sz w:val="24"/>
          <w:szCs w:val="24"/>
        </w:rPr>
      </w:pPr>
      <w:r w:rsidRPr="001F22C7">
        <w:rPr>
          <w:rFonts w:ascii="Times New Roman" w:hAnsi="Times New Roman" w:cs="Times New Roman"/>
          <w:sz w:val="24"/>
          <w:szCs w:val="24"/>
        </w:rPr>
        <w:t>-</w:t>
      </w:r>
      <w:r w:rsidRPr="001F22C7">
        <w:rPr>
          <w:rFonts w:ascii="Times New Roman" w:eastAsia="Times New Roman" w:hAnsi="Times New Roman" w:cs="Times New Roman"/>
          <w:sz w:val="24"/>
          <w:szCs w:val="24"/>
        </w:rPr>
        <w:t>с освоением новой социальной позиции, расширением сферы взаимодействия ребёнка с окружающим миром, развитием потребностей в общении, познании, социальном признании и самовыражении;</w:t>
      </w:r>
    </w:p>
    <w:p w:rsidR="0026315A" w:rsidRPr="001F22C7" w:rsidRDefault="0026315A">
      <w:pPr>
        <w:shd w:val="clear" w:color="auto" w:fill="FFFFFF"/>
        <w:spacing w:line="317" w:lineRule="exact"/>
        <w:ind w:right="10"/>
        <w:jc w:val="both"/>
        <w:rPr>
          <w:sz w:val="24"/>
          <w:szCs w:val="24"/>
        </w:rPr>
      </w:pPr>
      <w:r w:rsidRPr="001F22C7">
        <w:rPr>
          <w:rFonts w:ascii="Times New Roman" w:hAnsi="Times New Roman" w:cs="Times New Roman"/>
          <w:sz w:val="24"/>
          <w:szCs w:val="24"/>
        </w:rPr>
        <w:t>-</w:t>
      </w:r>
      <w:r w:rsidRPr="001F22C7">
        <w:rPr>
          <w:rFonts w:ascii="Times New Roman" w:eastAsia="Times New Roman" w:hAnsi="Times New Roman" w:cs="Times New Roman"/>
          <w:sz w:val="24"/>
          <w:szCs w:val="24"/>
        </w:rPr>
        <w:t xml:space="preserve">с принятием и освоением ребёнком новой социальной роли ученика, выражающейся в </w:t>
      </w:r>
      <w:r w:rsidRPr="001F22C7">
        <w:rPr>
          <w:rFonts w:ascii="Times New Roman" w:eastAsia="Times New Roman" w:hAnsi="Times New Roman" w:cs="Times New Roman"/>
          <w:sz w:val="24"/>
          <w:szCs w:val="24"/>
        </w:rPr>
        <w:lastRenderedPageBreak/>
        <w:t>формировании внутренней позиции школьника, определяющей новый образ школьной жизни и перспективы личностного и познавательного развития;</w:t>
      </w:r>
    </w:p>
    <w:p w:rsidR="0026315A" w:rsidRPr="001F22C7" w:rsidRDefault="0026315A">
      <w:pPr>
        <w:shd w:val="clear" w:color="auto" w:fill="FFFFFF"/>
        <w:spacing w:line="317" w:lineRule="exact"/>
        <w:ind w:right="5"/>
        <w:jc w:val="both"/>
        <w:rPr>
          <w:sz w:val="24"/>
          <w:szCs w:val="24"/>
        </w:rPr>
      </w:pPr>
      <w:r w:rsidRPr="001F22C7">
        <w:rPr>
          <w:rFonts w:ascii="Times New Roman" w:hAnsi="Times New Roman" w:cs="Times New Roman"/>
          <w:sz w:val="24"/>
          <w:szCs w:val="24"/>
        </w:rPr>
        <w:t>-</w:t>
      </w:r>
      <w:r w:rsidRPr="001F22C7">
        <w:rPr>
          <w:rFonts w:ascii="Times New Roman" w:eastAsia="Times New Roman" w:hAnsi="Times New Roman" w:cs="Times New Roman"/>
          <w:sz w:val="24"/>
          <w:szCs w:val="24"/>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учебном процессе;</w:t>
      </w:r>
    </w:p>
    <w:p w:rsidR="0026315A" w:rsidRPr="001F22C7" w:rsidRDefault="0026315A">
      <w:pPr>
        <w:shd w:val="clear" w:color="auto" w:fill="FFFFFF"/>
        <w:spacing w:line="317" w:lineRule="exact"/>
        <w:ind w:right="10"/>
        <w:jc w:val="both"/>
        <w:rPr>
          <w:sz w:val="24"/>
          <w:szCs w:val="24"/>
        </w:rPr>
      </w:pPr>
      <w:r w:rsidRPr="001F22C7">
        <w:rPr>
          <w:rFonts w:ascii="Times New Roman" w:hAnsi="Times New Roman" w:cs="Times New Roman"/>
          <w:sz w:val="24"/>
          <w:szCs w:val="24"/>
        </w:rPr>
        <w:t>-</w:t>
      </w:r>
      <w:r w:rsidRPr="001F22C7">
        <w:rPr>
          <w:rFonts w:ascii="Times New Roman" w:eastAsia="Times New Roman" w:hAnsi="Times New Roman" w:cs="Times New Roman"/>
          <w:sz w:val="24"/>
          <w:szCs w:val="24"/>
        </w:rPr>
        <w:t>с изменением при этом самооценки ребёнка, которая приобретает черты адекватности и рефлексивности;</w:t>
      </w:r>
    </w:p>
    <w:p w:rsidR="0026315A" w:rsidRPr="001F22C7" w:rsidRDefault="0026315A">
      <w:pPr>
        <w:shd w:val="clear" w:color="auto" w:fill="FFFFFF"/>
        <w:spacing w:line="317" w:lineRule="exact"/>
        <w:ind w:right="5"/>
        <w:jc w:val="both"/>
        <w:rPr>
          <w:sz w:val="24"/>
          <w:szCs w:val="24"/>
        </w:rPr>
      </w:pPr>
      <w:r w:rsidRPr="001F22C7">
        <w:rPr>
          <w:rFonts w:ascii="Times New Roman" w:hAnsi="Times New Roman" w:cs="Times New Roman"/>
          <w:sz w:val="24"/>
          <w:szCs w:val="24"/>
        </w:rPr>
        <w:t>-</w:t>
      </w:r>
      <w:r w:rsidRPr="001F22C7">
        <w:rPr>
          <w:rFonts w:ascii="Times New Roman" w:eastAsia="Times New Roman" w:hAnsi="Times New Roman" w:cs="Times New Roman"/>
          <w:sz w:val="24"/>
          <w:szCs w:val="24"/>
        </w:rPr>
        <w:t xml:space="preserve">с моральным развитием, которое существенным образом связано с характером сотрудничества </w:t>
      </w:r>
      <w:r w:rsidR="00D3099D" w:rsidRPr="001F22C7">
        <w:rPr>
          <w:rFonts w:ascii="Times New Roman" w:eastAsia="Times New Roman" w:hAnsi="Times New Roman" w:cs="Times New Roman"/>
          <w:sz w:val="24"/>
          <w:szCs w:val="24"/>
        </w:rPr>
        <w:t>с</w:t>
      </w:r>
      <w:r w:rsidRPr="001F22C7">
        <w:rPr>
          <w:rFonts w:ascii="Times New Roman" w:eastAsia="Times New Roman" w:hAnsi="Times New Roman" w:cs="Times New Roman"/>
          <w:sz w:val="24"/>
          <w:szCs w:val="24"/>
        </w:rPr>
        <w:t xml:space="preserve"> взрослыми и сверстниками, общением и межличностными отношениями дружбы, становлением основ гражданской идентичности и мировоззрения.</w:t>
      </w:r>
    </w:p>
    <w:p w:rsidR="0026315A" w:rsidRPr="001F22C7" w:rsidRDefault="0026315A" w:rsidP="006F1666">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 xml:space="preserve">Учитываются также характерные для младшего школьного возраста (от 6,5 до 11 лет): </w:t>
      </w:r>
      <w:r w:rsidRPr="001F22C7">
        <w:rPr>
          <w:rFonts w:ascii="Times New Roman" w:eastAsia="Times New Roman" w:hAnsi="Times New Roman" w:cs="Times New Roman"/>
          <w:spacing w:val="-8"/>
          <w:sz w:val="24"/>
          <w:szCs w:val="24"/>
        </w:rPr>
        <w:t xml:space="preserve">центральные      психологические      новообразования,     </w:t>
      </w:r>
      <w:r w:rsidR="000D091D" w:rsidRPr="001F22C7">
        <w:rPr>
          <w:rFonts w:ascii="Times New Roman" w:eastAsia="Times New Roman" w:hAnsi="Times New Roman" w:cs="Times New Roman"/>
          <w:spacing w:val="-8"/>
          <w:sz w:val="24"/>
          <w:szCs w:val="24"/>
        </w:rPr>
        <w:t xml:space="preserve"> формируемые      на      данном      уровне</w:t>
      </w:r>
      <w:r w:rsidR="006F1666" w:rsidRPr="001F22C7">
        <w:rPr>
          <w:rFonts w:ascii="Times New Roman" w:eastAsia="Times New Roman" w:hAnsi="Times New Roman" w:cs="Times New Roman"/>
          <w:spacing w:val="-8"/>
          <w:sz w:val="24"/>
          <w:szCs w:val="24"/>
        </w:rPr>
        <w:t xml:space="preserve"> </w:t>
      </w:r>
      <w:r w:rsidRPr="001F22C7">
        <w:rPr>
          <w:rFonts w:ascii="Times New Roman" w:eastAsia="Times New Roman" w:hAnsi="Times New Roman" w:cs="Times New Roman"/>
          <w:spacing w:val="-2"/>
          <w:sz w:val="24"/>
          <w:szCs w:val="24"/>
        </w:rPr>
        <w:t>образования:</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словесно-логическое</w:t>
      </w:r>
      <w:r w:rsidRPr="001F22C7">
        <w:rPr>
          <w:rFonts w:eastAsia="Times New Roman"/>
          <w:sz w:val="24"/>
          <w:szCs w:val="24"/>
        </w:rPr>
        <w:tab/>
      </w:r>
      <w:r w:rsidRPr="001F22C7">
        <w:rPr>
          <w:rFonts w:ascii="Times New Roman" w:eastAsia="Times New Roman" w:hAnsi="Times New Roman" w:cs="Times New Roman"/>
          <w:spacing w:val="-2"/>
          <w:sz w:val="24"/>
          <w:szCs w:val="24"/>
        </w:rPr>
        <w:t>мышление,</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произвольная</w:t>
      </w:r>
      <w:r w:rsidRPr="001F22C7">
        <w:rPr>
          <w:rFonts w:eastAsia="Times New Roman"/>
          <w:sz w:val="24"/>
          <w:szCs w:val="24"/>
        </w:rPr>
        <w:tab/>
      </w:r>
      <w:r w:rsidRPr="001F22C7">
        <w:rPr>
          <w:rFonts w:ascii="Times New Roman" w:eastAsia="Times New Roman" w:hAnsi="Times New Roman" w:cs="Times New Roman"/>
          <w:spacing w:val="-2"/>
          <w:sz w:val="24"/>
          <w:szCs w:val="24"/>
        </w:rPr>
        <w:t>смысловая</w:t>
      </w:r>
      <w:r w:rsidRPr="001F22C7">
        <w:rPr>
          <w:rFonts w:eastAsia="Times New Roman"/>
          <w:sz w:val="24"/>
          <w:szCs w:val="24"/>
        </w:rPr>
        <w:tab/>
      </w:r>
      <w:r w:rsidRPr="001F22C7">
        <w:rPr>
          <w:rFonts w:ascii="Times New Roman" w:eastAsia="Times New Roman" w:hAnsi="Times New Roman" w:cs="Times New Roman"/>
          <w:spacing w:val="-2"/>
          <w:sz w:val="24"/>
          <w:szCs w:val="24"/>
        </w:rPr>
        <w:t>память,</w:t>
      </w:r>
    </w:p>
    <w:p w:rsidR="0026315A" w:rsidRPr="001F22C7" w:rsidRDefault="0026315A">
      <w:pPr>
        <w:shd w:val="clear" w:color="auto" w:fill="FFFFFF"/>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913743" w:rsidRPr="001F22C7" w:rsidRDefault="00913743">
      <w:pPr>
        <w:shd w:val="clear" w:color="auto" w:fill="FFFFFF"/>
        <w:spacing w:line="317" w:lineRule="exact"/>
        <w:jc w:val="both"/>
        <w:rPr>
          <w:sz w:val="24"/>
          <w:szCs w:val="24"/>
        </w:rPr>
      </w:pPr>
    </w:p>
    <w:p w:rsidR="0026315A" w:rsidRPr="001F22C7" w:rsidRDefault="0026315A" w:rsidP="00913743">
      <w:pPr>
        <w:pStyle w:val="2"/>
        <w:rPr>
          <w:rFonts w:ascii="Times New Roman" w:eastAsia="Times New Roman" w:hAnsi="Times New Roman" w:cs="Times New Roman"/>
          <w:b/>
          <w:bCs/>
          <w:color w:val="000000" w:themeColor="text1"/>
          <w:sz w:val="24"/>
          <w:szCs w:val="24"/>
        </w:rPr>
      </w:pPr>
      <w:bookmarkStart w:id="2" w:name="_Toc473060298"/>
      <w:r w:rsidRPr="001F22C7">
        <w:rPr>
          <w:rFonts w:ascii="Times New Roman" w:hAnsi="Times New Roman" w:cs="Times New Roman"/>
          <w:b/>
          <w:bCs/>
          <w:color w:val="000000" w:themeColor="text1"/>
          <w:spacing w:val="-1"/>
          <w:sz w:val="24"/>
          <w:szCs w:val="24"/>
        </w:rPr>
        <w:t xml:space="preserve">1.2. </w:t>
      </w:r>
      <w:r w:rsidRPr="001F22C7">
        <w:rPr>
          <w:rFonts w:ascii="Times New Roman" w:eastAsia="Times New Roman" w:hAnsi="Times New Roman" w:cs="Times New Roman"/>
          <w:b/>
          <w:bCs/>
          <w:color w:val="000000" w:themeColor="text1"/>
          <w:spacing w:val="-1"/>
          <w:sz w:val="24"/>
          <w:szCs w:val="24"/>
        </w:rPr>
        <w:t xml:space="preserve">Планируемые результаты освоения обучающимися основной </w:t>
      </w:r>
      <w:r w:rsidRPr="001F22C7">
        <w:rPr>
          <w:rFonts w:ascii="Times New Roman" w:eastAsia="Times New Roman" w:hAnsi="Times New Roman" w:cs="Times New Roman"/>
          <w:b/>
          <w:bCs/>
          <w:color w:val="000000" w:themeColor="text1"/>
          <w:sz w:val="24"/>
          <w:szCs w:val="24"/>
        </w:rPr>
        <w:t>образовательной программы начального общего образования.</w:t>
      </w:r>
      <w:bookmarkEnd w:id="2"/>
    </w:p>
    <w:p w:rsidR="008600F6" w:rsidRPr="001F22C7" w:rsidRDefault="00C037AF" w:rsidP="00C037AF">
      <w:pPr>
        <w:widowControl/>
        <w:autoSpaceDE/>
        <w:autoSpaceDN/>
        <w:adjustRightInd/>
        <w:spacing w:after="51" w:line="241" w:lineRule="auto"/>
        <w:ind w:right="22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ФГОС НОО к результатам обучающихся, освоивших основную образовательную программу. Они представляют собой систему </w:t>
      </w:r>
      <w:r w:rsidRPr="001F22C7">
        <w:rPr>
          <w:rFonts w:ascii="Times New Roman" w:eastAsia="Times New Roman" w:hAnsi="Times New Roman" w:cs="Times New Roman"/>
          <w:b/>
          <w:color w:val="000000"/>
          <w:sz w:val="24"/>
          <w:szCs w:val="24"/>
        </w:rPr>
        <w:t>обобщённых личностно ориентированных целей образования</w:t>
      </w:r>
      <w:r w:rsidRPr="001F22C7">
        <w:rPr>
          <w:rFonts w:ascii="Times New Roman" w:eastAsia="Times New Roman" w:hAnsi="Times New Roman" w:cs="Times New Roman"/>
          <w:color w:val="000000"/>
          <w:sz w:val="24"/>
          <w:szCs w:val="24"/>
        </w:rPr>
        <w:t>, допускающих дальнейшее уточнение и конкретизацию, что обеспечивает определение</w:t>
      </w:r>
      <w:r w:rsidR="00CF0EFA"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22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 выявление всех составляющих планируемых результатов, подлежащих формированию и оценке. </w:t>
      </w:r>
    </w:p>
    <w:p w:rsidR="00C037AF" w:rsidRPr="001F22C7" w:rsidRDefault="00C037AF" w:rsidP="00C037AF">
      <w:pPr>
        <w:widowControl/>
        <w:autoSpaceDE/>
        <w:autoSpaceDN/>
        <w:adjustRightInd/>
        <w:spacing w:after="51" w:line="241" w:lineRule="auto"/>
        <w:ind w:right="5"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Планируемые результаты: </w:t>
      </w:r>
    </w:p>
    <w:p w:rsidR="00C037AF" w:rsidRPr="001F22C7" w:rsidRDefault="00C037AF" w:rsidP="00292FD7">
      <w:pPr>
        <w:widowControl/>
        <w:numPr>
          <w:ilvl w:val="0"/>
          <w:numId w:val="73"/>
        </w:numPr>
        <w:autoSpaceDE/>
        <w:autoSpaceDN/>
        <w:adjustRightInd/>
        <w:spacing w:after="51" w:line="241" w:lineRule="auto"/>
        <w:ind w:left="0" w:right="22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обеспечивают связь между требованиями ФГОС НОО, образовательной деятельностью 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учётом ведущих целевых установок их освоения, возрастной специфики обучающихся и требований, предъявляемых системой оценки; </w:t>
      </w:r>
    </w:p>
    <w:p w:rsidR="00C037AF" w:rsidRPr="001F22C7" w:rsidRDefault="00C037AF" w:rsidP="00292FD7">
      <w:pPr>
        <w:widowControl/>
        <w:numPr>
          <w:ilvl w:val="0"/>
          <w:numId w:val="73"/>
        </w:numPr>
        <w:autoSpaceDE/>
        <w:autoSpaceDN/>
        <w:adjustRightInd/>
        <w:spacing w:after="51" w:line="241" w:lineRule="auto"/>
        <w:ind w:left="0" w:right="22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являются содержательной и критериальной основой для разработки программ учебных 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 </w:t>
      </w:r>
    </w:p>
    <w:p w:rsidR="00C037AF" w:rsidRPr="001F22C7" w:rsidRDefault="00C037AF" w:rsidP="00C037AF">
      <w:pPr>
        <w:widowControl/>
        <w:autoSpaceDE/>
        <w:autoSpaceDN/>
        <w:adjustRightInd/>
        <w:spacing w:after="51"/>
        <w:ind w:right="6"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    В результате изучения всех без исключения предметов</w:t>
      </w: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color w:val="000000"/>
          <w:sz w:val="24"/>
          <w:szCs w:val="24"/>
        </w:rPr>
        <w:t xml:space="preserve">на ступени начального общего образования у выпускников будут сформированы личностные, регулятивные, познавательные и коммуникативные УУД как основа умения учиться. </w:t>
      </w:r>
    </w:p>
    <w:p w:rsidR="00C037AF" w:rsidRPr="001F22C7" w:rsidRDefault="00C037AF" w:rsidP="00C037AF">
      <w:pPr>
        <w:widowControl/>
        <w:autoSpaceDE/>
        <w:autoSpaceDN/>
        <w:adjustRightInd/>
        <w:spacing w:after="51" w:line="241" w:lineRule="auto"/>
        <w:ind w:right="224"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 </w:t>
      </w:r>
      <w:r w:rsidRPr="001F22C7">
        <w:rPr>
          <w:rFonts w:ascii="Times New Roman" w:eastAsia="Times New Roman" w:hAnsi="Times New Roman" w:cs="Times New Roman"/>
          <w:b/>
          <w:i/>
          <w:color w:val="000000"/>
          <w:sz w:val="24"/>
          <w:szCs w:val="24"/>
        </w:rPr>
        <w:t xml:space="preserve">сфере личностных универсальных учебных действий </w:t>
      </w:r>
      <w:r w:rsidRPr="001F22C7">
        <w:rPr>
          <w:rFonts w:ascii="Times New Roman" w:eastAsia="Times New Roman" w:hAnsi="Times New Roman" w:cs="Times New Roman"/>
          <w:color w:val="000000"/>
          <w:sz w:val="24"/>
          <w:szCs w:val="24"/>
        </w:rPr>
        <w:t xml:space="preserve">будут сформированы внутренняя позиция обучающегося, адекватная мотивация учебной деятельности, включая учебные и познавательные мотивы, ориентация на моральные нормы и их выполнение, способность к моральной децентрации. </w:t>
      </w:r>
    </w:p>
    <w:p w:rsidR="00C037AF" w:rsidRPr="001F22C7" w:rsidRDefault="00C037AF" w:rsidP="00C037AF">
      <w:pPr>
        <w:widowControl/>
        <w:autoSpaceDE/>
        <w:autoSpaceDN/>
        <w:adjustRightInd/>
        <w:spacing w:after="51" w:line="241" w:lineRule="auto"/>
        <w:ind w:right="223"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 </w:t>
      </w:r>
      <w:r w:rsidRPr="001F22C7">
        <w:rPr>
          <w:rFonts w:ascii="Times New Roman" w:eastAsia="Times New Roman" w:hAnsi="Times New Roman" w:cs="Times New Roman"/>
          <w:b/>
          <w:i/>
          <w:color w:val="000000"/>
          <w:sz w:val="24"/>
          <w:szCs w:val="24"/>
        </w:rPr>
        <w:t xml:space="preserve">сфере регулятивных универсальных учебных действий </w:t>
      </w:r>
      <w:r w:rsidRPr="001F22C7">
        <w:rPr>
          <w:rFonts w:ascii="Times New Roman" w:eastAsia="Times New Roman" w:hAnsi="Times New Roman" w:cs="Times New Roman"/>
          <w:color w:val="000000"/>
          <w:sz w:val="24"/>
          <w:szCs w:val="24"/>
        </w:rPr>
        <w:t xml:space="preserve">обучающиеся овладеют всеми типами учебных действий, направленных на организацию своей работы в образовательном учреждении и вне его, включая способность принимать 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 </w:t>
      </w:r>
    </w:p>
    <w:p w:rsidR="00C037AF" w:rsidRPr="001F22C7" w:rsidRDefault="00C037AF" w:rsidP="00C037AF">
      <w:pPr>
        <w:widowControl/>
        <w:autoSpaceDE/>
        <w:autoSpaceDN/>
        <w:adjustRightInd/>
        <w:spacing w:after="51" w:line="241" w:lineRule="auto"/>
        <w:ind w:right="22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 </w:t>
      </w:r>
      <w:r w:rsidRPr="001F22C7">
        <w:rPr>
          <w:rFonts w:ascii="Times New Roman" w:eastAsia="Times New Roman" w:hAnsi="Times New Roman" w:cs="Times New Roman"/>
          <w:b/>
          <w:i/>
          <w:color w:val="000000"/>
          <w:sz w:val="24"/>
          <w:szCs w:val="24"/>
        </w:rPr>
        <w:t xml:space="preserve">сфере познавательных универсальных учебных действий </w:t>
      </w:r>
      <w:r w:rsidRPr="001F22C7">
        <w:rPr>
          <w:rFonts w:ascii="Times New Roman" w:eastAsia="Times New Roman" w:hAnsi="Times New Roman" w:cs="Times New Roman"/>
          <w:color w:val="000000"/>
          <w:sz w:val="24"/>
          <w:szCs w:val="24"/>
        </w:rPr>
        <w:t xml:space="preserve">обучающиеся научатся воспринимать и анализировать сообщения и важнейшие их компоненты — тексты, использовать знаково-символические средства, в том числе овладеют действием моделирования, а также широким спектром логических действий и операций, включая общие приёмы решения задач. </w:t>
      </w:r>
    </w:p>
    <w:p w:rsidR="00C037AF" w:rsidRPr="001F22C7" w:rsidRDefault="00C037AF" w:rsidP="00C037AF">
      <w:pPr>
        <w:widowControl/>
        <w:autoSpaceDE/>
        <w:autoSpaceDN/>
        <w:adjustRightInd/>
        <w:spacing w:after="51" w:line="241" w:lineRule="auto"/>
        <w:ind w:right="222"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 </w:t>
      </w:r>
      <w:r w:rsidRPr="001F22C7">
        <w:rPr>
          <w:rFonts w:ascii="Times New Roman" w:eastAsia="Times New Roman" w:hAnsi="Times New Roman" w:cs="Times New Roman"/>
          <w:b/>
          <w:i/>
          <w:color w:val="000000"/>
          <w:sz w:val="24"/>
          <w:szCs w:val="24"/>
        </w:rPr>
        <w:t xml:space="preserve">сфере коммуникативных универсальных учебных действий </w:t>
      </w:r>
      <w:r w:rsidRPr="001F22C7">
        <w:rPr>
          <w:rFonts w:ascii="Times New Roman" w:eastAsia="Times New Roman" w:hAnsi="Times New Roman" w:cs="Times New Roman"/>
          <w:color w:val="000000"/>
          <w:sz w:val="24"/>
          <w:szCs w:val="24"/>
        </w:rPr>
        <w:t xml:space="preserve">обучающиеся приобретут умения учитывать позицию собеседника (партнёра), организовывать и осуществлять сотрудничество и кооперацию с учителем и сверстниками, адекватно воспринимать и передавать информацию, отображать предметное содержание и условия деятельности в сообщениях, важнейшими компонентами которых являются тексты. </w:t>
      </w:r>
    </w:p>
    <w:p w:rsidR="00C037AF" w:rsidRPr="001F22C7" w:rsidRDefault="00C037AF" w:rsidP="00D2636B">
      <w:pPr>
        <w:widowControl/>
        <w:autoSpaceDE/>
        <w:autoSpaceDN/>
        <w:adjustRightInd/>
        <w:spacing w:after="59"/>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Личностные результаты</w:t>
      </w:r>
      <w:r w:rsidRPr="001F22C7">
        <w:rPr>
          <w:rFonts w:ascii="Times New Roman" w:eastAsia="Times New Roman" w:hAnsi="Times New Roman" w:cs="Times New Roman"/>
          <w:color w:val="000000"/>
          <w:sz w:val="24"/>
          <w:szCs w:val="24"/>
        </w:rPr>
        <w:t xml:space="preserve"> освоения основной образовательной программы начального общего образования отражают: </w:t>
      </w:r>
    </w:p>
    <w:p w:rsidR="00C037AF" w:rsidRPr="001F22C7" w:rsidRDefault="00C037AF" w:rsidP="00292FD7">
      <w:pPr>
        <w:widowControl/>
        <w:numPr>
          <w:ilvl w:val="0"/>
          <w:numId w:val="74"/>
        </w:numPr>
        <w:autoSpaceDE/>
        <w:autoSpaceDN/>
        <w:adjustRightInd/>
        <w:spacing w:after="51" w:line="241" w:lineRule="auto"/>
        <w:ind w:left="0"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 </w:t>
      </w:r>
    </w:p>
    <w:p w:rsidR="00C037AF" w:rsidRPr="001F22C7" w:rsidRDefault="00C037AF" w:rsidP="00292FD7">
      <w:pPr>
        <w:widowControl/>
        <w:numPr>
          <w:ilvl w:val="0"/>
          <w:numId w:val="74"/>
        </w:numPr>
        <w:autoSpaceDE/>
        <w:autoSpaceDN/>
        <w:adjustRightInd/>
        <w:spacing w:after="51" w:line="241" w:lineRule="auto"/>
        <w:ind w:left="0"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C037AF" w:rsidRPr="001F22C7" w:rsidRDefault="00C037AF" w:rsidP="00292FD7">
      <w:pPr>
        <w:widowControl/>
        <w:numPr>
          <w:ilvl w:val="0"/>
          <w:numId w:val="74"/>
        </w:numPr>
        <w:autoSpaceDE/>
        <w:autoSpaceDN/>
        <w:adjustRightInd/>
        <w:spacing w:after="51" w:line="241" w:lineRule="auto"/>
        <w:ind w:left="0"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формирование уважительного отношения к иному мнению, истории и культуре других народов; </w:t>
      </w:r>
    </w:p>
    <w:p w:rsidR="00C037AF" w:rsidRPr="001F22C7" w:rsidRDefault="00C037AF" w:rsidP="00292FD7">
      <w:pPr>
        <w:widowControl/>
        <w:numPr>
          <w:ilvl w:val="0"/>
          <w:numId w:val="74"/>
        </w:numPr>
        <w:autoSpaceDE/>
        <w:autoSpaceDN/>
        <w:adjustRightInd/>
        <w:spacing w:after="51" w:line="241" w:lineRule="auto"/>
        <w:ind w:left="0"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овладение начальными навыками адаптации в динамично изменяющемся и развивающемся мире; </w:t>
      </w:r>
    </w:p>
    <w:p w:rsidR="00C037AF" w:rsidRPr="001F22C7" w:rsidRDefault="00C037AF" w:rsidP="00292FD7">
      <w:pPr>
        <w:widowControl/>
        <w:numPr>
          <w:ilvl w:val="0"/>
          <w:numId w:val="74"/>
        </w:numPr>
        <w:autoSpaceDE/>
        <w:autoSpaceDN/>
        <w:adjustRightInd/>
        <w:spacing w:after="51" w:line="241" w:lineRule="auto"/>
        <w:ind w:left="0"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принятие и освоение социальной роли обучающегося, развитие мотивов учебной деятельности и формирование личностного смысла учения; </w:t>
      </w:r>
    </w:p>
    <w:p w:rsidR="00C037AF" w:rsidRPr="001F22C7" w:rsidRDefault="00C037AF" w:rsidP="00292FD7">
      <w:pPr>
        <w:widowControl/>
        <w:numPr>
          <w:ilvl w:val="0"/>
          <w:numId w:val="74"/>
        </w:numPr>
        <w:autoSpaceDE/>
        <w:autoSpaceDN/>
        <w:adjustRightInd/>
        <w:spacing w:after="51" w:line="241" w:lineRule="auto"/>
        <w:ind w:left="0"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C037AF" w:rsidRPr="001F22C7" w:rsidRDefault="00C037AF" w:rsidP="00292FD7">
      <w:pPr>
        <w:widowControl/>
        <w:numPr>
          <w:ilvl w:val="0"/>
          <w:numId w:val="74"/>
        </w:numPr>
        <w:autoSpaceDE/>
        <w:autoSpaceDN/>
        <w:adjustRightInd/>
        <w:spacing w:after="51" w:line="241" w:lineRule="auto"/>
        <w:ind w:left="0"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формирование эстетических потребностей, ценностей и чувств; </w:t>
      </w:r>
    </w:p>
    <w:p w:rsidR="00C037AF" w:rsidRPr="001F22C7" w:rsidRDefault="00C037AF" w:rsidP="00292FD7">
      <w:pPr>
        <w:widowControl/>
        <w:numPr>
          <w:ilvl w:val="0"/>
          <w:numId w:val="74"/>
        </w:numPr>
        <w:autoSpaceDE/>
        <w:autoSpaceDN/>
        <w:adjustRightInd/>
        <w:spacing w:after="51" w:line="241" w:lineRule="auto"/>
        <w:ind w:left="0"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развитие этических чувств, доброжелательности и эмоционально-нравственной отзывчивости, понимания и сопереживания чувствам других людей; </w:t>
      </w:r>
    </w:p>
    <w:p w:rsidR="00C037AF" w:rsidRPr="001F22C7" w:rsidRDefault="00C037AF" w:rsidP="00292FD7">
      <w:pPr>
        <w:widowControl/>
        <w:numPr>
          <w:ilvl w:val="0"/>
          <w:numId w:val="74"/>
        </w:numPr>
        <w:autoSpaceDE/>
        <w:autoSpaceDN/>
        <w:adjustRightInd/>
        <w:spacing w:after="51" w:line="241" w:lineRule="auto"/>
        <w:ind w:left="0"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 10) формирование установки на безопасный, здоровый образ жизни, наличие мотивации к </w:t>
      </w:r>
      <w:r w:rsidRPr="001F22C7">
        <w:rPr>
          <w:rFonts w:ascii="Times New Roman" w:eastAsia="Times New Roman" w:hAnsi="Times New Roman" w:cs="Times New Roman"/>
          <w:color w:val="000000"/>
          <w:sz w:val="24"/>
          <w:szCs w:val="24"/>
        </w:rPr>
        <w:lastRenderedPageBreak/>
        <w:t xml:space="preserve">творческому труду, работе на результат, бережному отношению к материальным и духовным ценностям. </w:t>
      </w:r>
    </w:p>
    <w:p w:rsidR="00C037AF" w:rsidRPr="001F22C7" w:rsidRDefault="00D2636B" w:rsidP="00D2636B">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00C037AF" w:rsidRPr="001F22C7">
        <w:rPr>
          <w:rFonts w:ascii="Times New Roman" w:eastAsia="Times New Roman" w:hAnsi="Times New Roman" w:cs="Times New Roman"/>
          <w:color w:val="000000"/>
          <w:sz w:val="24"/>
          <w:szCs w:val="24"/>
        </w:rPr>
        <w:t xml:space="preserve"> </w:t>
      </w:r>
      <w:r w:rsidR="00C037AF" w:rsidRPr="001F22C7">
        <w:rPr>
          <w:rFonts w:ascii="Times New Roman" w:eastAsia="Times New Roman" w:hAnsi="Times New Roman" w:cs="Times New Roman"/>
          <w:b/>
          <w:color w:val="000000"/>
          <w:sz w:val="24"/>
          <w:szCs w:val="24"/>
        </w:rPr>
        <w:t>Метапредметные результаты</w:t>
      </w:r>
      <w:r w:rsidR="00C037AF" w:rsidRPr="001F22C7">
        <w:rPr>
          <w:rFonts w:ascii="Times New Roman" w:eastAsia="Times New Roman" w:hAnsi="Times New Roman" w:cs="Times New Roman"/>
          <w:color w:val="000000"/>
          <w:sz w:val="24"/>
          <w:szCs w:val="24"/>
        </w:rPr>
        <w:t xml:space="preserve"> освоения основной образовательной программы начального общего образования отражают: </w:t>
      </w:r>
    </w:p>
    <w:p w:rsidR="00C037AF" w:rsidRPr="001F22C7" w:rsidRDefault="00C037AF" w:rsidP="00292FD7">
      <w:pPr>
        <w:widowControl/>
        <w:numPr>
          <w:ilvl w:val="0"/>
          <w:numId w:val="7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овладение способностью принимать и сохранять цели и задачи учебной деятельности, поиска средств ее осуществления; </w:t>
      </w:r>
    </w:p>
    <w:p w:rsidR="00C037AF" w:rsidRPr="001F22C7" w:rsidRDefault="00C037AF" w:rsidP="00292FD7">
      <w:pPr>
        <w:widowControl/>
        <w:numPr>
          <w:ilvl w:val="0"/>
          <w:numId w:val="7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освоение способов решения проблем творческого и поискового характера; </w:t>
      </w:r>
    </w:p>
    <w:p w:rsidR="00C037AF" w:rsidRPr="001F22C7" w:rsidRDefault="00C037AF" w:rsidP="00292FD7">
      <w:pPr>
        <w:widowControl/>
        <w:numPr>
          <w:ilvl w:val="0"/>
          <w:numId w:val="7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w:t>
      </w:r>
    </w:p>
    <w:p w:rsidR="00C037AF" w:rsidRPr="001F22C7" w:rsidRDefault="00C037AF" w:rsidP="00292FD7">
      <w:pPr>
        <w:widowControl/>
        <w:numPr>
          <w:ilvl w:val="0"/>
          <w:numId w:val="7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формирование умения понимать причины успеха/неуспеха учебной деятельности и способности конструктивно действовать даже в ситуациях неуспеха; </w:t>
      </w:r>
    </w:p>
    <w:p w:rsidR="00C037AF" w:rsidRPr="001F22C7" w:rsidRDefault="00C037AF" w:rsidP="00292FD7">
      <w:pPr>
        <w:widowControl/>
        <w:numPr>
          <w:ilvl w:val="0"/>
          <w:numId w:val="7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освоение начальных форм познавательной и личностной рефлексии; </w:t>
      </w:r>
    </w:p>
    <w:p w:rsidR="00C037AF" w:rsidRPr="001F22C7" w:rsidRDefault="00C037AF" w:rsidP="00292FD7">
      <w:pPr>
        <w:widowControl/>
        <w:numPr>
          <w:ilvl w:val="0"/>
          <w:numId w:val="7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 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 </w:t>
      </w:r>
    </w:p>
    <w:p w:rsidR="00C037AF" w:rsidRPr="001F22C7" w:rsidRDefault="00C037AF" w:rsidP="00292FD7">
      <w:pPr>
        <w:widowControl/>
        <w:numPr>
          <w:ilvl w:val="0"/>
          <w:numId w:val="76"/>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w:t>
      </w:r>
    </w:p>
    <w:p w:rsidR="00C037AF" w:rsidRPr="001F22C7" w:rsidRDefault="00C037AF" w:rsidP="00C037AF">
      <w:pPr>
        <w:widowControl/>
        <w:autoSpaceDE/>
        <w:autoSpaceDN/>
        <w:adjustRightInd/>
        <w:spacing w:after="51" w:line="241" w:lineRule="auto"/>
        <w:ind w:left="10"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избирательности, этики и этикета; </w:t>
      </w:r>
    </w:p>
    <w:p w:rsidR="00C037AF" w:rsidRPr="001F22C7" w:rsidRDefault="00C037AF" w:rsidP="00292FD7">
      <w:pPr>
        <w:widowControl/>
        <w:numPr>
          <w:ilvl w:val="0"/>
          <w:numId w:val="76"/>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 </w:t>
      </w:r>
    </w:p>
    <w:p w:rsidR="00C037AF" w:rsidRPr="001F22C7" w:rsidRDefault="00C037AF" w:rsidP="00292FD7">
      <w:pPr>
        <w:widowControl/>
        <w:numPr>
          <w:ilvl w:val="0"/>
          <w:numId w:val="76"/>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C037AF" w:rsidRPr="001F22C7" w:rsidRDefault="00C037AF" w:rsidP="00292FD7">
      <w:pPr>
        <w:widowControl/>
        <w:numPr>
          <w:ilvl w:val="0"/>
          <w:numId w:val="76"/>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w:t>
      </w:r>
    </w:p>
    <w:p w:rsidR="001F709D" w:rsidRDefault="00C037AF" w:rsidP="00292FD7">
      <w:pPr>
        <w:widowControl/>
        <w:numPr>
          <w:ilvl w:val="0"/>
          <w:numId w:val="76"/>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 </w:t>
      </w:r>
    </w:p>
    <w:p w:rsidR="00C037AF" w:rsidRPr="001F22C7" w:rsidRDefault="00C037AF" w:rsidP="00292FD7">
      <w:pPr>
        <w:widowControl/>
        <w:numPr>
          <w:ilvl w:val="0"/>
          <w:numId w:val="76"/>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13) готовность конструктивно разрешать конфликты посредством учета интересов сторон и сотрудничества; </w:t>
      </w:r>
    </w:p>
    <w:p w:rsidR="00C037AF" w:rsidRPr="001F22C7" w:rsidRDefault="00C037AF" w:rsidP="00292FD7">
      <w:pPr>
        <w:widowControl/>
        <w:numPr>
          <w:ilvl w:val="0"/>
          <w:numId w:val="77"/>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w:t>
      </w:r>
    </w:p>
    <w:p w:rsidR="00C037AF" w:rsidRPr="001F22C7" w:rsidRDefault="00C037AF" w:rsidP="00292FD7">
      <w:pPr>
        <w:widowControl/>
        <w:numPr>
          <w:ilvl w:val="0"/>
          <w:numId w:val="77"/>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овладение базовыми предметными и межпредметными понятиями, отражающими существенные связи и отношения между объектами и процессами; </w:t>
      </w:r>
    </w:p>
    <w:p w:rsidR="00C037AF" w:rsidRPr="001F22C7" w:rsidRDefault="00C037AF" w:rsidP="00292FD7">
      <w:pPr>
        <w:widowControl/>
        <w:numPr>
          <w:ilvl w:val="0"/>
          <w:numId w:val="77"/>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w:t>
      </w:r>
    </w:p>
    <w:p w:rsidR="00C037AF" w:rsidRPr="001F22C7" w:rsidRDefault="00C037AF" w:rsidP="00C037AF">
      <w:pPr>
        <w:widowControl/>
        <w:autoSpaceDE/>
        <w:autoSpaceDN/>
        <w:adjustRightInd/>
        <w:spacing w:after="51" w:line="241" w:lineRule="auto"/>
        <w:ind w:left="10"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Предметные</w:t>
      </w: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результаты</w:t>
      </w:r>
      <w:r w:rsidRPr="001F22C7">
        <w:rPr>
          <w:rFonts w:ascii="Times New Roman" w:eastAsia="Times New Roman" w:hAnsi="Times New Roman" w:cs="Times New Roman"/>
          <w:color w:val="000000"/>
          <w:sz w:val="24"/>
          <w:szCs w:val="24"/>
        </w:rPr>
        <w:t xml:space="preserve"> освоения основной образовательной программы начального общего образования с учетом специфики содержания предметных областей, включающих в себя конкретные учебные предметы: </w:t>
      </w:r>
    </w:p>
    <w:p w:rsidR="00C037AF" w:rsidRPr="001F22C7" w:rsidRDefault="00C037AF" w:rsidP="00C037AF">
      <w:pPr>
        <w:widowControl/>
        <w:autoSpaceDE/>
        <w:autoSpaceDN/>
        <w:adjustRightInd/>
        <w:spacing w:after="51" w:line="241" w:lineRule="auto"/>
        <w:ind w:left="10" w:right="5"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Русский язык. </w:t>
      </w:r>
    </w:p>
    <w:p w:rsidR="00C037AF" w:rsidRPr="001F22C7" w:rsidRDefault="00C037AF" w:rsidP="00292FD7">
      <w:pPr>
        <w:widowControl/>
        <w:numPr>
          <w:ilvl w:val="0"/>
          <w:numId w:val="78"/>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w:t>
      </w:r>
    </w:p>
    <w:p w:rsidR="001F709D" w:rsidRDefault="00C037AF" w:rsidP="00292FD7">
      <w:pPr>
        <w:widowControl/>
        <w:numPr>
          <w:ilvl w:val="0"/>
          <w:numId w:val="78"/>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 </w:t>
      </w:r>
    </w:p>
    <w:p w:rsidR="00C037AF" w:rsidRPr="001F22C7" w:rsidRDefault="00C037AF" w:rsidP="00292FD7">
      <w:pPr>
        <w:widowControl/>
        <w:numPr>
          <w:ilvl w:val="0"/>
          <w:numId w:val="78"/>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сформированность позитивного отношения к правильной устной и письменной речи как показателям общей культуры и гражданской позиции человека; </w:t>
      </w:r>
    </w:p>
    <w:p w:rsidR="00C037AF" w:rsidRPr="001F22C7" w:rsidRDefault="00C037AF" w:rsidP="00292FD7">
      <w:pPr>
        <w:widowControl/>
        <w:numPr>
          <w:ilvl w:val="0"/>
          <w:numId w:val="79"/>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 </w:t>
      </w:r>
    </w:p>
    <w:p w:rsidR="00D2636B" w:rsidRPr="001F22C7" w:rsidRDefault="00C037AF" w:rsidP="00292FD7">
      <w:pPr>
        <w:widowControl/>
        <w:numPr>
          <w:ilvl w:val="0"/>
          <w:numId w:val="79"/>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C037AF" w:rsidRPr="001F22C7" w:rsidRDefault="00C037AF" w:rsidP="00D2636B">
      <w:pPr>
        <w:widowControl/>
        <w:autoSpaceDE/>
        <w:autoSpaceDN/>
        <w:adjustRightInd/>
        <w:spacing w:after="51" w:line="241" w:lineRule="auto"/>
        <w:ind w:left="10"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 xml:space="preserve">Литературное чтение. </w:t>
      </w:r>
    </w:p>
    <w:p w:rsidR="00C037AF" w:rsidRPr="001F22C7" w:rsidRDefault="00C037AF" w:rsidP="00292FD7">
      <w:pPr>
        <w:widowControl/>
        <w:numPr>
          <w:ilvl w:val="0"/>
          <w:numId w:val="80"/>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понимание литературы как явления национальной и мировой культуры, средства сохранения и передачи нравственных ценностей и традиций; </w:t>
      </w:r>
    </w:p>
    <w:p w:rsidR="00C037AF" w:rsidRPr="001F22C7" w:rsidRDefault="00C037AF" w:rsidP="00292FD7">
      <w:pPr>
        <w:widowControl/>
        <w:numPr>
          <w:ilvl w:val="0"/>
          <w:numId w:val="80"/>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 </w:t>
      </w:r>
    </w:p>
    <w:p w:rsidR="00C037AF" w:rsidRPr="001F22C7" w:rsidRDefault="00C037AF" w:rsidP="00292FD7">
      <w:pPr>
        <w:widowControl/>
        <w:numPr>
          <w:ilvl w:val="0"/>
          <w:numId w:val="80"/>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 </w:t>
      </w:r>
    </w:p>
    <w:p w:rsidR="00C037AF" w:rsidRPr="001F22C7" w:rsidRDefault="00C037AF" w:rsidP="00292FD7">
      <w:pPr>
        <w:widowControl/>
        <w:numPr>
          <w:ilvl w:val="0"/>
          <w:numId w:val="80"/>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 </w:t>
      </w:r>
    </w:p>
    <w:p w:rsidR="00D2636B" w:rsidRPr="001F22C7" w:rsidRDefault="00C037AF" w:rsidP="00292FD7">
      <w:pPr>
        <w:widowControl/>
        <w:numPr>
          <w:ilvl w:val="0"/>
          <w:numId w:val="80"/>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умение самостоятельно выбирать интересующую литературу; пользоваться справочными источниками для понимания и получения дополнительной информации. </w:t>
      </w:r>
    </w:p>
    <w:p w:rsidR="00D2636B" w:rsidRPr="001F22C7" w:rsidRDefault="00D2636B" w:rsidP="00D2636B">
      <w:pPr>
        <w:widowControl/>
        <w:autoSpaceDE/>
        <w:autoSpaceDN/>
        <w:adjustRightInd/>
        <w:spacing w:after="51" w:line="241" w:lineRule="auto"/>
        <w:ind w:left="10" w:right="11"/>
        <w:jc w:val="both"/>
        <w:rPr>
          <w:rFonts w:ascii="Times New Roman" w:eastAsia="Times New Roman" w:hAnsi="Times New Roman" w:cs="Times New Roman"/>
          <w:b/>
          <w:color w:val="000000"/>
          <w:sz w:val="24"/>
          <w:szCs w:val="24"/>
        </w:rPr>
      </w:pPr>
      <w:r w:rsidRPr="001F22C7">
        <w:rPr>
          <w:rFonts w:ascii="Times New Roman" w:eastAsia="Times New Roman" w:hAnsi="Times New Roman" w:cs="Times New Roman"/>
          <w:b/>
          <w:color w:val="000000"/>
          <w:sz w:val="24"/>
          <w:szCs w:val="24"/>
        </w:rPr>
        <w:t>Родной язык</w:t>
      </w:r>
      <w:r w:rsidR="00C037AF" w:rsidRPr="001F22C7">
        <w:rPr>
          <w:rFonts w:ascii="Times New Roman" w:eastAsia="Times New Roman" w:hAnsi="Times New Roman" w:cs="Times New Roman"/>
          <w:b/>
          <w:color w:val="000000"/>
          <w:sz w:val="24"/>
          <w:szCs w:val="24"/>
        </w:rPr>
        <w:t xml:space="preserve"> и л</w:t>
      </w:r>
      <w:r w:rsidRPr="001F22C7">
        <w:rPr>
          <w:rFonts w:ascii="Times New Roman" w:eastAsia="Times New Roman" w:hAnsi="Times New Roman" w:cs="Times New Roman"/>
          <w:b/>
          <w:color w:val="000000"/>
          <w:sz w:val="24"/>
          <w:szCs w:val="24"/>
        </w:rPr>
        <w:t xml:space="preserve">итературное чтение на родном </w:t>
      </w:r>
      <w:r w:rsidR="00C037AF" w:rsidRPr="001F22C7">
        <w:rPr>
          <w:rFonts w:ascii="Times New Roman" w:eastAsia="Times New Roman" w:hAnsi="Times New Roman" w:cs="Times New Roman"/>
          <w:b/>
          <w:color w:val="000000"/>
          <w:sz w:val="24"/>
          <w:szCs w:val="24"/>
        </w:rPr>
        <w:t>языке</w:t>
      </w:r>
    </w:p>
    <w:p w:rsidR="00C037AF" w:rsidRPr="001F22C7" w:rsidRDefault="00D2636B" w:rsidP="00D2636B">
      <w:pPr>
        <w:widowControl/>
        <w:autoSpaceDE/>
        <w:autoSpaceDN/>
        <w:adjustRightInd/>
        <w:spacing w:after="51" w:line="241" w:lineRule="auto"/>
        <w:ind w:left="10"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Родной</w:t>
      </w:r>
      <w:r w:rsidR="00C037AF" w:rsidRPr="001F22C7">
        <w:rPr>
          <w:rFonts w:ascii="Times New Roman" w:eastAsia="Times New Roman" w:hAnsi="Times New Roman" w:cs="Times New Roman"/>
          <w:b/>
          <w:color w:val="000000"/>
          <w:sz w:val="24"/>
          <w:szCs w:val="24"/>
        </w:rPr>
        <w:t xml:space="preserve">  язык</w:t>
      </w:r>
      <w:r w:rsidR="0094187B" w:rsidRPr="001F22C7">
        <w:rPr>
          <w:rFonts w:ascii="Times New Roman" w:eastAsia="Times New Roman" w:hAnsi="Times New Roman" w:cs="Times New Roman"/>
          <w:b/>
          <w:color w:val="000000"/>
          <w:sz w:val="24"/>
          <w:szCs w:val="24"/>
        </w:rPr>
        <w:t xml:space="preserve"> (родной татарский и родной русский)</w:t>
      </w:r>
      <w:r w:rsidR="00C037AF" w:rsidRPr="001F22C7">
        <w:rPr>
          <w:rFonts w:ascii="Times New Roman" w:eastAsia="Times New Roman" w:hAnsi="Times New Roman" w:cs="Times New Roman"/>
          <w:b/>
          <w:color w:val="000000"/>
          <w:sz w:val="24"/>
          <w:szCs w:val="24"/>
        </w:rPr>
        <w:t xml:space="preserve">: </w:t>
      </w:r>
    </w:p>
    <w:p w:rsidR="00C037AF" w:rsidRPr="001F22C7" w:rsidRDefault="00C037AF" w:rsidP="00292FD7">
      <w:pPr>
        <w:widowControl/>
        <w:numPr>
          <w:ilvl w:val="0"/>
          <w:numId w:val="8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w:t>
      </w:r>
    </w:p>
    <w:p w:rsidR="00C037AF" w:rsidRPr="001F22C7" w:rsidRDefault="00C037AF" w:rsidP="00292FD7">
      <w:pPr>
        <w:widowControl/>
        <w:numPr>
          <w:ilvl w:val="0"/>
          <w:numId w:val="8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обогащение активного и потенциального словарного запаса, развитие у обучающихся культуры владения родным языком в соответствии с нормами устной и письменной речи, правилами речевого этикета; </w:t>
      </w:r>
    </w:p>
    <w:p w:rsidR="00C037AF" w:rsidRPr="001F22C7" w:rsidRDefault="00C037AF" w:rsidP="00292FD7">
      <w:pPr>
        <w:widowControl/>
        <w:numPr>
          <w:ilvl w:val="0"/>
          <w:numId w:val="8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формирование первоначальных научных знаний о родном языке как системе и как развивающемся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отношения к правильной устной и письменной родной речи как показателям общей культуры и гражданской позиции человека; </w:t>
      </w:r>
    </w:p>
    <w:p w:rsidR="00C037AF" w:rsidRPr="001F22C7" w:rsidRDefault="00C037AF" w:rsidP="00292FD7">
      <w:pPr>
        <w:widowControl/>
        <w:numPr>
          <w:ilvl w:val="0"/>
          <w:numId w:val="8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средств для успешного решения коммуникативных задач; </w:t>
      </w:r>
    </w:p>
    <w:p w:rsidR="00C037AF" w:rsidRPr="001F22C7" w:rsidRDefault="00C037AF" w:rsidP="00292FD7">
      <w:pPr>
        <w:widowControl/>
        <w:numPr>
          <w:ilvl w:val="0"/>
          <w:numId w:val="8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овладение учебными действиями с языковыми единицами и умение использовать знания для решения познавательных, практических и коммуникативных задач. </w:t>
      </w:r>
    </w:p>
    <w:p w:rsidR="00C037AF" w:rsidRPr="001F22C7" w:rsidRDefault="00D2636B" w:rsidP="00C037AF">
      <w:pPr>
        <w:widowControl/>
        <w:autoSpaceDE/>
        <w:autoSpaceDN/>
        <w:adjustRightInd/>
        <w:spacing w:after="51" w:line="241" w:lineRule="auto"/>
        <w:ind w:left="10" w:right="5"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Литературное чтение на родном</w:t>
      </w:r>
      <w:r w:rsidR="00C037AF" w:rsidRPr="001F22C7">
        <w:rPr>
          <w:rFonts w:ascii="Times New Roman" w:eastAsia="Times New Roman" w:hAnsi="Times New Roman" w:cs="Times New Roman"/>
          <w:b/>
          <w:color w:val="000000"/>
          <w:sz w:val="24"/>
          <w:szCs w:val="24"/>
        </w:rPr>
        <w:t xml:space="preserve"> языке</w:t>
      </w:r>
      <w:r w:rsidR="0094187B" w:rsidRPr="001F22C7">
        <w:rPr>
          <w:rFonts w:ascii="Times New Roman" w:eastAsia="Times New Roman" w:hAnsi="Times New Roman" w:cs="Times New Roman"/>
          <w:b/>
          <w:color w:val="000000"/>
          <w:sz w:val="24"/>
          <w:szCs w:val="24"/>
        </w:rPr>
        <w:t xml:space="preserve"> (родном татарском и родном русском)</w:t>
      </w:r>
      <w:r w:rsidR="00C037AF" w:rsidRPr="001F22C7">
        <w:rPr>
          <w:rFonts w:ascii="Times New Roman" w:eastAsia="Times New Roman" w:hAnsi="Times New Roman" w:cs="Times New Roman"/>
          <w:b/>
          <w:color w:val="000000"/>
          <w:sz w:val="24"/>
          <w:szCs w:val="24"/>
        </w:rPr>
        <w:t xml:space="preserve">: </w:t>
      </w:r>
    </w:p>
    <w:p w:rsidR="00C037AF" w:rsidRPr="001F22C7" w:rsidRDefault="00C037AF" w:rsidP="00292FD7">
      <w:pPr>
        <w:widowControl/>
        <w:numPr>
          <w:ilvl w:val="0"/>
          <w:numId w:val="82"/>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понимание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 </w:t>
      </w:r>
    </w:p>
    <w:p w:rsidR="00C037AF" w:rsidRPr="001F22C7" w:rsidRDefault="00C037AF" w:rsidP="00292FD7">
      <w:pPr>
        <w:widowControl/>
        <w:numPr>
          <w:ilvl w:val="0"/>
          <w:numId w:val="82"/>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осознание значимости чтения на родном языке для личного развития; формирование представлений о мире, национальной истории и культуре, первоначальных этических представлений, понятий о добре и зле, нравственности; формирование потребности в</w:t>
      </w: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color w:val="000000"/>
          <w:sz w:val="24"/>
          <w:szCs w:val="24"/>
        </w:rPr>
        <w:t xml:space="preserve">систематическом чтении на родном языке как средстве познания себя и мира; обеспечение культурной самоидентификации; </w:t>
      </w:r>
    </w:p>
    <w:p w:rsidR="00C037AF" w:rsidRPr="001F22C7" w:rsidRDefault="00C037AF" w:rsidP="00292FD7">
      <w:pPr>
        <w:widowControl/>
        <w:numPr>
          <w:ilvl w:val="0"/>
          <w:numId w:val="82"/>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 </w:t>
      </w:r>
    </w:p>
    <w:p w:rsidR="00C037AF" w:rsidRPr="001F22C7" w:rsidRDefault="00C037AF" w:rsidP="00292FD7">
      <w:pPr>
        <w:widowControl/>
        <w:numPr>
          <w:ilvl w:val="0"/>
          <w:numId w:val="82"/>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 </w:t>
      </w:r>
    </w:p>
    <w:p w:rsidR="00C037AF" w:rsidRPr="001F22C7" w:rsidRDefault="00C037AF" w:rsidP="00292FD7">
      <w:pPr>
        <w:widowControl/>
        <w:numPr>
          <w:ilvl w:val="0"/>
          <w:numId w:val="82"/>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осознание коммуникативно-эстетических возможностей родного языка на основе изучения выдающихся произведений культуры своего народа, умение самостоятельно выбирать интересующую литературу; пользоваться справочными источниками для понимания и получения дополнительной информации. </w:t>
      </w:r>
    </w:p>
    <w:p w:rsidR="00C037AF" w:rsidRPr="001F22C7" w:rsidRDefault="00C037AF" w:rsidP="00C037AF">
      <w:pPr>
        <w:widowControl/>
        <w:autoSpaceDE/>
        <w:autoSpaceDN/>
        <w:adjustRightInd/>
        <w:spacing w:after="51" w:line="241" w:lineRule="auto"/>
        <w:ind w:left="10" w:right="5"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Иностранный язык: </w:t>
      </w:r>
    </w:p>
    <w:p w:rsidR="00C037AF" w:rsidRPr="001F22C7" w:rsidRDefault="00C037AF" w:rsidP="00292FD7">
      <w:pPr>
        <w:widowControl/>
        <w:numPr>
          <w:ilvl w:val="0"/>
          <w:numId w:val="83"/>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 </w:t>
      </w:r>
    </w:p>
    <w:p w:rsidR="00C037AF" w:rsidRPr="001F22C7" w:rsidRDefault="00C037AF" w:rsidP="00292FD7">
      <w:pPr>
        <w:widowControl/>
        <w:numPr>
          <w:ilvl w:val="0"/>
          <w:numId w:val="83"/>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 </w:t>
      </w:r>
    </w:p>
    <w:p w:rsidR="00C037AF" w:rsidRPr="001F22C7" w:rsidRDefault="00C037AF" w:rsidP="00292FD7">
      <w:pPr>
        <w:widowControl/>
        <w:numPr>
          <w:ilvl w:val="0"/>
          <w:numId w:val="83"/>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 </w:t>
      </w:r>
    </w:p>
    <w:p w:rsidR="00C037AF" w:rsidRPr="001F22C7" w:rsidRDefault="00C037AF" w:rsidP="00C037AF">
      <w:pPr>
        <w:widowControl/>
        <w:autoSpaceDE/>
        <w:autoSpaceDN/>
        <w:adjustRightInd/>
        <w:spacing w:after="51" w:line="241" w:lineRule="auto"/>
        <w:ind w:left="10" w:right="5"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Математика</w:t>
      </w:r>
      <w:r w:rsidRPr="001F22C7">
        <w:rPr>
          <w:rFonts w:ascii="Times New Roman" w:eastAsia="Times New Roman" w:hAnsi="Times New Roman" w:cs="Times New Roman"/>
          <w:color w:val="000000"/>
          <w:sz w:val="24"/>
          <w:szCs w:val="24"/>
        </w:rPr>
        <w:t xml:space="preserve">: </w:t>
      </w:r>
    </w:p>
    <w:p w:rsidR="00C037AF" w:rsidRPr="001F22C7" w:rsidRDefault="00C037AF" w:rsidP="00292FD7">
      <w:pPr>
        <w:widowControl/>
        <w:numPr>
          <w:ilvl w:val="0"/>
          <w:numId w:val="84"/>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 </w:t>
      </w:r>
    </w:p>
    <w:p w:rsidR="00C037AF" w:rsidRPr="001F22C7" w:rsidRDefault="00C037AF" w:rsidP="00292FD7">
      <w:pPr>
        <w:widowControl/>
        <w:numPr>
          <w:ilvl w:val="0"/>
          <w:numId w:val="84"/>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 </w:t>
      </w:r>
    </w:p>
    <w:p w:rsidR="00C037AF" w:rsidRPr="001F22C7" w:rsidRDefault="00C037AF" w:rsidP="00292FD7">
      <w:pPr>
        <w:widowControl/>
        <w:numPr>
          <w:ilvl w:val="0"/>
          <w:numId w:val="84"/>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приобретение начального опыта применения математических знаний для решения учебнопознавательных и учебно-практических задач; </w:t>
      </w:r>
    </w:p>
    <w:p w:rsidR="00D2636B" w:rsidRPr="001F22C7" w:rsidRDefault="00C037AF" w:rsidP="00292FD7">
      <w:pPr>
        <w:widowControl/>
        <w:numPr>
          <w:ilvl w:val="0"/>
          <w:numId w:val="84"/>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 5) приобретение первоначальных представлений о компьютерной грамотности.</w:t>
      </w:r>
    </w:p>
    <w:p w:rsidR="00CD3ABF" w:rsidRDefault="00CD3ABF" w:rsidP="00D2636B">
      <w:pPr>
        <w:widowControl/>
        <w:autoSpaceDE/>
        <w:autoSpaceDN/>
        <w:adjustRightInd/>
        <w:spacing w:after="51" w:line="241" w:lineRule="auto"/>
        <w:ind w:left="10" w:right="11"/>
        <w:jc w:val="both"/>
        <w:rPr>
          <w:rFonts w:ascii="Times New Roman" w:eastAsia="Times New Roman" w:hAnsi="Times New Roman" w:cs="Times New Roman"/>
          <w:color w:val="000000"/>
          <w:sz w:val="24"/>
          <w:szCs w:val="24"/>
        </w:rPr>
      </w:pPr>
    </w:p>
    <w:p w:rsidR="00C037AF" w:rsidRPr="001F22C7" w:rsidRDefault="00C037AF" w:rsidP="00D2636B">
      <w:pPr>
        <w:widowControl/>
        <w:autoSpaceDE/>
        <w:autoSpaceDN/>
        <w:adjustRightInd/>
        <w:spacing w:after="51" w:line="241" w:lineRule="auto"/>
        <w:ind w:left="10"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Окружающий мир: </w:t>
      </w:r>
    </w:p>
    <w:p w:rsidR="00C037AF" w:rsidRPr="001F22C7" w:rsidRDefault="00C037AF" w:rsidP="00292FD7">
      <w:pPr>
        <w:widowControl/>
        <w:numPr>
          <w:ilvl w:val="0"/>
          <w:numId w:val="8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понимание особой роли России в мировой истории, воспитание чувства гордости за национальные свершения, открытия, победы; </w:t>
      </w:r>
    </w:p>
    <w:p w:rsidR="00C037AF" w:rsidRPr="001F22C7" w:rsidRDefault="00C037AF" w:rsidP="00292FD7">
      <w:pPr>
        <w:widowControl/>
        <w:numPr>
          <w:ilvl w:val="0"/>
          <w:numId w:val="8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сформированность уважительного отношения к России, родному краю, своей семье, истории, культуре, природе нашей страны, ее современной жизни; </w:t>
      </w:r>
    </w:p>
    <w:p w:rsidR="00C037AF" w:rsidRPr="001F22C7" w:rsidRDefault="00C037AF" w:rsidP="00292FD7">
      <w:pPr>
        <w:widowControl/>
        <w:numPr>
          <w:ilvl w:val="0"/>
          <w:numId w:val="8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w:t>
      </w:r>
    </w:p>
    <w:p w:rsidR="00C037AF" w:rsidRPr="001F22C7" w:rsidRDefault="00C037AF" w:rsidP="00C037AF">
      <w:pPr>
        <w:widowControl/>
        <w:autoSpaceDE/>
        <w:autoSpaceDN/>
        <w:adjustRightInd/>
        <w:spacing w:after="51" w:line="241" w:lineRule="auto"/>
        <w:ind w:left="10"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здоровьесберегающего поведения в природной и социальной среде; </w:t>
      </w:r>
    </w:p>
    <w:p w:rsidR="00C037AF" w:rsidRPr="001F22C7" w:rsidRDefault="00C037AF" w:rsidP="00292FD7">
      <w:pPr>
        <w:widowControl/>
        <w:numPr>
          <w:ilvl w:val="0"/>
          <w:numId w:val="8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 </w:t>
      </w:r>
    </w:p>
    <w:p w:rsidR="00D2636B" w:rsidRPr="001F22C7" w:rsidRDefault="00C037AF" w:rsidP="00292FD7">
      <w:pPr>
        <w:widowControl/>
        <w:numPr>
          <w:ilvl w:val="0"/>
          <w:numId w:val="8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развитие навыков устанавливать и выявлять причинно-следственные связи в окружающем мире.</w:t>
      </w:r>
    </w:p>
    <w:p w:rsidR="00C037AF" w:rsidRPr="001F22C7" w:rsidRDefault="00C037AF" w:rsidP="00D2636B">
      <w:pPr>
        <w:widowControl/>
        <w:autoSpaceDE/>
        <w:autoSpaceDN/>
        <w:adjustRightInd/>
        <w:spacing w:after="51" w:line="241" w:lineRule="auto"/>
        <w:ind w:left="10"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Основы религиозных культур и светской этики</w:t>
      </w:r>
      <w:r w:rsidRPr="001F22C7">
        <w:rPr>
          <w:rFonts w:ascii="Times New Roman" w:eastAsia="Times New Roman" w:hAnsi="Times New Roman" w:cs="Times New Roman"/>
          <w:color w:val="000000"/>
          <w:sz w:val="24"/>
          <w:szCs w:val="24"/>
        </w:rPr>
        <w:t xml:space="preserve">: </w:t>
      </w:r>
    </w:p>
    <w:p w:rsidR="00C037AF" w:rsidRPr="001F22C7" w:rsidRDefault="00C037AF" w:rsidP="00292FD7">
      <w:pPr>
        <w:widowControl/>
        <w:numPr>
          <w:ilvl w:val="0"/>
          <w:numId w:val="86"/>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готовность к нравственному самосовершенствованию, духовному саморазвитию; </w:t>
      </w:r>
    </w:p>
    <w:p w:rsidR="00C037AF" w:rsidRPr="001F22C7" w:rsidRDefault="00C037AF" w:rsidP="00292FD7">
      <w:pPr>
        <w:widowControl/>
        <w:numPr>
          <w:ilvl w:val="0"/>
          <w:numId w:val="86"/>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знакомство с основными нормами светской и религиозной морали, понимание их значения в выстраивании конструктивных отношений в семье и обществе; </w:t>
      </w:r>
    </w:p>
    <w:p w:rsidR="00C037AF" w:rsidRPr="001F22C7" w:rsidRDefault="00C037AF" w:rsidP="00292FD7">
      <w:pPr>
        <w:widowControl/>
        <w:numPr>
          <w:ilvl w:val="0"/>
          <w:numId w:val="86"/>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понимание значения нравственности, веры и религии в жизни человека и общества; 4) формирование первоначальных представлений о светской этике, о традиционных религиях, их роли в культуре, истории и современности России; </w:t>
      </w:r>
    </w:p>
    <w:p w:rsidR="00C037AF" w:rsidRPr="001F22C7" w:rsidRDefault="00C037AF" w:rsidP="00292FD7">
      <w:pPr>
        <w:widowControl/>
        <w:numPr>
          <w:ilvl w:val="0"/>
          <w:numId w:val="87"/>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первоначальные представления об исторической роли традиционных религий в становлении российской государственности; </w:t>
      </w:r>
    </w:p>
    <w:p w:rsidR="00C037AF" w:rsidRPr="001F22C7" w:rsidRDefault="00C037AF" w:rsidP="00292FD7">
      <w:pPr>
        <w:widowControl/>
        <w:numPr>
          <w:ilvl w:val="0"/>
          <w:numId w:val="87"/>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 </w:t>
      </w:r>
    </w:p>
    <w:p w:rsidR="00C037AF" w:rsidRPr="001F22C7" w:rsidRDefault="00C037AF" w:rsidP="00292FD7">
      <w:pPr>
        <w:widowControl/>
        <w:numPr>
          <w:ilvl w:val="0"/>
          <w:numId w:val="87"/>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осознание ценности человеческой жизни. </w:t>
      </w:r>
    </w:p>
    <w:p w:rsidR="00C037AF" w:rsidRPr="001F22C7" w:rsidRDefault="00C037AF" w:rsidP="00C037AF">
      <w:pPr>
        <w:widowControl/>
        <w:autoSpaceDE/>
        <w:autoSpaceDN/>
        <w:adjustRightInd/>
        <w:spacing w:after="51" w:line="241" w:lineRule="auto"/>
        <w:ind w:left="10" w:right="5"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Изобразительное искусство</w:t>
      </w:r>
      <w:r w:rsidRPr="001F22C7">
        <w:rPr>
          <w:rFonts w:ascii="Times New Roman" w:eastAsia="Times New Roman" w:hAnsi="Times New Roman" w:cs="Times New Roman"/>
          <w:color w:val="000000"/>
          <w:sz w:val="24"/>
          <w:szCs w:val="24"/>
        </w:rPr>
        <w:t xml:space="preserve">: </w:t>
      </w:r>
    </w:p>
    <w:p w:rsidR="00C037AF" w:rsidRPr="001F22C7" w:rsidRDefault="00C037AF" w:rsidP="00292FD7">
      <w:pPr>
        <w:widowControl/>
        <w:numPr>
          <w:ilvl w:val="0"/>
          <w:numId w:val="88"/>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сформированность первоначальных представлений о роли изобразительного искусства в жизни человека, его роли в духовно-нравственном развитии человека; </w:t>
      </w:r>
    </w:p>
    <w:p w:rsidR="00C037AF" w:rsidRPr="001F22C7" w:rsidRDefault="00C037AF" w:rsidP="00292FD7">
      <w:pPr>
        <w:widowControl/>
        <w:numPr>
          <w:ilvl w:val="0"/>
          <w:numId w:val="88"/>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 </w:t>
      </w:r>
    </w:p>
    <w:p w:rsidR="00C037AF" w:rsidRPr="001F22C7" w:rsidRDefault="00C037AF" w:rsidP="00292FD7">
      <w:pPr>
        <w:widowControl/>
        <w:numPr>
          <w:ilvl w:val="0"/>
          <w:numId w:val="88"/>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овладение практическими умениями и навыками в восприятии, анализе и оценке произведений искусства; </w:t>
      </w:r>
    </w:p>
    <w:p w:rsidR="00C037AF" w:rsidRPr="001F22C7" w:rsidRDefault="00C037AF" w:rsidP="00292FD7">
      <w:pPr>
        <w:widowControl/>
        <w:numPr>
          <w:ilvl w:val="0"/>
          <w:numId w:val="88"/>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w:t>
      </w:r>
      <w:r w:rsidRPr="001F22C7">
        <w:rPr>
          <w:rFonts w:ascii="Times New Roman" w:eastAsia="Times New Roman" w:hAnsi="Times New Roman" w:cs="Times New Roman"/>
          <w:color w:val="383E44"/>
          <w:sz w:val="24"/>
          <w:szCs w:val="24"/>
        </w:rPr>
        <w:t xml:space="preserve">, элементы мультипликации и пр.). </w:t>
      </w:r>
    </w:p>
    <w:p w:rsidR="00C037AF" w:rsidRPr="001F22C7" w:rsidRDefault="00C037AF" w:rsidP="00C037AF">
      <w:pPr>
        <w:widowControl/>
        <w:autoSpaceDE/>
        <w:autoSpaceDN/>
        <w:adjustRightInd/>
        <w:spacing w:after="51" w:line="241" w:lineRule="auto"/>
        <w:ind w:left="10" w:right="5"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Музыка: </w:t>
      </w:r>
    </w:p>
    <w:p w:rsidR="00C037AF" w:rsidRPr="001F22C7" w:rsidRDefault="00C037AF" w:rsidP="00292FD7">
      <w:pPr>
        <w:widowControl/>
        <w:numPr>
          <w:ilvl w:val="0"/>
          <w:numId w:val="89"/>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сформированность первоначальных представлений о роли музыки в жизни человека, ее роли в духовно-нравственном развитии человека; </w:t>
      </w:r>
    </w:p>
    <w:p w:rsidR="00C037AF" w:rsidRPr="001F22C7" w:rsidRDefault="00C037AF" w:rsidP="00292FD7">
      <w:pPr>
        <w:widowControl/>
        <w:numPr>
          <w:ilvl w:val="0"/>
          <w:numId w:val="89"/>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 </w:t>
      </w:r>
    </w:p>
    <w:p w:rsidR="00C037AF" w:rsidRPr="001F22C7" w:rsidRDefault="00C037AF" w:rsidP="00292FD7">
      <w:pPr>
        <w:widowControl/>
        <w:numPr>
          <w:ilvl w:val="0"/>
          <w:numId w:val="89"/>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умение воспринимать музыку и выражать свое отношение к музыкальному произведению; 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 </w:t>
      </w:r>
    </w:p>
    <w:p w:rsidR="00C037AF" w:rsidRPr="001F22C7" w:rsidRDefault="00C037AF" w:rsidP="00D2636B">
      <w:pPr>
        <w:widowControl/>
        <w:autoSpaceDE/>
        <w:autoSpaceDN/>
        <w:adjustRightInd/>
        <w:spacing w:after="64"/>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Технология: </w:t>
      </w:r>
    </w:p>
    <w:p w:rsidR="00C037AF" w:rsidRPr="001F22C7" w:rsidRDefault="00C037AF" w:rsidP="00C037AF">
      <w:pPr>
        <w:widowControl/>
        <w:autoSpaceDE/>
        <w:autoSpaceDN/>
        <w:adjustRightInd/>
        <w:spacing w:after="51" w:line="241" w:lineRule="auto"/>
        <w:ind w:left="10"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2) усвоение первоначальных представлений о материальной культуре как продукте предметно-преобразующей деятельности человека; </w:t>
      </w:r>
    </w:p>
    <w:p w:rsidR="00C037AF" w:rsidRPr="001F22C7" w:rsidRDefault="00C037AF" w:rsidP="00292FD7">
      <w:pPr>
        <w:widowControl/>
        <w:numPr>
          <w:ilvl w:val="0"/>
          <w:numId w:val="90"/>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приобретение навыков самообслуживания; овладение технологическими приемами ручной обработки материалов; усвоение правил техники безопасности; </w:t>
      </w:r>
    </w:p>
    <w:p w:rsidR="00C037AF" w:rsidRPr="001F22C7" w:rsidRDefault="00C037AF" w:rsidP="00292FD7">
      <w:pPr>
        <w:widowControl/>
        <w:numPr>
          <w:ilvl w:val="0"/>
          <w:numId w:val="90"/>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 </w:t>
      </w:r>
    </w:p>
    <w:p w:rsidR="00C037AF" w:rsidRPr="001F22C7" w:rsidRDefault="00C037AF" w:rsidP="00292FD7">
      <w:pPr>
        <w:widowControl/>
        <w:numPr>
          <w:ilvl w:val="0"/>
          <w:numId w:val="90"/>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приобретение первоначальных навыков совместной продуктивной деятельности, сотрудничества, взаимопомощи, планирования и организации; </w:t>
      </w:r>
    </w:p>
    <w:p w:rsidR="00C037AF" w:rsidRPr="001F22C7" w:rsidRDefault="00C037AF" w:rsidP="00292FD7">
      <w:pPr>
        <w:widowControl/>
        <w:numPr>
          <w:ilvl w:val="0"/>
          <w:numId w:val="90"/>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 </w:t>
      </w:r>
    </w:p>
    <w:p w:rsidR="00C037AF" w:rsidRPr="001F22C7" w:rsidRDefault="00C037AF" w:rsidP="00C037AF">
      <w:pPr>
        <w:widowControl/>
        <w:autoSpaceDE/>
        <w:autoSpaceDN/>
        <w:adjustRightInd/>
        <w:spacing w:after="51" w:line="241" w:lineRule="auto"/>
        <w:ind w:left="10" w:right="5"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Физическая культура</w:t>
      </w:r>
      <w:r w:rsidRPr="001F22C7">
        <w:rPr>
          <w:rFonts w:ascii="Times New Roman" w:eastAsia="Times New Roman" w:hAnsi="Times New Roman" w:cs="Times New Roman"/>
          <w:color w:val="000000"/>
          <w:sz w:val="24"/>
          <w:szCs w:val="24"/>
        </w:rPr>
        <w:t xml:space="preserve">: </w:t>
      </w:r>
    </w:p>
    <w:p w:rsidR="00C037AF" w:rsidRPr="001F22C7" w:rsidRDefault="00C037AF" w:rsidP="00292FD7">
      <w:pPr>
        <w:widowControl/>
        <w:numPr>
          <w:ilvl w:val="0"/>
          <w:numId w:val="9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 </w:t>
      </w:r>
    </w:p>
    <w:p w:rsidR="00C037AF" w:rsidRPr="001F22C7" w:rsidRDefault="00C037AF" w:rsidP="00292FD7">
      <w:pPr>
        <w:widowControl/>
        <w:numPr>
          <w:ilvl w:val="0"/>
          <w:numId w:val="9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овладение умениями организовывать здоровьесберегающую жизнедеятельность (режим дня, утренняя зарядка, оздоровительные мероприятия, подвижные игры и т.д.); </w:t>
      </w:r>
    </w:p>
    <w:p w:rsidR="00C037AF" w:rsidRPr="001F22C7" w:rsidRDefault="00C037AF" w:rsidP="00292FD7">
      <w:pPr>
        <w:widowControl/>
        <w:numPr>
          <w:ilvl w:val="0"/>
          <w:numId w:val="9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w:t>
      </w:r>
    </w:p>
    <w:p w:rsidR="001F709D" w:rsidRDefault="001F709D" w:rsidP="00F013FA">
      <w:pPr>
        <w:pStyle w:val="3"/>
        <w:rPr>
          <w:rFonts w:ascii="Times New Roman" w:hAnsi="Times New Roman" w:cs="Times New Roman"/>
          <w:b/>
          <w:bCs/>
          <w:color w:val="000000" w:themeColor="text1"/>
        </w:rPr>
      </w:pPr>
      <w:bookmarkStart w:id="3" w:name="_Toc473060299"/>
    </w:p>
    <w:p w:rsidR="00F013FA" w:rsidRPr="001F22C7" w:rsidRDefault="0026315A" w:rsidP="00F013FA">
      <w:pPr>
        <w:pStyle w:val="3"/>
        <w:rPr>
          <w:rFonts w:ascii="Times New Roman" w:eastAsia="Times New Roman" w:hAnsi="Times New Roman" w:cs="Times New Roman"/>
          <w:b/>
          <w:bCs/>
          <w:color w:val="000000" w:themeColor="text1"/>
        </w:rPr>
      </w:pPr>
      <w:r w:rsidRPr="001F22C7">
        <w:rPr>
          <w:rFonts w:ascii="Times New Roman" w:hAnsi="Times New Roman" w:cs="Times New Roman"/>
          <w:b/>
          <w:bCs/>
          <w:color w:val="000000" w:themeColor="text1"/>
        </w:rPr>
        <w:t xml:space="preserve">1.2.1. </w:t>
      </w:r>
      <w:r w:rsidRPr="001F22C7">
        <w:rPr>
          <w:rFonts w:ascii="Times New Roman" w:eastAsia="Times New Roman" w:hAnsi="Times New Roman" w:cs="Times New Roman"/>
          <w:b/>
          <w:bCs/>
          <w:color w:val="000000" w:themeColor="text1"/>
        </w:rPr>
        <w:t>Формирование универсальных учебных действий.</w:t>
      </w:r>
      <w:bookmarkEnd w:id="3"/>
    </w:p>
    <w:p w:rsidR="0026315A" w:rsidRPr="001F22C7" w:rsidRDefault="00F013FA" w:rsidP="00F013FA">
      <w:pPr>
        <w:pStyle w:val="3"/>
        <w:rPr>
          <w:color w:val="auto"/>
        </w:rPr>
      </w:pPr>
      <w:r w:rsidRPr="001F22C7">
        <w:rPr>
          <w:rFonts w:ascii="Times New Roman" w:eastAsia="Times New Roman" w:hAnsi="Times New Roman" w:cs="Times New Roman"/>
          <w:b/>
          <w:bCs/>
          <w:color w:val="auto"/>
        </w:rPr>
        <w:t xml:space="preserve">      </w:t>
      </w:r>
      <w:r w:rsidR="0026315A" w:rsidRPr="001F22C7">
        <w:rPr>
          <w:rFonts w:ascii="Times New Roman" w:eastAsia="Times New Roman" w:hAnsi="Times New Roman" w:cs="Times New Roman"/>
          <w:color w:val="auto"/>
        </w:rPr>
        <w:t xml:space="preserve">В результате изучения </w:t>
      </w:r>
      <w:r w:rsidR="0026315A" w:rsidRPr="001F22C7">
        <w:rPr>
          <w:rFonts w:ascii="Times New Roman" w:eastAsia="Times New Roman" w:hAnsi="Times New Roman" w:cs="Times New Roman"/>
          <w:b/>
          <w:bCs/>
          <w:color w:val="auto"/>
        </w:rPr>
        <w:t xml:space="preserve">всех без исключения предметов </w:t>
      </w:r>
      <w:r w:rsidR="0026315A" w:rsidRPr="001F22C7">
        <w:rPr>
          <w:rFonts w:ascii="Times New Roman" w:eastAsia="Times New Roman" w:hAnsi="Times New Roman" w:cs="Times New Roman"/>
          <w:color w:val="auto"/>
        </w:rPr>
        <w:t xml:space="preserve">на </w:t>
      </w:r>
      <w:r w:rsidR="000D091D" w:rsidRPr="001F22C7">
        <w:rPr>
          <w:rFonts w:ascii="Times New Roman" w:eastAsia="Times New Roman" w:hAnsi="Times New Roman" w:cs="Times New Roman"/>
          <w:color w:val="auto"/>
        </w:rPr>
        <w:t>уровне</w:t>
      </w:r>
      <w:r w:rsidR="0026315A" w:rsidRPr="001F22C7">
        <w:rPr>
          <w:rFonts w:ascii="Times New Roman" w:eastAsia="Times New Roman" w:hAnsi="Times New Roman" w:cs="Times New Roman"/>
          <w:color w:val="auto"/>
        </w:rPr>
        <w:t xml:space="preserve"> начального общего</w:t>
      </w:r>
      <w:r w:rsidR="0026315A" w:rsidRPr="001F22C7">
        <w:rPr>
          <w:rFonts w:ascii="Times New Roman" w:eastAsia="Times New Roman" w:hAnsi="Times New Roman" w:cs="Times New Roman"/>
          <w:color w:val="auto"/>
        </w:rPr>
        <w:br/>
      </w:r>
      <w:r w:rsidR="0026315A" w:rsidRPr="001F22C7">
        <w:rPr>
          <w:rFonts w:ascii="Times New Roman" w:eastAsia="Times New Roman" w:hAnsi="Times New Roman" w:cs="Times New Roman"/>
          <w:color w:val="auto"/>
          <w:spacing w:val="-2"/>
        </w:rPr>
        <w:t>образования</w:t>
      </w:r>
      <w:r w:rsidR="0026315A" w:rsidRPr="001F22C7">
        <w:rPr>
          <w:rFonts w:eastAsia="Times New Roman"/>
          <w:color w:val="auto"/>
        </w:rPr>
        <w:tab/>
      </w:r>
      <w:r w:rsidR="0026315A" w:rsidRPr="001F22C7">
        <w:rPr>
          <w:rFonts w:ascii="Times New Roman" w:eastAsia="Times New Roman" w:hAnsi="Times New Roman" w:cs="Times New Roman"/>
          <w:color w:val="auto"/>
        </w:rPr>
        <w:t>у</w:t>
      </w:r>
      <w:r w:rsidR="0026315A" w:rsidRPr="001F22C7">
        <w:rPr>
          <w:rFonts w:eastAsia="Times New Roman"/>
          <w:color w:val="auto"/>
        </w:rPr>
        <w:tab/>
      </w:r>
      <w:r w:rsidR="0026315A" w:rsidRPr="001F22C7">
        <w:rPr>
          <w:rFonts w:ascii="Times New Roman" w:eastAsia="Times New Roman" w:hAnsi="Times New Roman" w:cs="Times New Roman"/>
          <w:color w:val="auto"/>
          <w:spacing w:val="-1"/>
        </w:rPr>
        <w:t>выпускников</w:t>
      </w:r>
      <w:r w:rsidR="0026315A" w:rsidRPr="001F22C7">
        <w:rPr>
          <w:rFonts w:eastAsia="Times New Roman"/>
          <w:color w:val="auto"/>
        </w:rPr>
        <w:tab/>
      </w:r>
      <w:r w:rsidR="0026315A" w:rsidRPr="001F22C7">
        <w:rPr>
          <w:rFonts w:ascii="Times New Roman" w:eastAsia="Times New Roman" w:hAnsi="Times New Roman" w:cs="Times New Roman"/>
          <w:color w:val="auto"/>
          <w:spacing w:val="-3"/>
        </w:rPr>
        <w:t>будут</w:t>
      </w:r>
      <w:r w:rsidR="0026315A" w:rsidRPr="001F22C7">
        <w:rPr>
          <w:rFonts w:eastAsia="Times New Roman"/>
          <w:color w:val="auto"/>
        </w:rPr>
        <w:tab/>
      </w:r>
      <w:r w:rsidR="0026315A" w:rsidRPr="001F22C7">
        <w:rPr>
          <w:rFonts w:ascii="Times New Roman" w:eastAsia="Times New Roman" w:hAnsi="Times New Roman" w:cs="Times New Roman"/>
          <w:color w:val="auto"/>
          <w:spacing w:val="-2"/>
        </w:rPr>
        <w:t xml:space="preserve">сформированы </w:t>
      </w:r>
      <w:r w:rsidR="00B3492E" w:rsidRPr="001F22C7">
        <w:rPr>
          <w:rFonts w:ascii="Times New Roman" w:eastAsia="Times New Roman" w:hAnsi="Times New Roman" w:cs="Times New Roman"/>
          <w:color w:val="auto"/>
          <w:spacing w:val="-2"/>
        </w:rPr>
        <w:t xml:space="preserve"> </w:t>
      </w:r>
      <w:r w:rsidR="0026315A" w:rsidRPr="001F22C7">
        <w:rPr>
          <w:rFonts w:ascii="Times New Roman" w:eastAsia="Times New Roman" w:hAnsi="Times New Roman" w:cs="Times New Roman"/>
          <w:i/>
          <w:iCs/>
          <w:color w:val="auto"/>
          <w:spacing w:val="-2"/>
        </w:rPr>
        <w:t>личностные,</w:t>
      </w:r>
      <w:r w:rsidR="0026315A" w:rsidRPr="001F22C7">
        <w:rPr>
          <w:rFonts w:eastAsia="Times New Roman" w:hAnsi="Times New Roman"/>
          <w:i/>
          <w:iCs/>
          <w:color w:val="auto"/>
        </w:rPr>
        <w:tab/>
      </w:r>
      <w:r w:rsidR="0026315A" w:rsidRPr="001F22C7">
        <w:rPr>
          <w:rFonts w:ascii="Times New Roman" w:eastAsia="Times New Roman" w:hAnsi="Times New Roman" w:cs="Times New Roman"/>
          <w:i/>
          <w:iCs/>
          <w:color w:val="auto"/>
          <w:spacing w:val="-2"/>
        </w:rPr>
        <w:t>регулятивные,</w:t>
      </w:r>
    </w:p>
    <w:p w:rsidR="0026315A" w:rsidRPr="001F22C7" w:rsidRDefault="0026315A">
      <w:pPr>
        <w:shd w:val="clear" w:color="auto" w:fill="FFFFFF"/>
        <w:spacing w:line="317" w:lineRule="exact"/>
        <w:ind w:right="10"/>
        <w:jc w:val="both"/>
        <w:rPr>
          <w:sz w:val="24"/>
          <w:szCs w:val="24"/>
        </w:rPr>
      </w:pPr>
      <w:r w:rsidRPr="001F22C7">
        <w:rPr>
          <w:rFonts w:ascii="Times New Roman" w:eastAsia="Times New Roman" w:hAnsi="Times New Roman" w:cs="Times New Roman"/>
          <w:i/>
          <w:iCs/>
          <w:sz w:val="24"/>
          <w:szCs w:val="24"/>
        </w:rPr>
        <w:t xml:space="preserve">познавательные </w:t>
      </w:r>
      <w:r w:rsidRPr="001F22C7">
        <w:rPr>
          <w:rFonts w:ascii="Times New Roman" w:eastAsia="Times New Roman" w:hAnsi="Times New Roman" w:cs="Times New Roman"/>
          <w:sz w:val="24"/>
          <w:szCs w:val="24"/>
        </w:rPr>
        <w:t xml:space="preserve">и </w:t>
      </w:r>
      <w:r w:rsidRPr="001F22C7">
        <w:rPr>
          <w:rFonts w:ascii="Times New Roman" w:eastAsia="Times New Roman" w:hAnsi="Times New Roman" w:cs="Times New Roman"/>
          <w:i/>
          <w:iCs/>
          <w:sz w:val="24"/>
          <w:szCs w:val="24"/>
        </w:rPr>
        <w:t xml:space="preserve">коммуникативные </w:t>
      </w:r>
      <w:r w:rsidRPr="001F22C7">
        <w:rPr>
          <w:rFonts w:ascii="Times New Roman" w:eastAsia="Times New Roman" w:hAnsi="Times New Roman" w:cs="Times New Roman"/>
          <w:sz w:val="24"/>
          <w:szCs w:val="24"/>
        </w:rPr>
        <w:t>универсальные учебные действия как основа умения учиться.</w:t>
      </w:r>
    </w:p>
    <w:p w:rsidR="00B3492E" w:rsidRPr="001F22C7" w:rsidRDefault="0026315A">
      <w:pPr>
        <w:shd w:val="clear" w:color="auto" w:fill="FFFFFF"/>
        <w:spacing w:line="317" w:lineRule="exact"/>
        <w:ind w:right="2304" w:firstLine="2328"/>
        <w:rPr>
          <w:rFonts w:ascii="Times New Roman" w:eastAsia="Times New Roman" w:hAnsi="Times New Roman" w:cs="Times New Roman"/>
          <w:i/>
          <w:iCs/>
          <w:spacing w:val="-1"/>
          <w:sz w:val="24"/>
          <w:szCs w:val="24"/>
        </w:rPr>
      </w:pPr>
      <w:r w:rsidRPr="001F22C7">
        <w:rPr>
          <w:rFonts w:ascii="Times New Roman" w:eastAsia="Times New Roman" w:hAnsi="Times New Roman" w:cs="Times New Roman"/>
          <w:i/>
          <w:iCs/>
          <w:spacing w:val="-1"/>
          <w:sz w:val="24"/>
          <w:szCs w:val="24"/>
        </w:rPr>
        <w:lastRenderedPageBreak/>
        <w:t xml:space="preserve">Личностные универсальные учебные действия. </w:t>
      </w:r>
    </w:p>
    <w:p w:rsidR="0026315A" w:rsidRPr="001F22C7" w:rsidRDefault="0026315A" w:rsidP="00B3492E">
      <w:pPr>
        <w:shd w:val="clear" w:color="auto" w:fill="FFFFFF"/>
        <w:spacing w:line="317" w:lineRule="exact"/>
        <w:ind w:right="2304"/>
        <w:rPr>
          <w:sz w:val="24"/>
          <w:szCs w:val="24"/>
        </w:rPr>
      </w:pPr>
      <w:r w:rsidRPr="001F22C7">
        <w:rPr>
          <w:rFonts w:ascii="Times New Roman" w:eastAsia="Times New Roman" w:hAnsi="Times New Roman" w:cs="Times New Roman"/>
          <w:sz w:val="24"/>
          <w:szCs w:val="24"/>
        </w:rPr>
        <w:t>У выпускника будут сформированы:</w:t>
      </w:r>
    </w:p>
    <w:p w:rsidR="0026315A" w:rsidRPr="001F22C7" w:rsidRDefault="0026315A" w:rsidP="00292FD7">
      <w:pPr>
        <w:numPr>
          <w:ilvl w:val="0"/>
          <w:numId w:val="3"/>
        </w:numPr>
        <w:shd w:val="clear" w:color="auto" w:fill="FFFFFF"/>
        <w:tabs>
          <w:tab w:val="left" w:pos="134"/>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2"/>
          <w:sz w:val="24"/>
          <w:szCs w:val="24"/>
        </w:rPr>
        <w:t xml:space="preserve">внутренняя позиция школьника на уровне положительного отношения к школе, ориентации </w:t>
      </w:r>
      <w:r w:rsidRPr="001F22C7">
        <w:rPr>
          <w:rFonts w:ascii="Times New Roman" w:eastAsia="Times New Roman" w:hAnsi="Times New Roman" w:cs="Times New Roman"/>
          <w:sz w:val="24"/>
          <w:szCs w:val="24"/>
        </w:rPr>
        <w:t>на содержательные моменты школьной действительности и принятия образца «хорошего ученика»;</w:t>
      </w:r>
    </w:p>
    <w:p w:rsidR="0026315A" w:rsidRPr="001F22C7" w:rsidRDefault="0026315A" w:rsidP="00292FD7">
      <w:pPr>
        <w:numPr>
          <w:ilvl w:val="0"/>
          <w:numId w:val="3"/>
        </w:numPr>
        <w:shd w:val="clear" w:color="auto" w:fill="FFFFFF"/>
        <w:tabs>
          <w:tab w:val="left" w:pos="134"/>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широкая мотивационная основа учебной деятельности, включающая социальные, учебно-познавательные и внешние мотивы;</w:t>
      </w:r>
    </w:p>
    <w:p w:rsidR="0026315A" w:rsidRPr="001F22C7" w:rsidRDefault="0026315A" w:rsidP="00292FD7">
      <w:pPr>
        <w:numPr>
          <w:ilvl w:val="0"/>
          <w:numId w:val="3"/>
        </w:numPr>
        <w:shd w:val="clear" w:color="auto" w:fill="FFFFFF"/>
        <w:tabs>
          <w:tab w:val="left" w:pos="134"/>
        </w:tabs>
        <w:spacing w:line="317" w:lineRule="exact"/>
        <w:ind w:right="14"/>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учебно-познавательный интерес к новому учебному материалу и способам решения новой задачи;</w:t>
      </w:r>
    </w:p>
    <w:p w:rsidR="0026315A" w:rsidRPr="001F22C7" w:rsidRDefault="0026315A" w:rsidP="00292FD7">
      <w:pPr>
        <w:numPr>
          <w:ilvl w:val="0"/>
          <w:numId w:val="3"/>
        </w:numPr>
        <w:shd w:val="clear" w:color="auto" w:fill="FFFFFF"/>
        <w:tabs>
          <w:tab w:val="left" w:pos="134"/>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2"/>
          <w:sz w:val="24"/>
          <w:szCs w:val="24"/>
        </w:rPr>
        <w:t xml:space="preserve">ориентация на понимание причин успеха в учебной деятельности, в том числе на самоанализ </w:t>
      </w:r>
      <w:r w:rsidRPr="001F22C7">
        <w:rPr>
          <w:rFonts w:ascii="Times New Roman" w:eastAsia="Times New Roman" w:hAnsi="Times New Roman" w:cs="Times New Roman"/>
          <w:sz w:val="24"/>
          <w:szCs w:val="24"/>
        </w:rPr>
        <w:t>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26315A" w:rsidRPr="001F22C7" w:rsidRDefault="0026315A">
      <w:pPr>
        <w:rPr>
          <w:sz w:val="24"/>
          <w:szCs w:val="24"/>
        </w:rPr>
      </w:pPr>
    </w:p>
    <w:p w:rsidR="0026315A" w:rsidRPr="001F22C7" w:rsidRDefault="0026315A" w:rsidP="00292FD7">
      <w:pPr>
        <w:numPr>
          <w:ilvl w:val="0"/>
          <w:numId w:val="4"/>
        </w:numPr>
        <w:shd w:val="clear" w:color="auto" w:fill="FFFFFF"/>
        <w:tabs>
          <w:tab w:val="left" w:pos="202"/>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pacing w:val="-6"/>
          <w:sz w:val="24"/>
          <w:szCs w:val="24"/>
        </w:rPr>
        <w:t xml:space="preserve">способность   к   оценке   своей   учебной   деятельности; основы   гражданской   идентичности, </w:t>
      </w:r>
      <w:r w:rsidRPr="001F22C7">
        <w:rPr>
          <w:rFonts w:ascii="Times New Roman" w:eastAsia="Times New Roman" w:hAnsi="Times New Roman" w:cs="Times New Roman"/>
          <w:sz w:val="24"/>
          <w:szCs w:val="24"/>
        </w:rPr>
        <w:t>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26315A" w:rsidRPr="001F22C7" w:rsidRDefault="0026315A" w:rsidP="00292FD7">
      <w:pPr>
        <w:numPr>
          <w:ilvl w:val="0"/>
          <w:numId w:val="4"/>
        </w:numPr>
        <w:shd w:val="clear" w:color="auto" w:fill="FFFFFF"/>
        <w:tabs>
          <w:tab w:val="left" w:pos="202"/>
        </w:tabs>
        <w:spacing w:line="317" w:lineRule="exact"/>
        <w:ind w:right="14"/>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ориентация в нравственном содержании и </w:t>
      </w:r>
      <w:r w:rsidR="00D3099D" w:rsidRPr="001F22C7">
        <w:rPr>
          <w:rFonts w:ascii="Times New Roman" w:eastAsia="Times New Roman" w:hAnsi="Times New Roman" w:cs="Times New Roman"/>
          <w:sz w:val="24"/>
          <w:szCs w:val="24"/>
        </w:rPr>
        <w:t>смысле,</w:t>
      </w:r>
      <w:r w:rsidRPr="001F22C7">
        <w:rPr>
          <w:rFonts w:ascii="Times New Roman" w:eastAsia="Times New Roman" w:hAnsi="Times New Roman" w:cs="Times New Roman"/>
          <w:sz w:val="24"/>
          <w:szCs w:val="24"/>
        </w:rPr>
        <w:t xml:space="preserve"> как собственных поступков, так и поступков окружающих людей;</w:t>
      </w:r>
    </w:p>
    <w:p w:rsidR="0026315A" w:rsidRPr="001F22C7" w:rsidRDefault="0026315A">
      <w:pPr>
        <w:rPr>
          <w:sz w:val="24"/>
          <w:szCs w:val="24"/>
        </w:rPr>
      </w:pP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знание основных моральных норм и ориентация на их выполнение;</w:t>
      </w:r>
    </w:p>
    <w:p w:rsidR="0026315A" w:rsidRPr="001F22C7" w:rsidRDefault="0026315A" w:rsidP="00292FD7">
      <w:pPr>
        <w:numPr>
          <w:ilvl w:val="0"/>
          <w:numId w:val="2"/>
        </w:numPr>
        <w:shd w:val="clear" w:color="auto" w:fill="FFFFFF"/>
        <w:tabs>
          <w:tab w:val="left" w:pos="144"/>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развитие этических чувств — стыда, вины, совести как регуляторов морального поведения; </w:t>
      </w:r>
      <w:r w:rsidRPr="001F22C7">
        <w:rPr>
          <w:rFonts w:ascii="Times New Roman" w:eastAsia="Times New Roman" w:hAnsi="Times New Roman" w:cs="Times New Roman"/>
          <w:sz w:val="24"/>
          <w:szCs w:val="24"/>
        </w:rPr>
        <w:t>понимание чувств других людей и сопереживание им;</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установка на здоровый образ жизни;</w:t>
      </w:r>
    </w:p>
    <w:p w:rsidR="0026315A" w:rsidRPr="001F22C7" w:rsidRDefault="0026315A">
      <w:pPr>
        <w:rPr>
          <w:sz w:val="24"/>
          <w:szCs w:val="24"/>
        </w:rPr>
      </w:pPr>
    </w:p>
    <w:p w:rsidR="0026315A" w:rsidRPr="001F22C7" w:rsidRDefault="0026315A" w:rsidP="00292FD7">
      <w:pPr>
        <w:numPr>
          <w:ilvl w:val="0"/>
          <w:numId w:val="5"/>
        </w:numPr>
        <w:shd w:val="clear" w:color="auto" w:fill="FFFFFF"/>
        <w:tabs>
          <w:tab w:val="left" w:pos="274"/>
          <w:tab w:val="left" w:pos="1344"/>
          <w:tab w:val="left" w:pos="1790"/>
          <w:tab w:val="left" w:pos="2698"/>
          <w:tab w:val="left" w:pos="4402"/>
          <w:tab w:val="left" w:pos="5510"/>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основы экологической культуры: принятие ценности природного мира, готовность </w:t>
      </w:r>
      <w:r w:rsidRPr="001F22C7">
        <w:rPr>
          <w:rFonts w:ascii="Times New Roman" w:eastAsia="Times New Roman" w:hAnsi="Times New Roman" w:cs="Times New Roman"/>
          <w:spacing w:val="-2"/>
          <w:sz w:val="24"/>
          <w:szCs w:val="24"/>
        </w:rPr>
        <w:t>следовать</w:t>
      </w:r>
      <w:r w:rsidRPr="001F22C7">
        <w:rPr>
          <w:rFonts w:eastAsia="Times New Roman"/>
          <w:sz w:val="24"/>
          <w:szCs w:val="24"/>
        </w:rPr>
        <w:tab/>
      </w:r>
      <w:r w:rsidRPr="001F22C7">
        <w:rPr>
          <w:rFonts w:ascii="Times New Roman" w:eastAsia="Times New Roman" w:hAnsi="Times New Roman" w:cs="Times New Roman"/>
          <w:sz w:val="24"/>
          <w:szCs w:val="24"/>
        </w:rPr>
        <w:t>в</w:t>
      </w:r>
      <w:r w:rsidRPr="001F22C7">
        <w:rPr>
          <w:rFonts w:eastAsia="Times New Roman"/>
          <w:sz w:val="24"/>
          <w:szCs w:val="24"/>
        </w:rPr>
        <w:tab/>
      </w:r>
      <w:r w:rsidRPr="001F22C7">
        <w:rPr>
          <w:rFonts w:ascii="Times New Roman" w:eastAsia="Times New Roman" w:hAnsi="Times New Roman" w:cs="Times New Roman"/>
          <w:spacing w:val="-2"/>
          <w:sz w:val="24"/>
          <w:szCs w:val="24"/>
        </w:rPr>
        <w:t>своей</w:t>
      </w:r>
      <w:r w:rsidRPr="001F22C7">
        <w:rPr>
          <w:rFonts w:eastAsia="Times New Roman"/>
          <w:sz w:val="24"/>
          <w:szCs w:val="24"/>
        </w:rPr>
        <w:tab/>
      </w:r>
      <w:r w:rsidRPr="001F22C7">
        <w:rPr>
          <w:rFonts w:ascii="Times New Roman" w:eastAsia="Times New Roman" w:hAnsi="Times New Roman" w:cs="Times New Roman"/>
          <w:spacing w:val="-2"/>
          <w:sz w:val="24"/>
          <w:szCs w:val="24"/>
        </w:rPr>
        <w:t>деятельности</w:t>
      </w:r>
      <w:r w:rsidRPr="001F22C7">
        <w:rPr>
          <w:rFonts w:eastAsia="Times New Roman"/>
          <w:sz w:val="24"/>
          <w:szCs w:val="24"/>
        </w:rPr>
        <w:tab/>
      </w:r>
      <w:r w:rsidRPr="001F22C7">
        <w:rPr>
          <w:rFonts w:ascii="Times New Roman" w:eastAsia="Times New Roman" w:hAnsi="Times New Roman" w:cs="Times New Roman"/>
          <w:spacing w:val="-2"/>
          <w:sz w:val="24"/>
          <w:szCs w:val="24"/>
        </w:rPr>
        <w:t>нормам</w:t>
      </w:r>
      <w:r w:rsidRPr="001F22C7">
        <w:rPr>
          <w:rFonts w:eastAsia="Times New Roman"/>
          <w:sz w:val="24"/>
          <w:szCs w:val="24"/>
        </w:rPr>
        <w:tab/>
      </w:r>
      <w:r w:rsidRPr="001F22C7">
        <w:rPr>
          <w:rFonts w:ascii="Times New Roman" w:eastAsia="Times New Roman" w:hAnsi="Times New Roman" w:cs="Times New Roman"/>
          <w:spacing w:val="-1"/>
          <w:sz w:val="24"/>
          <w:szCs w:val="24"/>
        </w:rPr>
        <w:t xml:space="preserve">природоохранного, нерасточительного,  </w:t>
      </w:r>
      <w:r w:rsidRPr="001F22C7">
        <w:rPr>
          <w:rFonts w:ascii="Times New Roman" w:eastAsia="Times New Roman" w:hAnsi="Times New Roman" w:cs="Times New Roman"/>
          <w:sz w:val="24"/>
          <w:szCs w:val="24"/>
        </w:rPr>
        <w:t>здоровьесберегающего поведения;</w:t>
      </w:r>
    </w:p>
    <w:p w:rsidR="0026315A" w:rsidRPr="001F22C7" w:rsidRDefault="0026315A" w:rsidP="00292FD7">
      <w:pPr>
        <w:numPr>
          <w:ilvl w:val="0"/>
          <w:numId w:val="5"/>
        </w:numPr>
        <w:shd w:val="clear" w:color="auto" w:fill="FFFFFF"/>
        <w:tabs>
          <w:tab w:val="left" w:pos="274"/>
        </w:tabs>
        <w:spacing w:line="317" w:lineRule="exact"/>
        <w:ind w:right="14"/>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чувство прекрасного и эстетические чувства на основе знакомства с мировой и отечественной художественной культурой.</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i/>
          <w:iCs/>
          <w:sz w:val="24"/>
          <w:szCs w:val="24"/>
        </w:rPr>
        <w:t>Выпускник получит возможность для формирования:</w:t>
      </w:r>
    </w:p>
    <w:p w:rsidR="0026315A" w:rsidRPr="001F22C7" w:rsidRDefault="0026315A">
      <w:pPr>
        <w:shd w:val="clear" w:color="auto" w:fill="FFFFFF"/>
        <w:tabs>
          <w:tab w:val="left" w:pos="370"/>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внутренней позиции обучающегося на уровне положительного отношения к</w:t>
      </w:r>
      <w:r w:rsidRPr="001F22C7">
        <w:rPr>
          <w:rFonts w:ascii="Times New Roman" w:eastAsia="Times New Roman" w:hAnsi="Times New Roman" w:cs="Times New Roman"/>
          <w:i/>
          <w:iCs/>
          <w:sz w:val="24"/>
          <w:szCs w:val="24"/>
        </w:rPr>
        <w:br/>
        <w:t>образовательному учреждению, понимания необходимости учения, выраженного в</w:t>
      </w:r>
      <w:r w:rsidRPr="001F22C7">
        <w:rPr>
          <w:rFonts w:ascii="Times New Roman" w:eastAsia="Times New Roman" w:hAnsi="Times New Roman" w:cs="Times New Roman"/>
          <w:i/>
          <w:iCs/>
          <w:sz w:val="24"/>
          <w:szCs w:val="24"/>
        </w:rPr>
        <w:br/>
        <w:t>преобладании учебно-познавательных мотивов и предпочтении социального способа оценки</w:t>
      </w:r>
      <w:r w:rsidRPr="001F22C7">
        <w:rPr>
          <w:rFonts w:ascii="Times New Roman" w:eastAsia="Times New Roman" w:hAnsi="Times New Roman" w:cs="Times New Roman"/>
          <w:i/>
          <w:iCs/>
          <w:sz w:val="24"/>
          <w:szCs w:val="24"/>
        </w:rPr>
        <w:br/>
        <w:t>знаний;</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выраженной устойчивой учебно-познавательной мотивации учения;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устойчивого учебно-познавательного интереса к новым общим способам решения задач;</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адекватного понимания причин успешности/неуспешности  учебной деятельности;</w:t>
      </w:r>
    </w:p>
    <w:p w:rsidR="0026315A" w:rsidRPr="001F22C7" w:rsidRDefault="0026315A">
      <w:pPr>
        <w:rPr>
          <w:sz w:val="24"/>
          <w:szCs w:val="24"/>
        </w:rPr>
      </w:pPr>
    </w:p>
    <w:p w:rsidR="0026315A" w:rsidRPr="001F22C7" w:rsidRDefault="0026315A" w:rsidP="00292FD7">
      <w:pPr>
        <w:numPr>
          <w:ilvl w:val="0"/>
          <w:numId w:val="6"/>
        </w:numPr>
        <w:shd w:val="clear" w:color="auto" w:fill="FFFFFF"/>
        <w:tabs>
          <w:tab w:val="left" w:pos="283"/>
        </w:tabs>
        <w:spacing w:line="317" w:lineRule="exact"/>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положительной адекватной дифференцированной самооценки на основе критерия успешности реализации социальной роли «хорошего ученика»;</w:t>
      </w:r>
    </w:p>
    <w:p w:rsidR="0026315A" w:rsidRPr="001F22C7" w:rsidRDefault="0026315A" w:rsidP="00292FD7">
      <w:pPr>
        <w:numPr>
          <w:ilvl w:val="0"/>
          <w:numId w:val="6"/>
        </w:numPr>
        <w:shd w:val="clear" w:color="auto" w:fill="FFFFFF"/>
        <w:tabs>
          <w:tab w:val="left" w:pos="283"/>
        </w:tabs>
        <w:spacing w:line="317" w:lineRule="exact"/>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компетентности в реализации основ гражданской идентичности в поступках и деятельности;</w:t>
      </w:r>
    </w:p>
    <w:p w:rsidR="0026315A" w:rsidRPr="001F22C7" w:rsidRDefault="0026315A">
      <w:pPr>
        <w:shd w:val="clear" w:color="auto" w:fill="FFFFFF"/>
        <w:tabs>
          <w:tab w:val="left" w:pos="211"/>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морального сознания на конвенциональном уровне, способности к решению моральных</w:t>
      </w:r>
      <w:r w:rsidRPr="001F22C7">
        <w:rPr>
          <w:rFonts w:ascii="Times New Roman" w:eastAsia="Times New Roman" w:hAnsi="Times New Roman" w:cs="Times New Roman"/>
          <w:i/>
          <w:iCs/>
          <w:sz w:val="24"/>
          <w:szCs w:val="24"/>
        </w:rPr>
        <w:br/>
      </w:r>
      <w:r w:rsidRPr="001F22C7">
        <w:rPr>
          <w:rFonts w:ascii="Times New Roman" w:eastAsia="Times New Roman" w:hAnsi="Times New Roman" w:cs="Times New Roman"/>
          <w:i/>
          <w:iCs/>
          <w:spacing w:val="-1"/>
          <w:sz w:val="24"/>
          <w:szCs w:val="24"/>
        </w:rPr>
        <w:lastRenderedPageBreak/>
        <w:t>дилемм на основе учёта позиций партнёров в общении</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ориентации на их мотивы и чувства,</w:t>
      </w:r>
      <w:r w:rsidRPr="001F22C7">
        <w:rPr>
          <w:rFonts w:ascii="Times New Roman" w:eastAsia="Times New Roman" w:hAnsi="Times New Roman" w:cs="Times New Roman"/>
          <w:i/>
          <w:iCs/>
          <w:spacing w:val="-1"/>
          <w:sz w:val="24"/>
          <w:szCs w:val="24"/>
        </w:rPr>
        <w:br/>
      </w:r>
      <w:r w:rsidRPr="001F22C7">
        <w:rPr>
          <w:rFonts w:ascii="Times New Roman" w:eastAsia="Times New Roman" w:hAnsi="Times New Roman" w:cs="Times New Roman"/>
          <w:i/>
          <w:iCs/>
          <w:sz w:val="24"/>
          <w:szCs w:val="24"/>
        </w:rPr>
        <w:t>устойчивое следование в поведении моральным нормам и этическим требованиям;</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установки на здоровый образ жизни и реализации её в реальном поведении и поступках;</w:t>
      </w:r>
    </w:p>
    <w:p w:rsidR="0026315A" w:rsidRPr="001F22C7" w:rsidRDefault="0026315A">
      <w:pPr>
        <w:shd w:val="clear" w:color="auto" w:fill="FFFFFF"/>
        <w:tabs>
          <w:tab w:val="left" w:pos="221"/>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осознанных устойчивых эстетических предпочтений и ориентации на искусство как</w:t>
      </w:r>
      <w:r w:rsidRPr="001F22C7">
        <w:rPr>
          <w:rFonts w:ascii="Times New Roman" w:eastAsia="Times New Roman" w:hAnsi="Times New Roman" w:cs="Times New Roman"/>
          <w:i/>
          <w:iCs/>
          <w:sz w:val="24"/>
          <w:szCs w:val="24"/>
        </w:rPr>
        <w:br/>
        <w:t>значимую сферу человеческой жизни; осознанного понимания чувств других людей и</w:t>
      </w:r>
      <w:r w:rsidRPr="001F22C7">
        <w:rPr>
          <w:rFonts w:ascii="Times New Roman" w:eastAsia="Times New Roman" w:hAnsi="Times New Roman" w:cs="Times New Roman"/>
          <w:i/>
          <w:iCs/>
          <w:sz w:val="24"/>
          <w:szCs w:val="24"/>
        </w:rPr>
        <w:br/>
        <w:t>сопереживания им, выражающихся в поступках, направленных на помощь другим и</w:t>
      </w:r>
      <w:r w:rsidRPr="001F22C7">
        <w:rPr>
          <w:rFonts w:ascii="Times New Roman" w:eastAsia="Times New Roman" w:hAnsi="Times New Roman" w:cs="Times New Roman"/>
          <w:i/>
          <w:iCs/>
          <w:sz w:val="24"/>
          <w:szCs w:val="24"/>
        </w:rPr>
        <w:br/>
        <w:t>обеспечение их благополучия.</w:t>
      </w:r>
    </w:p>
    <w:p w:rsidR="0026315A" w:rsidRPr="001F22C7" w:rsidRDefault="0026315A">
      <w:pPr>
        <w:shd w:val="clear" w:color="auto" w:fill="FFFFFF"/>
        <w:spacing w:before="317" w:line="317" w:lineRule="exact"/>
        <w:ind w:right="2246" w:firstLine="2256"/>
        <w:rPr>
          <w:sz w:val="24"/>
          <w:szCs w:val="24"/>
        </w:rPr>
      </w:pPr>
      <w:r w:rsidRPr="001F22C7">
        <w:rPr>
          <w:rFonts w:ascii="Times New Roman" w:eastAsia="Times New Roman" w:hAnsi="Times New Roman" w:cs="Times New Roman"/>
          <w:i/>
          <w:iCs/>
          <w:spacing w:val="-1"/>
          <w:sz w:val="24"/>
          <w:szCs w:val="24"/>
        </w:rPr>
        <w:t xml:space="preserve">Регулятивные универсальные учебные действия.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принимать и сохранять учебную задачу;</w:t>
      </w:r>
    </w:p>
    <w:p w:rsidR="0026315A" w:rsidRPr="001F22C7" w:rsidRDefault="0026315A" w:rsidP="00292FD7">
      <w:pPr>
        <w:numPr>
          <w:ilvl w:val="0"/>
          <w:numId w:val="7"/>
        </w:numPr>
        <w:shd w:val="clear" w:color="auto" w:fill="FFFFFF"/>
        <w:tabs>
          <w:tab w:val="left" w:pos="235"/>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учитывать выделенные учителем ориентиры действия в новом учебном материале в сотрудничестве с учителем;</w:t>
      </w:r>
    </w:p>
    <w:p w:rsidR="0026315A" w:rsidRPr="001F22C7" w:rsidRDefault="0026315A" w:rsidP="00292FD7">
      <w:pPr>
        <w:numPr>
          <w:ilvl w:val="0"/>
          <w:numId w:val="7"/>
        </w:numPr>
        <w:shd w:val="clear" w:color="auto" w:fill="FFFFFF"/>
        <w:tabs>
          <w:tab w:val="left" w:pos="235"/>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планировать свои действия в соответствии с поставленной задачей и условиями её реализации, в том числе во внутреннем плане;</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учитывать установленные правила в планировании и контроле способа решения;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осуществлять итоговый и пошаговый контроль по результату;</w:t>
      </w:r>
    </w:p>
    <w:p w:rsidR="0026315A" w:rsidRPr="001F22C7" w:rsidRDefault="0026315A">
      <w:pPr>
        <w:shd w:val="clear" w:color="auto" w:fill="FFFFFF"/>
        <w:tabs>
          <w:tab w:val="left" w:pos="226"/>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оценивать правильность выполнения действия на уровне адекватной ретроспективной</w:t>
      </w:r>
      <w:r w:rsidRPr="001F22C7">
        <w:rPr>
          <w:rFonts w:ascii="Times New Roman" w:eastAsia="Times New Roman" w:hAnsi="Times New Roman" w:cs="Times New Roman"/>
          <w:sz w:val="24"/>
          <w:szCs w:val="24"/>
        </w:rPr>
        <w:br/>
        <w:t>оценки соответствия результатов требованиям данной задачи;</w:t>
      </w:r>
    </w:p>
    <w:p w:rsidR="0026315A" w:rsidRPr="001F22C7" w:rsidRDefault="0026315A" w:rsidP="00292FD7">
      <w:pPr>
        <w:numPr>
          <w:ilvl w:val="0"/>
          <w:numId w:val="2"/>
        </w:numPr>
        <w:shd w:val="clear" w:color="auto" w:fill="FFFFFF"/>
        <w:tabs>
          <w:tab w:val="left" w:pos="144"/>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адекватно воспринимать предложения и оценку учителей, товарищей, родителей и других людей;</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различать способ и результат действия;</w:t>
      </w:r>
    </w:p>
    <w:p w:rsidR="00944A86" w:rsidRPr="001F22C7" w:rsidRDefault="0026315A" w:rsidP="00292FD7">
      <w:pPr>
        <w:numPr>
          <w:ilvl w:val="0"/>
          <w:numId w:val="2"/>
        </w:numPr>
        <w:shd w:val="clear" w:color="auto" w:fill="FFFFFF"/>
        <w:tabs>
          <w:tab w:val="left" w:pos="144"/>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вносить необходимые коррективы в действие после его завершения на основе его оценки и </w:t>
      </w:r>
      <w:r w:rsidRPr="001F22C7">
        <w:rPr>
          <w:rFonts w:ascii="Times New Roman" w:eastAsia="Times New Roman" w:hAnsi="Times New Roman" w:cs="Times New Roman"/>
          <w:sz w:val="24"/>
          <w:szCs w:val="24"/>
        </w:rPr>
        <w:t xml:space="preserve">учёта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w:t>
      </w:r>
      <w:r w:rsidRPr="001F22C7">
        <w:rPr>
          <w:rFonts w:ascii="Times New Roman" w:eastAsia="Times New Roman" w:hAnsi="Times New Roman" w:cs="Times New Roman"/>
          <w:spacing w:val="-1"/>
          <w:sz w:val="24"/>
          <w:szCs w:val="24"/>
        </w:rPr>
        <w:t xml:space="preserve">результатов решения задачи, собственной звучащей речи на русском, родном и иностранном </w:t>
      </w:r>
      <w:r w:rsidRPr="001F22C7">
        <w:rPr>
          <w:rFonts w:ascii="Times New Roman" w:eastAsia="Times New Roman" w:hAnsi="Times New Roman" w:cs="Times New Roman"/>
          <w:sz w:val="24"/>
          <w:szCs w:val="24"/>
        </w:rPr>
        <w:t xml:space="preserve">языках. </w:t>
      </w:r>
    </w:p>
    <w:p w:rsidR="0026315A" w:rsidRPr="00542BC1" w:rsidRDefault="0026315A" w:rsidP="00944A86">
      <w:pPr>
        <w:shd w:val="clear" w:color="auto" w:fill="FFFFFF"/>
        <w:tabs>
          <w:tab w:val="left" w:pos="144"/>
        </w:tabs>
        <w:spacing w:line="317" w:lineRule="exact"/>
        <w:ind w:right="5"/>
        <w:jc w:val="both"/>
        <w:rPr>
          <w:rFonts w:ascii="Times New Roman" w:eastAsia="Times New Roman" w:hAnsi="Times New Roman" w:cs="Times New Roman"/>
          <w:sz w:val="24"/>
          <w:szCs w:val="24"/>
        </w:rPr>
      </w:pPr>
      <w:r w:rsidRPr="00542BC1">
        <w:rPr>
          <w:rFonts w:ascii="Times New Roman" w:eastAsia="Times New Roman" w:hAnsi="Times New Roman" w:cs="Times New Roman"/>
          <w:iCs/>
          <w:sz w:val="24"/>
          <w:szCs w:val="24"/>
        </w:rPr>
        <w:t>Выпускник получит возможность научиться: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в сотрудничестве с учителем ставить новые учебные задачи;</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преобразовывать практическую задачу в познавательную;</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проявлять познавательную инициативу в учебном сотрудничестве;</w:t>
      </w:r>
    </w:p>
    <w:p w:rsidR="0026315A" w:rsidRPr="001F22C7" w:rsidRDefault="0026315A" w:rsidP="00292FD7">
      <w:pPr>
        <w:numPr>
          <w:ilvl w:val="0"/>
          <w:numId w:val="2"/>
        </w:numPr>
        <w:shd w:val="clear" w:color="auto" w:fill="FFFFFF"/>
        <w:tabs>
          <w:tab w:val="left" w:pos="144"/>
        </w:tabs>
        <w:spacing w:line="317" w:lineRule="exact"/>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самостоятельно учитывать выделенные учителем ориентиры действия в новом учебном материале;</w:t>
      </w:r>
    </w:p>
    <w:p w:rsidR="0026315A" w:rsidRPr="001F22C7" w:rsidRDefault="0026315A">
      <w:pPr>
        <w:shd w:val="clear" w:color="auto" w:fill="FFFFFF"/>
        <w:tabs>
          <w:tab w:val="left" w:pos="134"/>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2"/>
          <w:sz w:val="24"/>
          <w:szCs w:val="24"/>
        </w:rPr>
        <w:t>осуществлять констатирующий и предвосхищающий контроль по результату и по способу</w:t>
      </w:r>
      <w:r w:rsidRPr="001F22C7">
        <w:rPr>
          <w:rFonts w:ascii="Times New Roman" w:eastAsia="Times New Roman" w:hAnsi="Times New Roman" w:cs="Times New Roman"/>
          <w:i/>
          <w:iCs/>
          <w:spacing w:val="-2"/>
          <w:sz w:val="24"/>
          <w:szCs w:val="24"/>
        </w:rPr>
        <w:br/>
      </w:r>
      <w:r w:rsidRPr="001F22C7">
        <w:rPr>
          <w:rFonts w:ascii="Times New Roman" w:eastAsia="Times New Roman" w:hAnsi="Times New Roman" w:cs="Times New Roman"/>
          <w:i/>
          <w:iCs/>
          <w:sz w:val="24"/>
          <w:szCs w:val="24"/>
        </w:rPr>
        <w:t>действия, актуальный контроль на уровне произвольного внимания;</w:t>
      </w:r>
    </w:p>
    <w:p w:rsidR="0026315A" w:rsidRPr="001F22C7" w:rsidRDefault="0026315A">
      <w:pPr>
        <w:shd w:val="clear" w:color="auto" w:fill="FFFFFF"/>
        <w:tabs>
          <w:tab w:val="left" w:pos="182"/>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самостоятельно оценивать правильность выполнения действия и вносить необходимые</w:t>
      </w:r>
      <w:r w:rsidRPr="001F22C7">
        <w:rPr>
          <w:rFonts w:ascii="Times New Roman" w:eastAsia="Times New Roman" w:hAnsi="Times New Roman" w:cs="Times New Roman"/>
          <w:i/>
          <w:iCs/>
          <w:sz w:val="24"/>
          <w:szCs w:val="24"/>
        </w:rPr>
        <w:br/>
        <w:t>коррективы в исполнение, как по ходу его реализации, так и в конце действия.</w:t>
      </w:r>
    </w:p>
    <w:p w:rsidR="0026315A" w:rsidRPr="001F22C7" w:rsidRDefault="0026315A">
      <w:pPr>
        <w:shd w:val="clear" w:color="auto" w:fill="FFFFFF"/>
        <w:spacing w:before="317" w:line="317" w:lineRule="exact"/>
        <w:ind w:right="1997" w:firstLine="2146"/>
        <w:rPr>
          <w:sz w:val="24"/>
          <w:szCs w:val="24"/>
        </w:rPr>
      </w:pPr>
      <w:r w:rsidRPr="001F22C7">
        <w:rPr>
          <w:rFonts w:ascii="Times New Roman" w:eastAsia="Times New Roman" w:hAnsi="Times New Roman" w:cs="Times New Roman"/>
          <w:i/>
          <w:iCs/>
          <w:spacing w:val="-1"/>
          <w:sz w:val="24"/>
          <w:szCs w:val="24"/>
        </w:rPr>
        <w:t xml:space="preserve">Познавательные универсальные учебные действия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254"/>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осуществлять поиск необходимой информации для выполнения учебных заданий с</w:t>
      </w:r>
      <w:r w:rsidRPr="001F22C7">
        <w:rPr>
          <w:rFonts w:ascii="Times New Roman" w:eastAsia="Times New Roman" w:hAnsi="Times New Roman" w:cs="Times New Roman"/>
          <w:sz w:val="24"/>
          <w:szCs w:val="24"/>
        </w:rPr>
        <w:br/>
        <w:t>использованием учебной литературы, энциклопедий, справочников (включая электронные,</w:t>
      </w:r>
      <w:r w:rsidRPr="001F22C7">
        <w:rPr>
          <w:rFonts w:ascii="Times New Roman" w:eastAsia="Times New Roman" w:hAnsi="Times New Roman" w:cs="Times New Roman"/>
          <w:sz w:val="24"/>
          <w:szCs w:val="24"/>
        </w:rPr>
        <w:br/>
        <w:t>цифровые), в открытом информационном пространстве, в том числе контролируемом</w:t>
      </w:r>
      <w:r w:rsidRPr="001F22C7">
        <w:rPr>
          <w:rFonts w:ascii="Times New Roman" w:eastAsia="Times New Roman" w:hAnsi="Times New Roman" w:cs="Times New Roman"/>
          <w:sz w:val="24"/>
          <w:szCs w:val="24"/>
        </w:rPr>
        <w:br/>
        <w:t>пространстве Интернета;</w:t>
      </w:r>
    </w:p>
    <w:p w:rsidR="0026315A" w:rsidRPr="001F22C7" w:rsidRDefault="0026315A" w:rsidP="00292FD7">
      <w:pPr>
        <w:numPr>
          <w:ilvl w:val="0"/>
          <w:numId w:val="2"/>
        </w:numPr>
        <w:shd w:val="clear" w:color="auto" w:fill="FFFFFF"/>
        <w:tabs>
          <w:tab w:val="left" w:pos="144"/>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осуществлять запись (фиксацию) выборочной информации об окружающем мире и о себе </w:t>
      </w:r>
      <w:r w:rsidRPr="001F22C7">
        <w:rPr>
          <w:rFonts w:ascii="Times New Roman" w:eastAsia="Times New Roman" w:hAnsi="Times New Roman" w:cs="Times New Roman"/>
          <w:sz w:val="24"/>
          <w:szCs w:val="24"/>
        </w:rPr>
        <w:lastRenderedPageBreak/>
        <w:t>самом, в том числе с помощью инструментов ИКТ;</w:t>
      </w:r>
    </w:p>
    <w:p w:rsidR="0026315A" w:rsidRPr="001F22C7" w:rsidRDefault="0026315A" w:rsidP="00292FD7">
      <w:pPr>
        <w:numPr>
          <w:ilvl w:val="0"/>
          <w:numId w:val="2"/>
        </w:numPr>
        <w:shd w:val="clear" w:color="auto" w:fill="FFFFFF"/>
        <w:tabs>
          <w:tab w:val="left" w:pos="144"/>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использовать знаково-символические средства, в том числе модел</w:t>
      </w:r>
      <w:r w:rsidR="00D3099D" w:rsidRPr="001F22C7">
        <w:rPr>
          <w:rFonts w:ascii="Times New Roman" w:eastAsia="Times New Roman" w:hAnsi="Times New Roman" w:cs="Times New Roman"/>
          <w:sz w:val="24"/>
          <w:szCs w:val="24"/>
        </w:rPr>
        <w:t>и (</w:t>
      </w:r>
      <w:r w:rsidRPr="001F22C7">
        <w:rPr>
          <w:rFonts w:ascii="Times New Roman" w:eastAsia="Times New Roman" w:hAnsi="Times New Roman" w:cs="Times New Roman"/>
          <w:sz w:val="24"/>
          <w:szCs w:val="24"/>
        </w:rPr>
        <w:t>включая виртуальные) и схемы (включая концептуальные), для решения задач;</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строить сообщения в устной и письменной форме;</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ориентироваться на разнообразие способов решения задач;</w:t>
      </w:r>
    </w:p>
    <w:p w:rsidR="0026315A" w:rsidRPr="001F22C7" w:rsidRDefault="0026315A">
      <w:pPr>
        <w:shd w:val="clear" w:color="auto" w:fill="FFFFFF"/>
        <w:tabs>
          <w:tab w:val="left" w:pos="216"/>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основам смыслового восприятия художественных и познавательных текстов, выделять</w:t>
      </w:r>
      <w:r w:rsidRPr="001F22C7">
        <w:rPr>
          <w:rFonts w:ascii="Times New Roman" w:eastAsia="Times New Roman" w:hAnsi="Times New Roman" w:cs="Times New Roman"/>
          <w:sz w:val="24"/>
          <w:szCs w:val="24"/>
        </w:rPr>
        <w:br/>
        <w:t>существенную информацию из сообщений разных видов (в первую очередь текстов);</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осуществлять анализ объектов с выделением существенных и несущественных признаков;</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осуществлять синтез как составление целого из частей;</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проводить сравнение, сериацию и классификацию по заданным критериям;</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устанавливать причинно-следственные связи в изучаемом круге явлений;</w:t>
      </w:r>
    </w:p>
    <w:p w:rsidR="0026315A" w:rsidRPr="001F22C7" w:rsidRDefault="0026315A">
      <w:pPr>
        <w:shd w:val="clear" w:color="auto" w:fill="FFFFFF"/>
        <w:spacing w:line="317" w:lineRule="exact"/>
        <w:jc w:val="both"/>
        <w:rPr>
          <w:sz w:val="24"/>
          <w:szCs w:val="24"/>
        </w:rPr>
      </w:pPr>
      <w:r w:rsidRPr="001F22C7">
        <w:rPr>
          <w:rFonts w:ascii="Times New Roman" w:eastAsia="Times New Roman" w:hAnsi="Times New Roman" w:cs="Times New Roman"/>
          <w:spacing w:val="-1"/>
          <w:sz w:val="24"/>
          <w:szCs w:val="24"/>
        </w:rPr>
        <w:t xml:space="preserve">строить рассуждения в форме связи простых суждений об объекте, его строении, свойствах и </w:t>
      </w:r>
      <w:r w:rsidRPr="001F22C7">
        <w:rPr>
          <w:rFonts w:ascii="Times New Roman" w:eastAsia="Times New Roman" w:hAnsi="Times New Roman" w:cs="Times New Roman"/>
          <w:sz w:val="24"/>
          <w:szCs w:val="24"/>
        </w:rPr>
        <w:t>связях;</w:t>
      </w:r>
    </w:p>
    <w:p w:rsidR="0026315A" w:rsidRPr="001F22C7" w:rsidRDefault="0026315A">
      <w:pPr>
        <w:shd w:val="clear" w:color="auto" w:fill="FFFFFF"/>
        <w:tabs>
          <w:tab w:val="left" w:pos="144"/>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обобщать, т. е. осуществлять генерализацию и выведение общности для целого ряда или</w:t>
      </w:r>
      <w:r w:rsidRPr="001F22C7">
        <w:rPr>
          <w:rFonts w:ascii="Times New Roman" w:eastAsia="Times New Roman" w:hAnsi="Times New Roman" w:cs="Times New Roman"/>
          <w:sz w:val="24"/>
          <w:szCs w:val="24"/>
        </w:rPr>
        <w:br/>
        <w:t>класса единичных объектов, на основе выделения сущностной связи;</w:t>
      </w:r>
    </w:p>
    <w:p w:rsidR="0026315A" w:rsidRPr="001F22C7" w:rsidRDefault="0026315A">
      <w:pPr>
        <w:shd w:val="clear" w:color="auto" w:fill="FFFFFF"/>
        <w:tabs>
          <w:tab w:val="left" w:pos="226"/>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осуществлять подведение под понятие на основе распознавания объектов, выделения</w:t>
      </w:r>
      <w:r w:rsidRPr="001F22C7">
        <w:rPr>
          <w:rFonts w:ascii="Times New Roman" w:eastAsia="Times New Roman" w:hAnsi="Times New Roman" w:cs="Times New Roman"/>
          <w:sz w:val="24"/>
          <w:szCs w:val="24"/>
        </w:rPr>
        <w:br/>
        <w:t>существенных признаков и их синтеза;</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устанавливать аналогии;</w:t>
      </w:r>
    </w:p>
    <w:p w:rsidR="0026315A" w:rsidRPr="00542BC1" w:rsidRDefault="0026315A" w:rsidP="00292FD7">
      <w:pPr>
        <w:numPr>
          <w:ilvl w:val="0"/>
          <w:numId w:val="2"/>
        </w:numPr>
        <w:shd w:val="clear" w:color="auto" w:fill="FFFFFF"/>
        <w:tabs>
          <w:tab w:val="left" w:pos="144"/>
        </w:tabs>
        <w:spacing w:line="317" w:lineRule="exact"/>
        <w:ind w:right="4493"/>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владеть рядом общих приёмов решения задач. </w:t>
      </w:r>
      <w:r w:rsidRPr="00542BC1">
        <w:rPr>
          <w:rFonts w:ascii="Times New Roman" w:eastAsia="Times New Roman" w:hAnsi="Times New Roman" w:cs="Times New Roman"/>
          <w:iCs/>
          <w:sz w:val="24"/>
          <w:szCs w:val="24"/>
        </w:rPr>
        <w:t>Выпускник получит возможность научиться:</w:t>
      </w:r>
    </w:p>
    <w:p w:rsidR="0026315A" w:rsidRPr="001F22C7" w:rsidRDefault="0026315A" w:rsidP="00292FD7">
      <w:pPr>
        <w:numPr>
          <w:ilvl w:val="0"/>
          <w:numId w:val="2"/>
        </w:numPr>
        <w:shd w:val="clear" w:color="auto" w:fill="FFFFFF"/>
        <w:tabs>
          <w:tab w:val="left" w:pos="144"/>
        </w:tabs>
        <w:spacing w:line="317" w:lineRule="exact"/>
        <w:ind w:right="10"/>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осуществлять расширенный поиск информации с использованием ресурсов библиотек и Интернета;</w:t>
      </w:r>
    </w:p>
    <w:p w:rsidR="0026315A" w:rsidRPr="001F22C7" w:rsidRDefault="0026315A" w:rsidP="00292FD7">
      <w:pPr>
        <w:numPr>
          <w:ilvl w:val="0"/>
          <w:numId w:val="2"/>
        </w:numPr>
        <w:shd w:val="clear" w:color="auto" w:fill="FFFFFF"/>
        <w:tabs>
          <w:tab w:val="left" w:pos="144"/>
        </w:tabs>
        <w:spacing w:line="317" w:lineRule="exact"/>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записывать, фиксировать информацию об окружающем мире с помощью инструментов ИКТ;</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создавать и преобразовывать модели и схемы для решения задач;</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осознанно и произвольно строить сообщения в устной и письменной форме;</w:t>
      </w:r>
    </w:p>
    <w:p w:rsidR="0026315A" w:rsidRPr="001F22C7" w:rsidRDefault="0026315A">
      <w:pPr>
        <w:rPr>
          <w:sz w:val="24"/>
          <w:szCs w:val="24"/>
        </w:rPr>
      </w:pPr>
    </w:p>
    <w:p w:rsidR="0026315A" w:rsidRPr="001F22C7" w:rsidRDefault="0026315A" w:rsidP="00292FD7">
      <w:pPr>
        <w:numPr>
          <w:ilvl w:val="0"/>
          <w:numId w:val="8"/>
        </w:numPr>
        <w:shd w:val="clear" w:color="auto" w:fill="FFFFFF"/>
        <w:tabs>
          <w:tab w:val="left" w:pos="149"/>
        </w:tabs>
        <w:spacing w:line="317" w:lineRule="exact"/>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осуществлять выбор наиболее эффективных способов решения задач в зависимости от конкретных условий;</w:t>
      </w:r>
    </w:p>
    <w:p w:rsidR="0026315A" w:rsidRPr="001F22C7" w:rsidRDefault="0026315A" w:rsidP="00292FD7">
      <w:pPr>
        <w:numPr>
          <w:ilvl w:val="0"/>
          <w:numId w:val="8"/>
        </w:numPr>
        <w:shd w:val="clear" w:color="auto" w:fill="FFFFFF"/>
        <w:tabs>
          <w:tab w:val="left" w:pos="149"/>
        </w:tabs>
        <w:spacing w:line="317" w:lineRule="exact"/>
        <w:ind w:right="10"/>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осуществлять синтез как составление целого из частей, самостоятельно достраивая и восполняя недостающие компоненты;</w:t>
      </w:r>
    </w:p>
    <w:p w:rsidR="0026315A" w:rsidRPr="001F22C7" w:rsidRDefault="0026315A" w:rsidP="00292FD7">
      <w:pPr>
        <w:numPr>
          <w:ilvl w:val="0"/>
          <w:numId w:val="8"/>
        </w:numPr>
        <w:shd w:val="clear" w:color="auto" w:fill="FFFFFF"/>
        <w:tabs>
          <w:tab w:val="left" w:pos="149"/>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1"/>
          <w:sz w:val="24"/>
          <w:szCs w:val="24"/>
        </w:rPr>
        <w:t>осуществлять сравнение, сериацию и классификацию, самостоятельно</w:t>
      </w:r>
      <w:r w:rsidR="00D50131"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 xml:space="preserve">выбирая основания </w:t>
      </w:r>
      <w:r w:rsidRPr="001F22C7">
        <w:rPr>
          <w:rFonts w:ascii="Times New Roman" w:eastAsia="Times New Roman" w:hAnsi="Times New Roman" w:cs="Times New Roman"/>
          <w:i/>
          <w:iCs/>
          <w:sz w:val="24"/>
          <w:szCs w:val="24"/>
        </w:rPr>
        <w:t>и критерии для указанных логических операций;</w:t>
      </w:r>
    </w:p>
    <w:p w:rsidR="0026315A" w:rsidRPr="001F22C7" w:rsidRDefault="0026315A">
      <w:pPr>
        <w:shd w:val="clear" w:color="auto" w:fill="FFFFFF"/>
        <w:tabs>
          <w:tab w:val="left" w:pos="221"/>
        </w:tabs>
        <w:spacing w:line="317" w:lineRule="exact"/>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 xml:space="preserve">строить логическое </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рассуждение, включающее установление причинно-следственных</w:t>
      </w:r>
      <w:r w:rsidRPr="001F22C7">
        <w:rPr>
          <w:rFonts w:ascii="Times New Roman" w:eastAsia="Times New Roman" w:hAnsi="Times New Roman" w:cs="Times New Roman"/>
          <w:i/>
          <w:iCs/>
          <w:sz w:val="24"/>
          <w:szCs w:val="24"/>
        </w:rPr>
        <w:br/>
        <w:t>связей;</w:t>
      </w:r>
    </w:p>
    <w:p w:rsidR="0026315A" w:rsidRPr="001F22C7" w:rsidRDefault="0026315A">
      <w:pPr>
        <w:shd w:val="clear" w:color="auto" w:fill="FFFFFF"/>
        <w:ind w:left="144"/>
        <w:rPr>
          <w:sz w:val="24"/>
          <w:szCs w:val="24"/>
        </w:rPr>
      </w:pPr>
      <w:r w:rsidRPr="001F22C7">
        <w:rPr>
          <w:rFonts w:ascii="Times New Roman" w:eastAsia="Times New Roman" w:hAnsi="Times New Roman" w:cs="Times New Roman"/>
          <w:i/>
          <w:iCs/>
          <w:spacing w:val="-1"/>
          <w:sz w:val="24"/>
          <w:szCs w:val="24"/>
        </w:rPr>
        <w:t>произвольно и осознанно владеть общими приёмами решения задач.</w:t>
      </w:r>
    </w:p>
    <w:p w:rsidR="0026315A" w:rsidRPr="001F22C7" w:rsidRDefault="0026315A">
      <w:pPr>
        <w:shd w:val="clear" w:color="auto" w:fill="FFFFFF"/>
        <w:spacing w:before="322" w:line="317" w:lineRule="exact"/>
        <w:ind w:right="1997" w:firstLine="2035"/>
        <w:rPr>
          <w:sz w:val="24"/>
          <w:szCs w:val="24"/>
        </w:rPr>
      </w:pPr>
      <w:r w:rsidRPr="001F22C7">
        <w:rPr>
          <w:rFonts w:ascii="Times New Roman" w:eastAsia="Times New Roman" w:hAnsi="Times New Roman" w:cs="Times New Roman"/>
          <w:i/>
          <w:iCs/>
          <w:spacing w:val="-1"/>
          <w:sz w:val="24"/>
          <w:szCs w:val="24"/>
        </w:rPr>
        <w:t xml:space="preserve">Коммуникативные универсальные учебные действия </w:t>
      </w:r>
      <w:r w:rsidRPr="001F22C7">
        <w:rPr>
          <w:rFonts w:ascii="Times New Roman" w:eastAsia="Times New Roman" w:hAnsi="Times New Roman" w:cs="Times New Roman"/>
          <w:sz w:val="24"/>
          <w:szCs w:val="24"/>
        </w:rPr>
        <w:t>Выпускник научится:</w:t>
      </w:r>
    </w:p>
    <w:p w:rsidR="0026315A" w:rsidRPr="001F22C7" w:rsidRDefault="0026315A" w:rsidP="00292FD7">
      <w:pPr>
        <w:numPr>
          <w:ilvl w:val="0"/>
          <w:numId w:val="9"/>
        </w:numPr>
        <w:shd w:val="clear" w:color="auto" w:fill="FFFFFF"/>
        <w:tabs>
          <w:tab w:val="left" w:pos="178"/>
          <w:tab w:val="left" w:pos="1930"/>
          <w:tab w:val="left" w:pos="4618"/>
          <w:tab w:val="left" w:pos="6605"/>
          <w:tab w:val="left" w:pos="7982"/>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адекватно использовать коммуникативные, прежде всего речевые,</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средства для решения различных коммуникативных задач, строить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монологическое высказывание (в том числе </w:t>
      </w:r>
      <w:r w:rsidRPr="001F22C7">
        <w:rPr>
          <w:rFonts w:ascii="Times New Roman" w:eastAsia="Times New Roman" w:hAnsi="Times New Roman" w:cs="Times New Roman"/>
          <w:spacing w:val="-2"/>
          <w:sz w:val="24"/>
          <w:szCs w:val="24"/>
        </w:rPr>
        <w:t>сопровождая</w:t>
      </w:r>
      <w:r w:rsidRPr="001F22C7">
        <w:rPr>
          <w:rFonts w:eastAsia="Times New Roman"/>
          <w:sz w:val="24"/>
          <w:szCs w:val="24"/>
        </w:rPr>
        <w:tab/>
      </w:r>
      <w:r w:rsidRPr="001F22C7">
        <w:rPr>
          <w:rFonts w:ascii="Times New Roman" w:eastAsia="Times New Roman" w:hAnsi="Times New Roman" w:cs="Times New Roman"/>
          <w:spacing w:val="-2"/>
          <w:sz w:val="24"/>
          <w:szCs w:val="24"/>
        </w:rPr>
        <w:t>его</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аудиовизуальной</w:t>
      </w:r>
      <w:r w:rsidRPr="001F22C7">
        <w:rPr>
          <w:rFonts w:eastAsia="Times New Roman"/>
          <w:sz w:val="24"/>
          <w:szCs w:val="24"/>
        </w:rPr>
        <w:tab/>
      </w:r>
      <w:r w:rsidRPr="001F22C7">
        <w:rPr>
          <w:rFonts w:ascii="Times New Roman" w:eastAsia="Times New Roman" w:hAnsi="Times New Roman" w:cs="Times New Roman"/>
          <w:spacing w:val="-2"/>
          <w:sz w:val="24"/>
          <w:szCs w:val="24"/>
        </w:rPr>
        <w:t>поддержкой),</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владеть</w:t>
      </w:r>
      <w:r w:rsidRPr="001F22C7">
        <w:rPr>
          <w:rFonts w:eastAsia="Times New Roman"/>
          <w:sz w:val="24"/>
          <w:szCs w:val="24"/>
        </w:rPr>
        <w:tab/>
      </w:r>
      <w:r w:rsidRPr="001F22C7">
        <w:rPr>
          <w:rFonts w:ascii="Times New Roman" w:eastAsia="Times New Roman" w:hAnsi="Times New Roman" w:cs="Times New Roman"/>
          <w:spacing w:val="-2"/>
          <w:sz w:val="24"/>
          <w:szCs w:val="24"/>
        </w:rPr>
        <w:t xml:space="preserve">диалогической </w:t>
      </w:r>
      <w:r w:rsidRPr="001F22C7">
        <w:rPr>
          <w:rFonts w:ascii="Times New Roman" w:eastAsia="Times New Roman" w:hAnsi="Times New Roman" w:cs="Times New Roman"/>
          <w:sz w:val="24"/>
          <w:szCs w:val="24"/>
        </w:rPr>
        <w:t>формой</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коммуникации, используя в том числе средства и инструменты ИКТ 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дистанционного общения;</w:t>
      </w:r>
    </w:p>
    <w:p w:rsidR="0026315A" w:rsidRPr="001F22C7" w:rsidRDefault="0026315A" w:rsidP="00292FD7">
      <w:pPr>
        <w:numPr>
          <w:ilvl w:val="0"/>
          <w:numId w:val="9"/>
        </w:numPr>
        <w:shd w:val="clear" w:color="auto" w:fill="FFFFFF"/>
        <w:tabs>
          <w:tab w:val="left" w:pos="178"/>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lastRenderedPageBreak/>
        <w:t>допускать возможность существования у людей различных точек</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зрения, в том числе не совпадающих с его собственной, и ориентироваться на</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позицию партнёра в общении и взаимодействии;</w:t>
      </w:r>
    </w:p>
    <w:p w:rsidR="0026315A" w:rsidRPr="001F22C7" w:rsidRDefault="0026315A">
      <w:pPr>
        <w:shd w:val="clear" w:color="auto" w:fill="FFFFFF"/>
        <w:tabs>
          <w:tab w:val="left" w:pos="317"/>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учитывать разные мнения и стремиться к координации различных</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позиций в</w:t>
      </w:r>
      <w:r w:rsidRPr="001F22C7">
        <w:rPr>
          <w:rFonts w:ascii="Times New Roman" w:eastAsia="Times New Roman" w:hAnsi="Times New Roman" w:cs="Times New Roman"/>
          <w:sz w:val="24"/>
          <w:szCs w:val="24"/>
        </w:rPr>
        <w:br/>
        <w:t>сотрудничестве;</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формулировать собственное мнение и позицию;</w:t>
      </w:r>
    </w:p>
    <w:p w:rsidR="0026315A" w:rsidRPr="001F22C7" w:rsidRDefault="0026315A" w:rsidP="00292FD7">
      <w:pPr>
        <w:numPr>
          <w:ilvl w:val="0"/>
          <w:numId w:val="2"/>
        </w:numPr>
        <w:shd w:val="clear" w:color="auto" w:fill="FFFFFF"/>
        <w:tabs>
          <w:tab w:val="left" w:pos="144"/>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договариваться и приходить к общему решению в совместной</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деятельности, в том числе в ситуации столкновения интересов;</w:t>
      </w:r>
    </w:p>
    <w:p w:rsidR="0026315A" w:rsidRPr="001F22C7" w:rsidRDefault="0026315A" w:rsidP="00292FD7">
      <w:pPr>
        <w:numPr>
          <w:ilvl w:val="0"/>
          <w:numId w:val="2"/>
        </w:numPr>
        <w:shd w:val="clear" w:color="auto" w:fill="FFFFFF"/>
        <w:tabs>
          <w:tab w:val="left" w:pos="144"/>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строить понятные для партнёра высказывания, учитывающие, что</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партнёр знает и видит, а что нет;</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задавать вопросы;</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контролировать действия партнёра;</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использовать речь для регуляции своего действия;</w:t>
      </w:r>
    </w:p>
    <w:p w:rsidR="00944A86"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адекватно использовать речевые средства для решения различных</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коммуникативных задач, </w:t>
      </w:r>
      <w:r w:rsidRPr="001F22C7">
        <w:rPr>
          <w:rFonts w:ascii="Times New Roman" w:eastAsia="Times New Roman" w:hAnsi="Times New Roman" w:cs="Times New Roman"/>
          <w:sz w:val="24"/>
          <w:szCs w:val="24"/>
        </w:rPr>
        <w:t>строить монологическое высказывание, владеть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диалогической формой речи. </w:t>
      </w:r>
    </w:p>
    <w:p w:rsidR="0026315A" w:rsidRPr="00542BC1" w:rsidRDefault="0026315A" w:rsidP="00944A86">
      <w:pPr>
        <w:shd w:val="clear" w:color="auto" w:fill="FFFFFF"/>
        <w:tabs>
          <w:tab w:val="left" w:pos="144"/>
        </w:tabs>
        <w:spacing w:line="317" w:lineRule="exact"/>
        <w:rPr>
          <w:rFonts w:ascii="Times New Roman" w:eastAsia="Times New Roman" w:hAnsi="Times New Roman" w:cs="Times New Roman"/>
          <w:sz w:val="24"/>
          <w:szCs w:val="24"/>
        </w:rPr>
      </w:pPr>
      <w:r w:rsidRPr="00542BC1">
        <w:rPr>
          <w:rFonts w:ascii="Times New Roman" w:eastAsia="Times New Roman" w:hAnsi="Times New Roman" w:cs="Times New Roman"/>
          <w:iCs/>
          <w:sz w:val="24"/>
          <w:szCs w:val="24"/>
        </w:rPr>
        <w:t>Выпускник получит возможность научиться:</w:t>
      </w:r>
    </w:p>
    <w:p w:rsidR="0026315A" w:rsidRPr="001F22C7" w:rsidRDefault="0026315A">
      <w:pPr>
        <w:shd w:val="clear" w:color="auto" w:fill="FFFFFF"/>
        <w:tabs>
          <w:tab w:val="left" w:pos="211"/>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учитывать и координировать в сотрудничестве позиции других людей,</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отличные от</w:t>
      </w:r>
      <w:r w:rsidRPr="001F22C7">
        <w:rPr>
          <w:rFonts w:ascii="Times New Roman" w:eastAsia="Times New Roman" w:hAnsi="Times New Roman" w:cs="Times New Roman"/>
          <w:i/>
          <w:iCs/>
          <w:sz w:val="24"/>
          <w:szCs w:val="24"/>
        </w:rPr>
        <w:br/>
        <w:t>собственной;</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учитывать разные мнения и интересы и обосновывать собственную</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позицию;</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понимать относительность мнений и подходов к решению проблемы;</w:t>
      </w:r>
    </w:p>
    <w:p w:rsidR="0026315A" w:rsidRPr="001F22C7" w:rsidRDefault="0026315A">
      <w:pPr>
        <w:shd w:val="clear" w:color="auto" w:fill="FFFFFF"/>
        <w:tabs>
          <w:tab w:val="left" w:pos="283"/>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аргументировать свою позицию и координировать её с позициями</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партнёров в</w:t>
      </w:r>
      <w:r w:rsidRPr="001F22C7">
        <w:rPr>
          <w:rFonts w:ascii="Times New Roman" w:eastAsia="Times New Roman" w:hAnsi="Times New Roman" w:cs="Times New Roman"/>
          <w:i/>
          <w:iCs/>
          <w:sz w:val="24"/>
          <w:szCs w:val="24"/>
        </w:rPr>
        <w:br/>
        <w:t>сотрудничестве при выработке общего решения в совместной</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деятельности;</w:t>
      </w:r>
    </w:p>
    <w:p w:rsidR="0026315A" w:rsidRPr="001F22C7" w:rsidRDefault="0026315A">
      <w:pPr>
        <w:shd w:val="clear" w:color="auto" w:fill="FFFFFF"/>
        <w:tabs>
          <w:tab w:val="left" w:pos="134"/>
        </w:tabs>
        <w:spacing w:line="317" w:lineRule="exact"/>
        <w:ind w:right="10"/>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2"/>
          <w:sz w:val="24"/>
          <w:szCs w:val="24"/>
        </w:rPr>
        <w:t>продуктивно содействовать разрешению конфликтов на основе учёта</w:t>
      </w:r>
      <w:r w:rsidR="00D50131" w:rsidRPr="001F22C7">
        <w:rPr>
          <w:rFonts w:ascii="Times New Roman" w:eastAsia="Times New Roman" w:hAnsi="Times New Roman" w:cs="Times New Roman"/>
          <w:i/>
          <w:iCs/>
          <w:spacing w:val="-2"/>
          <w:sz w:val="24"/>
          <w:szCs w:val="24"/>
        </w:rPr>
        <w:t xml:space="preserve"> </w:t>
      </w:r>
      <w:r w:rsidRPr="001F22C7">
        <w:rPr>
          <w:rFonts w:ascii="Times New Roman" w:eastAsia="Times New Roman" w:hAnsi="Times New Roman" w:cs="Times New Roman"/>
          <w:i/>
          <w:iCs/>
          <w:spacing w:val="-2"/>
          <w:sz w:val="24"/>
          <w:szCs w:val="24"/>
        </w:rPr>
        <w:t>интересов и позиций</w:t>
      </w:r>
      <w:r w:rsidRPr="001F22C7">
        <w:rPr>
          <w:rFonts w:ascii="Times New Roman" w:eastAsia="Times New Roman" w:hAnsi="Times New Roman" w:cs="Times New Roman"/>
          <w:i/>
          <w:iCs/>
          <w:spacing w:val="-2"/>
          <w:sz w:val="24"/>
          <w:szCs w:val="24"/>
        </w:rPr>
        <w:br/>
      </w:r>
      <w:r w:rsidRPr="001F22C7">
        <w:rPr>
          <w:rFonts w:ascii="Times New Roman" w:eastAsia="Times New Roman" w:hAnsi="Times New Roman" w:cs="Times New Roman"/>
          <w:i/>
          <w:iCs/>
          <w:sz w:val="24"/>
          <w:szCs w:val="24"/>
        </w:rPr>
        <w:t>всех участников;</w:t>
      </w:r>
    </w:p>
    <w:p w:rsidR="0026315A" w:rsidRPr="001F22C7" w:rsidRDefault="0026315A">
      <w:pPr>
        <w:shd w:val="clear" w:color="auto" w:fill="FFFFFF"/>
        <w:tabs>
          <w:tab w:val="left" w:pos="178"/>
        </w:tabs>
        <w:spacing w:line="317" w:lineRule="exact"/>
        <w:ind w:right="10"/>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с учётом целей коммуникации достаточно точно, последовательно и</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полно передавать</w:t>
      </w:r>
      <w:r w:rsidRPr="001F22C7">
        <w:rPr>
          <w:rFonts w:ascii="Times New Roman" w:eastAsia="Times New Roman" w:hAnsi="Times New Roman" w:cs="Times New Roman"/>
          <w:i/>
          <w:iCs/>
          <w:sz w:val="24"/>
          <w:szCs w:val="24"/>
        </w:rPr>
        <w:br/>
        <w:t>партнёру необходимую информацию как ориентир для</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построения действия;</w:t>
      </w:r>
    </w:p>
    <w:p w:rsidR="0026315A" w:rsidRPr="001F22C7" w:rsidRDefault="0026315A" w:rsidP="00292FD7">
      <w:pPr>
        <w:numPr>
          <w:ilvl w:val="0"/>
          <w:numId w:val="10"/>
        </w:numPr>
        <w:shd w:val="clear" w:color="auto" w:fill="FFFFFF"/>
        <w:tabs>
          <w:tab w:val="left" w:pos="307"/>
        </w:tabs>
        <w:spacing w:line="317" w:lineRule="exact"/>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задавать вопросы, необходимые для организации собственной</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деятельности и сотрудничества с партнёром;</w:t>
      </w:r>
    </w:p>
    <w:p w:rsidR="0026315A" w:rsidRPr="001F22C7" w:rsidRDefault="0026315A" w:rsidP="00292FD7">
      <w:pPr>
        <w:numPr>
          <w:ilvl w:val="0"/>
          <w:numId w:val="10"/>
        </w:numPr>
        <w:shd w:val="clear" w:color="auto" w:fill="FFFFFF"/>
        <w:tabs>
          <w:tab w:val="left" w:pos="307"/>
        </w:tabs>
        <w:spacing w:line="322" w:lineRule="exact"/>
        <w:ind w:right="10"/>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осуществлять взаимный контроль и оказывать в сотрудничестве</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необходимую взаимопомощь;</w:t>
      </w:r>
    </w:p>
    <w:p w:rsidR="0026315A" w:rsidRPr="001F22C7" w:rsidRDefault="0026315A">
      <w:pPr>
        <w:shd w:val="clear" w:color="auto" w:fill="FFFFFF"/>
        <w:tabs>
          <w:tab w:val="left" w:pos="211"/>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адекватно использовать речевые средства для эффективного решения</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разнообразных</w:t>
      </w:r>
      <w:r w:rsidRPr="001F22C7">
        <w:rPr>
          <w:rFonts w:ascii="Times New Roman" w:eastAsia="Times New Roman" w:hAnsi="Times New Roman" w:cs="Times New Roman"/>
          <w:i/>
          <w:iCs/>
          <w:sz w:val="24"/>
          <w:szCs w:val="24"/>
        </w:rPr>
        <w:br/>
        <w:t>коммуникативных задач, планирования и регуляции своей</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деятельности.</w:t>
      </w:r>
    </w:p>
    <w:p w:rsidR="00F013FA" w:rsidRPr="001F22C7" w:rsidRDefault="0026315A" w:rsidP="00F013FA">
      <w:pPr>
        <w:pStyle w:val="3"/>
        <w:rPr>
          <w:rFonts w:ascii="Times New Roman" w:eastAsia="Times New Roman" w:hAnsi="Times New Roman" w:cs="Times New Roman"/>
          <w:b/>
          <w:bCs/>
          <w:color w:val="000000" w:themeColor="text1"/>
        </w:rPr>
      </w:pPr>
      <w:bookmarkStart w:id="4" w:name="_Toc473060300"/>
      <w:r w:rsidRPr="001F22C7">
        <w:rPr>
          <w:rFonts w:ascii="Times New Roman" w:hAnsi="Times New Roman" w:cs="Times New Roman"/>
          <w:b/>
          <w:bCs/>
          <w:color w:val="000000" w:themeColor="text1"/>
        </w:rPr>
        <w:t xml:space="preserve">1.2.1.1. </w:t>
      </w:r>
      <w:r w:rsidRPr="001F22C7">
        <w:rPr>
          <w:rFonts w:ascii="Times New Roman" w:eastAsia="Times New Roman" w:hAnsi="Times New Roman" w:cs="Times New Roman"/>
          <w:b/>
          <w:bCs/>
          <w:color w:val="000000" w:themeColor="text1"/>
        </w:rPr>
        <w:t>Чтение. Работа с текстом</w:t>
      </w:r>
      <w:bookmarkEnd w:id="4"/>
      <w:r w:rsidRPr="001F22C7">
        <w:rPr>
          <w:rFonts w:ascii="Times New Roman" w:eastAsia="Times New Roman" w:hAnsi="Times New Roman" w:cs="Times New Roman"/>
          <w:b/>
          <w:bCs/>
          <w:color w:val="000000" w:themeColor="text1"/>
        </w:rPr>
        <w:t xml:space="preserve"> </w:t>
      </w:r>
    </w:p>
    <w:p w:rsidR="0026315A" w:rsidRPr="001F22C7" w:rsidRDefault="00F013FA" w:rsidP="00F013FA">
      <w:pPr>
        <w:pStyle w:val="3"/>
        <w:rPr>
          <w:rFonts w:ascii="Times New Roman" w:eastAsia="Times New Roman" w:hAnsi="Times New Roman" w:cs="Times New Roman"/>
          <w:b/>
          <w:bCs/>
          <w:color w:val="auto"/>
        </w:rPr>
      </w:pPr>
      <w:r w:rsidRPr="001F22C7">
        <w:rPr>
          <w:rFonts w:ascii="Times New Roman" w:eastAsia="Times New Roman" w:hAnsi="Times New Roman" w:cs="Times New Roman"/>
          <w:b/>
          <w:bCs/>
          <w:color w:val="000000" w:themeColor="text1"/>
        </w:rPr>
        <w:t xml:space="preserve">   </w:t>
      </w:r>
      <w:r w:rsidR="0026315A" w:rsidRPr="001F22C7">
        <w:rPr>
          <w:rFonts w:ascii="Times New Roman" w:eastAsia="Times New Roman" w:hAnsi="Times New Roman" w:cs="Times New Roman"/>
          <w:color w:val="auto"/>
          <w:spacing w:val="-6"/>
        </w:rPr>
        <w:t xml:space="preserve">В  результате  изучения  </w:t>
      </w:r>
      <w:r w:rsidR="0026315A" w:rsidRPr="001F22C7">
        <w:rPr>
          <w:rFonts w:ascii="Times New Roman" w:eastAsia="Times New Roman" w:hAnsi="Times New Roman" w:cs="Times New Roman"/>
          <w:b/>
          <w:bCs/>
          <w:color w:val="auto"/>
          <w:spacing w:val="-6"/>
        </w:rPr>
        <w:t xml:space="preserve">всех   без   исключения   учебных   предметов  </w:t>
      </w:r>
      <w:r w:rsidR="0026315A" w:rsidRPr="001F22C7">
        <w:rPr>
          <w:rFonts w:ascii="Times New Roman" w:eastAsia="Times New Roman" w:hAnsi="Times New Roman" w:cs="Times New Roman"/>
          <w:color w:val="auto"/>
          <w:spacing w:val="-6"/>
        </w:rPr>
        <w:t>на</w:t>
      </w:r>
      <w:r w:rsidR="00D50131" w:rsidRPr="001F22C7">
        <w:rPr>
          <w:rFonts w:ascii="Times New Roman" w:eastAsia="Times New Roman" w:hAnsi="Times New Roman" w:cs="Times New Roman"/>
          <w:color w:val="auto"/>
          <w:spacing w:val="-6"/>
        </w:rPr>
        <w:t xml:space="preserve"> </w:t>
      </w:r>
      <w:r w:rsidR="000D091D" w:rsidRPr="001F22C7">
        <w:rPr>
          <w:rFonts w:ascii="Times New Roman" w:eastAsia="Times New Roman" w:hAnsi="Times New Roman" w:cs="Times New Roman"/>
          <w:color w:val="auto"/>
          <w:spacing w:val="-6"/>
        </w:rPr>
        <w:t>уровне</w:t>
      </w:r>
      <w:r w:rsidR="0026315A" w:rsidRPr="001F22C7">
        <w:rPr>
          <w:rFonts w:ascii="Times New Roman" w:eastAsia="Times New Roman" w:hAnsi="Times New Roman" w:cs="Times New Roman"/>
          <w:color w:val="auto"/>
          <w:spacing w:val="-6"/>
        </w:rPr>
        <w:t xml:space="preserve">  начального </w:t>
      </w:r>
      <w:r w:rsidR="0026315A" w:rsidRPr="001F22C7">
        <w:rPr>
          <w:rFonts w:ascii="Times New Roman" w:eastAsia="Times New Roman" w:hAnsi="Times New Roman" w:cs="Times New Roman"/>
          <w:color w:val="auto"/>
        </w:rPr>
        <w:t>общего образования выпускники приобретут  первичные</w:t>
      </w:r>
      <w:r w:rsidR="00D50131" w:rsidRPr="001F22C7">
        <w:rPr>
          <w:rFonts w:ascii="Times New Roman" w:eastAsia="Times New Roman" w:hAnsi="Times New Roman" w:cs="Times New Roman"/>
          <w:color w:val="auto"/>
        </w:rPr>
        <w:t xml:space="preserve"> </w:t>
      </w:r>
      <w:r w:rsidR="0026315A" w:rsidRPr="001F22C7">
        <w:rPr>
          <w:rFonts w:ascii="Times New Roman" w:eastAsia="Times New Roman" w:hAnsi="Times New Roman" w:cs="Times New Roman"/>
          <w:color w:val="auto"/>
        </w:rPr>
        <w:t>навыки  работы с  содержащейся в</w:t>
      </w:r>
      <w:r w:rsidR="0077370E" w:rsidRPr="001F22C7">
        <w:rPr>
          <w:rFonts w:ascii="Times New Roman" w:eastAsia="Times New Roman" w:hAnsi="Times New Roman" w:cs="Times New Roman"/>
          <w:color w:val="auto"/>
        </w:rPr>
        <w:t xml:space="preserve"> </w:t>
      </w:r>
      <w:r w:rsidR="0026315A" w:rsidRPr="001F22C7">
        <w:rPr>
          <w:rFonts w:ascii="Times New Roman" w:eastAsia="Times New Roman" w:hAnsi="Times New Roman" w:cs="Times New Roman"/>
          <w:color w:val="auto"/>
          <w:spacing w:val="-1"/>
        </w:rPr>
        <w:t>текстах информацией в процессе чтения</w:t>
      </w:r>
      <w:r w:rsidR="00D50131" w:rsidRPr="001F22C7">
        <w:rPr>
          <w:rFonts w:ascii="Times New Roman" w:eastAsia="Times New Roman" w:hAnsi="Times New Roman" w:cs="Times New Roman"/>
          <w:color w:val="auto"/>
          <w:spacing w:val="-1"/>
        </w:rPr>
        <w:t xml:space="preserve"> </w:t>
      </w:r>
      <w:r w:rsidR="0026315A" w:rsidRPr="001F22C7">
        <w:rPr>
          <w:rFonts w:ascii="Times New Roman" w:eastAsia="Times New Roman" w:hAnsi="Times New Roman" w:cs="Times New Roman"/>
          <w:color w:val="auto"/>
          <w:spacing w:val="-1"/>
        </w:rPr>
        <w:t xml:space="preserve">соответствующих возрасту литературных, учебных, </w:t>
      </w:r>
      <w:r w:rsidR="0026315A" w:rsidRPr="001F22C7">
        <w:rPr>
          <w:rFonts w:ascii="Times New Roman" w:eastAsia="Times New Roman" w:hAnsi="Times New Roman" w:cs="Times New Roman"/>
          <w:color w:val="auto"/>
        </w:rPr>
        <w:t>научно-познавательных</w:t>
      </w:r>
      <w:r w:rsidR="00D50131" w:rsidRPr="001F22C7">
        <w:rPr>
          <w:rFonts w:ascii="Times New Roman" w:eastAsia="Times New Roman" w:hAnsi="Times New Roman" w:cs="Times New Roman"/>
          <w:color w:val="auto"/>
        </w:rPr>
        <w:t xml:space="preserve"> </w:t>
      </w:r>
      <w:r w:rsidR="0026315A" w:rsidRPr="001F22C7">
        <w:rPr>
          <w:rFonts w:ascii="Times New Roman" w:eastAsia="Times New Roman" w:hAnsi="Times New Roman" w:cs="Times New Roman"/>
          <w:color w:val="auto"/>
        </w:rPr>
        <w:t>текстов, инструкций.</w:t>
      </w:r>
    </w:p>
    <w:p w:rsidR="0026315A" w:rsidRPr="001F22C7" w:rsidRDefault="0026315A">
      <w:pPr>
        <w:shd w:val="clear" w:color="auto" w:fill="FFFFFF"/>
        <w:spacing w:before="307" w:line="322" w:lineRule="exact"/>
        <w:ind w:right="1248" w:firstLine="1339"/>
        <w:rPr>
          <w:sz w:val="24"/>
          <w:szCs w:val="24"/>
        </w:rPr>
      </w:pPr>
      <w:r w:rsidRPr="001F22C7">
        <w:rPr>
          <w:rFonts w:ascii="Times New Roman" w:eastAsia="Times New Roman" w:hAnsi="Times New Roman" w:cs="Times New Roman"/>
          <w:i/>
          <w:iCs/>
          <w:spacing w:val="-1"/>
          <w:sz w:val="24"/>
          <w:szCs w:val="24"/>
        </w:rPr>
        <w:t>Работа с текстом:</w:t>
      </w:r>
      <w:r w:rsidR="00D50131"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 xml:space="preserve">поиск информации и понимание прочитанного </w:t>
      </w:r>
      <w:r w:rsidRPr="001F22C7">
        <w:rPr>
          <w:rFonts w:ascii="Times New Roman" w:eastAsia="Times New Roman" w:hAnsi="Times New Roman" w:cs="Times New Roman"/>
          <w:sz w:val="24"/>
          <w:szCs w:val="24"/>
        </w:rPr>
        <w:t>Выпускник научится: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находить в тексте конкретные сведения, факты, заданные в явном виде;</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определять тему и главную мысль текста;</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делить тексты на смысловые части, составлять план текста;</w:t>
      </w:r>
    </w:p>
    <w:p w:rsidR="0026315A" w:rsidRPr="001F22C7" w:rsidRDefault="0026315A">
      <w:pPr>
        <w:shd w:val="clear" w:color="auto" w:fill="FFFFFF"/>
        <w:tabs>
          <w:tab w:val="left" w:pos="418"/>
          <w:tab w:val="left" w:pos="1824"/>
          <w:tab w:val="left" w:pos="3643"/>
          <w:tab w:val="left" w:pos="4090"/>
          <w:tab w:val="left" w:pos="5074"/>
          <w:tab w:val="left" w:pos="6389"/>
          <w:tab w:val="left" w:pos="7574"/>
          <w:tab w:val="left" w:pos="8040"/>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вычленять</w:t>
      </w:r>
      <w:r w:rsidRPr="001F22C7">
        <w:rPr>
          <w:rFonts w:eastAsia="Times New Roman"/>
          <w:sz w:val="24"/>
          <w:szCs w:val="24"/>
        </w:rPr>
        <w:tab/>
      </w:r>
      <w:r w:rsidRPr="001F22C7">
        <w:rPr>
          <w:rFonts w:ascii="Times New Roman" w:eastAsia="Times New Roman" w:hAnsi="Times New Roman" w:cs="Times New Roman"/>
          <w:spacing w:val="-2"/>
          <w:sz w:val="24"/>
          <w:szCs w:val="24"/>
        </w:rPr>
        <w:t>содержащиеся</w:t>
      </w:r>
      <w:r w:rsidRPr="001F22C7">
        <w:rPr>
          <w:rFonts w:eastAsia="Times New Roman"/>
          <w:sz w:val="24"/>
          <w:szCs w:val="24"/>
        </w:rPr>
        <w:tab/>
      </w:r>
      <w:r w:rsidRPr="001F22C7">
        <w:rPr>
          <w:rFonts w:ascii="Times New Roman" w:eastAsia="Times New Roman" w:hAnsi="Times New Roman" w:cs="Times New Roman"/>
          <w:sz w:val="24"/>
          <w:szCs w:val="24"/>
        </w:rPr>
        <w:t>в</w:t>
      </w:r>
      <w:r w:rsidRPr="001F22C7">
        <w:rPr>
          <w:rFonts w:eastAsia="Times New Roman"/>
          <w:sz w:val="24"/>
          <w:szCs w:val="24"/>
        </w:rPr>
        <w:tab/>
      </w:r>
      <w:r w:rsidRPr="001F22C7">
        <w:rPr>
          <w:rFonts w:ascii="Times New Roman" w:eastAsia="Times New Roman" w:hAnsi="Times New Roman" w:cs="Times New Roman"/>
          <w:spacing w:val="-2"/>
          <w:sz w:val="24"/>
          <w:szCs w:val="24"/>
        </w:rPr>
        <w:t>тексте</w:t>
      </w:r>
      <w:r w:rsidRPr="001F22C7">
        <w:rPr>
          <w:rFonts w:eastAsia="Times New Roman"/>
          <w:sz w:val="24"/>
          <w:szCs w:val="24"/>
        </w:rPr>
        <w:tab/>
      </w:r>
      <w:r w:rsidRPr="001F22C7">
        <w:rPr>
          <w:rFonts w:ascii="Times New Roman" w:eastAsia="Times New Roman" w:hAnsi="Times New Roman" w:cs="Times New Roman"/>
          <w:spacing w:val="-2"/>
          <w:sz w:val="24"/>
          <w:szCs w:val="24"/>
        </w:rPr>
        <w:t>основные</w:t>
      </w:r>
      <w:r w:rsidRPr="001F22C7">
        <w:rPr>
          <w:rFonts w:eastAsia="Times New Roman"/>
          <w:sz w:val="24"/>
          <w:szCs w:val="24"/>
        </w:rPr>
        <w:tab/>
      </w:r>
      <w:r w:rsidRPr="001F22C7">
        <w:rPr>
          <w:rFonts w:ascii="Times New Roman" w:eastAsia="Times New Roman" w:hAnsi="Times New Roman" w:cs="Times New Roman"/>
          <w:spacing w:val="-2"/>
          <w:sz w:val="24"/>
          <w:szCs w:val="24"/>
        </w:rPr>
        <w:t>события</w:t>
      </w:r>
      <w:r w:rsidRPr="001F22C7">
        <w:rPr>
          <w:rFonts w:eastAsia="Times New Roman"/>
          <w:sz w:val="24"/>
          <w:szCs w:val="24"/>
        </w:rPr>
        <w:tab/>
      </w:r>
      <w:r w:rsidRPr="001F22C7">
        <w:rPr>
          <w:rFonts w:ascii="Times New Roman" w:eastAsia="Times New Roman" w:hAnsi="Times New Roman" w:cs="Times New Roman"/>
          <w:sz w:val="24"/>
          <w:szCs w:val="24"/>
        </w:rPr>
        <w:t>и</w:t>
      </w:r>
      <w:r w:rsidRPr="001F22C7">
        <w:rPr>
          <w:rFonts w:eastAsia="Times New Roman"/>
          <w:sz w:val="24"/>
          <w:szCs w:val="24"/>
        </w:rPr>
        <w:tab/>
      </w:r>
      <w:r w:rsidRPr="001F22C7">
        <w:rPr>
          <w:rFonts w:ascii="Times New Roman" w:eastAsia="Times New Roman" w:hAnsi="Times New Roman" w:cs="Times New Roman"/>
          <w:spacing w:val="-2"/>
          <w:sz w:val="24"/>
          <w:szCs w:val="24"/>
        </w:rPr>
        <w:t>устанавливать</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lastRenderedPageBreak/>
        <w:t>их</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последовательность; упорядочивать информацию по заданному основанию;</w:t>
      </w:r>
    </w:p>
    <w:p w:rsidR="0026315A" w:rsidRPr="001F22C7" w:rsidRDefault="0026315A" w:rsidP="00292FD7">
      <w:pPr>
        <w:numPr>
          <w:ilvl w:val="0"/>
          <w:numId w:val="2"/>
        </w:numPr>
        <w:shd w:val="clear" w:color="auto" w:fill="FFFFFF"/>
        <w:tabs>
          <w:tab w:val="left" w:pos="144"/>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сравнивать между собой объекты, описанные в тексте, выделяя 2—3существенных признака;</w:t>
      </w:r>
    </w:p>
    <w:p w:rsidR="0026315A" w:rsidRPr="001F22C7" w:rsidRDefault="0026315A" w:rsidP="00292FD7">
      <w:pPr>
        <w:numPr>
          <w:ilvl w:val="0"/>
          <w:numId w:val="2"/>
        </w:numPr>
        <w:shd w:val="clear" w:color="auto" w:fill="FFFFFF"/>
        <w:tabs>
          <w:tab w:val="left" w:pos="144"/>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понимать информацию, представленную в неявном виде (например,</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находить в тексте </w:t>
      </w:r>
      <w:r w:rsidRPr="001F22C7">
        <w:rPr>
          <w:rFonts w:ascii="Times New Roman" w:eastAsia="Times New Roman" w:hAnsi="Times New Roman" w:cs="Times New Roman"/>
          <w:spacing w:val="-1"/>
          <w:sz w:val="24"/>
          <w:szCs w:val="24"/>
        </w:rPr>
        <w:t xml:space="preserve">несколько примеров, доказывающих приведённое утверждение; характеризовать явление по </w:t>
      </w:r>
      <w:r w:rsidRPr="001F22C7">
        <w:rPr>
          <w:rFonts w:ascii="Times New Roman" w:eastAsia="Times New Roman" w:hAnsi="Times New Roman" w:cs="Times New Roman"/>
          <w:sz w:val="24"/>
          <w:szCs w:val="24"/>
        </w:rPr>
        <w:t>его описанию; выделять общий</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признак группы элементов);</w:t>
      </w:r>
    </w:p>
    <w:p w:rsidR="0026315A" w:rsidRPr="001F22C7" w:rsidRDefault="0026315A" w:rsidP="00292FD7">
      <w:pPr>
        <w:numPr>
          <w:ilvl w:val="0"/>
          <w:numId w:val="2"/>
        </w:numPr>
        <w:shd w:val="clear" w:color="auto" w:fill="FFFFFF"/>
        <w:tabs>
          <w:tab w:val="left" w:pos="144"/>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понимать информацию, представленную разными способами: словесно,</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 виде таблицы, схемы, диаграммы;</w:t>
      </w:r>
    </w:p>
    <w:p w:rsidR="0026315A" w:rsidRPr="001F22C7" w:rsidRDefault="0026315A" w:rsidP="00292FD7">
      <w:pPr>
        <w:numPr>
          <w:ilvl w:val="0"/>
          <w:numId w:val="2"/>
        </w:numPr>
        <w:shd w:val="clear" w:color="auto" w:fill="FFFFFF"/>
        <w:tabs>
          <w:tab w:val="left" w:pos="144"/>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понимать текст, опираясь не только на содержащуюся в нём</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информацию, но и на жанр, структуру, выразительные средства текста;</w:t>
      </w:r>
    </w:p>
    <w:p w:rsidR="0026315A" w:rsidRPr="001F22C7" w:rsidRDefault="0026315A" w:rsidP="00292FD7">
      <w:pPr>
        <w:numPr>
          <w:ilvl w:val="0"/>
          <w:numId w:val="2"/>
        </w:numPr>
        <w:shd w:val="clear" w:color="auto" w:fill="FFFFFF"/>
        <w:tabs>
          <w:tab w:val="left" w:pos="144"/>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использовать различные виды чтения: ознакомительное, изучающее,</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поисковое, выбирать нужный вид чтения в соответствии с целью чтения;</w:t>
      </w:r>
    </w:p>
    <w:p w:rsidR="0026315A" w:rsidRPr="001F22C7" w:rsidRDefault="0026315A" w:rsidP="00292FD7">
      <w:pPr>
        <w:numPr>
          <w:ilvl w:val="0"/>
          <w:numId w:val="2"/>
        </w:numPr>
        <w:shd w:val="clear" w:color="auto" w:fill="FFFFFF"/>
        <w:tabs>
          <w:tab w:val="left" w:pos="144"/>
        </w:tabs>
        <w:spacing w:line="317" w:lineRule="exact"/>
        <w:ind w:right="1747"/>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ориентироваться в соответствующих возрасту словарях и справочниках. </w:t>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292FD7">
      <w:pPr>
        <w:numPr>
          <w:ilvl w:val="0"/>
          <w:numId w:val="2"/>
        </w:numPr>
        <w:shd w:val="clear" w:color="auto" w:fill="FFFFFF"/>
        <w:tabs>
          <w:tab w:val="left" w:pos="144"/>
        </w:tabs>
        <w:spacing w:line="317" w:lineRule="exact"/>
        <w:ind w:right="1997"/>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1"/>
          <w:sz w:val="24"/>
          <w:szCs w:val="24"/>
        </w:rPr>
        <w:t xml:space="preserve">использовать формальные элементы текста (например, подзаголовки, </w:t>
      </w:r>
      <w:r w:rsidRPr="001F22C7">
        <w:rPr>
          <w:rFonts w:ascii="Times New Roman" w:eastAsia="Times New Roman" w:hAnsi="Times New Roman" w:cs="Times New Roman"/>
          <w:i/>
          <w:iCs/>
          <w:sz w:val="24"/>
          <w:szCs w:val="24"/>
        </w:rPr>
        <w:t>сноски) для поиска нужной информации;</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работать с несколькими источниками информации;</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сопоставлять информацию, полученную из нескольких источников.</w:t>
      </w:r>
    </w:p>
    <w:p w:rsidR="0026315A" w:rsidRPr="001F22C7" w:rsidRDefault="0026315A">
      <w:pPr>
        <w:shd w:val="clear" w:color="auto" w:fill="FFFFFF"/>
        <w:spacing w:before="312" w:line="317" w:lineRule="exact"/>
        <w:ind w:right="1248" w:firstLine="1258"/>
        <w:rPr>
          <w:sz w:val="24"/>
          <w:szCs w:val="24"/>
        </w:rPr>
      </w:pPr>
      <w:r w:rsidRPr="001F22C7">
        <w:rPr>
          <w:rFonts w:ascii="Times New Roman" w:eastAsia="Times New Roman" w:hAnsi="Times New Roman" w:cs="Times New Roman"/>
          <w:i/>
          <w:iCs/>
          <w:spacing w:val="-1"/>
          <w:sz w:val="24"/>
          <w:szCs w:val="24"/>
        </w:rPr>
        <w:t xml:space="preserve">Работа с текстом: преобразование и интерпретация информации.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пересказывать текст подробно и сжато, устно и письменно;</w:t>
      </w:r>
    </w:p>
    <w:p w:rsidR="0026315A" w:rsidRPr="001F22C7" w:rsidRDefault="0026315A">
      <w:pPr>
        <w:shd w:val="clear" w:color="auto" w:fill="FFFFFF"/>
        <w:tabs>
          <w:tab w:val="left" w:pos="182"/>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соотносить факты с общей идеей текста, устанавливать простые связи,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не показанные в</w:t>
      </w:r>
      <w:r w:rsidRPr="001F22C7">
        <w:rPr>
          <w:rFonts w:ascii="Times New Roman" w:eastAsia="Times New Roman" w:hAnsi="Times New Roman" w:cs="Times New Roman"/>
          <w:sz w:val="24"/>
          <w:szCs w:val="24"/>
        </w:rPr>
        <w:br/>
        <w:t>тексте напрямую;</w:t>
      </w:r>
    </w:p>
    <w:p w:rsidR="0026315A" w:rsidRPr="001F22C7" w:rsidRDefault="0026315A">
      <w:pPr>
        <w:shd w:val="clear" w:color="auto" w:fill="FFFFFF"/>
        <w:tabs>
          <w:tab w:val="left" w:pos="298"/>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формулировать несложные выводы, основываясь на тексте; находить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аргументы,</w:t>
      </w:r>
      <w:r w:rsidRPr="001F22C7">
        <w:rPr>
          <w:rFonts w:ascii="Times New Roman" w:eastAsia="Times New Roman" w:hAnsi="Times New Roman" w:cs="Times New Roman"/>
          <w:sz w:val="24"/>
          <w:szCs w:val="24"/>
        </w:rPr>
        <w:br/>
        <w:t>подтверждающие вывод;</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сопоставлять и обобщать содержащуюся в разных частях текста</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информацию;</w:t>
      </w:r>
    </w:p>
    <w:p w:rsidR="0026315A" w:rsidRPr="001F22C7" w:rsidRDefault="0026315A">
      <w:pPr>
        <w:shd w:val="clear" w:color="auto" w:fill="FFFFFF"/>
        <w:tabs>
          <w:tab w:val="left" w:pos="216"/>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составлять на основании текста небольшое монологическое</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высказывание, отвечая на</w:t>
      </w:r>
      <w:r w:rsidRPr="001F22C7">
        <w:rPr>
          <w:rFonts w:ascii="Times New Roman" w:eastAsia="Times New Roman" w:hAnsi="Times New Roman" w:cs="Times New Roman"/>
          <w:sz w:val="24"/>
          <w:szCs w:val="24"/>
        </w:rPr>
        <w:br/>
        <w:t>поставленный вопрос.</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292FD7">
      <w:pPr>
        <w:numPr>
          <w:ilvl w:val="0"/>
          <w:numId w:val="2"/>
        </w:numPr>
        <w:shd w:val="clear" w:color="auto" w:fill="FFFFFF"/>
        <w:tabs>
          <w:tab w:val="left" w:pos="144"/>
        </w:tabs>
        <w:spacing w:line="317" w:lineRule="exact"/>
        <w:ind w:right="3245"/>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1"/>
          <w:sz w:val="24"/>
          <w:szCs w:val="24"/>
        </w:rPr>
        <w:t xml:space="preserve">делать выписки из прочитанных текстов с учётом цели их </w:t>
      </w:r>
      <w:r w:rsidRPr="001F22C7">
        <w:rPr>
          <w:rFonts w:ascii="Times New Roman" w:eastAsia="Times New Roman" w:hAnsi="Times New Roman" w:cs="Times New Roman"/>
          <w:i/>
          <w:iCs/>
          <w:sz w:val="24"/>
          <w:szCs w:val="24"/>
        </w:rPr>
        <w:t>дальнейшего использования;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составлять небольшие письменные аннотации к тексту, отзывы о</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прочитанном.</w:t>
      </w:r>
    </w:p>
    <w:p w:rsidR="0026315A" w:rsidRPr="001F22C7" w:rsidRDefault="0026315A">
      <w:pPr>
        <w:shd w:val="clear" w:color="auto" w:fill="FFFFFF"/>
        <w:spacing w:before="197" w:line="317" w:lineRule="exact"/>
        <w:ind w:right="2496" w:firstLine="2678"/>
        <w:rPr>
          <w:sz w:val="24"/>
          <w:szCs w:val="24"/>
        </w:rPr>
      </w:pPr>
      <w:r w:rsidRPr="001F22C7">
        <w:rPr>
          <w:rFonts w:ascii="Times New Roman" w:eastAsia="Times New Roman" w:hAnsi="Times New Roman" w:cs="Times New Roman"/>
          <w:i/>
          <w:iCs/>
          <w:spacing w:val="-1"/>
          <w:sz w:val="24"/>
          <w:szCs w:val="24"/>
        </w:rPr>
        <w:t xml:space="preserve">Работа с текстом: оценка информации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высказывать оценочные суждения и свою точку зрения о прочитанном</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тексте;</w:t>
      </w:r>
    </w:p>
    <w:p w:rsidR="0026315A" w:rsidRPr="001F22C7" w:rsidRDefault="0026315A">
      <w:pPr>
        <w:shd w:val="clear" w:color="auto" w:fill="FFFFFF"/>
        <w:tabs>
          <w:tab w:val="left" w:pos="149"/>
        </w:tabs>
        <w:spacing w:line="317" w:lineRule="exact"/>
        <w:ind w:right="14"/>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оценивать содержание, языковые особенности и структуру текста;</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определять место и роль</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sz w:val="24"/>
          <w:szCs w:val="24"/>
        </w:rPr>
        <w:t>иллюстративного ряда в тексте;</w:t>
      </w:r>
    </w:p>
    <w:p w:rsidR="0026315A" w:rsidRPr="001F22C7" w:rsidRDefault="0026315A">
      <w:pPr>
        <w:shd w:val="clear" w:color="auto" w:fill="FFFFFF"/>
        <w:tabs>
          <w:tab w:val="left" w:pos="211"/>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на основе имеющихся знаний, жизненного опыта подвергать сомнению</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достоверность</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1"/>
          <w:sz w:val="24"/>
          <w:szCs w:val="24"/>
        </w:rPr>
        <w:t>прочитанного, обнаруживать недостоверность получаемых</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сведений, пробелы в информации</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sz w:val="24"/>
          <w:szCs w:val="24"/>
        </w:rPr>
        <w:t>и находить пути восполнения этих</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пробелов;</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участвовать в учебном диалоге при обсуждении прочитанного или</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прослушанного текста. </w:t>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сопоставлять различные точки зрения;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lastRenderedPageBreak/>
        <w:t>соотносить позицию автора с собственной точкой зрения;</w:t>
      </w:r>
    </w:p>
    <w:p w:rsidR="0026315A" w:rsidRPr="001F22C7" w:rsidRDefault="0026315A">
      <w:pPr>
        <w:shd w:val="clear" w:color="auto" w:fill="FFFFFF"/>
        <w:tabs>
          <w:tab w:val="left" w:pos="250"/>
        </w:tabs>
        <w:spacing w:line="317" w:lineRule="exact"/>
        <w:ind w:right="10"/>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в процессе работы с одним или несколькими источниками выявлять</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достоверную</w:t>
      </w:r>
      <w:r w:rsidRPr="001F22C7">
        <w:rPr>
          <w:rFonts w:ascii="Times New Roman" w:eastAsia="Times New Roman" w:hAnsi="Times New Roman" w:cs="Times New Roman"/>
          <w:i/>
          <w:iCs/>
          <w:sz w:val="24"/>
          <w:szCs w:val="24"/>
        </w:rPr>
        <w:br/>
        <w:t>(противоречивую) информацию.</w:t>
      </w:r>
    </w:p>
    <w:p w:rsidR="0026315A" w:rsidRPr="001F22C7" w:rsidRDefault="0026315A" w:rsidP="00913743">
      <w:pPr>
        <w:pStyle w:val="3"/>
        <w:rPr>
          <w:b/>
          <w:color w:val="000000" w:themeColor="text1"/>
        </w:rPr>
      </w:pPr>
      <w:bookmarkStart w:id="5" w:name="_Toc473060301"/>
      <w:r w:rsidRPr="001F22C7">
        <w:rPr>
          <w:rFonts w:ascii="Times New Roman" w:hAnsi="Times New Roman" w:cs="Times New Roman"/>
          <w:b/>
          <w:bCs/>
          <w:iCs/>
          <w:color w:val="000000" w:themeColor="text1"/>
        </w:rPr>
        <w:t xml:space="preserve">1.2.1.2. </w:t>
      </w:r>
      <w:r w:rsidRPr="001F22C7">
        <w:rPr>
          <w:rFonts w:ascii="Times New Roman" w:eastAsia="Times New Roman" w:hAnsi="Times New Roman" w:cs="Times New Roman"/>
          <w:b/>
          <w:bCs/>
          <w:iCs/>
          <w:color w:val="000000" w:themeColor="text1"/>
        </w:rPr>
        <w:t>Формирование</w:t>
      </w:r>
      <w:r w:rsidR="00D50131" w:rsidRPr="001F22C7">
        <w:rPr>
          <w:rFonts w:ascii="Times New Roman" w:eastAsia="Times New Roman" w:hAnsi="Times New Roman" w:cs="Times New Roman"/>
          <w:b/>
          <w:bCs/>
          <w:iCs/>
          <w:color w:val="000000" w:themeColor="text1"/>
        </w:rPr>
        <w:t xml:space="preserve"> </w:t>
      </w:r>
      <w:r w:rsidRPr="001F22C7">
        <w:rPr>
          <w:rFonts w:ascii="Times New Roman" w:eastAsia="Times New Roman" w:hAnsi="Times New Roman" w:cs="Times New Roman"/>
          <w:b/>
          <w:bCs/>
          <w:iCs/>
          <w:color w:val="000000" w:themeColor="text1"/>
        </w:rPr>
        <w:t>ИКТ-компетентности обучающихся.</w:t>
      </w:r>
      <w:bookmarkEnd w:id="5"/>
    </w:p>
    <w:p w:rsidR="0026315A" w:rsidRPr="001F22C7" w:rsidRDefault="0026315A" w:rsidP="00913743">
      <w:pPr>
        <w:pStyle w:val="3"/>
        <w:rPr>
          <w:b/>
          <w:color w:val="000000" w:themeColor="text1"/>
        </w:rPr>
      </w:pPr>
      <w:bookmarkStart w:id="6" w:name="_Toc473060302"/>
      <w:r w:rsidRPr="001F22C7">
        <w:rPr>
          <w:rFonts w:ascii="Times New Roman" w:hAnsi="Times New Roman" w:cs="Times New Roman"/>
          <w:b/>
          <w:iCs/>
          <w:color w:val="000000" w:themeColor="text1"/>
        </w:rPr>
        <w:t>(</w:t>
      </w:r>
      <w:r w:rsidRPr="001F22C7">
        <w:rPr>
          <w:rFonts w:ascii="Times New Roman" w:eastAsia="Times New Roman" w:hAnsi="Times New Roman" w:cs="Times New Roman"/>
          <w:b/>
          <w:iCs/>
          <w:color w:val="000000" w:themeColor="text1"/>
        </w:rPr>
        <w:t>метапредметные результаты)</w:t>
      </w:r>
      <w:bookmarkEnd w:id="6"/>
    </w:p>
    <w:p w:rsidR="00944A86" w:rsidRPr="001F22C7" w:rsidRDefault="00944A86" w:rsidP="00944A86">
      <w:pPr>
        <w:pStyle w:val="ac"/>
        <w:tabs>
          <w:tab w:val="left" w:pos="142"/>
          <w:tab w:val="left" w:pos="8789"/>
        </w:tabs>
        <w:ind w:firstLine="709"/>
        <w:jc w:val="both"/>
        <w:rPr>
          <w:rStyle w:val="Zag11"/>
          <w:rFonts w:eastAsia="@Arial Unicode MS"/>
          <w:color w:val="auto"/>
          <w:lang w:val="ru-RU"/>
        </w:rPr>
      </w:pPr>
      <w:r w:rsidRPr="001F22C7">
        <w:rPr>
          <w:rStyle w:val="Zag11"/>
          <w:rFonts w:eastAsia="@Arial Unicode MS"/>
          <w:color w:val="auto"/>
          <w:lang w:val="ru-RU"/>
        </w:rPr>
        <w:t xml:space="preserve">В результате изучения </w:t>
      </w:r>
      <w:r w:rsidRPr="001F22C7">
        <w:rPr>
          <w:rStyle w:val="Zag11"/>
          <w:rFonts w:eastAsia="@Arial Unicode MS"/>
          <w:b/>
          <w:bCs/>
          <w:color w:val="auto"/>
          <w:lang w:val="ru-RU"/>
        </w:rPr>
        <w:t xml:space="preserve">всех без исключения предметов </w:t>
      </w:r>
      <w:r w:rsidRPr="001F22C7">
        <w:rPr>
          <w:rStyle w:val="Zag11"/>
          <w:rFonts w:eastAsia="@Arial Unicode MS"/>
          <w:color w:val="auto"/>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944A86" w:rsidRPr="001F22C7" w:rsidRDefault="00944A86" w:rsidP="00944A86">
      <w:pPr>
        <w:pStyle w:val="ac"/>
        <w:tabs>
          <w:tab w:val="left" w:pos="142"/>
        </w:tabs>
        <w:ind w:firstLine="709"/>
        <w:jc w:val="both"/>
        <w:rPr>
          <w:rStyle w:val="Zag11"/>
          <w:rFonts w:eastAsia="@Arial Unicode MS"/>
          <w:color w:val="auto"/>
          <w:lang w:val="ru-RU"/>
        </w:rPr>
      </w:pPr>
      <w:r w:rsidRPr="001F22C7">
        <w:rPr>
          <w:rStyle w:val="Zag11"/>
          <w:rFonts w:eastAsia="@Arial Unicode MS"/>
          <w:color w:val="auto"/>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944A86" w:rsidRPr="001F22C7" w:rsidRDefault="00944A86" w:rsidP="00944A86">
      <w:pPr>
        <w:pStyle w:val="ac"/>
        <w:tabs>
          <w:tab w:val="left" w:pos="142"/>
        </w:tabs>
        <w:ind w:firstLine="709"/>
        <w:jc w:val="both"/>
        <w:rPr>
          <w:rStyle w:val="Zag11"/>
          <w:rFonts w:eastAsia="@Arial Unicode MS"/>
          <w:color w:val="auto"/>
          <w:lang w:val="ru-RU"/>
        </w:rPr>
      </w:pPr>
      <w:r w:rsidRPr="001F22C7">
        <w:rPr>
          <w:rStyle w:val="Zag11"/>
          <w:rFonts w:eastAsia="@Arial Unicode MS"/>
          <w:color w:val="auto"/>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944A86" w:rsidRPr="001F22C7" w:rsidRDefault="00944A86" w:rsidP="00944A86">
      <w:pPr>
        <w:pStyle w:val="ac"/>
        <w:tabs>
          <w:tab w:val="left" w:pos="142"/>
        </w:tabs>
        <w:ind w:firstLine="709"/>
        <w:jc w:val="both"/>
        <w:rPr>
          <w:rStyle w:val="Zag11"/>
          <w:rFonts w:eastAsia="@Arial Unicode MS"/>
          <w:color w:val="auto"/>
          <w:lang w:val="ru-RU"/>
        </w:rPr>
      </w:pPr>
      <w:r w:rsidRPr="001F22C7">
        <w:rPr>
          <w:rStyle w:val="Zag11"/>
          <w:rFonts w:eastAsia="@Arial Unicode MS"/>
          <w:color w:val="auto"/>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944A86" w:rsidRPr="001F22C7" w:rsidRDefault="00944A86" w:rsidP="00944A86">
      <w:pPr>
        <w:pStyle w:val="ac"/>
        <w:tabs>
          <w:tab w:val="left" w:pos="142"/>
        </w:tabs>
        <w:ind w:firstLine="709"/>
        <w:jc w:val="both"/>
        <w:rPr>
          <w:rStyle w:val="Zag11"/>
          <w:rFonts w:eastAsia="@Arial Unicode MS"/>
          <w:color w:val="auto"/>
          <w:lang w:val="ru-RU"/>
        </w:rPr>
      </w:pPr>
      <w:r w:rsidRPr="001F22C7">
        <w:rPr>
          <w:rStyle w:val="Zag11"/>
          <w:rFonts w:eastAsia="@Arial Unicode MS"/>
          <w:color w:val="auto"/>
          <w:lang w:val="ru-RU"/>
        </w:rPr>
        <w:t>Они научатся планировать, проектировать и моделировать процессы в простых учебных и практических ситуациях.</w:t>
      </w:r>
    </w:p>
    <w:p w:rsidR="00944A86" w:rsidRPr="001F22C7" w:rsidRDefault="00944A86" w:rsidP="00944A86">
      <w:pPr>
        <w:pStyle w:val="ac"/>
        <w:tabs>
          <w:tab w:val="left" w:pos="142"/>
        </w:tabs>
        <w:ind w:firstLine="709"/>
        <w:jc w:val="both"/>
        <w:rPr>
          <w:rStyle w:val="Zag11"/>
          <w:rFonts w:eastAsia="@Arial Unicode MS"/>
          <w:color w:val="auto"/>
          <w:lang w:val="ru-RU"/>
        </w:rPr>
      </w:pPr>
      <w:r w:rsidRPr="001F22C7">
        <w:rPr>
          <w:rStyle w:val="Zag11"/>
          <w:rFonts w:eastAsia="@Arial Unicode MS"/>
          <w:color w:val="auto"/>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26315A" w:rsidRPr="001F22C7" w:rsidRDefault="0026315A">
      <w:pPr>
        <w:shd w:val="clear" w:color="auto" w:fill="FFFFFF"/>
        <w:spacing w:before="317" w:line="317" w:lineRule="exact"/>
        <w:ind w:right="1248" w:firstLine="1382"/>
        <w:rPr>
          <w:sz w:val="24"/>
          <w:szCs w:val="24"/>
        </w:rPr>
      </w:pPr>
      <w:r w:rsidRPr="001F22C7">
        <w:rPr>
          <w:rFonts w:ascii="Times New Roman" w:eastAsia="Times New Roman" w:hAnsi="Times New Roman" w:cs="Times New Roman"/>
          <w:i/>
          <w:iCs/>
          <w:spacing w:val="-1"/>
          <w:sz w:val="24"/>
          <w:szCs w:val="24"/>
        </w:rPr>
        <w:t>Знакомство со средствами ИКТ,</w:t>
      </w:r>
      <w:r w:rsidR="00D50131"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 xml:space="preserve">гигиена работы с компьютером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197"/>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использовать безопасные для органов зрения, нервной системы, опорно-двигательного</w:t>
      </w:r>
      <w:r w:rsidRPr="001F22C7">
        <w:rPr>
          <w:rFonts w:ascii="Times New Roman" w:eastAsia="Times New Roman" w:hAnsi="Times New Roman" w:cs="Times New Roman"/>
          <w:sz w:val="24"/>
          <w:szCs w:val="24"/>
        </w:rPr>
        <w:br/>
        <w:t>аппарата эргономичные приёмы работы с компьютером 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другими средствами ИКТ;</w:t>
      </w:r>
      <w:r w:rsidRPr="001F22C7">
        <w:rPr>
          <w:rFonts w:ascii="Times New Roman" w:eastAsia="Times New Roman" w:hAnsi="Times New Roman" w:cs="Times New Roman"/>
          <w:sz w:val="24"/>
          <w:szCs w:val="24"/>
        </w:rPr>
        <w:br/>
        <w:t>выполнять компенсирующие физические</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упражнения (мини-зарядку);</w:t>
      </w:r>
    </w:p>
    <w:p w:rsidR="0026315A" w:rsidRPr="001F22C7" w:rsidRDefault="0026315A">
      <w:pPr>
        <w:shd w:val="clear" w:color="auto" w:fill="FFFFFF"/>
        <w:tabs>
          <w:tab w:val="left" w:pos="130"/>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организовывать систему папок для хранения собственной информации в</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компьютере.</w:t>
      </w:r>
    </w:p>
    <w:p w:rsidR="0026315A" w:rsidRPr="001F22C7" w:rsidRDefault="0026315A">
      <w:pPr>
        <w:shd w:val="clear" w:color="auto" w:fill="FFFFFF"/>
        <w:spacing w:before="312" w:line="317" w:lineRule="exact"/>
        <w:ind w:left="336"/>
        <w:rPr>
          <w:sz w:val="24"/>
          <w:szCs w:val="24"/>
        </w:rPr>
      </w:pPr>
      <w:r w:rsidRPr="001F22C7">
        <w:rPr>
          <w:rFonts w:ascii="Times New Roman" w:eastAsia="Times New Roman" w:hAnsi="Times New Roman" w:cs="Times New Roman"/>
          <w:i/>
          <w:iCs/>
          <w:sz w:val="24"/>
          <w:szCs w:val="24"/>
        </w:rPr>
        <w:t>Технология ввода информации в компьютер: ввод текста, запись звука,</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изображения,</w:t>
      </w:r>
    </w:p>
    <w:p w:rsidR="0026315A" w:rsidRPr="001F22C7" w:rsidRDefault="0026315A">
      <w:pPr>
        <w:shd w:val="clear" w:color="auto" w:fill="FFFFFF"/>
        <w:spacing w:line="317" w:lineRule="exact"/>
        <w:ind w:right="3744" w:firstLine="3840"/>
        <w:rPr>
          <w:sz w:val="24"/>
          <w:szCs w:val="24"/>
        </w:rPr>
      </w:pPr>
      <w:r w:rsidRPr="001F22C7">
        <w:rPr>
          <w:rFonts w:ascii="Times New Roman" w:eastAsia="Times New Roman" w:hAnsi="Times New Roman" w:cs="Times New Roman"/>
          <w:i/>
          <w:iCs/>
          <w:spacing w:val="-2"/>
          <w:sz w:val="24"/>
          <w:szCs w:val="24"/>
        </w:rPr>
        <w:t xml:space="preserve">цифровых данных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130"/>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вводить информацию в компьютер с использованием различных</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технических средств (фото-</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и видеокамеры, микрофона и т. д.), сохранять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полученную информацию;</w:t>
      </w:r>
    </w:p>
    <w:p w:rsidR="0026315A" w:rsidRPr="001F22C7" w:rsidRDefault="0026315A">
      <w:pPr>
        <w:shd w:val="clear" w:color="auto" w:fill="FFFFFF"/>
        <w:tabs>
          <w:tab w:val="left" w:pos="216"/>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владеть компьютерным письмом на русском языке; набирать текст народном языке;</w:t>
      </w:r>
      <w:r w:rsidRPr="001F22C7">
        <w:rPr>
          <w:rFonts w:ascii="Times New Roman" w:eastAsia="Times New Roman" w:hAnsi="Times New Roman" w:cs="Times New Roman"/>
          <w:sz w:val="24"/>
          <w:szCs w:val="24"/>
        </w:rPr>
        <w:br/>
        <w:t>набирать текст на иностранном языке, использовать экранный</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перевод отдельных слов;</w:t>
      </w:r>
    </w:p>
    <w:p w:rsidR="0026315A" w:rsidRPr="001F22C7" w:rsidRDefault="0026315A">
      <w:p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рисовать изображения на графическом планшете.</w:t>
      </w:r>
    </w:p>
    <w:p w:rsidR="009A32D3" w:rsidRPr="001F22C7" w:rsidRDefault="009A32D3" w:rsidP="00292FD7">
      <w:pPr>
        <w:pStyle w:val="aa"/>
        <w:numPr>
          <w:ilvl w:val="0"/>
          <w:numId w:val="60"/>
        </w:numPr>
        <w:spacing w:line="360" w:lineRule="auto"/>
        <w:rPr>
          <w:rFonts w:ascii="Times New Roman" w:hAnsi="Times New Roman"/>
          <w:color w:val="auto"/>
          <w:sz w:val="24"/>
          <w:szCs w:val="24"/>
        </w:rPr>
      </w:pPr>
      <w:r w:rsidRPr="001F22C7">
        <w:rPr>
          <w:rFonts w:ascii="Times New Roman" w:hAnsi="Times New Roman"/>
          <w:color w:val="auto"/>
          <w:sz w:val="24"/>
          <w:szCs w:val="24"/>
        </w:rPr>
        <w:lastRenderedPageBreak/>
        <w:t>сканировать рисунки и тексты.</w:t>
      </w:r>
    </w:p>
    <w:p w:rsidR="0026315A" w:rsidRPr="001F22C7" w:rsidRDefault="0026315A">
      <w:pPr>
        <w:shd w:val="clear" w:color="auto" w:fill="FFFFFF"/>
        <w:spacing w:line="322" w:lineRule="exact"/>
        <w:ind w:right="1997"/>
        <w:rPr>
          <w:sz w:val="24"/>
          <w:szCs w:val="24"/>
        </w:rPr>
      </w:pPr>
      <w:r w:rsidRPr="001F22C7">
        <w:rPr>
          <w:rFonts w:ascii="Times New Roman" w:eastAsia="Times New Roman" w:hAnsi="Times New Roman" w:cs="Times New Roman"/>
          <w:i/>
          <w:iCs/>
          <w:spacing w:val="-1"/>
          <w:sz w:val="24"/>
          <w:szCs w:val="24"/>
        </w:rPr>
        <w:t xml:space="preserve">Выпускник получит возможность научиться использовать программу </w:t>
      </w:r>
      <w:r w:rsidRPr="001F22C7">
        <w:rPr>
          <w:rFonts w:ascii="Times New Roman" w:eastAsia="Times New Roman" w:hAnsi="Times New Roman" w:cs="Times New Roman"/>
          <w:i/>
          <w:iCs/>
          <w:sz w:val="24"/>
          <w:szCs w:val="24"/>
        </w:rPr>
        <w:t>распознавания сканированного текста на русском языке.</w:t>
      </w:r>
    </w:p>
    <w:p w:rsidR="0026315A" w:rsidRPr="001F22C7" w:rsidRDefault="0026315A">
      <w:pPr>
        <w:shd w:val="clear" w:color="auto" w:fill="FFFFFF"/>
        <w:spacing w:before="312" w:line="317" w:lineRule="exact"/>
        <w:ind w:right="2995" w:firstLine="3082"/>
        <w:rPr>
          <w:sz w:val="24"/>
          <w:szCs w:val="24"/>
        </w:rPr>
      </w:pPr>
      <w:r w:rsidRPr="001F22C7">
        <w:rPr>
          <w:rFonts w:ascii="Times New Roman" w:eastAsia="Times New Roman" w:hAnsi="Times New Roman" w:cs="Times New Roman"/>
          <w:i/>
          <w:iCs/>
          <w:spacing w:val="-2"/>
          <w:sz w:val="24"/>
          <w:szCs w:val="24"/>
        </w:rPr>
        <w:t xml:space="preserve">Обработка и поиск информации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259"/>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подбирать оптимальный по содержанию, эстетическим параметрам 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техническому</w:t>
      </w:r>
      <w:r w:rsidRPr="001F22C7">
        <w:rPr>
          <w:rFonts w:ascii="Times New Roman" w:eastAsia="Times New Roman" w:hAnsi="Times New Roman" w:cs="Times New Roman"/>
          <w:sz w:val="24"/>
          <w:szCs w:val="24"/>
        </w:rPr>
        <w:br/>
        <w:t>качеству результат видеозаписи и фотографирования,</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использовать сменные носители</w:t>
      </w:r>
      <w:r w:rsidRPr="001F22C7">
        <w:rPr>
          <w:rFonts w:ascii="Times New Roman" w:eastAsia="Times New Roman" w:hAnsi="Times New Roman" w:cs="Times New Roman"/>
          <w:sz w:val="24"/>
          <w:szCs w:val="24"/>
        </w:rPr>
        <w:br/>
        <w:t>(флэш-карты);</w:t>
      </w:r>
    </w:p>
    <w:p w:rsidR="0026315A" w:rsidRPr="001F22C7" w:rsidRDefault="0026315A" w:rsidP="00292FD7">
      <w:pPr>
        <w:numPr>
          <w:ilvl w:val="0"/>
          <w:numId w:val="11"/>
        </w:numPr>
        <w:shd w:val="clear" w:color="auto" w:fill="FFFFFF"/>
        <w:tabs>
          <w:tab w:val="left" w:pos="240"/>
        </w:tabs>
        <w:spacing w:line="317" w:lineRule="exact"/>
        <w:ind w:left="14"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описывать по определённому алгоритму объект или процесс</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наблюдения, записывать аудиовизуальную и числовую информацию о нём,</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используя инструменты ИКТ; собирать числовые данные в </w:t>
      </w:r>
      <w:r w:rsidR="00D3099D" w:rsidRPr="001F22C7">
        <w:rPr>
          <w:rFonts w:ascii="Times New Roman" w:eastAsia="Times New Roman" w:hAnsi="Times New Roman" w:cs="Times New Roman"/>
          <w:sz w:val="24"/>
          <w:szCs w:val="24"/>
        </w:rPr>
        <w:t>естественнонаучных</w:t>
      </w:r>
      <w:r w:rsidRPr="001F22C7">
        <w:rPr>
          <w:rFonts w:ascii="Times New Roman" w:eastAsia="Times New Roman" w:hAnsi="Times New Roman" w:cs="Times New Roman"/>
          <w:sz w:val="24"/>
          <w:szCs w:val="24"/>
        </w:rPr>
        <w:t xml:space="preserve"> наблюдениях 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экспериментах, используя </w:t>
      </w:r>
      <w:r w:rsidRPr="001F22C7">
        <w:rPr>
          <w:rFonts w:ascii="Times New Roman" w:eastAsia="Times New Roman" w:hAnsi="Times New Roman" w:cs="Times New Roman"/>
          <w:spacing w:val="-1"/>
          <w:sz w:val="24"/>
          <w:szCs w:val="24"/>
        </w:rPr>
        <w:t>цифровые датчики, камеру, микрофон и другие</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средства ИКТ, а также в ходе опроса людей;</w:t>
      </w:r>
    </w:p>
    <w:p w:rsidR="0026315A" w:rsidRPr="001F22C7" w:rsidRDefault="0026315A" w:rsidP="00292FD7">
      <w:pPr>
        <w:numPr>
          <w:ilvl w:val="0"/>
          <w:numId w:val="11"/>
        </w:numPr>
        <w:shd w:val="clear" w:color="auto" w:fill="FFFFFF"/>
        <w:tabs>
          <w:tab w:val="left" w:pos="240"/>
        </w:tabs>
        <w:spacing w:line="317" w:lineRule="exact"/>
        <w:ind w:left="14"/>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редактировать цепочки экранов сообщения и содержание экранов в</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соответствии с коммуникативной или учебной задачей, включая</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редактирование текста, цепочек изображений, видео- и аудиозаписей,</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фотоизображений;</w:t>
      </w:r>
    </w:p>
    <w:p w:rsidR="0026315A" w:rsidRPr="001F22C7" w:rsidRDefault="0026315A">
      <w:pPr>
        <w:shd w:val="clear" w:color="auto" w:fill="FFFFFF"/>
        <w:tabs>
          <w:tab w:val="left" w:pos="302"/>
        </w:tabs>
        <w:spacing w:line="317" w:lineRule="exact"/>
        <w:ind w:left="19"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пользоваться основными функциями стандартного текстового</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редактора, следовать</w:t>
      </w:r>
      <w:r w:rsidRPr="001F22C7">
        <w:rPr>
          <w:rFonts w:ascii="Times New Roman" w:eastAsia="Times New Roman" w:hAnsi="Times New Roman" w:cs="Times New Roman"/>
          <w:sz w:val="24"/>
          <w:szCs w:val="24"/>
        </w:rPr>
        <w:br/>
        <w:t>основным правилам оформления текста; использовать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полуавтоматический</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орфографический контроль; использовать, добавлять и</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удалять ссылки в сообщениях разного</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вида;</w:t>
      </w:r>
    </w:p>
    <w:p w:rsidR="0026315A" w:rsidRPr="001F22C7" w:rsidRDefault="0026315A" w:rsidP="00292FD7">
      <w:pPr>
        <w:numPr>
          <w:ilvl w:val="0"/>
          <w:numId w:val="12"/>
        </w:numPr>
        <w:shd w:val="clear" w:color="auto" w:fill="FFFFFF"/>
        <w:tabs>
          <w:tab w:val="left" w:pos="154"/>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2"/>
          <w:sz w:val="24"/>
          <w:szCs w:val="24"/>
        </w:rPr>
        <w:t>искать информацию в соответствующих возрасту цифровых словарях и</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 xml:space="preserve">справочниках, базах </w:t>
      </w:r>
      <w:r w:rsidRPr="001F22C7">
        <w:rPr>
          <w:rFonts w:ascii="Times New Roman" w:eastAsia="Times New Roman" w:hAnsi="Times New Roman" w:cs="Times New Roman"/>
          <w:spacing w:val="-1"/>
          <w:sz w:val="24"/>
          <w:szCs w:val="24"/>
        </w:rPr>
        <w:t>данных, контролируемом Интернете, системе поиска</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внутри компьютера; составлять список </w:t>
      </w:r>
      <w:r w:rsidRPr="001F22C7">
        <w:rPr>
          <w:rFonts w:ascii="Times New Roman" w:eastAsia="Times New Roman" w:hAnsi="Times New Roman" w:cs="Times New Roman"/>
          <w:sz w:val="24"/>
          <w:szCs w:val="24"/>
        </w:rPr>
        <w:t>используемых информационных</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источников (в том числе с использованием ссылок);</w:t>
      </w:r>
    </w:p>
    <w:p w:rsidR="009A32D3" w:rsidRPr="001F22C7" w:rsidRDefault="0026315A" w:rsidP="00292FD7">
      <w:pPr>
        <w:numPr>
          <w:ilvl w:val="0"/>
          <w:numId w:val="12"/>
        </w:numPr>
        <w:shd w:val="clear" w:color="auto" w:fill="FFFFFF"/>
        <w:tabs>
          <w:tab w:val="left" w:pos="154"/>
        </w:tabs>
        <w:spacing w:line="317" w:lineRule="exact"/>
        <w:ind w:right="4416"/>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заполнять учебные базы данных. </w:t>
      </w:r>
    </w:p>
    <w:p w:rsidR="0026315A" w:rsidRPr="001F22C7" w:rsidRDefault="0026315A" w:rsidP="009A32D3">
      <w:pPr>
        <w:shd w:val="clear" w:color="auto" w:fill="FFFFFF"/>
        <w:tabs>
          <w:tab w:val="left" w:pos="154"/>
        </w:tabs>
        <w:spacing w:line="317" w:lineRule="exact"/>
        <w:ind w:right="4416"/>
        <w:rPr>
          <w:rFonts w:ascii="Times New Roman" w:eastAsia="Times New Roman" w:hAnsi="Times New Roman" w:cs="Times New Roman"/>
          <w:sz w:val="24"/>
          <w:szCs w:val="24"/>
        </w:rPr>
      </w:pPr>
      <w:r w:rsidRPr="001F22C7">
        <w:rPr>
          <w:rFonts w:ascii="Times New Roman" w:eastAsia="Times New Roman" w:hAnsi="Times New Roman" w:cs="Times New Roman"/>
          <w:i/>
          <w:iCs/>
          <w:spacing w:val="-2"/>
          <w:sz w:val="24"/>
          <w:szCs w:val="24"/>
        </w:rPr>
        <w:t>Выпускник получит возможность научиться</w:t>
      </w:r>
    </w:p>
    <w:p w:rsidR="0026315A" w:rsidRPr="001F22C7" w:rsidRDefault="0026315A">
      <w:pPr>
        <w:rPr>
          <w:sz w:val="24"/>
          <w:szCs w:val="24"/>
        </w:rPr>
      </w:pPr>
    </w:p>
    <w:p w:rsidR="0026315A" w:rsidRPr="001F22C7" w:rsidRDefault="0026315A" w:rsidP="00292FD7">
      <w:pPr>
        <w:numPr>
          <w:ilvl w:val="0"/>
          <w:numId w:val="13"/>
        </w:numPr>
        <w:shd w:val="clear" w:color="auto" w:fill="FFFFFF"/>
        <w:tabs>
          <w:tab w:val="left" w:pos="149"/>
        </w:tabs>
        <w:spacing w:line="317" w:lineRule="exact"/>
        <w:ind w:left="14"/>
        <w:rPr>
          <w:rFonts w:ascii="Times New Roman" w:hAnsi="Times New Roman" w:cs="Times New Roman"/>
          <w:i/>
          <w:iCs/>
          <w:sz w:val="24"/>
          <w:szCs w:val="24"/>
        </w:rPr>
      </w:pPr>
      <w:r w:rsidRPr="001F22C7">
        <w:rPr>
          <w:rFonts w:ascii="Times New Roman" w:eastAsia="Times New Roman" w:hAnsi="Times New Roman" w:cs="Times New Roman"/>
          <w:i/>
          <w:iCs/>
          <w:sz w:val="24"/>
          <w:szCs w:val="24"/>
        </w:rPr>
        <w:t>грамотно формулировать</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запросы при поиске в Интернете и базах данных,</w:t>
      </w:r>
    </w:p>
    <w:p w:rsidR="0026315A" w:rsidRPr="001F22C7" w:rsidRDefault="0026315A" w:rsidP="00292FD7">
      <w:pPr>
        <w:numPr>
          <w:ilvl w:val="0"/>
          <w:numId w:val="13"/>
        </w:numPr>
        <w:shd w:val="clear" w:color="auto" w:fill="FFFFFF"/>
        <w:tabs>
          <w:tab w:val="left" w:pos="149"/>
        </w:tabs>
        <w:spacing w:line="317" w:lineRule="exact"/>
        <w:ind w:left="14"/>
        <w:rPr>
          <w:rFonts w:ascii="Times New Roman" w:hAnsi="Times New Roman" w:cs="Times New Roman"/>
          <w:i/>
          <w:iCs/>
          <w:sz w:val="24"/>
          <w:szCs w:val="24"/>
        </w:rPr>
      </w:pPr>
      <w:r w:rsidRPr="001F22C7">
        <w:rPr>
          <w:rFonts w:ascii="Times New Roman" w:eastAsia="Times New Roman" w:hAnsi="Times New Roman" w:cs="Times New Roman"/>
          <w:i/>
          <w:iCs/>
          <w:sz w:val="24"/>
          <w:szCs w:val="24"/>
        </w:rPr>
        <w:t>оценивать,</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интерпретировать и сохранять найденную информацию;</w:t>
      </w:r>
    </w:p>
    <w:p w:rsidR="0026315A" w:rsidRPr="001F22C7" w:rsidRDefault="0026315A" w:rsidP="00292FD7">
      <w:pPr>
        <w:numPr>
          <w:ilvl w:val="0"/>
          <w:numId w:val="13"/>
        </w:numPr>
        <w:shd w:val="clear" w:color="auto" w:fill="FFFFFF"/>
        <w:tabs>
          <w:tab w:val="left" w:pos="149"/>
        </w:tabs>
        <w:spacing w:line="317" w:lineRule="exact"/>
        <w:ind w:left="14"/>
        <w:rPr>
          <w:rFonts w:ascii="Times New Roman" w:hAnsi="Times New Roman" w:cs="Times New Roman"/>
          <w:i/>
          <w:iCs/>
          <w:sz w:val="24"/>
          <w:szCs w:val="24"/>
        </w:rPr>
      </w:pPr>
      <w:r w:rsidRPr="001F22C7">
        <w:rPr>
          <w:rFonts w:ascii="Times New Roman" w:eastAsia="Times New Roman" w:hAnsi="Times New Roman" w:cs="Times New Roman"/>
          <w:i/>
          <w:iCs/>
          <w:spacing w:val="-1"/>
          <w:sz w:val="24"/>
          <w:szCs w:val="24"/>
        </w:rPr>
        <w:t>критически</w:t>
      </w:r>
      <w:r w:rsidR="00D50131"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относиться к информации и к выбору источника информации.</w:t>
      </w:r>
    </w:p>
    <w:p w:rsidR="0026315A" w:rsidRPr="001F22C7" w:rsidRDefault="0026315A">
      <w:pPr>
        <w:shd w:val="clear" w:color="auto" w:fill="FFFFFF"/>
        <w:spacing w:before="312" w:line="317" w:lineRule="exact"/>
        <w:ind w:left="10" w:right="2208" w:firstLine="2285"/>
        <w:rPr>
          <w:sz w:val="24"/>
          <w:szCs w:val="24"/>
        </w:rPr>
      </w:pPr>
      <w:r w:rsidRPr="001F22C7">
        <w:rPr>
          <w:rFonts w:ascii="Times New Roman" w:eastAsia="Times New Roman" w:hAnsi="Times New Roman" w:cs="Times New Roman"/>
          <w:i/>
          <w:iCs/>
          <w:spacing w:val="-2"/>
          <w:sz w:val="24"/>
          <w:szCs w:val="24"/>
        </w:rPr>
        <w:t xml:space="preserve">Создание, представление и передача сообщений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154"/>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создавать текстовые сообщения с использованием средств ИКТ редактировать, оформлять</w:t>
      </w:r>
      <w:r w:rsidRPr="001F22C7">
        <w:rPr>
          <w:rFonts w:ascii="Times New Roman" w:eastAsia="Times New Roman" w:hAnsi="Times New Roman" w:cs="Times New Roman"/>
          <w:sz w:val="24"/>
          <w:szCs w:val="24"/>
        </w:rPr>
        <w:br/>
        <w:t>и сохранять их;</w:t>
      </w:r>
    </w:p>
    <w:p w:rsidR="0026315A" w:rsidRPr="001F22C7" w:rsidRDefault="0026315A" w:rsidP="00292FD7">
      <w:pPr>
        <w:numPr>
          <w:ilvl w:val="0"/>
          <w:numId w:val="14"/>
        </w:numPr>
        <w:shd w:val="clear" w:color="auto" w:fill="FFFFFF"/>
        <w:tabs>
          <w:tab w:val="left" w:pos="298"/>
        </w:tabs>
        <w:spacing w:line="317" w:lineRule="exact"/>
        <w:ind w:left="1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создавать сообщения в виде аудио- и видеофрагментов или цепочки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экранов с использованием иллюстраций, видеоизображения, звука, текста;</w:t>
      </w:r>
    </w:p>
    <w:p w:rsidR="0026315A" w:rsidRPr="001F22C7" w:rsidRDefault="0026315A" w:rsidP="00292FD7">
      <w:pPr>
        <w:numPr>
          <w:ilvl w:val="0"/>
          <w:numId w:val="14"/>
        </w:numPr>
        <w:shd w:val="clear" w:color="auto" w:fill="FFFFFF"/>
        <w:tabs>
          <w:tab w:val="left" w:pos="298"/>
        </w:tabs>
        <w:spacing w:line="317" w:lineRule="exact"/>
        <w:ind w:left="19"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готовить и проводить презентацию перед небольшой аудиторией:</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создавать план презентации, выбирать аудиовизуальную поддержку, </w:t>
      </w:r>
      <w:r w:rsidR="00D3099D" w:rsidRPr="001F22C7">
        <w:rPr>
          <w:rFonts w:ascii="Times New Roman" w:eastAsia="Times New Roman" w:hAnsi="Times New Roman" w:cs="Times New Roman"/>
          <w:sz w:val="24"/>
          <w:szCs w:val="24"/>
        </w:rPr>
        <w:t>писать пояснения</w:t>
      </w:r>
      <w:r w:rsidRPr="001F22C7">
        <w:rPr>
          <w:rFonts w:ascii="Times New Roman" w:eastAsia="Times New Roman" w:hAnsi="Times New Roman" w:cs="Times New Roman"/>
          <w:sz w:val="24"/>
          <w:szCs w:val="24"/>
        </w:rPr>
        <w:t xml:space="preserve"> и тезисы для презентации;</w:t>
      </w:r>
    </w:p>
    <w:p w:rsidR="0026315A" w:rsidRPr="001F22C7" w:rsidRDefault="0026315A">
      <w:pPr>
        <w:shd w:val="clear" w:color="auto" w:fill="FFFFFF"/>
        <w:tabs>
          <w:tab w:val="left" w:pos="163"/>
        </w:tabs>
        <w:spacing w:line="317" w:lineRule="exact"/>
        <w:ind w:left="19"/>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создавать диаграммы, планы территории и пр.;</w:t>
      </w:r>
    </w:p>
    <w:p w:rsidR="0026315A" w:rsidRPr="001F22C7" w:rsidRDefault="0026315A">
      <w:pPr>
        <w:shd w:val="clear" w:color="auto" w:fill="FFFFFF"/>
        <w:tabs>
          <w:tab w:val="left" w:pos="302"/>
        </w:tabs>
        <w:spacing w:before="10" w:line="317" w:lineRule="exact"/>
        <w:ind w:left="302" w:hanging="283"/>
        <w:rPr>
          <w:sz w:val="24"/>
          <w:szCs w:val="24"/>
        </w:rPr>
      </w:pPr>
      <w:r w:rsidRPr="001F22C7">
        <w:rPr>
          <w:rFonts w:ascii="Times New Roman" w:eastAsia="Times New Roman" w:hAnsi="Times New Roman" w:cs="Times New Roman"/>
          <w:b/>
          <w:bCs/>
          <w:sz w:val="24"/>
          <w:szCs w:val="24"/>
        </w:rPr>
        <w:t>•</w:t>
      </w:r>
      <w:r w:rsidRPr="001F22C7">
        <w:rPr>
          <w:rFonts w:ascii="Times New Roman" w:eastAsia="Times New Roman" w:hAnsi="Times New Roman" w:cs="Times New Roman"/>
          <w:b/>
          <w:bCs/>
          <w:sz w:val="24"/>
          <w:szCs w:val="24"/>
        </w:rPr>
        <w:tab/>
      </w:r>
      <w:r w:rsidRPr="001F22C7">
        <w:rPr>
          <w:rFonts w:ascii="Times New Roman" w:eastAsia="Times New Roman" w:hAnsi="Times New Roman" w:cs="Times New Roman"/>
          <w:spacing w:val="-1"/>
          <w:sz w:val="24"/>
          <w:szCs w:val="24"/>
        </w:rPr>
        <w:t>создавать изображения, пользуясь графическими возможностями</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компьютера; составлять</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sz w:val="24"/>
          <w:szCs w:val="24"/>
        </w:rPr>
        <w:t>новое изображение из готовых фрагменто</w:t>
      </w:r>
      <w:r w:rsidR="00D3099D" w:rsidRPr="001F22C7">
        <w:rPr>
          <w:rFonts w:ascii="Times New Roman" w:eastAsia="Times New Roman" w:hAnsi="Times New Roman" w:cs="Times New Roman"/>
          <w:sz w:val="24"/>
          <w:szCs w:val="24"/>
        </w:rPr>
        <w:t>в (</w:t>
      </w:r>
      <w:r w:rsidRPr="001F22C7">
        <w:rPr>
          <w:rFonts w:ascii="Times New Roman" w:eastAsia="Times New Roman" w:hAnsi="Times New Roman" w:cs="Times New Roman"/>
          <w:sz w:val="24"/>
          <w:szCs w:val="24"/>
        </w:rPr>
        <w:t>аппликация);</w:t>
      </w:r>
    </w:p>
    <w:p w:rsidR="0026315A" w:rsidRPr="001F22C7" w:rsidRDefault="0026315A" w:rsidP="00292FD7">
      <w:pPr>
        <w:numPr>
          <w:ilvl w:val="0"/>
          <w:numId w:val="15"/>
        </w:numPr>
        <w:shd w:val="clear" w:color="auto" w:fill="FFFFFF"/>
        <w:tabs>
          <w:tab w:val="left" w:pos="264"/>
        </w:tabs>
        <w:spacing w:line="317" w:lineRule="exact"/>
        <w:ind w:left="10"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размещать сообщение в информационной образовательной среде</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образовательного </w:t>
      </w:r>
      <w:r w:rsidRPr="001F22C7">
        <w:rPr>
          <w:rFonts w:ascii="Times New Roman" w:eastAsia="Times New Roman" w:hAnsi="Times New Roman" w:cs="Times New Roman"/>
          <w:sz w:val="24"/>
          <w:szCs w:val="24"/>
        </w:rPr>
        <w:lastRenderedPageBreak/>
        <w:t>учреждения;</w:t>
      </w:r>
    </w:p>
    <w:p w:rsidR="0026315A" w:rsidRPr="001F22C7" w:rsidRDefault="0026315A" w:rsidP="00292FD7">
      <w:pPr>
        <w:numPr>
          <w:ilvl w:val="0"/>
          <w:numId w:val="15"/>
        </w:numPr>
        <w:shd w:val="clear" w:color="auto" w:fill="FFFFFF"/>
        <w:tabs>
          <w:tab w:val="left" w:pos="264"/>
        </w:tabs>
        <w:spacing w:line="317" w:lineRule="exact"/>
        <w:ind w:left="10"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пользоваться основными средствами телекоммуникации; участвовать в</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коллективной </w:t>
      </w:r>
      <w:r w:rsidRPr="001F22C7">
        <w:rPr>
          <w:rFonts w:ascii="Times New Roman" w:eastAsia="Times New Roman" w:hAnsi="Times New Roman" w:cs="Times New Roman"/>
          <w:spacing w:val="-1"/>
          <w:sz w:val="24"/>
          <w:szCs w:val="24"/>
        </w:rPr>
        <w:t>коммуникативной деятельности в информационной</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образовательной среде, фиксировать ход </w:t>
      </w:r>
      <w:r w:rsidRPr="001F22C7">
        <w:rPr>
          <w:rFonts w:ascii="Times New Roman" w:eastAsia="Times New Roman" w:hAnsi="Times New Roman" w:cs="Times New Roman"/>
          <w:sz w:val="24"/>
          <w:szCs w:val="24"/>
        </w:rPr>
        <w:t>и результаты общения на экране и в</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файлах.</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pPr>
        <w:shd w:val="clear" w:color="auto" w:fill="FFFFFF"/>
        <w:tabs>
          <w:tab w:val="left" w:pos="154"/>
        </w:tabs>
        <w:spacing w:line="317" w:lineRule="exact"/>
        <w:ind w:left="24"/>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1"/>
          <w:sz w:val="24"/>
          <w:szCs w:val="24"/>
        </w:rPr>
        <w:t>представлять данные;</w:t>
      </w:r>
    </w:p>
    <w:p w:rsidR="0094187B" w:rsidRPr="001F22C7" w:rsidRDefault="0026315A" w:rsidP="0094187B">
      <w:pPr>
        <w:shd w:val="clear" w:color="auto" w:fill="FFFFFF"/>
        <w:tabs>
          <w:tab w:val="left" w:pos="269"/>
        </w:tabs>
        <w:spacing w:line="317" w:lineRule="exact"/>
        <w:ind w:left="14"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создавать музыкальные произведения с использованием компьютера и</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музыкальной</w:t>
      </w:r>
      <w:r w:rsidRPr="001F22C7">
        <w:rPr>
          <w:rFonts w:ascii="Times New Roman" w:eastAsia="Times New Roman" w:hAnsi="Times New Roman" w:cs="Times New Roman"/>
          <w:i/>
          <w:iCs/>
          <w:sz w:val="24"/>
          <w:szCs w:val="24"/>
        </w:rPr>
        <w:br/>
        <w:t>клавиатуры, в том числе из готовых музыкальных фрагментов</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и «музыкальных петель».</w:t>
      </w:r>
    </w:p>
    <w:p w:rsidR="0094187B" w:rsidRPr="001F22C7" w:rsidRDefault="0026315A" w:rsidP="0094187B">
      <w:pPr>
        <w:shd w:val="clear" w:color="auto" w:fill="FFFFFF"/>
        <w:tabs>
          <w:tab w:val="left" w:pos="269"/>
        </w:tabs>
        <w:spacing w:line="317" w:lineRule="exact"/>
        <w:ind w:left="14" w:right="5"/>
        <w:jc w:val="both"/>
        <w:rPr>
          <w:sz w:val="24"/>
          <w:szCs w:val="24"/>
        </w:rPr>
      </w:pPr>
      <w:r w:rsidRPr="001F22C7">
        <w:rPr>
          <w:rFonts w:ascii="Times New Roman" w:eastAsia="Times New Roman" w:hAnsi="Times New Roman" w:cs="Times New Roman"/>
          <w:i/>
          <w:iCs/>
          <w:spacing w:val="-2"/>
          <w:sz w:val="24"/>
          <w:szCs w:val="24"/>
        </w:rPr>
        <w:t>Планирование деятельности,</w:t>
      </w:r>
      <w:r w:rsidR="00D50131" w:rsidRPr="001F22C7">
        <w:rPr>
          <w:rFonts w:ascii="Times New Roman" w:eastAsia="Times New Roman" w:hAnsi="Times New Roman" w:cs="Times New Roman"/>
          <w:i/>
          <w:iCs/>
          <w:spacing w:val="-2"/>
          <w:sz w:val="24"/>
          <w:szCs w:val="24"/>
        </w:rPr>
        <w:t xml:space="preserve"> </w:t>
      </w:r>
      <w:r w:rsidRPr="001F22C7">
        <w:rPr>
          <w:rFonts w:ascii="Times New Roman" w:eastAsia="Times New Roman" w:hAnsi="Times New Roman" w:cs="Times New Roman"/>
          <w:i/>
          <w:iCs/>
          <w:spacing w:val="-2"/>
          <w:sz w:val="24"/>
          <w:szCs w:val="24"/>
        </w:rPr>
        <w:t xml:space="preserve">управление и организация </w:t>
      </w:r>
    </w:p>
    <w:p w:rsidR="0026315A" w:rsidRPr="001F22C7" w:rsidRDefault="0026315A" w:rsidP="0094187B">
      <w:pPr>
        <w:shd w:val="clear" w:color="auto" w:fill="FFFFFF"/>
        <w:tabs>
          <w:tab w:val="left" w:pos="269"/>
        </w:tabs>
        <w:spacing w:line="317" w:lineRule="exact"/>
        <w:ind w:left="14" w:right="5"/>
        <w:jc w:val="both"/>
        <w:rPr>
          <w:sz w:val="24"/>
          <w:szCs w:val="24"/>
        </w:rPr>
      </w:pP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163"/>
        </w:tabs>
        <w:spacing w:before="29"/>
        <w:ind w:left="19"/>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создавать движущиеся модели и управлять ими в компьютерно</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управляемых средах;</w:t>
      </w:r>
    </w:p>
    <w:p w:rsidR="0026315A" w:rsidRPr="001F22C7" w:rsidRDefault="0026315A">
      <w:pPr>
        <w:shd w:val="clear" w:color="auto" w:fill="FFFFFF"/>
        <w:tabs>
          <w:tab w:val="left" w:pos="206"/>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определять последовательность выполнения действий, составлять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инструкции (простые</w:t>
      </w:r>
      <w:r w:rsidRPr="001F22C7">
        <w:rPr>
          <w:rFonts w:ascii="Times New Roman" w:eastAsia="Times New Roman" w:hAnsi="Times New Roman" w:cs="Times New Roman"/>
          <w:sz w:val="24"/>
          <w:szCs w:val="24"/>
        </w:rPr>
        <w:br/>
        <w:t>алгоритмы) в несколько действий, строить программы</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для компьютерного исполнителя с</w:t>
      </w:r>
      <w:r w:rsidRPr="001F22C7">
        <w:rPr>
          <w:rFonts w:ascii="Times New Roman" w:eastAsia="Times New Roman" w:hAnsi="Times New Roman" w:cs="Times New Roman"/>
          <w:sz w:val="24"/>
          <w:szCs w:val="24"/>
        </w:rPr>
        <w:br/>
        <w:t>использованием конструкций</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последовательного выполнения и повторения;</w:t>
      </w:r>
    </w:p>
    <w:p w:rsidR="0026315A" w:rsidRPr="001F22C7" w:rsidRDefault="0026315A">
      <w:pPr>
        <w:shd w:val="clear" w:color="auto" w:fill="FFFFFF"/>
        <w:tabs>
          <w:tab w:val="left" w:pos="144"/>
        </w:tabs>
        <w:spacing w:line="317" w:lineRule="exact"/>
        <w:ind w:right="1498"/>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планировать несложные исследования объектов и процессов внешнего</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мира.</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pPr>
        <w:shd w:val="clear" w:color="auto" w:fill="FFFFFF"/>
        <w:tabs>
          <w:tab w:val="left" w:pos="230"/>
        </w:tabs>
        <w:spacing w:line="317" w:lineRule="exact"/>
        <w:ind w:right="10"/>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проектировать несложные объекты и процессы реального мира, своей</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собственной</w:t>
      </w:r>
      <w:r w:rsidRPr="001F22C7">
        <w:rPr>
          <w:rFonts w:ascii="Times New Roman" w:eastAsia="Times New Roman" w:hAnsi="Times New Roman" w:cs="Times New Roman"/>
          <w:i/>
          <w:iCs/>
          <w:sz w:val="24"/>
          <w:szCs w:val="24"/>
        </w:rPr>
        <w:br/>
        <w:t>деятельности и деятельности группы;</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моделировать объекты и процессы реального мира.</w:t>
      </w:r>
    </w:p>
    <w:p w:rsidR="0026315A" w:rsidRPr="001F22C7" w:rsidRDefault="0026315A" w:rsidP="00913743">
      <w:pPr>
        <w:pStyle w:val="3"/>
        <w:rPr>
          <w:color w:val="000000" w:themeColor="text1"/>
        </w:rPr>
      </w:pPr>
      <w:bookmarkStart w:id="7" w:name="_Toc473060303"/>
      <w:r w:rsidRPr="001F22C7">
        <w:rPr>
          <w:rFonts w:ascii="Times New Roman" w:hAnsi="Times New Roman" w:cs="Times New Roman"/>
          <w:b/>
          <w:bCs/>
          <w:color w:val="000000" w:themeColor="text1"/>
        </w:rPr>
        <w:t xml:space="preserve">1.2.2. </w:t>
      </w:r>
      <w:r w:rsidRPr="001F22C7">
        <w:rPr>
          <w:rFonts w:ascii="Times New Roman" w:eastAsia="Times New Roman" w:hAnsi="Times New Roman" w:cs="Times New Roman"/>
          <w:b/>
          <w:bCs/>
          <w:color w:val="000000" w:themeColor="text1"/>
        </w:rPr>
        <w:t>Русский язык.</w:t>
      </w:r>
      <w:bookmarkEnd w:id="7"/>
    </w:p>
    <w:p w:rsidR="009A32D3" w:rsidRPr="001F22C7" w:rsidRDefault="009A32D3" w:rsidP="009A32D3">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 xml:space="preserve">В результате изучения курса русского языка обучающиеся </w:t>
      </w:r>
      <w:r w:rsidRPr="001F22C7">
        <w:rPr>
          <w:rFonts w:ascii="Times New Roman" w:hAnsi="Times New Roman"/>
          <w:color w:val="auto"/>
          <w:spacing w:val="2"/>
          <w:sz w:val="24"/>
          <w:szCs w:val="24"/>
        </w:rPr>
        <w:t>при получении начального общего образования научатся осоз</w:t>
      </w:r>
      <w:r w:rsidRPr="001F22C7">
        <w:rPr>
          <w:rFonts w:ascii="Times New Roman" w:hAnsi="Times New Roman"/>
          <w:color w:val="auto"/>
          <w:sz w:val="24"/>
          <w:szCs w:val="24"/>
        </w:rPr>
        <w:t>навать язык как основное средство человеческого общения и явление национальной культуры, у них начнет формиро</w:t>
      </w:r>
      <w:r w:rsidRPr="001F22C7">
        <w:rPr>
          <w:rFonts w:ascii="Times New Roman" w:hAnsi="Times New Roman"/>
          <w:color w:val="auto"/>
          <w:spacing w:val="2"/>
          <w:sz w:val="24"/>
          <w:szCs w:val="24"/>
        </w:rPr>
        <w:t xml:space="preserve">ваться позитивное эмоционально­ценностное отношение к русскому и родному языкам, стремление к их грамотному </w:t>
      </w:r>
      <w:r w:rsidRPr="001F22C7">
        <w:rPr>
          <w:rFonts w:ascii="Times New Roman" w:hAnsi="Times New Roman"/>
          <w:color w:val="auto"/>
          <w:sz w:val="24"/>
          <w:szCs w:val="24"/>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9A32D3" w:rsidRPr="001F22C7" w:rsidRDefault="009A32D3" w:rsidP="009A32D3">
      <w:pPr>
        <w:tabs>
          <w:tab w:val="left" w:pos="142"/>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9A32D3" w:rsidRPr="001F22C7" w:rsidRDefault="009A32D3" w:rsidP="009A32D3">
      <w:pPr>
        <w:tabs>
          <w:tab w:val="left" w:pos="142"/>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9A32D3" w:rsidRPr="001F22C7" w:rsidRDefault="009A32D3" w:rsidP="009A32D3">
      <w:pPr>
        <w:tabs>
          <w:tab w:val="left" w:pos="142"/>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Выпускник на уровне начального общего образования:</w:t>
      </w:r>
    </w:p>
    <w:p w:rsidR="009A32D3" w:rsidRPr="001F22C7" w:rsidRDefault="009A32D3" w:rsidP="009A32D3">
      <w:pPr>
        <w:tabs>
          <w:tab w:val="left" w:pos="142"/>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научится осознавать безошибочное письмо как одно из проявлений собственного уровня культуры;</w:t>
      </w:r>
    </w:p>
    <w:p w:rsidR="009A32D3" w:rsidRPr="001F22C7" w:rsidRDefault="009A32D3" w:rsidP="009A32D3">
      <w:pPr>
        <w:tabs>
          <w:tab w:val="left" w:pos="142"/>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w:t>
      </w:r>
      <w:r w:rsidRPr="001F22C7">
        <w:rPr>
          <w:rStyle w:val="Zag11"/>
          <w:rFonts w:ascii="Times New Roman" w:eastAsia="@Arial Unicode MS" w:hAnsi="Times New Roman" w:cs="Times New Roman"/>
          <w:sz w:val="24"/>
          <w:szCs w:val="24"/>
        </w:rPr>
        <w:lastRenderedPageBreak/>
        <w:t>проверять написанное;</w:t>
      </w:r>
    </w:p>
    <w:p w:rsidR="009A32D3" w:rsidRPr="001F22C7" w:rsidRDefault="009A32D3" w:rsidP="009A32D3">
      <w:pPr>
        <w:tabs>
          <w:tab w:val="left" w:pos="142"/>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9A32D3" w:rsidRPr="001F22C7" w:rsidRDefault="009A32D3" w:rsidP="009A32D3">
      <w:pPr>
        <w:pStyle w:val="Zag3"/>
        <w:tabs>
          <w:tab w:val="left" w:pos="142"/>
          <w:tab w:val="left" w:leader="dot" w:pos="624"/>
        </w:tabs>
        <w:spacing w:after="0" w:line="240" w:lineRule="auto"/>
        <w:ind w:firstLine="709"/>
        <w:jc w:val="both"/>
        <w:rPr>
          <w:rFonts w:eastAsia="@Arial Unicode MS"/>
          <w:i w:val="0"/>
          <w:iCs w:val="0"/>
          <w:color w:val="auto"/>
          <w:lang w:val="ru-RU"/>
        </w:rPr>
      </w:pPr>
      <w:r w:rsidRPr="001F22C7">
        <w:rPr>
          <w:rStyle w:val="Zag11"/>
          <w:rFonts w:eastAsia="@Arial Unicode MS"/>
          <w:i w:val="0"/>
          <w:color w:val="auto"/>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26315A" w:rsidRPr="001F22C7" w:rsidRDefault="0026315A">
      <w:pPr>
        <w:shd w:val="clear" w:color="auto" w:fill="FFFFFF"/>
        <w:spacing w:before="312" w:line="317" w:lineRule="exact"/>
        <w:ind w:right="10"/>
        <w:jc w:val="center"/>
        <w:rPr>
          <w:sz w:val="24"/>
          <w:szCs w:val="24"/>
        </w:rPr>
      </w:pPr>
      <w:r w:rsidRPr="001F22C7">
        <w:rPr>
          <w:rFonts w:ascii="Times New Roman" w:eastAsia="Times New Roman" w:hAnsi="Times New Roman" w:cs="Times New Roman"/>
          <w:i/>
          <w:iCs/>
          <w:sz w:val="24"/>
          <w:szCs w:val="24"/>
        </w:rPr>
        <w:t>Содержательная линия «Система языка»</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b/>
          <w:bCs/>
          <w:i/>
          <w:iCs/>
          <w:sz w:val="24"/>
          <w:szCs w:val="24"/>
        </w:rPr>
        <w:t>Раздел «Фонетика и графика»</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различать звуки и буквы;</w:t>
      </w:r>
    </w:p>
    <w:p w:rsidR="0026315A" w:rsidRPr="001F22C7" w:rsidRDefault="0026315A" w:rsidP="00292FD7">
      <w:pPr>
        <w:numPr>
          <w:ilvl w:val="0"/>
          <w:numId w:val="6"/>
        </w:numPr>
        <w:shd w:val="clear" w:color="auto" w:fill="FFFFFF"/>
        <w:tabs>
          <w:tab w:val="left" w:pos="283"/>
          <w:tab w:val="left" w:pos="1992"/>
          <w:tab w:val="left" w:pos="4118"/>
          <w:tab w:val="left" w:pos="5275"/>
          <w:tab w:val="left" w:pos="5726"/>
          <w:tab w:val="left" w:pos="6826"/>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характеризовать звуки русского языка: гласные ударные/ безударные;</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согласные </w:t>
      </w:r>
      <w:r w:rsidRPr="001F22C7">
        <w:rPr>
          <w:rFonts w:ascii="Times New Roman" w:eastAsia="Times New Roman" w:hAnsi="Times New Roman" w:cs="Times New Roman"/>
          <w:spacing w:val="-2"/>
          <w:sz w:val="24"/>
          <w:szCs w:val="24"/>
        </w:rPr>
        <w:t>твёрдые/мягкие,</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парные/непарные</w:t>
      </w:r>
      <w:r w:rsidRPr="001F22C7">
        <w:rPr>
          <w:rFonts w:eastAsia="Times New Roman"/>
          <w:sz w:val="24"/>
          <w:szCs w:val="24"/>
        </w:rPr>
        <w:tab/>
      </w:r>
      <w:r w:rsidRPr="001F22C7">
        <w:rPr>
          <w:rFonts w:ascii="Times New Roman" w:eastAsia="Times New Roman" w:hAnsi="Times New Roman" w:cs="Times New Roman"/>
          <w:spacing w:val="-2"/>
          <w:sz w:val="24"/>
          <w:szCs w:val="24"/>
        </w:rPr>
        <w:t>твёрдые</w:t>
      </w:r>
      <w:r w:rsidRPr="001F22C7">
        <w:rPr>
          <w:rFonts w:eastAsia="Times New Roman"/>
          <w:sz w:val="24"/>
          <w:szCs w:val="24"/>
        </w:rPr>
        <w:tab/>
      </w:r>
      <w:r w:rsidRPr="001F22C7">
        <w:rPr>
          <w:rFonts w:ascii="Times New Roman" w:eastAsia="Times New Roman" w:hAnsi="Times New Roman" w:cs="Times New Roman"/>
          <w:sz w:val="24"/>
          <w:szCs w:val="24"/>
        </w:rPr>
        <w:t>и</w:t>
      </w:r>
      <w:r w:rsidRPr="001F22C7">
        <w:rPr>
          <w:rFonts w:eastAsia="Times New Roman"/>
          <w:sz w:val="24"/>
          <w:szCs w:val="24"/>
        </w:rPr>
        <w:tab/>
      </w:r>
      <w:r w:rsidRPr="001F22C7">
        <w:rPr>
          <w:rFonts w:ascii="Times New Roman" w:eastAsia="Times New Roman" w:hAnsi="Times New Roman" w:cs="Times New Roman"/>
          <w:spacing w:val="-2"/>
          <w:sz w:val="24"/>
          <w:szCs w:val="24"/>
        </w:rPr>
        <w:t>мягкие;</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согласные</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 xml:space="preserve">звонкие/глухие, </w:t>
      </w:r>
      <w:r w:rsidRPr="001F22C7">
        <w:rPr>
          <w:rFonts w:ascii="Times New Roman" w:eastAsia="Times New Roman" w:hAnsi="Times New Roman" w:cs="Times New Roman"/>
          <w:sz w:val="24"/>
          <w:szCs w:val="24"/>
        </w:rPr>
        <w:t>парные/непарные звонкие и глухие;</w:t>
      </w:r>
    </w:p>
    <w:p w:rsidR="0026315A" w:rsidRPr="001F22C7" w:rsidRDefault="0026315A" w:rsidP="00292FD7">
      <w:pPr>
        <w:numPr>
          <w:ilvl w:val="0"/>
          <w:numId w:val="6"/>
        </w:numPr>
        <w:shd w:val="clear" w:color="auto" w:fill="FFFFFF"/>
        <w:tabs>
          <w:tab w:val="left" w:pos="283"/>
        </w:tabs>
        <w:spacing w:line="317" w:lineRule="exact"/>
        <w:ind w:right="14"/>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знать последовательность букв в русском алфавите, пользоваться</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алфавитом для упорядочивания слов и поиска нужной информации.</w:t>
      </w:r>
    </w:p>
    <w:p w:rsidR="0026315A" w:rsidRPr="001F22C7" w:rsidRDefault="0026315A">
      <w:pPr>
        <w:shd w:val="clear" w:color="auto" w:fill="FFFFFF"/>
        <w:spacing w:line="317" w:lineRule="exact"/>
        <w:ind w:right="5"/>
        <w:jc w:val="both"/>
        <w:rPr>
          <w:sz w:val="24"/>
          <w:szCs w:val="24"/>
        </w:rPr>
      </w:pPr>
      <w:r w:rsidRPr="001F22C7">
        <w:rPr>
          <w:rFonts w:ascii="Times New Roman" w:eastAsia="Times New Roman" w:hAnsi="Times New Roman" w:cs="Times New Roman"/>
          <w:i/>
          <w:iCs/>
          <w:sz w:val="24"/>
          <w:szCs w:val="24"/>
        </w:rPr>
        <w:t>Выпускник получит возможность научиться проводить фонетико-графический (</w:t>
      </w:r>
      <w:r w:rsidR="00D3099D" w:rsidRPr="001F22C7">
        <w:rPr>
          <w:rFonts w:ascii="Times New Roman" w:eastAsia="Times New Roman" w:hAnsi="Times New Roman" w:cs="Times New Roman"/>
          <w:i/>
          <w:iCs/>
          <w:sz w:val="24"/>
          <w:szCs w:val="24"/>
        </w:rPr>
        <w:t>звукобуквенный</w:t>
      </w:r>
      <w:r w:rsidRPr="001F22C7">
        <w:rPr>
          <w:rFonts w:ascii="Times New Roman" w:eastAsia="Times New Roman" w:hAnsi="Times New Roman" w:cs="Times New Roman"/>
          <w:i/>
          <w:iCs/>
          <w:sz w:val="24"/>
          <w:szCs w:val="24"/>
        </w:rPr>
        <w:t>) разбор слова самостоятельно по</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предложенному в учебнике алгоритму, оценивать правильность проведения</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фонетико-графического (</w:t>
      </w:r>
      <w:r w:rsidR="00D3099D" w:rsidRPr="001F22C7">
        <w:rPr>
          <w:rFonts w:ascii="Times New Roman" w:eastAsia="Times New Roman" w:hAnsi="Times New Roman" w:cs="Times New Roman"/>
          <w:i/>
          <w:iCs/>
          <w:sz w:val="24"/>
          <w:szCs w:val="24"/>
        </w:rPr>
        <w:t>звукобуквенного</w:t>
      </w:r>
      <w:r w:rsidRPr="001F22C7">
        <w:rPr>
          <w:rFonts w:ascii="Times New Roman" w:eastAsia="Times New Roman" w:hAnsi="Times New Roman" w:cs="Times New Roman"/>
          <w:i/>
          <w:iCs/>
          <w:sz w:val="24"/>
          <w:szCs w:val="24"/>
        </w:rPr>
        <w:t>) разбора слов.</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b/>
          <w:bCs/>
          <w:i/>
          <w:iCs/>
          <w:sz w:val="24"/>
          <w:szCs w:val="24"/>
        </w:rPr>
        <w:t>Раздел «Орфоэпия»</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pPr>
        <w:shd w:val="clear" w:color="auto" w:fill="FFFFFF"/>
        <w:tabs>
          <w:tab w:val="left" w:pos="245"/>
        </w:tabs>
        <w:spacing w:line="317" w:lineRule="exact"/>
        <w:ind w:right="10"/>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соблюдать нормы русского и родного литературного языка в</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собственной речи и</w:t>
      </w:r>
      <w:r w:rsidRPr="001F22C7">
        <w:rPr>
          <w:rFonts w:ascii="Times New Roman" w:eastAsia="Times New Roman" w:hAnsi="Times New Roman" w:cs="Times New Roman"/>
          <w:i/>
          <w:iCs/>
          <w:sz w:val="24"/>
          <w:szCs w:val="24"/>
        </w:rPr>
        <w:br/>
      </w:r>
      <w:r w:rsidRPr="001F22C7">
        <w:rPr>
          <w:rFonts w:ascii="Times New Roman" w:eastAsia="Times New Roman" w:hAnsi="Times New Roman" w:cs="Times New Roman"/>
          <w:i/>
          <w:iCs/>
          <w:spacing w:val="-1"/>
          <w:sz w:val="24"/>
          <w:szCs w:val="24"/>
        </w:rPr>
        <w:t>оценивать соблюдение этих норм в речи собеседников (</w:t>
      </w:r>
      <w:r w:rsidR="00D3099D" w:rsidRPr="001F22C7">
        <w:rPr>
          <w:rFonts w:ascii="Times New Roman" w:eastAsia="Times New Roman" w:hAnsi="Times New Roman" w:cs="Times New Roman"/>
          <w:i/>
          <w:iCs/>
          <w:spacing w:val="-1"/>
          <w:sz w:val="24"/>
          <w:szCs w:val="24"/>
        </w:rPr>
        <w:t>в объёме</w:t>
      </w:r>
      <w:r w:rsidRPr="001F22C7">
        <w:rPr>
          <w:rFonts w:ascii="Times New Roman" w:eastAsia="Times New Roman" w:hAnsi="Times New Roman" w:cs="Times New Roman"/>
          <w:i/>
          <w:iCs/>
          <w:spacing w:val="-1"/>
          <w:sz w:val="24"/>
          <w:szCs w:val="24"/>
        </w:rPr>
        <w:t xml:space="preserve"> представленного в учебнике</w:t>
      </w:r>
      <w:r w:rsidRPr="001F22C7">
        <w:rPr>
          <w:rFonts w:ascii="Times New Roman" w:eastAsia="Times New Roman" w:hAnsi="Times New Roman" w:cs="Times New Roman"/>
          <w:i/>
          <w:iCs/>
          <w:spacing w:val="-1"/>
          <w:sz w:val="24"/>
          <w:szCs w:val="24"/>
        </w:rPr>
        <w:br/>
      </w:r>
      <w:r w:rsidRPr="001F22C7">
        <w:rPr>
          <w:rFonts w:ascii="Times New Roman" w:eastAsia="Times New Roman" w:hAnsi="Times New Roman" w:cs="Times New Roman"/>
          <w:i/>
          <w:iCs/>
          <w:sz w:val="24"/>
          <w:szCs w:val="24"/>
        </w:rPr>
        <w:t>материала);</w:t>
      </w:r>
    </w:p>
    <w:p w:rsidR="0026315A" w:rsidRPr="001F22C7" w:rsidRDefault="0026315A">
      <w:pPr>
        <w:shd w:val="clear" w:color="auto" w:fill="FFFFFF"/>
        <w:tabs>
          <w:tab w:val="left" w:pos="206"/>
        </w:tabs>
        <w:spacing w:line="317" w:lineRule="exact"/>
        <w:ind w:right="10"/>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находить при сомнении в правильности постановки ударения или</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произношения слова</w:t>
      </w:r>
      <w:r w:rsidRPr="001F22C7">
        <w:rPr>
          <w:rFonts w:ascii="Times New Roman" w:eastAsia="Times New Roman" w:hAnsi="Times New Roman" w:cs="Times New Roman"/>
          <w:i/>
          <w:iCs/>
          <w:sz w:val="24"/>
          <w:szCs w:val="24"/>
        </w:rPr>
        <w:br/>
        <w:t>ответ самостоятельно (по словарю учебника) либо</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обращаться за помощью к учителю,</w:t>
      </w:r>
      <w:r w:rsidRPr="001F22C7">
        <w:rPr>
          <w:rFonts w:ascii="Times New Roman" w:eastAsia="Times New Roman" w:hAnsi="Times New Roman" w:cs="Times New Roman"/>
          <w:i/>
          <w:iCs/>
          <w:sz w:val="24"/>
          <w:szCs w:val="24"/>
        </w:rPr>
        <w:br/>
        <w:t>родителям и др.</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b/>
          <w:bCs/>
          <w:i/>
          <w:iCs/>
          <w:sz w:val="24"/>
          <w:szCs w:val="24"/>
        </w:rPr>
        <w:t>Раздел «Состав слова (морфемика)»</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sz w:val="24"/>
          <w:szCs w:val="24"/>
        </w:rPr>
        <w:t>Выпускник научится: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различать изменяемые и неизменяемые слова;</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различать родственные (однокоренные) слова и формы слова;</w:t>
      </w:r>
    </w:p>
    <w:p w:rsidR="0026315A" w:rsidRPr="001F22C7" w:rsidRDefault="0026315A" w:rsidP="00292FD7">
      <w:pPr>
        <w:numPr>
          <w:ilvl w:val="0"/>
          <w:numId w:val="2"/>
        </w:numPr>
        <w:shd w:val="clear" w:color="auto" w:fill="FFFFFF"/>
        <w:tabs>
          <w:tab w:val="left" w:pos="144"/>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находить в словах с однозначно выделяемыми морфемами окончание,</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корень, приставку, суффикс.</w:t>
      </w:r>
    </w:p>
    <w:p w:rsidR="0026315A" w:rsidRPr="001F22C7" w:rsidRDefault="0026315A">
      <w:pPr>
        <w:shd w:val="clear" w:color="auto" w:fill="FFFFFF"/>
        <w:spacing w:line="317" w:lineRule="exact"/>
        <w:ind w:right="5"/>
        <w:jc w:val="both"/>
        <w:rPr>
          <w:sz w:val="24"/>
          <w:szCs w:val="24"/>
        </w:rPr>
      </w:pPr>
      <w:r w:rsidRPr="001F22C7">
        <w:rPr>
          <w:rFonts w:ascii="Times New Roman" w:eastAsia="Times New Roman" w:hAnsi="Times New Roman" w:cs="Times New Roman"/>
          <w:i/>
          <w:iCs/>
          <w:sz w:val="24"/>
          <w:szCs w:val="24"/>
        </w:rPr>
        <w:t>Выпускник получит возможность научиться разбирать по составу</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слова с однозначно выделяемыми морфемами в соответствии с</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предложенным в учебнике алгоритмом, оценивать правильность проведения</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разбора слова по составу.</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b/>
          <w:bCs/>
          <w:i/>
          <w:iCs/>
          <w:sz w:val="24"/>
          <w:szCs w:val="24"/>
        </w:rPr>
        <w:t>Раздел «Лексика»</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sz w:val="24"/>
          <w:szCs w:val="24"/>
        </w:rPr>
        <w:lastRenderedPageBreak/>
        <w:t>Выпускник научится: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выявлять слова, значение которых требует уточнения;</w:t>
      </w:r>
    </w:p>
    <w:p w:rsidR="0026315A" w:rsidRPr="001F22C7" w:rsidRDefault="0026315A" w:rsidP="00292FD7">
      <w:pPr>
        <w:numPr>
          <w:ilvl w:val="0"/>
          <w:numId w:val="2"/>
        </w:numPr>
        <w:shd w:val="clear" w:color="auto" w:fill="FFFFFF"/>
        <w:tabs>
          <w:tab w:val="left" w:pos="144"/>
        </w:tabs>
        <w:spacing w:line="317" w:lineRule="exact"/>
        <w:ind w:right="998"/>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определять значение слова по тексту или уточнять с помощью</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толкового словаря. </w:t>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подбирать синонимы для устранения повторов в тексте;</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подбирать антонимы для точной характеристики предметов при их</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сравнении;</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1"/>
          <w:sz w:val="24"/>
          <w:szCs w:val="24"/>
        </w:rPr>
        <w:t>различать употребление в тексте слов в прямом и переносном значени</w:t>
      </w:r>
      <w:r w:rsidR="00D3099D" w:rsidRPr="001F22C7">
        <w:rPr>
          <w:rFonts w:ascii="Times New Roman" w:eastAsia="Times New Roman" w:hAnsi="Times New Roman" w:cs="Times New Roman"/>
          <w:i/>
          <w:iCs/>
          <w:spacing w:val="-1"/>
          <w:sz w:val="24"/>
          <w:szCs w:val="24"/>
        </w:rPr>
        <w:t>и (</w:t>
      </w:r>
      <w:r w:rsidRPr="001F22C7">
        <w:rPr>
          <w:rFonts w:ascii="Times New Roman" w:eastAsia="Times New Roman" w:hAnsi="Times New Roman" w:cs="Times New Roman"/>
          <w:i/>
          <w:iCs/>
          <w:spacing w:val="-1"/>
          <w:sz w:val="24"/>
          <w:szCs w:val="24"/>
        </w:rPr>
        <w:t>простые случаи);</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оценивать уместность использования слов в тексте;</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выбирать слова из ряда предложенных для успешного решения</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коммуникативной задачи.</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b/>
          <w:bCs/>
          <w:i/>
          <w:iCs/>
          <w:sz w:val="24"/>
          <w:szCs w:val="24"/>
        </w:rPr>
        <w:t>Раздел «Морфология»</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250"/>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определять грамматические признаки имён существительных — род</w:t>
      </w:r>
      <w:r w:rsidR="00D3099D" w:rsidRPr="001F22C7">
        <w:rPr>
          <w:rFonts w:ascii="Times New Roman" w:eastAsia="Times New Roman" w:hAnsi="Times New Roman" w:cs="Times New Roman"/>
          <w:sz w:val="24"/>
          <w:szCs w:val="24"/>
        </w:rPr>
        <w:t>, ч</w:t>
      </w:r>
      <w:r w:rsidRPr="001F22C7">
        <w:rPr>
          <w:rFonts w:ascii="Times New Roman" w:eastAsia="Times New Roman" w:hAnsi="Times New Roman" w:cs="Times New Roman"/>
          <w:sz w:val="24"/>
          <w:szCs w:val="24"/>
        </w:rPr>
        <w:t>исло, падеж,</w:t>
      </w:r>
      <w:r w:rsidRPr="001F22C7">
        <w:rPr>
          <w:rFonts w:ascii="Times New Roman" w:eastAsia="Times New Roman" w:hAnsi="Times New Roman" w:cs="Times New Roman"/>
          <w:sz w:val="24"/>
          <w:szCs w:val="24"/>
        </w:rPr>
        <w:br/>
        <w:t>склонение;</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 xml:space="preserve">определять грамматические признаки имён прилагательных — </w:t>
      </w:r>
      <w:r w:rsidR="00D3099D" w:rsidRPr="001F22C7">
        <w:rPr>
          <w:rFonts w:ascii="Times New Roman" w:eastAsia="Times New Roman" w:hAnsi="Times New Roman" w:cs="Times New Roman"/>
          <w:sz w:val="24"/>
          <w:szCs w:val="24"/>
        </w:rPr>
        <w:t>род, число</w:t>
      </w:r>
      <w:r w:rsidRPr="001F22C7">
        <w:rPr>
          <w:rFonts w:ascii="Times New Roman" w:eastAsia="Times New Roman" w:hAnsi="Times New Roman" w:cs="Times New Roman"/>
          <w:sz w:val="24"/>
          <w:szCs w:val="24"/>
        </w:rPr>
        <w:t>, падеж;</w:t>
      </w:r>
    </w:p>
    <w:p w:rsidR="0026315A" w:rsidRPr="001F22C7" w:rsidRDefault="0026315A">
      <w:pPr>
        <w:shd w:val="clear" w:color="auto" w:fill="FFFFFF"/>
        <w:tabs>
          <w:tab w:val="left" w:pos="245"/>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определять грамматические признаки глаголов — число, время, род (</w:t>
      </w:r>
      <w:r w:rsidR="00D3099D" w:rsidRPr="001F22C7">
        <w:rPr>
          <w:rFonts w:ascii="Times New Roman" w:eastAsia="Times New Roman" w:hAnsi="Times New Roman" w:cs="Times New Roman"/>
          <w:sz w:val="24"/>
          <w:szCs w:val="24"/>
        </w:rPr>
        <w:t>в прошедшем</w:t>
      </w:r>
      <w:r w:rsidRPr="001F22C7">
        <w:rPr>
          <w:rFonts w:ascii="Times New Roman" w:eastAsia="Times New Roman" w:hAnsi="Times New Roman" w:cs="Times New Roman"/>
          <w:sz w:val="24"/>
          <w:szCs w:val="24"/>
        </w:rPr>
        <w:br/>
        <w:t>времени), лицо (в настоящем и будущем времени), спряжение.</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pPr>
        <w:shd w:val="clear" w:color="auto" w:fill="FFFFFF"/>
        <w:tabs>
          <w:tab w:val="left" w:pos="245"/>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проводить морфологический разбор имён существительных, имён</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прилагательных,</w:t>
      </w:r>
      <w:r w:rsidRPr="001F22C7">
        <w:rPr>
          <w:rFonts w:ascii="Times New Roman" w:eastAsia="Times New Roman" w:hAnsi="Times New Roman" w:cs="Times New Roman"/>
          <w:i/>
          <w:iCs/>
          <w:sz w:val="24"/>
          <w:szCs w:val="24"/>
        </w:rPr>
        <w:br/>
        <w:t>глаголов по предложенному в учебнике алгоритму;</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оценивать правильность проведения</w:t>
      </w:r>
      <w:r w:rsidRPr="001F22C7">
        <w:rPr>
          <w:rFonts w:ascii="Times New Roman" w:eastAsia="Times New Roman" w:hAnsi="Times New Roman" w:cs="Times New Roman"/>
          <w:i/>
          <w:iCs/>
          <w:sz w:val="24"/>
          <w:szCs w:val="24"/>
        </w:rPr>
        <w:br/>
        <w:t>морфологического разбора;</w:t>
      </w:r>
    </w:p>
    <w:p w:rsidR="0026315A" w:rsidRPr="001F22C7" w:rsidRDefault="0026315A">
      <w:pPr>
        <w:shd w:val="clear" w:color="auto" w:fill="FFFFFF"/>
        <w:tabs>
          <w:tab w:val="left" w:pos="139"/>
        </w:tabs>
        <w:spacing w:line="317" w:lineRule="exact"/>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1"/>
          <w:sz w:val="24"/>
          <w:szCs w:val="24"/>
        </w:rPr>
        <w:t>находить в тексте такие части речи, как личные местоимения и</w:t>
      </w:r>
      <w:r w:rsidR="00D50131"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наречия, предлоги вместе</w:t>
      </w:r>
      <w:r w:rsidRPr="001F22C7">
        <w:rPr>
          <w:rFonts w:ascii="Times New Roman" w:eastAsia="Times New Roman" w:hAnsi="Times New Roman" w:cs="Times New Roman"/>
          <w:i/>
          <w:iCs/>
          <w:spacing w:val="-1"/>
          <w:sz w:val="24"/>
          <w:szCs w:val="24"/>
        </w:rPr>
        <w:br/>
        <w:t>с существительными и личными местоимениями,</w:t>
      </w:r>
      <w:r w:rsidR="00D50131"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к которым они относятся, союзы и, а, но,</w:t>
      </w:r>
      <w:r w:rsidRPr="001F22C7">
        <w:rPr>
          <w:rFonts w:ascii="Times New Roman" w:eastAsia="Times New Roman" w:hAnsi="Times New Roman" w:cs="Times New Roman"/>
          <w:i/>
          <w:iCs/>
          <w:spacing w:val="-1"/>
          <w:sz w:val="24"/>
          <w:szCs w:val="24"/>
        </w:rPr>
        <w:br/>
      </w:r>
      <w:r w:rsidRPr="001F22C7">
        <w:rPr>
          <w:rFonts w:ascii="Times New Roman" w:eastAsia="Times New Roman" w:hAnsi="Times New Roman" w:cs="Times New Roman"/>
          <w:i/>
          <w:iCs/>
          <w:sz w:val="24"/>
          <w:szCs w:val="24"/>
        </w:rPr>
        <w:t>частицу не при глаголах.</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b/>
          <w:bCs/>
          <w:i/>
          <w:iCs/>
          <w:sz w:val="24"/>
          <w:szCs w:val="24"/>
        </w:rPr>
        <w:t>Раздел «Синтаксис»</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sz w:val="24"/>
          <w:szCs w:val="24"/>
        </w:rPr>
        <w:t>Выпускник научится:</w:t>
      </w:r>
    </w:p>
    <w:p w:rsidR="0026315A" w:rsidRPr="001F22C7" w:rsidRDefault="0026315A" w:rsidP="00292FD7">
      <w:pPr>
        <w:numPr>
          <w:ilvl w:val="0"/>
          <w:numId w:val="16"/>
        </w:numPr>
        <w:shd w:val="clear" w:color="auto" w:fill="FFFFFF"/>
        <w:tabs>
          <w:tab w:val="left" w:pos="139"/>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различать предложение, словосочетание, слово;</w:t>
      </w:r>
    </w:p>
    <w:p w:rsidR="0026315A" w:rsidRPr="001F22C7" w:rsidRDefault="0026315A" w:rsidP="00292FD7">
      <w:pPr>
        <w:numPr>
          <w:ilvl w:val="0"/>
          <w:numId w:val="16"/>
        </w:numPr>
        <w:shd w:val="clear" w:color="auto" w:fill="FFFFFF"/>
        <w:tabs>
          <w:tab w:val="left" w:pos="139"/>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устанавливать при помощи смысловых вопросов связь между словами в</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словосочетании и предложении;</w:t>
      </w:r>
    </w:p>
    <w:p w:rsidR="0026315A" w:rsidRPr="001F22C7" w:rsidRDefault="0026315A" w:rsidP="00FE3A86">
      <w:pPr>
        <w:shd w:val="clear" w:color="auto" w:fill="FFFFFF"/>
        <w:tabs>
          <w:tab w:val="left" w:pos="2962"/>
          <w:tab w:val="left" w:pos="5299"/>
          <w:tab w:val="left" w:pos="6533"/>
          <w:tab w:val="left" w:pos="7997"/>
        </w:tabs>
        <w:spacing w:line="317" w:lineRule="exact"/>
        <w:rPr>
          <w:sz w:val="24"/>
          <w:szCs w:val="24"/>
        </w:rPr>
      </w:pPr>
      <w:r w:rsidRPr="001F22C7">
        <w:rPr>
          <w:rFonts w:ascii="Times New Roman" w:eastAsia="Times New Roman" w:hAnsi="Times New Roman" w:cs="Times New Roman"/>
          <w:spacing w:val="-2"/>
          <w:sz w:val="24"/>
          <w:szCs w:val="24"/>
        </w:rPr>
        <w:t>•классифицировать</w:t>
      </w:r>
      <w:r w:rsidR="00FE3A86">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предложения</w:t>
      </w:r>
      <w:r w:rsidR="00FE3A86">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1"/>
          <w:sz w:val="24"/>
          <w:szCs w:val="24"/>
        </w:rPr>
        <w:t>по</w:t>
      </w:r>
      <w:r w:rsidR="00FE3A86">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3"/>
          <w:sz w:val="24"/>
          <w:szCs w:val="24"/>
        </w:rPr>
        <w:t>цели</w:t>
      </w:r>
      <w:r w:rsidR="00FE3A86">
        <w:rPr>
          <w:rFonts w:ascii="Times New Roman" w:eastAsia="Times New Roman" w:hAnsi="Times New Roman" w:cs="Times New Roman"/>
          <w:spacing w:val="-3"/>
          <w:sz w:val="24"/>
          <w:szCs w:val="24"/>
        </w:rPr>
        <w:t xml:space="preserve"> </w:t>
      </w:r>
      <w:r w:rsidRPr="001F22C7">
        <w:rPr>
          <w:rFonts w:ascii="Times New Roman" w:eastAsia="Times New Roman" w:hAnsi="Times New Roman" w:cs="Times New Roman"/>
          <w:spacing w:val="-2"/>
          <w:sz w:val="24"/>
          <w:szCs w:val="24"/>
        </w:rPr>
        <w:t>выск</w:t>
      </w:r>
      <w:r w:rsidR="00FE3A86">
        <w:rPr>
          <w:rFonts w:ascii="Times New Roman" w:eastAsia="Times New Roman" w:hAnsi="Times New Roman" w:cs="Times New Roman"/>
          <w:spacing w:val="-2"/>
          <w:sz w:val="24"/>
          <w:szCs w:val="24"/>
        </w:rPr>
        <w:t>азывания.</w:t>
      </w:r>
    </w:p>
    <w:p w:rsidR="0026315A" w:rsidRPr="001F22C7" w:rsidRDefault="00D50131">
      <w:pPr>
        <w:shd w:val="clear" w:color="auto" w:fill="FFFFFF"/>
        <w:spacing w:line="317" w:lineRule="exact"/>
        <w:rPr>
          <w:sz w:val="24"/>
          <w:szCs w:val="24"/>
        </w:rPr>
      </w:pPr>
      <w:r w:rsidRPr="001F22C7">
        <w:rPr>
          <w:rFonts w:ascii="Times New Roman" w:eastAsia="Times New Roman" w:hAnsi="Times New Roman" w:cs="Times New Roman"/>
          <w:sz w:val="24"/>
          <w:szCs w:val="24"/>
        </w:rPr>
        <w:t>Н</w:t>
      </w:r>
      <w:r w:rsidR="0026315A" w:rsidRPr="001F22C7">
        <w:rPr>
          <w:rFonts w:ascii="Times New Roman" w:eastAsia="Times New Roman" w:hAnsi="Times New Roman" w:cs="Times New Roman"/>
          <w:sz w:val="24"/>
          <w:szCs w:val="24"/>
        </w:rPr>
        <w:t>аходить</w:t>
      </w:r>
      <w:r w:rsidRPr="001F22C7">
        <w:rPr>
          <w:rFonts w:ascii="Times New Roman" w:eastAsia="Times New Roman" w:hAnsi="Times New Roman" w:cs="Times New Roman"/>
          <w:sz w:val="24"/>
          <w:szCs w:val="24"/>
        </w:rPr>
        <w:t xml:space="preserve"> </w:t>
      </w:r>
      <w:r w:rsidR="0026315A" w:rsidRPr="001F22C7">
        <w:rPr>
          <w:rFonts w:ascii="Times New Roman" w:eastAsia="Times New Roman" w:hAnsi="Times New Roman" w:cs="Times New Roman"/>
          <w:sz w:val="24"/>
          <w:szCs w:val="24"/>
        </w:rPr>
        <w:t>повествовательные/побудительные/вопросительные предложения;</w:t>
      </w:r>
    </w:p>
    <w:p w:rsidR="0026315A" w:rsidRPr="001F22C7" w:rsidRDefault="0026315A" w:rsidP="00292FD7">
      <w:pPr>
        <w:numPr>
          <w:ilvl w:val="0"/>
          <w:numId w:val="16"/>
        </w:numPr>
        <w:shd w:val="clear" w:color="auto" w:fill="FFFFFF"/>
        <w:tabs>
          <w:tab w:val="left" w:pos="139"/>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определять восклицательную/невосклицательную интонацию</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предложения;</w:t>
      </w:r>
    </w:p>
    <w:p w:rsidR="0026315A" w:rsidRPr="001F22C7" w:rsidRDefault="0026315A" w:rsidP="00292FD7">
      <w:pPr>
        <w:numPr>
          <w:ilvl w:val="0"/>
          <w:numId w:val="16"/>
        </w:numPr>
        <w:shd w:val="clear" w:color="auto" w:fill="FFFFFF"/>
        <w:tabs>
          <w:tab w:val="left" w:pos="139"/>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находить главные и второстепенные (без деления на виды) члены</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предложения;</w:t>
      </w:r>
    </w:p>
    <w:p w:rsidR="0026315A" w:rsidRPr="001F22C7" w:rsidRDefault="0026315A" w:rsidP="00292FD7">
      <w:pPr>
        <w:numPr>
          <w:ilvl w:val="0"/>
          <w:numId w:val="16"/>
        </w:numPr>
        <w:shd w:val="clear" w:color="auto" w:fill="FFFFFF"/>
        <w:tabs>
          <w:tab w:val="left" w:pos="139"/>
        </w:tabs>
        <w:spacing w:line="317" w:lineRule="exact"/>
        <w:ind w:right="4243"/>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выделять предложения с однородными членами. </w:t>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pPr>
        <w:shd w:val="clear" w:color="auto" w:fill="FFFFFF"/>
        <w:tabs>
          <w:tab w:val="left" w:pos="394"/>
          <w:tab w:val="left" w:pos="1781"/>
          <w:tab w:val="left" w:pos="3845"/>
          <w:tab w:val="left" w:pos="4762"/>
          <w:tab w:val="left" w:pos="6446"/>
        </w:tabs>
        <w:spacing w:line="317" w:lineRule="exact"/>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2"/>
          <w:sz w:val="24"/>
          <w:szCs w:val="24"/>
        </w:rPr>
        <w:t>различать</w:t>
      </w:r>
      <w:r w:rsidRPr="001F22C7">
        <w:rPr>
          <w:rFonts w:eastAsia="Times New Roman"/>
          <w:i/>
          <w:iCs/>
          <w:sz w:val="24"/>
          <w:szCs w:val="24"/>
        </w:rPr>
        <w:tab/>
      </w:r>
      <w:r w:rsidRPr="001F22C7">
        <w:rPr>
          <w:rFonts w:ascii="Times New Roman" w:eastAsia="Times New Roman" w:hAnsi="Times New Roman" w:cs="Times New Roman"/>
          <w:i/>
          <w:iCs/>
          <w:spacing w:val="-2"/>
          <w:sz w:val="24"/>
          <w:szCs w:val="24"/>
        </w:rPr>
        <w:t>второстепенные</w:t>
      </w:r>
      <w:r w:rsidRPr="001F22C7">
        <w:rPr>
          <w:rFonts w:eastAsia="Times New Roman"/>
          <w:i/>
          <w:iCs/>
          <w:sz w:val="24"/>
          <w:szCs w:val="24"/>
        </w:rPr>
        <w:tab/>
      </w:r>
      <w:r w:rsidRPr="001F22C7">
        <w:rPr>
          <w:rFonts w:ascii="Times New Roman" w:eastAsia="Times New Roman" w:hAnsi="Times New Roman" w:cs="Times New Roman"/>
          <w:i/>
          <w:iCs/>
          <w:spacing w:val="-2"/>
          <w:sz w:val="24"/>
          <w:szCs w:val="24"/>
        </w:rPr>
        <w:t>члены</w:t>
      </w:r>
      <w:r w:rsidRPr="001F22C7">
        <w:rPr>
          <w:rFonts w:eastAsia="Times New Roman"/>
          <w:i/>
          <w:iCs/>
          <w:sz w:val="24"/>
          <w:szCs w:val="24"/>
        </w:rPr>
        <w:tab/>
      </w:r>
      <w:r w:rsidRPr="001F22C7">
        <w:rPr>
          <w:rFonts w:ascii="Times New Roman" w:eastAsia="Times New Roman" w:hAnsi="Times New Roman" w:cs="Times New Roman"/>
          <w:i/>
          <w:iCs/>
          <w:spacing w:val="-2"/>
          <w:sz w:val="24"/>
          <w:szCs w:val="24"/>
        </w:rPr>
        <w:t>предложения</w:t>
      </w:r>
      <w:r w:rsidRPr="001F22C7">
        <w:rPr>
          <w:rFonts w:eastAsia="Times New Roman"/>
          <w:i/>
          <w:iCs/>
          <w:sz w:val="24"/>
          <w:szCs w:val="24"/>
        </w:rPr>
        <w:tab/>
      </w:r>
      <w:r w:rsidRPr="001F22C7">
        <w:rPr>
          <w:rFonts w:ascii="Times New Roman" w:eastAsia="Times New Roman" w:hAnsi="Times New Roman" w:cs="Times New Roman"/>
          <w:i/>
          <w:iCs/>
          <w:sz w:val="24"/>
          <w:szCs w:val="24"/>
        </w:rPr>
        <w:t>— определения,</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дополнения,</w:t>
      </w:r>
      <w:r w:rsidRPr="001F22C7">
        <w:rPr>
          <w:rFonts w:ascii="Times New Roman" w:eastAsia="Times New Roman" w:hAnsi="Times New Roman" w:cs="Times New Roman"/>
          <w:i/>
          <w:iCs/>
          <w:sz w:val="24"/>
          <w:szCs w:val="24"/>
        </w:rPr>
        <w:br/>
        <w:t>обстоятельства;</w:t>
      </w:r>
    </w:p>
    <w:p w:rsidR="0026315A" w:rsidRPr="001F22C7" w:rsidRDefault="0026315A">
      <w:pPr>
        <w:shd w:val="clear" w:color="auto" w:fill="FFFFFF"/>
        <w:tabs>
          <w:tab w:val="left" w:pos="202"/>
        </w:tabs>
        <w:spacing w:line="317" w:lineRule="exact"/>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выполнять в соответствии с предложенным в учебнике алгоритмом</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разбор простого</w:t>
      </w:r>
      <w:r w:rsidRPr="001F22C7">
        <w:rPr>
          <w:rFonts w:ascii="Times New Roman" w:eastAsia="Times New Roman" w:hAnsi="Times New Roman" w:cs="Times New Roman"/>
          <w:i/>
          <w:iCs/>
          <w:sz w:val="24"/>
          <w:szCs w:val="24"/>
        </w:rPr>
        <w:br/>
        <w:t>предложения (по членам предложения, синтаксический)</w:t>
      </w:r>
      <w:r w:rsidR="00D3099D" w:rsidRPr="001F22C7">
        <w:rPr>
          <w:rFonts w:ascii="Times New Roman" w:eastAsia="Times New Roman" w:hAnsi="Times New Roman" w:cs="Times New Roman"/>
          <w:i/>
          <w:iCs/>
          <w:sz w:val="24"/>
          <w:szCs w:val="24"/>
        </w:rPr>
        <w:t>, о</w:t>
      </w:r>
      <w:r w:rsidRPr="001F22C7">
        <w:rPr>
          <w:rFonts w:ascii="Times New Roman" w:eastAsia="Times New Roman" w:hAnsi="Times New Roman" w:cs="Times New Roman"/>
          <w:i/>
          <w:iCs/>
          <w:sz w:val="24"/>
          <w:szCs w:val="24"/>
        </w:rPr>
        <w:t>ценивать правильность разбора;</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различать простые и сложные предложения.</w:t>
      </w:r>
    </w:p>
    <w:p w:rsidR="0026315A" w:rsidRPr="001F22C7" w:rsidRDefault="0026315A">
      <w:pPr>
        <w:shd w:val="clear" w:color="auto" w:fill="FFFFFF"/>
        <w:spacing w:before="317" w:line="317" w:lineRule="exact"/>
        <w:ind w:right="1997" w:firstLine="2026"/>
        <w:rPr>
          <w:sz w:val="24"/>
          <w:szCs w:val="24"/>
        </w:rPr>
      </w:pPr>
      <w:r w:rsidRPr="001F22C7">
        <w:rPr>
          <w:rFonts w:ascii="Times New Roman" w:eastAsia="Times New Roman" w:hAnsi="Times New Roman" w:cs="Times New Roman"/>
          <w:i/>
          <w:iCs/>
          <w:spacing w:val="-1"/>
          <w:sz w:val="24"/>
          <w:szCs w:val="24"/>
        </w:rPr>
        <w:t>Содержательная линия</w:t>
      </w:r>
      <w:r w:rsidR="00FE3A86">
        <w:rPr>
          <w:rFonts w:ascii="Times New Roman" w:eastAsia="Times New Roman" w:hAnsi="Times New Roman" w:cs="Times New Roman"/>
          <w:i/>
          <w:iCs/>
          <w:spacing w:val="-1"/>
          <w:sz w:val="24"/>
          <w:szCs w:val="24"/>
        </w:rPr>
        <w:t xml:space="preserve"> «</w:t>
      </w:r>
      <w:r w:rsidR="00D3099D" w:rsidRPr="001F22C7">
        <w:rPr>
          <w:rFonts w:ascii="Times New Roman" w:eastAsia="Times New Roman" w:hAnsi="Times New Roman" w:cs="Times New Roman"/>
          <w:i/>
          <w:iCs/>
          <w:spacing w:val="-1"/>
          <w:sz w:val="24"/>
          <w:szCs w:val="24"/>
        </w:rPr>
        <w:t xml:space="preserve"> О</w:t>
      </w:r>
      <w:r w:rsidRPr="001F22C7">
        <w:rPr>
          <w:rFonts w:ascii="Times New Roman" w:eastAsia="Times New Roman" w:hAnsi="Times New Roman" w:cs="Times New Roman"/>
          <w:i/>
          <w:iCs/>
          <w:spacing w:val="-1"/>
          <w:sz w:val="24"/>
          <w:szCs w:val="24"/>
        </w:rPr>
        <w:t xml:space="preserve">рфография и пунктуация» </w:t>
      </w:r>
      <w:r w:rsidRPr="001F22C7">
        <w:rPr>
          <w:rFonts w:ascii="Times New Roman" w:eastAsia="Times New Roman" w:hAnsi="Times New Roman" w:cs="Times New Roman"/>
          <w:sz w:val="24"/>
          <w:szCs w:val="24"/>
        </w:rPr>
        <w:t>Выпускник научится: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применять правила правописания (в объёме содержания курса);</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определять (уточнять) написание слова по орфографическому словарю</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учебника;</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lastRenderedPageBreak/>
        <w:t>безошибочно списывать текст объёмом 80—90 слов;</w:t>
      </w:r>
    </w:p>
    <w:p w:rsidR="0026315A" w:rsidRPr="001F22C7" w:rsidRDefault="0026315A" w:rsidP="00292FD7">
      <w:pPr>
        <w:numPr>
          <w:ilvl w:val="0"/>
          <w:numId w:val="2"/>
        </w:numPr>
        <w:shd w:val="clear" w:color="auto" w:fill="FFFFFF"/>
        <w:tabs>
          <w:tab w:val="left" w:pos="144"/>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писать под диктовку тексты объёмом 75—80 слов в соответствии с</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изученными правилами </w:t>
      </w:r>
      <w:r w:rsidRPr="001F22C7">
        <w:rPr>
          <w:rFonts w:ascii="Times New Roman" w:eastAsia="Times New Roman" w:hAnsi="Times New Roman" w:cs="Times New Roman"/>
          <w:sz w:val="24"/>
          <w:szCs w:val="24"/>
        </w:rPr>
        <w:t>правописания;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проверять собственный и предложенный текст, находить и исправлять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орфографические и пунктуационные ошибки. </w:t>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осознавать место возможного возникновения орфографической</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ошибки;</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подбирать примеры с определённой орфограммой;</w:t>
      </w:r>
    </w:p>
    <w:p w:rsidR="0026315A" w:rsidRPr="001F22C7" w:rsidRDefault="0026315A" w:rsidP="00292FD7">
      <w:pPr>
        <w:numPr>
          <w:ilvl w:val="0"/>
          <w:numId w:val="2"/>
        </w:numPr>
        <w:shd w:val="clear" w:color="auto" w:fill="FFFFFF"/>
        <w:tabs>
          <w:tab w:val="left" w:pos="144"/>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1"/>
          <w:sz w:val="24"/>
          <w:szCs w:val="24"/>
        </w:rPr>
        <w:t>при составлении собственных текстов перефразировать</w:t>
      </w:r>
      <w:r w:rsidR="00D50131"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 xml:space="preserve">записываемое, чтобы избежать </w:t>
      </w:r>
      <w:r w:rsidRPr="001F22C7">
        <w:rPr>
          <w:rFonts w:ascii="Times New Roman" w:eastAsia="Times New Roman" w:hAnsi="Times New Roman" w:cs="Times New Roman"/>
          <w:i/>
          <w:iCs/>
          <w:sz w:val="24"/>
          <w:szCs w:val="24"/>
        </w:rPr>
        <w:t>орфографических и пунктуационных</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ошибок;</w:t>
      </w:r>
    </w:p>
    <w:p w:rsidR="0026315A" w:rsidRPr="001F22C7" w:rsidRDefault="0026315A" w:rsidP="00292FD7">
      <w:pPr>
        <w:numPr>
          <w:ilvl w:val="0"/>
          <w:numId w:val="2"/>
        </w:numPr>
        <w:shd w:val="clear" w:color="auto" w:fill="FFFFFF"/>
        <w:tabs>
          <w:tab w:val="left" w:pos="144"/>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при работе над ошибками осознавать причины появления ошибки и</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определять способы действий, помогающих предотвратить её в</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последующих письменных работах.</w:t>
      </w:r>
    </w:p>
    <w:p w:rsidR="0026315A" w:rsidRPr="001F22C7" w:rsidRDefault="0026315A">
      <w:pPr>
        <w:shd w:val="clear" w:color="auto" w:fill="FFFFFF"/>
        <w:spacing w:before="317" w:line="317" w:lineRule="exact"/>
        <w:ind w:right="2496" w:firstLine="2626"/>
        <w:rPr>
          <w:sz w:val="24"/>
          <w:szCs w:val="24"/>
        </w:rPr>
      </w:pPr>
      <w:r w:rsidRPr="001F22C7">
        <w:rPr>
          <w:rFonts w:ascii="Times New Roman" w:eastAsia="Times New Roman" w:hAnsi="Times New Roman" w:cs="Times New Roman"/>
          <w:i/>
          <w:iCs/>
          <w:spacing w:val="-1"/>
          <w:sz w:val="24"/>
          <w:szCs w:val="24"/>
        </w:rPr>
        <w:t xml:space="preserve">Содержательная линия «Развитие речи» </w:t>
      </w:r>
      <w:r w:rsidRPr="001F22C7">
        <w:rPr>
          <w:rFonts w:ascii="Times New Roman" w:eastAsia="Times New Roman" w:hAnsi="Times New Roman" w:cs="Times New Roman"/>
          <w:sz w:val="24"/>
          <w:szCs w:val="24"/>
        </w:rPr>
        <w:t>Выпускник научится:</w:t>
      </w:r>
    </w:p>
    <w:p w:rsidR="0026315A" w:rsidRPr="001F22C7" w:rsidRDefault="0026315A" w:rsidP="00292FD7">
      <w:pPr>
        <w:numPr>
          <w:ilvl w:val="0"/>
          <w:numId w:val="4"/>
        </w:numPr>
        <w:shd w:val="clear" w:color="auto" w:fill="FFFFFF"/>
        <w:tabs>
          <w:tab w:val="left" w:pos="202"/>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оценивать правильность (уместность) выбора языковых и неязыковых</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средств устного общения на уроке, в школе, в быту, со знакомыми и незнакомыми, с людьми разного возраста;</w:t>
      </w:r>
    </w:p>
    <w:p w:rsidR="0026315A" w:rsidRPr="001F22C7" w:rsidRDefault="0026315A" w:rsidP="00292FD7">
      <w:pPr>
        <w:numPr>
          <w:ilvl w:val="0"/>
          <w:numId w:val="4"/>
        </w:numPr>
        <w:shd w:val="clear" w:color="auto" w:fill="FFFFFF"/>
        <w:tabs>
          <w:tab w:val="left" w:pos="202"/>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соблюдать в повседневной жизни нормы речевого этикета и правила</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устного общения (умение слышать, реагировать на реплики, поддерживать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разговор);</w:t>
      </w:r>
    </w:p>
    <w:p w:rsidR="0026315A" w:rsidRPr="001F22C7" w:rsidRDefault="0026315A">
      <w:pPr>
        <w:rPr>
          <w:sz w:val="24"/>
          <w:szCs w:val="24"/>
        </w:rPr>
      </w:pP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выражать собственное мнение и аргументировать его;</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самостоятельно озаглавливать текст;</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составлять план текста;</w:t>
      </w:r>
    </w:p>
    <w:p w:rsidR="0026315A" w:rsidRPr="001F22C7" w:rsidRDefault="0026315A">
      <w:pPr>
        <w:shd w:val="clear" w:color="auto" w:fill="FFFFFF"/>
        <w:tabs>
          <w:tab w:val="left" w:pos="206"/>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6"/>
          <w:sz w:val="24"/>
          <w:szCs w:val="24"/>
        </w:rPr>
        <w:t>сочинять   письма,   поздравительные   открытки,   записки   и   другие</w:t>
      </w:r>
      <w:r w:rsidR="00D50131" w:rsidRPr="001F22C7">
        <w:rPr>
          <w:rFonts w:ascii="Times New Roman" w:eastAsia="Times New Roman" w:hAnsi="Times New Roman" w:cs="Times New Roman"/>
          <w:spacing w:val="-6"/>
          <w:sz w:val="24"/>
          <w:szCs w:val="24"/>
        </w:rPr>
        <w:t xml:space="preserve"> </w:t>
      </w:r>
      <w:r w:rsidRPr="001F22C7">
        <w:rPr>
          <w:rFonts w:ascii="Times New Roman" w:eastAsia="Times New Roman" w:hAnsi="Times New Roman" w:cs="Times New Roman"/>
          <w:spacing w:val="-6"/>
          <w:sz w:val="24"/>
          <w:szCs w:val="24"/>
        </w:rPr>
        <w:t>небольшие   тексты   для</w:t>
      </w:r>
      <w:r w:rsidRPr="001F22C7">
        <w:rPr>
          <w:rFonts w:ascii="Times New Roman" w:eastAsia="Times New Roman" w:hAnsi="Times New Roman" w:cs="Times New Roman"/>
          <w:spacing w:val="-6"/>
          <w:sz w:val="24"/>
          <w:szCs w:val="24"/>
        </w:rPr>
        <w:br/>
      </w:r>
      <w:r w:rsidRPr="001F22C7">
        <w:rPr>
          <w:rFonts w:ascii="Times New Roman" w:eastAsia="Times New Roman" w:hAnsi="Times New Roman" w:cs="Times New Roman"/>
          <w:sz w:val="24"/>
          <w:szCs w:val="24"/>
        </w:rPr>
        <w:t>конкретных ситуаций общения.</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292FD7">
      <w:pPr>
        <w:numPr>
          <w:ilvl w:val="0"/>
          <w:numId w:val="17"/>
        </w:numPr>
        <w:shd w:val="clear" w:color="auto" w:fill="FFFFFF"/>
        <w:tabs>
          <w:tab w:val="left" w:pos="130"/>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создавать тексты по предложенному заголовку;</w:t>
      </w:r>
    </w:p>
    <w:p w:rsidR="0026315A" w:rsidRPr="001F22C7" w:rsidRDefault="0026315A" w:rsidP="00292FD7">
      <w:pPr>
        <w:numPr>
          <w:ilvl w:val="0"/>
          <w:numId w:val="17"/>
        </w:numPr>
        <w:shd w:val="clear" w:color="auto" w:fill="FFFFFF"/>
        <w:tabs>
          <w:tab w:val="left" w:pos="130"/>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подробно или выборочно пересказывать текст;</w:t>
      </w:r>
    </w:p>
    <w:p w:rsidR="0026315A" w:rsidRPr="001F22C7" w:rsidRDefault="0026315A" w:rsidP="00292FD7">
      <w:pPr>
        <w:numPr>
          <w:ilvl w:val="0"/>
          <w:numId w:val="17"/>
        </w:numPr>
        <w:shd w:val="clear" w:color="auto" w:fill="FFFFFF"/>
        <w:tabs>
          <w:tab w:val="left" w:pos="130"/>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пересказывать текст от другого лица;</w:t>
      </w:r>
    </w:p>
    <w:p w:rsidR="0026315A" w:rsidRPr="001F22C7" w:rsidRDefault="0026315A" w:rsidP="00292FD7">
      <w:pPr>
        <w:numPr>
          <w:ilvl w:val="0"/>
          <w:numId w:val="17"/>
        </w:numPr>
        <w:shd w:val="clear" w:color="auto" w:fill="FFFFFF"/>
        <w:tabs>
          <w:tab w:val="left" w:pos="130"/>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составлять устный рассказ на определённую тему с использованием</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разных типов речи: описание, повествование, рассуждение;</w:t>
      </w:r>
    </w:p>
    <w:p w:rsidR="0026315A" w:rsidRPr="001F22C7" w:rsidRDefault="0026315A" w:rsidP="00292FD7">
      <w:pPr>
        <w:numPr>
          <w:ilvl w:val="0"/>
          <w:numId w:val="17"/>
        </w:numPr>
        <w:shd w:val="clear" w:color="auto" w:fill="FFFFFF"/>
        <w:tabs>
          <w:tab w:val="left" w:pos="130"/>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2"/>
          <w:sz w:val="24"/>
          <w:szCs w:val="24"/>
        </w:rPr>
        <w:t>анализировать и корректировать тексты с нарушенным порядком</w:t>
      </w:r>
      <w:r w:rsidR="00D50131" w:rsidRPr="001F22C7">
        <w:rPr>
          <w:rFonts w:ascii="Times New Roman" w:eastAsia="Times New Roman" w:hAnsi="Times New Roman" w:cs="Times New Roman"/>
          <w:i/>
          <w:iCs/>
          <w:spacing w:val="-2"/>
          <w:sz w:val="24"/>
          <w:szCs w:val="24"/>
        </w:rPr>
        <w:t xml:space="preserve"> </w:t>
      </w:r>
      <w:r w:rsidRPr="001F22C7">
        <w:rPr>
          <w:rFonts w:ascii="Times New Roman" w:eastAsia="Times New Roman" w:hAnsi="Times New Roman" w:cs="Times New Roman"/>
          <w:i/>
          <w:iCs/>
          <w:spacing w:val="-2"/>
          <w:sz w:val="24"/>
          <w:szCs w:val="24"/>
        </w:rPr>
        <w:t xml:space="preserve">предложений, находить </w:t>
      </w:r>
      <w:r w:rsidRPr="001F22C7">
        <w:rPr>
          <w:rFonts w:ascii="Times New Roman" w:eastAsia="Times New Roman" w:hAnsi="Times New Roman" w:cs="Times New Roman"/>
          <w:i/>
          <w:iCs/>
          <w:sz w:val="24"/>
          <w:szCs w:val="24"/>
        </w:rPr>
        <w:t>в тексте смысловые пропуски;</w:t>
      </w:r>
    </w:p>
    <w:p w:rsidR="0026315A" w:rsidRPr="001F22C7" w:rsidRDefault="0026315A" w:rsidP="00292FD7">
      <w:pPr>
        <w:numPr>
          <w:ilvl w:val="0"/>
          <w:numId w:val="17"/>
        </w:numPr>
        <w:shd w:val="clear" w:color="auto" w:fill="FFFFFF"/>
        <w:tabs>
          <w:tab w:val="left" w:pos="130"/>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корректировать тексты, в которых допущены нарушения культуры</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речи;</w:t>
      </w:r>
    </w:p>
    <w:p w:rsidR="0026315A" w:rsidRPr="001F22C7" w:rsidRDefault="0026315A" w:rsidP="00292FD7">
      <w:pPr>
        <w:numPr>
          <w:ilvl w:val="0"/>
          <w:numId w:val="17"/>
        </w:numPr>
        <w:shd w:val="clear" w:color="auto" w:fill="FFFFFF"/>
        <w:tabs>
          <w:tab w:val="left" w:pos="130"/>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2"/>
          <w:sz w:val="24"/>
          <w:szCs w:val="24"/>
        </w:rPr>
        <w:t>анализировать последовательность собственных действий при работе</w:t>
      </w:r>
      <w:r w:rsidR="00D50131" w:rsidRPr="001F22C7">
        <w:rPr>
          <w:rFonts w:ascii="Times New Roman" w:eastAsia="Times New Roman" w:hAnsi="Times New Roman" w:cs="Times New Roman"/>
          <w:i/>
          <w:iCs/>
          <w:spacing w:val="-2"/>
          <w:sz w:val="24"/>
          <w:szCs w:val="24"/>
        </w:rPr>
        <w:t xml:space="preserve"> </w:t>
      </w:r>
      <w:r w:rsidRPr="001F22C7">
        <w:rPr>
          <w:rFonts w:ascii="Times New Roman" w:eastAsia="Times New Roman" w:hAnsi="Times New Roman" w:cs="Times New Roman"/>
          <w:i/>
          <w:iCs/>
          <w:spacing w:val="-2"/>
          <w:sz w:val="24"/>
          <w:szCs w:val="24"/>
        </w:rPr>
        <w:t xml:space="preserve">над изложениями и </w:t>
      </w:r>
      <w:r w:rsidRPr="001F22C7">
        <w:rPr>
          <w:rFonts w:ascii="Times New Roman" w:eastAsia="Times New Roman" w:hAnsi="Times New Roman" w:cs="Times New Roman"/>
          <w:i/>
          <w:iCs/>
          <w:sz w:val="24"/>
          <w:szCs w:val="24"/>
        </w:rPr>
        <w:t>сочинениями и со - относить их с разработанным</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 xml:space="preserve">алгоритмом; оценивать правильность </w:t>
      </w:r>
      <w:r w:rsidRPr="001F22C7">
        <w:rPr>
          <w:rFonts w:ascii="Times New Roman" w:eastAsia="Times New Roman" w:hAnsi="Times New Roman" w:cs="Times New Roman"/>
          <w:i/>
          <w:iCs/>
          <w:spacing w:val="-1"/>
          <w:sz w:val="24"/>
          <w:szCs w:val="24"/>
        </w:rPr>
        <w:t>выполнения учебной задачи</w:t>
      </w:r>
      <w:r w:rsidR="00D50131"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 xml:space="preserve">соотносить собственный текст с исходным (для изложений) и </w:t>
      </w:r>
      <w:r w:rsidRPr="001F22C7">
        <w:rPr>
          <w:rFonts w:ascii="Times New Roman" w:eastAsia="Times New Roman" w:hAnsi="Times New Roman" w:cs="Times New Roman"/>
          <w:i/>
          <w:iCs/>
          <w:sz w:val="24"/>
          <w:szCs w:val="24"/>
        </w:rPr>
        <w:t>с</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назначением, задачами, условиями общения (для самостоятельно</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создаваемых текстов);</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i/>
          <w:iCs/>
          <w:spacing w:val="-1"/>
          <w:sz w:val="24"/>
          <w:szCs w:val="24"/>
        </w:rPr>
        <w:t>• соблюдать нормы речевого взаимодействия при интерактивном</w:t>
      </w:r>
      <w:r w:rsidR="00D50131"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общении (</w:t>
      </w:r>
      <w:r w:rsidRPr="001F22C7">
        <w:rPr>
          <w:rFonts w:ascii="Times New Roman" w:eastAsia="Times New Roman" w:hAnsi="Times New Roman" w:cs="Times New Roman"/>
          <w:i/>
          <w:iCs/>
          <w:spacing w:val="-1"/>
          <w:sz w:val="24"/>
          <w:szCs w:val="24"/>
          <w:lang w:val="en-US"/>
        </w:rPr>
        <w:t>sms</w:t>
      </w:r>
      <w:r w:rsidRPr="001F22C7">
        <w:rPr>
          <w:rFonts w:ascii="Times New Roman" w:eastAsia="Times New Roman" w:hAnsi="Times New Roman" w:cs="Times New Roman"/>
          <w:i/>
          <w:iCs/>
          <w:spacing w:val="-1"/>
          <w:sz w:val="24"/>
          <w:szCs w:val="24"/>
        </w:rPr>
        <w:t xml:space="preserve">-сообщения, </w:t>
      </w:r>
      <w:r w:rsidRPr="001F22C7">
        <w:rPr>
          <w:rFonts w:ascii="Times New Roman" w:eastAsia="Times New Roman" w:hAnsi="Times New Roman" w:cs="Times New Roman"/>
          <w:i/>
          <w:iCs/>
          <w:sz w:val="24"/>
          <w:szCs w:val="24"/>
        </w:rPr>
        <w:t>электронная почта, Интернет и другие виды и</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способы связи).</w:t>
      </w:r>
    </w:p>
    <w:p w:rsidR="0026315A" w:rsidRPr="001F22C7" w:rsidRDefault="0026315A" w:rsidP="00913743">
      <w:pPr>
        <w:pStyle w:val="3"/>
        <w:rPr>
          <w:color w:val="000000" w:themeColor="text1"/>
        </w:rPr>
      </w:pPr>
      <w:bookmarkStart w:id="8" w:name="_Toc473060304"/>
      <w:r w:rsidRPr="001F22C7">
        <w:rPr>
          <w:rFonts w:ascii="Times New Roman" w:hAnsi="Times New Roman" w:cs="Times New Roman"/>
          <w:b/>
          <w:bCs/>
          <w:iCs/>
          <w:color w:val="000000" w:themeColor="text1"/>
        </w:rPr>
        <w:t xml:space="preserve">1.2.3. </w:t>
      </w:r>
      <w:r w:rsidRPr="001F22C7">
        <w:rPr>
          <w:rFonts w:ascii="Times New Roman" w:eastAsia="Times New Roman" w:hAnsi="Times New Roman" w:cs="Times New Roman"/>
          <w:b/>
          <w:bCs/>
          <w:iCs/>
          <w:color w:val="000000" w:themeColor="text1"/>
        </w:rPr>
        <w:t>Литературное чтение</w:t>
      </w:r>
      <w:bookmarkEnd w:id="8"/>
    </w:p>
    <w:p w:rsidR="0026315A" w:rsidRPr="001F22C7" w:rsidRDefault="0026315A">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Выпускники начальной школы осознают значимость чтения для своего дальнейшего развития и успешного обучения по другим предметам. У</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учащихся будет формироваться </w:t>
      </w:r>
      <w:r w:rsidRPr="001F22C7">
        <w:rPr>
          <w:rFonts w:ascii="Times New Roman" w:eastAsia="Times New Roman" w:hAnsi="Times New Roman" w:cs="Times New Roman"/>
          <w:spacing w:val="-1"/>
          <w:sz w:val="24"/>
          <w:szCs w:val="24"/>
        </w:rPr>
        <w:t>потребность в систематическом чтении как</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средстве познания мира и самого себя. Младшие </w:t>
      </w:r>
      <w:r w:rsidRPr="001F22C7">
        <w:rPr>
          <w:rFonts w:ascii="Times New Roman" w:eastAsia="Times New Roman" w:hAnsi="Times New Roman" w:cs="Times New Roman"/>
          <w:sz w:val="24"/>
          <w:szCs w:val="24"/>
        </w:rPr>
        <w:t xml:space="preserve">школьники </w:t>
      </w:r>
      <w:r w:rsidRPr="001F22C7">
        <w:rPr>
          <w:rFonts w:ascii="Times New Roman" w:eastAsia="Times New Roman" w:hAnsi="Times New Roman" w:cs="Times New Roman"/>
          <w:sz w:val="24"/>
          <w:szCs w:val="24"/>
        </w:rPr>
        <w:lastRenderedPageBreak/>
        <w:t>полюбят чтение</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художественных произведений, которые помогут им сформировать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собственную позицию в жизни, расширят кругозор.</w:t>
      </w:r>
    </w:p>
    <w:p w:rsidR="0026315A" w:rsidRPr="001F22C7" w:rsidRDefault="0026315A">
      <w:pPr>
        <w:shd w:val="clear" w:color="auto" w:fill="FFFFFF"/>
        <w:tabs>
          <w:tab w:val="left" w:pos="3754"/>
          <w:tab w:val="left" w:pos="5530"/>
          <w:tab w:val="left" w:pos="7565"/>
          <w:tab w:val="left" w:pos="9264"/>
        </w:tabs>
        <w:spacing w:line="317" w:lineRule="exact"/>
        <w:jc w:val="both"/>
        <w:rPr>
          <w:sz w:val="24"/>
          <w:szCs w:val="24"/>
        </w:rPr>
      </w:pPr>
      <w:r w:rsidRPr="001F22C7">
        <w:rPr>
          <w:rFonts w:ascii="Times New Roman" w:eastAsia="Times New Roman" w:hAnsi="Times New Roman" w:cs="Times New Roman"/>
          <w:sz w:val="24"/>
          <w:szCs w:val="24"/>
        </w:rPr>
        <w:t>Учащиеся получат возможность познакомиться с культурно-историческим наследием</w:t>
      </w:r>
      <w:r w:rsidRPr="001F22C7">
        <w:rPr>
          <w:rFonts w:ascii="Times New Roman" w:eastAsia="Times New Roman" w:hAnsi="Times New Roman" w:cs="Times New Roman"/>
          <w:sz w:val="24"/>
          <w:szCs w:val="24"/>
        </w:rPr>
        <w:br/>
        <w:t>России и общечеловеческими ценностями.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Младшие школьники будут учиться полноценно</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воспринимать</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художественную</w:t>
      </w:r>
      <w:r w:rsidRPr="001F22C7">
        <w:rPr>
          <w:rFonts w:eastAsia="Times New Roman"/>
          <w:sz w:val="24"/>
          <w:szCs w:val="24"/>
        </w:rPr>
        <w:tab/>
      </w:r>
      <w:r w:rsidRPr="001F22C7">
        <w:rPr>
          <w:rFonts w:ascii="Times New Roman" w:eastAsia="Times New Roman" w:hAnsi="Times New Roman" w:cs="Times New Roman"/>
          <w:spacing w:val="-3"/>
          <w:sz w:val="24"/>
          <w:szCs w:val="24"/>
        </w:rPr>
        <w:t>литературу,</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эмоционально</w:t>
      </w:r>
      <w:r w:rsidRPr="001F22C7">
        <w:rPr>
          <w:rFonts w:eastAsia="Times New Roman"/>
          <w:sz w:val="24"/>
          <w:szCs w:val="24"/>
        </w:rPr>
        <w:tab/>
      </w:r>
      <w:r w:rsidRPr="001F22C7">
        <w:rPr>
          <w:rFonts w:ascii="Times New Roman" w:eastAsia="Times New Roman" w:hAnsi="Times New Roman" w:cs="Times New Roman"/>
          <w:spacing w:val="-2"/>
          <w:sz w:val="24"/>
          <w:szCs w:val="24"/>
        </w:rPr>
        <w:t>отзываться</w:t>
      </w:r>
      <w:r w:rsidRPr="001F22C7">
        <w:rPr>
          <w:rFonts w:eastAsia="Times New Roman"/>
          <w:sz w:val="24"/>
          <w:szCs w:val="24"/>
        </w:rPr>
        <w:tab/>
      </w:r>
      <w:r w:rsidRPr="001F22C7">
        <w:rPr>
          <w:rFonts w:ascii="Times New Roman" w:eastAsia="Times New Roman" w:hAnsi="Times New Roman" w:cs="Times New Roman"/>
          <w:sz w:val="24"/>
          <w:szCs w:val="24"/>
        </w:rPr>
        <w:t>на</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sz w:val="24"/>
          <w:szCs w:val="24"/>
        </w:rPr>
        <w:t>прочитанное,</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высказывать свою точку зрения и уважать мнение собеседника. Они получат </w:t>
      </w:r>
      <w:r w:rsidRPr="001F22C7">
        <w:rPr>
          <w:rFonts w:ascii="Times New Roman" w:eastAsia="Times New Roman" w:hAnsi="Times New Roman" w:cs="Times New Roman"/>
          <w:spacing w:val="-8"/>
          <w:sz w:val="24"/>
          <w:szCs w:val="24"/>
        </w:rPr>
        <w:t>возможность     воспринимать     художественное     произведение     как     особый     вид</w:t>
      </w:r>
      <w:r w:rsidR="00D50131" w:rsidRPr="001F22C7">
        <w:rPr>
          <w:rFonts w:ascii="Times New Roman" w:eastAsia="Times New Roman" w:hAnsi="Times New Roman" w:cs="Times New Roman"/>
          <w:spacing w:val="-8"/>
          <w:sz w:val="24"/>
          <w:szCs w:val="24"/>
        </w:rPr>
        <w:t xml:space="preserve"> </w:t>
      </w:r>
      <w:r w:rsidRPr="001F22C7">
        <w:rPr>
          <w:rFonts w:ascii="Times New Roman" w:eastAsia="Times New Roman" w:hAnsi="Times New Roman" w:cs="Times New Roman"/>
          <w:spacing w:val="-8"/>
          <w:sz w:val="24"/>
          <w:szCs w:val="24"/>
        </w:rPr>
        <w:t xml:space="preserve">искусства, </w:t>
      </w:r>
      <w:r w:rsidRPr="001F22C7">
        <w:rPr>
          <w:rFonts w:ascii="Times New Roman" w:eastAsia="Times New Roman" w:hAnsi="Times New Roman" w:cs="Times New Roman"/>
          <w:spacing w:val="-2"/>
          <w:sz w:val="24"/>
          <w:szCs w:val="24"/>
        </w:rPr>
        <w:t>соотносить его с другими видами искусства, познакомятся с</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 xml:space="preserve">некоторыми коммуникативными </w:t>
      </w:r>
      <w:r w:rsidRPr="001F22C7">
        <w:rPr>
          <w:rFonts w:ascii="Times New Roman" w:eastAsia="Times New Roman" w:hAnsi="Times New Roman" w:cs="Times New Roman"/>
          <w:spacing w:val="-9"/>
          <w:sz w:val="24"/>
          <w:szCs w:val="24"/>
        </w:rPr>
        <w:t>и      эстетическими      возможностями      родного</w:t>
      </w:r>
      <w:r w:rsidR="00D50131" w:rsidRPr="001F22C7">
        <w:rPr>
          <w:rFonts w:ascii="Times New Roman" w:eastAsia="Times New Roman" w:hAnsi="Times New Roman" w:cs="Times New Roman"/>
          <w:spacing w:val="-9"/>
          <w:sz w:val="24"/>
          <w:szCs w:val="24"/>
        </w:rPr>
        <w:t xml:space="preserve"> </w:t>
      </w:r>
      <w:r w:rsidRPr="001F22C7">
        <w:rPr>
          <w:rFonts w:ascii="Times New Roman" w:eastAsia="Times New Roman" w:hAnsi="Times New Roman" w:cs="Times New Roman"/>
          <w:spacing w:val="-9"/>
          <w:sz w:val="24"/>
          <w:szCs w:val="24"/>
        </w:rPr>
        <w:t xml:space="preserve">языка,      используемыми      в      художественных </w:t>
      </w:r>
      <w:r w:rsidRPr="001F22C7">
        <w:rPr>
          <w:rFonts w:ascii="Times New Roman" w:eastAsia="Times New Roman" w:hAnsi="Times New Roman" w:cs="Times New Roman"/>
          <w:sz w:val="24"/>
          <w:szCs w:val="24"/>
        </w:rPr>
        <w:t>произведениях.</w:t>
      </w:r>
    </w:p>
    <w:p w:rsidR="0026315A" w:rsidRPr="001F22C7" w:rsidRDefault="0026315A">
      <w:pPr>
        <w:shd w:val="clear" w:color="auto" w:fill="FFFFFF"/>
        <w:spacing w:line="317" w:lineRule="exact"/>
        <w:ind w:right="5"/>
        <w:jc w:val="both"/>
        <w:rPr>
          <w:sz w:val="24"/>
          <w:szCs w:val="24"/>
        </w:rPr>
      </w:pPr>
      <w:r w:rsidRPr="001F22C7">
        <w:rPr>
          <w:rFonts w:ascii="Times New Roman" w:eastAsia="Times New Roman" w:hAnsi="Times New Roman" w:cs="Times New Roman"/>
          <w:sz w:val="24"/>
          <w:szCs w:val="24"/>
        </w:rPr>
        <w:t>К концу обучения в начальной школе дети будут готовы к дальнейшему</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обучению, будет достигнут необходимый уровень читательской</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компетентности, речевого развития, сформированы универсальные действия,</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отражающие учебную самостоятельность и познавательные интересы.</w:t>
      </w:r>
    </w:p>
    <w:p w:rsidR="0026315A" w:rsidRPr="001F22C7" w:rsidRDefault="0026315A">
      <w:pPr>
        <w:shd w:val="clear" w:color="auto" w:fill="FFFFFF"/>
        <w:tabs>
          <w:tab w:val="left" w:pos="1930"/>
          <w:tab w:val="left" w:pos="4795"/>
          <w:tab w:val="left" w:pos="6322"/>
          <w:tab w:val="left" w:pos="7982"/>
          <w:tab w:val="left" w:pos="9374"/>
        </w:tabs>
        <w:spacing w:line="317" w:lineRule="exact"/>
        <w:jc w:val="both"/>
        <w:rPr>
          <w:sz w:val="24"/>
          <w:szCs w:val="24"/>
        </w:rPr>
      </w:pPr>
      <w:r w:rsidRPr="001F22C7">
        <w:rPr>
          <w:rFonts w:ascii="Times New Roman" w:eastAsia="Times New Roman" w:hAnsi="Times New Roman" w:cs="Times New Roman"/>
          <w:sz w:val="24"/>
          <w:szCs w:val="24"/>
        </w:rPr>
        <w:t>Выпускники овладеют техникой чтения, приёмами понимания</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прочитанного и</w:t>
      </w:r>
      <w:r w:rsidRPr="001F22C7">
        <w:rPr>
          <w:rFonts w:ascii="Times New Roman" w:eastAsia="Times New Roman" w:hAnsi="Times New Roman" w:cs="Times New Roman"/>
          <w:sz w:val="24"/>
          <w:szCs w:val="24"/>
        </w:rPr>
        <w:br/>
        <w:t>прослушанного произведения, элементарными приёмами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анализа, интерпретации и</w:t>
      </w:r>
      <w:r w:rsidRPr="001F22C7">
        <w:rPr>
          <w:rFonts w:ascii="Times New Roman" w:eastAsia="Times New Roman" w:hAnsi="Times New Roman" w:cs="Times New Roman"/>
          <w:sz w:val="24"/>
          <w:szCs w:val="24"/>
        </w:rPr>
        <w:br/>
        <w:t>преобразования художественных, научно-популярных и учебных текстов. Научатся</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самостоятельно</w:t>
      </w:r>
      <w:r w:rsidRPr="001F22C7">
        <w:rPr>
          <w:rFonts w:eastAsia="Times New Roman"/>
          <w:sz w:val="24"/>
          <w:szCs w:val="24"/>
        </w:rPr>
        <w:tab/>
      </w:r>
      <w:r w:rsidRPr="001F22C7">
        <w:rPr>
          <w:rFonts w:ascii="Times New Roman" w:eastAsia="Times New Roman" w:hAnsi="Times New Roman" w:cs="Times New Roman"/>
          <w:spacing w:val="-2"/>
          <w:sz w:val="24"/>
          <w:szCs w:val="24"/>
        </w:rPr>
        <w:t>выбирать</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интересующую</w:t>
      </w:r>
      <w:r w:rsidRPr="001F22C7">
        <w:rPr>
          <w:rFonts w:eastAsia="Times New Roman"/>
          <w:sz w:val="24"/>
          <w:szCs w:val="24"/>
        </w:rPr>
        <w:tab/>
      </w:r>
      <w:r w:rsidRPr="001F22C7">
        <w:rPr>
          <w:rFonts w:ascii="Times New Roman" w:eastAsia="Times New Roman" w:hAnsi="Times New Roman" w:cs="Times New Roman"/>
          <w:spacing w:val="-2"/>
          <w:sz w:val="24"/>
          <w:szCs w:val="24"/>
        </w:rPr>
        <w:t>литературу,</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пользоваться</w:t>
      </w:r>
      <w:r w:rsidRPr="001F22C7">
        <w:rPr>
          <w:rFonts w:eastAsia="Times New Roman"/>
          <w:sz w:val="24"/>
          <w:szCs w:val="24"/>
        </w:rPr>
        <w:tab/>
      </w:r>
      <w:r w:rsidRPr="001F22C7">
        <w:rPr>
          <w:rFonts w:ascii="Times New Roman" w:eastAsia="Times New Roman" w:hAnsi="Times New Roman" w:cs="Times New Roman"/>
          <w:spacing w:val="-2"/>
          <w:sz w:val="24"/>
          <w:szCs w:val="24"/>
        </w:rPr>
        <w:t>словарями</w:t>
      </w:r>
      <w:r w:rsidRPr="001F22C7">
        <w:rPr>
          <w:rFonts w:eastAsia="Times New Roman"/>
          <w:sz w:val="24"/>
          <w:szCs w:val="24"/>
        </w:rPr>
        <w:tab/>
      </w:r>
      <w:r w:rsidRPr="001F22C7">
        <w:rPr>
          <w:rFonts w:ascii="Times New Roman" w:eastAsia="Times New Roman" w:hAnsi="Times New Roman" w:cs="Times New Roman"/>
          <w:sz w:val="24"/>
          <w:szCs w:val="24"/>
        </w:rPr>
        <w:t>и</w:t>
      </w:r>
    </w:p>
    <w:p w:rsidR="0026315A" w:rsidRPr="001F22C7" w:rsidRDefault="0026315A">
      <w:pPr>
        <w:shd w:val="clear" w:color="auto" w:fill="FFFFFF"/>
        <w:spacing w:line="317" w:lineRule="exact"/>
        <w:ind w:right="998"/>
        <w:rPr>
          <w:sz w:val="24"/>
          <w:szCs w:val="24"/>
        </w:rPr>
      </w:pPr>
      <w:r w:rsidRPr="001F22C7">
        <w:rPr>
          <w:rFonts w:ascii="Times New Roman" w:eastAsia="Times New Roman" w:hAnsi="Times New Roman" w:cs="Times New Roman"/>
          <w:spacing w:val="-1"/>
          <w:sz w:val="24"/>
          <w:szCs w:val="24"/>
        </w:rPr>
        <w:t>справочниками,</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осознают себя как грамотного читателя, способного к творческой </w:t>
      </w:r>
      <w:r w:rsidRPr="001F22C7">
        <w:rPr>
          <w:rFonts w:ascii="Times New Roman" w:eastAsia="Times New Roman" w:hAnsi="Times New Roman" w:cs="Times New Roman"/>
          <w:sz w:val="24"/>
          <w:szCs w:val="24"/>
        </w:rPr>
        <w:t>деятельности.</w:t>
      </w:r>
    </w:p>
    <w:p w:rsidR="0026315A" w:rsidRPr="001F22C7" w:rsidRDefault="0026315A">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Школьники научатся вести диалог в различных коммуникативных</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ситуациях, соблюдая правила речевого этикета, участвовать в обсуждении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прослушанного (прочитанного) произведения. Они будут составлять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несложные монологические высказывания о произведении (героях,</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событиях), устно передавать содержание текста по плану, составлять небольшие тексты повествовательного характера с элементами рассуждения</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 описания. Выпускники научатся декламировать (читать наизусть</w:t>
      </w:r>
      <w:r w:rsidR="00D3099D" w:rsidRPr="001F22C7">
        <w:rPr>
          <w:rFonts w:ascii="Times New Roman" w:eastAsia="Times New Roman" w:hAnsi="Times New Roman" w:cs="Times New Roman"/>
          <w:sz w:val="24"/>
          <w:szCs w:val="24"/>
        </w:rPr>
        <w:t>) с</w:t>
      </w:r>
      <w:r w:rsidRPr="001F22C7">
        <w:rPr>
          <w:rFonts w:ascii="Times New Roman" w:eastAsia="Times New Roman" w:hAnsi="Times New Roman" w:cs="Times New Roman"/>
          <w:sz w:val="24"/>
          <w:szCs w:val="24"/>
        </w:rPr>
        <w:t>тихотворные произведения. Они получат возможность научиться выступать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перед знакомой аудиторией (сверстниками, родителями, педагогами) с</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небольшими сообщениями, используя иллюстративный ряд (плакаты,</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презентацию).</w:t>
      </w:r>
    </w:p>
    <w:p w:rsidR="0026315A" w:rsidRPr="001F22C7" w:rsidRDefault="0026315A">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Выпускники начальной школы приобретут первичные умения работы с</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учебной и научно-популярной литературой, будут находить и использовать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информацию для практической работы.</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Выпускники овладеют основами коммуникативной деятельности, на</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практическом уровне осознают значимость работы в группе и освоят правила</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групповой работы.</w:t>
      </w:r>
    </w:p>
    <w:p w:rsidR="00FE3A86" w:rsidRDefault="0026315A" w:rsidP="00F013FA">
      <w:pPr>
        <w:shd w:val="clear" w:color="auto" w:fill="FFFFFF"/>
        <w:spacing w:before="379" w:line="278" w:lineRule="exact"/>
        <w:ind w:right="1997" w:firstLine="2035"/>
        <w:jc w:val="both"/>
        <w:rPr>
          <w:rFonts w:ascii="Times New Roman" w:eastAsia="Times New Roman" w:hAnsi="Times New Roman" w:cs="Times New Roman"/>
          <w:i/>
          <w:iCs/>
          <w:spacing w:val="-1"/>
          <w:sz w:val="24"/>
          <w:szCs w:val="24"/>
        </w:rPr>
      </w:pPr>
      <w:r w:rsidRPr="001F22C7">
        <w:rPr>
          <w:rFonts w:ascii="Times New Roman" w:eastAsia="Times New Roman" w:hAnsi="Times New Roman" w:cs="Times New Roman"/>
          <w:i/>
          <w:iCs/>
          <w:spacing w:val="-1"/>
          <w:sz w:val="24"/>
          <w:szCs w:val="24"/>
        </w:rPr>
        <w:t xml:space="preserve">Виды речевой и читательской деятельности </w:t>
      </w:r>
    </w:p>
    <w:p w:rsidR="0026315A" w:rsidRPr="001F22C7" w:rsidRDefault="0026315A" w:rsidP="00FE3A86">
      <w:pPr>
        <w:shd w:val="clear" w:color="auto" w:fill="FFFFFF"/>
        <w:spacing w:before="379" w:line="278" w:lineRule="exact"/>
        <w:ind w:right="1997"/>
        <w:jc w:val="both"/>
        <w:rPr>
          <w:sz w:val="24"/>
          <w:szCs w:val="24"/>
        </w:rPr>
      </w:pPr>
      <w:r w:rsidRPr="001F22C7">
        <w:rPr>
          <w:rFonts w:ascii="Times New Roman" w:eastAsia="Times New Roman" w:hAnsi="Times New Roman" w:cs="Times New Roman"/>
          <w:sz w:val="24"/>
          <w:szCs w:val="24"/>
        </w:rPr>
        <w:t>Выпускник научится:</w:t>
      </w:r>
    </w:p>
    <w:p w:rsidR="0026315A" w:rsidRPr="001F22C7" w:rsidRDefault="0026315A" w:rsidP="00F013FA">
      <w:pPr>
        <w:shd w:val="clear" w:color="auto" w:fill="FFFFFF"/>
        <w:spacing w:line="278" w:lineRule="exact"/>
        <w:ind w:right="5"/>
        <w:jc w:val="both"/>
        <w:rPr>
          <w:sz w:val="24"/>
          <w:szCs w:val="24"/>
        </w:rPr>
      </w:pPr>
      <w:r w:rsidRPr="001F22C7">
        <w:rPr>
          <w:rFonts w:ascii="Times New Roman" w:eastAsia="Times New Roman" w:hAnsi="Times New Roman" w:cs="Times New Roman"/>
          <w:sz w:val="24"/>
          <w:szCs w:val="24"/>
        </w:rPr>
        <w:t>• осознавать значимость чтения для дальнейшего обучения,</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саморазвития; воспринимать </w:t>
      </w:r>
      <w:r w:rsidRPr="001F22C7">
        <w:rPr>
          <w:rFonts w:ascii="Times New Roman" w:eastAsia="Times New Roman" w:hAnsi="Times New Roman" w:cs="Times New Roman"/>
          <w:spacing w:val="-2"/>
          <w:sz w:val="24"/>
          <w:szCs w:val="24"/>
        </w:rPr>
        <w:t>чтение с учётом его цели как источник</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 xml:space="preserve">эстетического, нравственного, познавательного опыта </w:t>
      </w:r>
      <w:r w:rsidRPr="001F22C7">
        <w:rPr>
          <w:rFonts w:ascii="Times New Roman" w:eastAsia="Times New Roman" w:hAnsi="Times New Roman" w:cs="Times New Roman"/>
          <w:sz w:val="24"/>
          <w:szCs w:val="24"/>
        </w:rPr>
        <w:t>(приобретение опыта</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чтения, поиска фактов и суждений, аргументации, иной информации);</w:t>
      </w:r>
    </w:p>
    <w:p w:rsidR="0026315A" w:rsidRPr="001F22C7" w:rsidRDefault="0026315A" w:rsidP="00F013FA">
      <w:pPr>
        <w:numPr>
          <w:ilvl w:val="0"/>
          <w:numId w:val="3"/>
        </w:numPr>
        <w:shd w:val="clear" w:color="auto" w:fill="FFFFFF"/>
        <w:tabs>
          <w:tab w:val="left" w:pos="134"/>
        </w:tabs>
        <w:spacing w:line="274"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3"/>
          <w:sz w:val="24"/>
          <w:szCs w:val="24"/>
        </w:rPr>
        <w:t>читать со скоростью, позволяющей понимать смысл прочитанного (</w:t>
      </w:r>
      <w:r w:rsidRPr="001F22C7">
        <w:rPr>
          <w:rFonts w:ascii="Times New Roman" w:eastAsia="Times New Roman" w:hAnsi="Times New Roman" w:cs="Times New Roman"/>
          <w:i/>
          <w:iCs/>
          <w:spacing w:val="-3"/>
          <w:sz w:val="24"/>
          <w:szCs w:val="24"/>
        </w:rPr>
        <w:t>для</w:t>
      </w:r>
      <w:r w:rsidR="00D50131" w:rsidRPr="001F22C7">
        <w:rPr>
          <w:rFonts w:ascii="Times New Roman" w:eastAsia="Times New Roman" w:hAnsi="Times New Roman" w:cs="Times New Roman"/>
          <w:i/>
          <w:iCs/>
          <w:spacing w:val="-3"/>
          <w:sz w:val="24"/>
          <w:szCs w:val="24"/>
        </w:rPr>
        <w:t xml:space="preserve"> </w:t>
      </w:r>
      <w:r w:rsidRPr="001F22C7">
        <w:rPr>
          <w:rFonts w:ascii="Times New Roman" w:eastAsia="Times New Roman" w:hAnsi="Times New Roman" w:cs="Times New Roman"/>
          <w:i/>
          <w:iCs/>
          <w:spacing w:val="-3"/>
          <w:sz w:val="24"/>
          <w:szCs w:val="24"/>
        </w:rPr>
        <w:t>всех видов текстов</w:t>
      </w:r>
      <w:r w:rsidRPr="001F22C7">
        <w:rPr>
          <w:rFonts w:ascii="Times New Roman" w:eastAsia="Times New Roman" w:hAnsi="Times New Roman" w:cs="Times New Roman"/>
          <w:spacing w:val="-3"/>
          <w:sz w:val="24"/>
          <w:szCs w:val="24"/>
        </w:rPr>
        <w:t>);</w:t>
      </w:r>
    </w:p>
    <w:p w:rsidR="0026315A" w:rsidRPr="001F22C7" w:rsidRDefault="0026315A" w:rsidP="00F013FA">
      <w:pPr>
        <w:numPr>
          <w:ilvl w:val="0"/>
          <w:numId w:val="3"/>
        </w:numPr>
        <w:shd w:val="clear" w:color="auto" w:fill="FFFFFF"/>
        <w:tabs>
          <w:tab w:val="left" w:pos="134"/>
        </w:tabs>
        <w:spacing w:line="274"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читать (вслух) выразительно доступные для данного возраста</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прозаические произведения и </w:t>
      </w:r>
      <w:r w:rsidRPr="001F22C7">
        <w:rPr>
          <w:rFonts w:ascii="Times New Roman" w:eastAsia="Times New Roman" w:hAnsi="Times New Roman" w:cs="Times New Roman"/>
          <w:sz w:val="24"/>
          <w:szCs w:val="24"/>
        </w:rPr>
        <w:t>декламировать стихотворные произведения</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после предварительной подготовки (</w:t>
      </w:r>
      <w:r w:rsidRPr="001F22C7">
        <w:rPr>
          <w:rFonts w:ascii="Times New Roman" w:eastAsia="Times New Roman" w:hAnsi="Times New Roman" w:cs="Times New Roman"/>
          <w:i/>
          <w:iCs/>
          <w:sz w:val="24"/>
          <w:szCs w:val="24"/>
        </w:rPr>
        <w:t>только для художественных текстов</w:t>
      </w:r>
      <w:r w:rsidRPr="001F22C7">
        <w:rPr>
          <w:rFonts w:ascii="Times New Roman" w:eastAsia="Times New Roman" w:hAnsi="Times New Roman" w:cs="Times New Roman"/>
          <w:sz w:val="24"/>
          <w:szCs w:val="24"/>
        </w:rPr>
        <w:t>);</w:t>
      </w:r>
    </w:p>
    <w:p w:rsidR="0026315A" w:rsidRPr="001F22C7" w:rsidRDefault="0026315A" w:rsidP="00F013FA">
      <w:pPr>
        <w:shd w:val="clear" w:color="auto" w:fill="FFFFFF"/>
        <w:tabs>
          <w:tab w:val="left" w:pos="278"/>
        </w:tabs>
        <w:spacing w:line="274" w:lineRule="exact"/>
        <w:ind w:right="14"/>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использовать различные виды чтения: ознакомительное, изучающее,</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просмотровое,</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z w:val="24"/>
          <w:szCs w:val="24"/>
        </w:rPr>
        <w:lastRenderedPageBreak/>
        <w:t>поисковое/выборочное — в соответствии с целью чтения (</w:t>
      </w:r>
      <w:r w:rsidRPr="001F22C7">
        <w:rPr>
          <w:rFonts w:ascii="Times New Roman" w:eastAsia="Times New Roman" w:hAnsi="Times New Roman" w:cs="Times New Roman"/>
          <w:i/>
          <w:iCs/>
          <w:sz w:val="24"/>
          <w:szCs w:val="24"/>
        </w:rPr>
        <w:t>для</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всех видов текстов</w:t>
      </w:r>
      <w:r w:rsidRPr="001F22C7">
        <w:rPr>
          <w:rFonts w:ascii="Times New Roman" w:eastAsia="Times New Roman" w:hAnsi="Times New Roman" w:cs="Times New Roman"/>
          <w:sz w:val="24"/>
          <w:szCs w:val="24"/>
        </w:rPr>
        <w:t>);</w:t>
      </w:r>
    </w:p>
    <w:p w:rsidR="0026315A" w:rsidRPr="001F22C7" w:rsidRDefault="0026315A" w:rsidP="00F013FA">
      <w:pPr>
        <w:shd w:val="clear" w:color="auto" w:fill="FFFFFF"/>
        <w:tabs>
          <w:tab w:val="left" w:pos="144"/>
        </w:tabs>
        <w:spacing w:line="274"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ориентироваться в содержании художественного и научно-популярного</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текстов, понимать</w:t>
      </w:r>
      <w:r w:rsidRPr="001F22C7">
        <w:rPr>
          <w:rFonts w:ascii="Times New Roman" w:eastAsia="Times New Roman" w:hAnsi="Times New Roman" w:cs="Times New Roman"/>
          <w:sz w:val="24"/>
          <w:szCs w:val="24"/>
        </w:rPr>
        <w:br/>
        <w:t>их смысл (при чтении вслух и про себя, при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прослушивании):</w:t>
      </w:r>
    </w:p>
    <w:p w:rsidR="0026315A" w:rsidRPr="001F22C7" w:rsidRDefault="0026315A" w:rsidP="00F013FA">
      <w:pPr>
        <w:shd w:val="clear" w:color="auto" w:fill="FFFFFF"/>
        <w:tabs>
          <w:tab w:val="left" w:pos="379"/>
        </w:tabs>
        <w:spacing w:line="274"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i/>
          <w:iCs/>
          <w:sz w:val="24"/>
          <w:szCs w:val="24"/>
        </w:rPr>
        <w:t xml:space="preserve">для художественных текстов: </w:t>
      </w:r>
      <w:r w:rsidRPr="001F22C7">
        <w:rPr>
          <w:rFonts w:ascii="Times New Roman" w:eastAsia="Times New Roman" w:hAnsi="Times New Roman" w:cs="Times New Roman"/>
          <w:sz w:val="24"/>
          <w:szCs w:val="24"/>
        </w:rPr>
        <w:t>определять главную мысль и героев произведения;</w:t>
      </w:r>
      <w:r w:rsidRPr="001F22C7">
        <w:rPr>
          <w:rFonts w:ascii="Times New Roman" w:eastAsia="Times New Roman" w:hAnsi="Times New Roman" w:cs="Times New Roman"/>
          <w:sz w:val="24"/>
          <w:szCs w:val="24"/>
        </w:rPr>
        <w:br/>
        <w:t>определять основные события и устанавливать их</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последовательность; озаглавливать текст,</w:t>
      </w:r>
      <w:r w:rsidRPr="001F22C7">
        <w:rPr>
          <w:rFonts w:ascii="Times New Roman" w:eastAsia="Times New Roman" w:hAnsi="Times New Roman" w:cs="Times New Roman"/>
          <w:sz w:val="24"/>
          <w:szCs w:val="24"/>
        </w:rPr>
        <w:br/>
        <w:t>передавая в заголовке главную</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мысль текста; находить в тексте требуемую информацию</w:t>
      </w:r>
      <w:r w:rsidRPr="001F22C7">
        <w:rPr>
          <w:rFonts w:ascii="Times New Roman" w:eastAsia="Times New Roman" w:hAnsi="Times New Roman" w:cs="Times New Roman"/>
          <w:sz w:val="24"/>
          <w:szCs w:val="24"/>
        </w:rPr>
        <w:br/>
        <w:t>(конкретные</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сведения, факты, описания), заданную в явном виде; задавать вопросы</w:t>
      </w:r>
      <w:r w:rsidRPr="001F22C7">
        <w:rPr>
          <w:rFonts w:ascii="Times New Roman" w:eastAsia="Times New Roman" w:hAnsi="Times New Roman" w:cs="Times New Roman"/>
          <w:sz w:val="24"/>
          <w:szCs w:val="24"/>
        </w:rPr>
        <w:br/>
        <w:t>по</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содержанию произведения и отвечать на них, подтверждая ответ примерами</w:t>
      </w:r>
    </w:p>
    <w:p w:rsidR="0026315A" w:rsidRPr="001F22C7" w:rsidRDefault="0026315A" w:rsidP="00F013FA">
      <w:pPr>
        <w:shd w:val="clear" w:color="auto" w:fill="FFFFFF"/>
        <w:spacing w:line="274" w:lineRule="exact"/>
        <w:ind w:right="10"/>
        <w:jc w:val="both"/>
        <w:rPr>
          <w:sz w:val="24"/>
          <w:szCs w:val="24"/>
        </w:rPr>
      </w:pPr>
      <w:r w:rsidRPr="001F22C7">
        <w:rPr>
          <w:rFonts w:ascii="Times New Roman" w:eastAsia="Times New Roman" w:hAnsi="Times New Roman" w:cs="Times New Roman"/>
          <w:sz w:val="24"/>
          <w:szCs w:val="24"/>
        </w:rPr>
        <w:t>из текста; объяснять значение слова с опорой на контекст, с использованием</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словарей и другой справочной литературы;</w:t>
      </w:r>
    </w:p>
    <w:p w:rsidR="0026315A" w:rsidRPr="001F22C7" w:rsidRDefault="00D3099D" w:rsidP="00F013FA">
      <w:pPr>
        <w:shd w:val="clear" w:color="auto" w:fill="FFFFFF"/>
        <w:tabs>
          <w:tab w:val="left" w:pos="317"/>
        </w:tabs>
        <w:spacing w:line="274"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i/>
          <w:iCs/>
          <w:sz w:val="24"/>
          <w:szCs w:val="24"/>
        </w:rPr>
        <w:t xml:space="preserve">для научно-популярных текстов: </w:t>
      </w:r>
      <w:r w:rsidRPr="001F22C7">
        <w:rPr>
          <w:rFonts w:ascii="Times New Roman" w:eastAsia="Times New Roman" w:hAnsi="Times New Roman" w:cs="Times New Roman"/>
          <w:sz w:val="24"/>
          <w:szCs w:val="24"/>
        </w:rPr>
        <w:t>определять основное содержание текста; озаглавливать</w:t>
      </w:r>
      <w:r w:rsidRPr="001F22C7">
        <w:rPr>
          <w:rFonts w:ascii="Times New Roman" w:eastAsia="Times New Roman" w:hAnsi="Times New Roman" w:cs="Times New Roman"/>
          <w:sz w:val="24"/>
          <w:szCs w:val="24"/>
        </w:rPr>
        <w:br/>
        <w:t>текст, в краткой форме отражая в названии основное содержание текста; находить в тексте</w:t>
      </w:r>
      <w:r w:rsidRPr="001F22C7">
        <w:rPr>
          <w:rFonts w:ascii="Times New Roman" w:eastAsia="Times New Roman" w:hAnsi="Times New Roman" w:cs="Times New Roman"/>
          <w:sz w:val="24"/>
          <w:szCs w:val="24"/>
        </w:rPr>
        <w:br/>
        <w:t>требуемую информацию (конкретные сведения, факты, описания явлений, процессов),</w:t>
      </w:r>
      <w:r w:rsidRPr="001F22C7">
        <w:rPr>
          <w:rFonts w:ascii="Times New Roman" w:eastAsia="Times New Roman" w:hAnsi="Times New Roman" w:cs="Times New Roman"/>
          <w:sz w:val="24"/>
          <w:szCs w:val="24"/>
        </w:rPr>
        <w:br/>
        <w:t>заданную в явном виде; задавать вопросы по содержанию текста и отвечать на них,</w:t>
      </w:r>
      <w:r w:rsidRPr="001F22C7">
        <w:rPr>
          <w:rFonts w:ascii="Times New Roman" w:eastAsia="Times New Roman" w:hAnsi="Times New Roman" w:cs="Times New Roman"/>
          <w:sz w:val="24"/>
          <w:szCs w:val="24"/>
        </w:rPr>
        <w:br/>
        <w:t>подтверждая ответ примерами из текста; объяснять значение слова с опорой на контекст,</w:t>
      </w:r>
      <w:r w:rsidRPr="001F22C7">
        <w:rPr>
          <w:rFonts w:ascii="Times New Roman" w:eastAsia="Times New Roman" w:hAnsi="Times New Roman" w:cs="Times New Roman"/>
          <w:sz w:val="24"/>
          <w:szCs w:val="24"/>
        </w:rPr>
        <w:br/>
        <w:t>с использованием словарей и другой справочной литературы;</w:t>
      </w:r>
    </w:p>
    <w:p w:rsidR="0026315A" w:rsidRPr="001F22C7" w:rsidRDefault="0026315A" w:rsidP="00F013FA">
      <w:pPr>
        <w:shd w:val="clear" w:color="auto" w:fill="FFFFFF"/>
        <w:tabs>
          <w:tab w:val="left" w:pos="144"/>
        </w:tabs>
        <w:spacing w:line="274"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использовать простейшие приёмы анализа различных видов текстов:</w:t>
      </w:r>
    </w:p>
    <w:p w:rsidR="0026315A" w:rsidRPr="001F22C7" w:rsidRDefault="0026315A" w:rsidP="00F013FA">
      <w:pPr>
        <w:shd w:val="clear" w:color="auto" w:fill="FFFFFF"/>
        <w:tabs>
          <w:tab w:val="left" w:pos="374"/>
        </w:tabs>
        <w:spacing w:line="274"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i/>
          <w:iCs/>
          <w:sz w:val="24"/>
          <w:szCs w:val="24"/>
        </w:rPr>
        <w:t xml:space="preserve">для художественных текстов: </w:t>
      </w:r>
      <w:r w:rsidRPr="001F22C7">
        <w:rPr>
          <w:rFonts w:ascii="Times New Roman" w:eastAsia="Times New Roman" w:hAnsi="Times New Roman" w:cs="Times New Roman"/>
          <w:sz w:val="24"/>
          <w:szCs w:val="24"/>
        </w:rPr>
        <w:t>делить текст на части, озаглавливать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их; составлять</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простой план; устанавливать взаимосвязь между событиями,</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фактами, поступками, мыслями,</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чувствами героев, опираясь на содержание</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текста;</w:t>
      </w:r>
    </w:p>
    <w:p w:rsidR="0026315A" w:rsidRPr="001F22C7" w:rsidRDefault="0026315A" w:rsidP="00F013FA">
      <w:pPr>
        <w:shd w:val="clear" w:color="auto" w:fill="FFFFFF"/>
        <w:tabs>
          <w:tab w:val="left" w:pos="216"/>
        </w:tabs>
        <w:spacing w:line="274"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i/>
          <w:iCs/>
          <w:sz w:val="24"/>
          <w:szCs w:val="24"/>
        </w:rPr>
        <w:t xml:space="preserve">для научно-популярных текстов: </w:t>
      </w:r>
      <w:r w:rsidRPr="001F22C7">
        <w:rPr>
          <w:rFonts w:ascii="Times New Roman" w:eastAsia="Times New Roman" w:hAnsi="Times New Roman" w:cs="Times New Roman"/>
          <w:sz w:val="24"/>
          <w:szCs w:val="24"/>
        </w:rPr>
        <w:t>делить текст на части, озаглавливать</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их; составлять</w:t>
      </w:r>
      <w:r w:rsidRPr="001F22C7">
        <w:rPr>
          <w:rFonts w:ascii="Times New Roman" w:eastAsia="Times New Roman" w:hAnsi="Times New Roman" w:cs="Times New Roman"/>
          <w:sz w:val="24"/>
          <w:szCs w:val="24"/>
        </w:rPr>
        <w:br/>
        <w:t>простой план; устанавливать взаимосвязь между отдельными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фактами, событиями,</w:t>
      </w:r>
      <w:r w:rsidRPr="001F22C7">
        <w:rPr>
          <w:rFonts w:ascii="Times New Roman" w:eastAsia="Times New Roman" w:hAnsi="Times New Roman" w:cs="Times New Roman"/>
          <w:sz w:val="24"/>
          <w:szCs w:val="24"/>
        </w:rPr>
        <w:br/>
        <w:t>явлениями, описаниями, процессами и между</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отдельными частями текста, опираясь на его</w:t>
      </w:r>
      <w:r w:rsidRPr="001F22C7">
        <w:rPr>
          <w:rFonts w:ascii="Times New Roman" w:eastAsia="Times New Roman" w:hAnsi="Times New Roman" w:cs="Times New Roman"/>
          <w:sz w:val="24"/>
          <w:szCs w:val="24"/>
        </w:rPr>
        <w:br/>
        <w:t>содержание;</w:t>
      </w:r>
    </w:p>
    <w:p w:rsidR="0026315A" w:rsidRPr="001F22C7" w:rsidRDefault="0026315A">
      <w:pPr>
        <w:shd w:val="clear" w:color="auto" w:fill="FFFFFF"/>
        <w:tabs>
          <w:tab w:val="left" w:pos="144"/>
        </w:tabs>
        <w:spacing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использовать различные формы интерпретации содержания текстов:</w:t>
      </w:r>
    </w:p>
    <w:p w:rsidR="0026315A" w:rsidRPr="001F22C7" w:rsidRDefault="0026315A" w:rsidP="00292FD7">
      <w:pPr>
        <w:numPr>
          <w:ilvl w:val="0"/>
          <w:numId w:val="18"/>
        </w:numPr>
        <w:shd w:val="clear" w:color="auto" w:fill="FFFFFF"/>
        <w:tabs>
          <w:tab w:val="left" w:pos="278"/>
        </w:tabs>
        <w:spacing w:line="274"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i/>
          <w:iCs/>
          <w:sz w:val="24"/>
          <w:szCs w:val="24"/>
        </w:rPr>
        <w:t xml:space="preserve">для художественных текстов: </w:t>
      </w:r>
      <w:r w:rsidRPr="001F22C7">
        <w:rPr>
          <w:rFonts w:ascii="Times New Roman" w:eastAsia="Times New Roman" w:hAnsi="Times New Roman" w:cs="Times New Roman"/>
          <w:sz w:val="24"/>
          <w:szCs w:val="24"/>
        </w:rPr>
        <w:t>формулировать простые выводы,</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основываясь на содержании текста; интерпретировать текст, опираясь на</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некоторые его жанровые, структурные, языковые особенности;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устанавливать связи, отношения, не высказанные в тексте напрямую,</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например соотносить ситуацию и поступки героев, объяснять (пояснять) поступки героев, опираясь на содержание текста; — </w:t>
      </w:r>
      <w:r w:rsidRPr="001F22C7">
        <w:rPr>
          <w:rFonts w:ascii="Times New Roman" w:eastAsia="Times New Roman" w:hAnsi="Times New Roman" w:cs="Times New Roman"/>
          <w:i/>
          <w:iCs/>
          <w:sz w:val="24"/>
          <w:szCs w:val="24"/>
        </w:rPr>
        <w:t xml:space="preserve">для научно-популярных текстов: </w:t>
      </w:r>
      <w:r w:rsidRPr="001F22C7">
        <w:rPr>
          <w:rFonts w:ascii="Times New Roman" w:eastAsia="Times New Roman" w:hAnsi="Times New Roman" w:cs="Times New Roman"/>
          <w:spacing w:val="-1"/>
          <w:sz w:val="24"/>
          <w:szCs w:val="24"/>
        </w:rPr>
        <w:t>формулировать простые выводы,</w:t>
      </w:r>
      <w:r w:rsidR="00D5013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основываясь на тексте; устанавливать связи, отношения, не </w:t>
      </w:r>
      <w:r w:rsidRPr="001F22C7">
        <w:rPr>
          <w:rFonts w:ascii="Times New Roman" w:eastAsia="Times New Roman" w:hAnsi="Times New Roman" w:cs="Times New Roman"/>
          <w:sz w:val="24"/>
          <w:szCs w:val="24"/>
        </w:rPr>
        <w:t>высказанные в</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тексте напрямую, например, объяснять явления природы, пояснять описываемые события, соотнося их с содержанием текста;</w:t>
      </w:r>
    </w:p>
    <w:p w:rsidR="0026315A" w:rsidRPr="001F22C7" w:rsidRDefault="0026315A" w:rsidP="00292FD7">
      <w:pPr>
        <w:numPr>
          <w:ilvl w:val="0"/>
          <w:numId w:val="18"/>
        </w:numPr>
        <w:shd w:val="clear" w:color="auto" w:fill="FFFFFF"/>
        <w:tabs>
          <w:tab w:val="left" w:pos="278"/>
          <w:tab w:val="left" w:pos="6835"/>
        </w:tabs>
        <w:spacing w:line="274"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ориентироваться в нравственном содержании прочитанного,</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самостоятельно делать </w:t>
      </w:r>
      <w:r w:rsidRPr="001F22C7">
        <w:rPr>
          <w:rFonts w:ascii="Times New Roman" w:eastAsia="Times New Roman" w:hAnsi="Times New Roman" w:cs="Times New Roman"/>
          <w:spacing w:val="-10"/>
          <w:sz w:val="24"/>
          <w:szCs w:val="24"/>
        </w:rPr>
        <w:t>выводы, соотносить поступки героев с</w:t>
      </w:r>
      <w:r w:rsidR="00D50131" w:rsidRPr="001F22C7">
        <w:rPr>
          <w:rFonts w:ascii="Times New Roman" w:eastAsia="Times New Roman" w:hAnsi="Times New Roman" w:cs="Times New Roman"/>
          <w:spacing w:val="-10"/>
          <w:sz w:val="24"/>
          <w:szCs w:val="24"/>
        </w:rPr>
        <w:t xml:space="preserve"> </w:t>
      </w:r>
      <w:r w:rsidRPr="001F22C7">
        <w:rPr>
          <w:rFonts w:ascii="Times New Roman" w:eastAsia="Times New Roman" w:hAnsi="Times New Roman" w:cs="Times New Roman"/>
          <w:spacing w:val="-10"/>
          <w:sz w:val="24"/>
          <w:szCs w:val="24"/>
        </w:rPr>
        <w:t>нравственными</w:t>
      </w:r>
      <w:r w:rsidR="00FE3A86">
        <w:rPr>
          <w:rFonts w:ascii="Times New Roman" w:eastAsia="Times New Roman" w:hAnsi="Times New Roman" w:cs="Times New Roman"/>
          <w:spacing w:val="-10"/>
          <w:sz w:val="24"/>
          <w:szCs w:val="24"/>
        </w:rPr>
        <w:t xml:space="preserve"> </w:t>
      </w:r>
      <w:r w:rsidRPr="001F22C7">
        <w:rPr>
          <w:rFonts w:ascii="Times New Roman" w:eastAsia="Times New Roman" w:hAnsi="Times New Roman" w:cs="Times New Roman"/>
          <w:sz w:val="24"/>
          <w:szCs w:val="24"/>
        </w:rPr>
        <w:t>нормами (</w:t>
      </w:r>
      <w:r w:rsidRPr="001F22C7">
        <w:rPr>
          <w:rFonts w:ascii="Times New Roman" w:eastAsia="Times New Roman" w:hAnsi="Times New Roman" w:cs="Times New Roman"/>
          <w:i/>
          <w:iCs/>
          <w:sz w:val="24"/>
          <w:szCs w:val="24"/>
        </w:rPr>
        <w:t>только для художественных текстов</w:t>
      </w:r>
      <w:r w:rsidRPr="001F22C7">
        <w:rPr>
          <w:rFonts w:ascii="Times New Roman" w:eastAsia="Times New Roman" w:hAnsi="Times New Roman" w:cs="Times New Roman"/>
          <w:sz w:val="24"/>
          <w:szCs w:val="24"/>
        </w:rPr>
        <w:t>);</w:t>
      </w:r>
    </w:p>
    <w:p w:rsidR="0026315A" w:rsidRPr="001F22C7" w:rsidRDefault="0026315A">
      <w:pPr>
        <w:shd w:val="clear" w:color="auto" w:fill="FFFFFF"/>
        <w:tabs>
          <w:tab w:val="left" w:pos="134"/>
        </w:tabs>
        <w:spacing w:line="274"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передавать содержание прочитанного или прослушанного с учётом</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специфики текста в виде</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пересказа (полного или краткого) (</w:t>
      </w:r>
      <w:r w:rsidRPr="001F22C7">
        <w:rPr>
          <w:rFonts w:ascii="Times New Roman" w:eastAsia="Times New Roman" w:hAnsi="Times New Roman" w:cs="Times New Roman"/>
          <w:i/>
          <w:iCs/>
          <w:sz w:val="24"/>
          <w:szCs w:val="24"/>
        </w:rPr>
        <w:t>для всех видов</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текстов</w:t>
      </w:r>
      <w:r w:rsidRPr="001F22C7">
        <w:rPr>
          <w:rFonts w:ascii="Times New Roman" w:eastAsia="Times New Roman" w:hAnsi="Times New Roman" w:cs="Times New Roman"/>
          <w:sz w:val="24"/>
          <w:szCs w:val="24"/>
        </w:rPr>
        <w:t>);</w:t>
      </w:r>
    </w:p>
    <w:p w:rsidR="0026315A" w:rsidRPr="001F22C7" w:rsidRDefault="0026315A">
      <w:pPr>
        <w:shd w:val="clear" w:color="auto" w:fill="FFFFFF"/>
        <w:tabs>
          <w:tab w:val="left" w:pos="293"/>
        </w:tabs>
        <w:spacing w:line="274"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участвовать в обсуждении прослушанного/прочитанного текст</w:t>
      </w:r>
      <w:r w:rsidR="00D3099D" w:rsidRPr="001F22C7">
        <w:rPr>
          <w:rFonts w:ascii="Times New Roman" w:eastAsia="Times New Roman" w:hAnsi="Times New Roman" w:cs="Times New Roman"/>
          <w:sz w:val="24"/>
          <w:szCs w:val="24"/>
        </w:rPr>
        <w:t>а (</w:t>
      </w:r>
      <w:r w:rsidRPr="001F22C7">
        <w:rPr>
          <w:rFonts w:ascii="Times New Roman" w:eastAsia="Times New Roman" w:hAnsi="Times New Roman" w:cs="Times New Roman"/>
          <w:sz w:val="24"/>
          <w:szCs w:val="24"/>
        </w:rPr>
        <w:t>задавать вопросы,</w:t>
      </w:r>
      <w:r w:rsidRPr="001F22C7">
        <w:rPr>
          <w:rFonts w:ascii="Times New Roman" w:eastAsia="Times New Roman" w:hAnsi="Times New Roman" w:cs="Times New Roman"/>
          <w:sz w:val="24"/>
          <w:szCs w:val="24"/>
        </w:rPr>
        <w:br/>
        <w:t>высказывать и обосновывать собственное мнение,</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соблюдая правила речевого этикета и</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правила работы в группе), опираясь на</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текст или собственный опыт (</w:t>
      </w:r>
      <w:r w:rsidRPr="001F22C7">
        <w:rPr>
          <w:rFonts w:ascii="Times New Roman" w:eastAsia="Times New Roman" w:hAnsi="Times New Roman" w:cs="Times New Roman"/>
          <w:i/>
          <w:iCs/>
          <w:spacing w:val="-2"/>
          <w:sz w:val="24"/>
          <w:szCs w:val="24"/>
        </w:rPr>
        <w:t>для всех видов текстов</w:t>
      </w:r>
      <w:r w:rsidRPr="001F22C7">
        <w:rPr>
          <w:rFonts w:ascii="Times New Roman" w:eastAsia="Times New Roman" w:hAnsi="Times New Roman" w:cs="Times New Roman"/>
          <w:spacing w:val="-2"/>
          <w:sz w:val="24"/>
          <w:szCs w:val="24"/>
        </w:rPr>
        <w:t>).</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292FD7">
      <w:pPr>
        <w:numPr>
          <w:ilvl w:val="0"/>
          <w:numId w:val="16"/>
        </w:numPr>
        <w:shd w:val="clear" w:color="auto" w:fill="FFFFFF"/>
        <w:tabs>
          <w:tab w:val="left" w:pos="139"/>
        </w:tabs>
        <w:spacing w:line="274"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удовлетворять читательский интерес и приобретать опыт чтения;</w:t>
      </w:r>
    </w:p>
    <w:p w:rsidR="0026315A" w:rsidRPr="001F22C7" w:rsidRDefault="0026315A" w:rsidP="00292FD7">
      <w:pPr>
        <w:numPr>
          <w:ilvl w:val="0"/>
          <w:numId w:val="16"/>
        </w:numPr>
        <w:shd w:val="clear" w:color="auto" w:fill="FFFFFF"/>
        <w:tabs>
          <w:tab w:val="left" w:pos="139"/>
        </w:tabs>
        <w:spacing w:line="274" w:lineRule="exact"/>
        <w:ind w:right="14"/>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1"/>
          <w:sz w:val="24"/>
          <w:szCs w:val="24"/>
        </w:rPr>
        <w:t>осознанно выбирать виды чтения (ознакомительное, изучающее,</w:t>
      </w:r>
      <w:r w:rsidR="00D50131"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 xml:space="preserve">выборочное, поисковое) в </w:t>
      </w:r>
      <w:r w:rsidRPr="001F22C7">
        <w:rPr>
          <w:rFonts w:ascii="Times New Roman" w:eastAsia="Times New Roman" w:hAnsi="Times New Roman" w:cs="Times New Roman"/>
          <w:i/>
          <w:iCs/>
          <w:sz w:val="24"/>
          <w:szCs w:val="24"/>
        </w:rPr>
        <w:t>зависимости от цели чтения;</w:t>
      </w:r>
    </w:p>
    <w:p w:rsidR="0026315A" w:rsidRPr="001F22C7" w:rsidRDefault="0026315A" w:rsidP="00292FD7">
      <w:pPr>
        <w:numPr>
          <w:ilvl w:val="0"/>
          <w:numId w:val="16"/>
        </w:numPr>
        <w:shd w:val="clear" w:color="auto" w:fill="FFFFFF"/>
        <w:tabs>
          <w:tab w:val="left" w:pos="139"/>
        </w:tabs>
        <w:spacing w:line="274" w:lineRule="exact"/>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2"/>
          <w:sz w:val="24"/>
          <w:szCs w:val="24"/>
        </w:rPr>
        <w:t xml:space="preserve">различать на практическом уровне виды текстов (художественный </w:t>
      </w:r>
      <w:r w:rsidR="00D50131" w:rsidRPr="001F22C7">
        <w:rPr>
          <w:rFonts w:ascii="Times New Roman" w:eastAsia="Times New Roman" w:hAnsi="Times New Roman" w:cs="Times New Roman"/>
          <w:i/>
          <w:iCs/>
          <w:spacing w:val="-2"/>
          <w:sz w:val="24"/>
          <w:szCs w:val="24"/>
        </w:rPr>
        <w:t xml:space="preserve"> </w:t>
      </w:r>
      <w:r w:rsidRPr="001F22C7">
        <w:rPr>
          <w:rFonts w:ascii="Times New Roman" w:eastAsia="Times New Roman" w:hAnsi="Times New Roman" w:cs="Times New Roman"/>
          <w:i/>
          <w:iCs/>
          <w:spacing w:val="-2"/>
          <w:sz w:val="24"/>
          <w:szCs w:val="24"/>
        </w:rPr>
        <w:t>и</w:t>
      </w:r>
      <w:r w:rsidR="00D50131" w:rsidRPr="001F22C7">
        <w:rPr>
          <w:rFonts w:ascii="Times New Roman" w:eastAsia="Times New Roman" w:hAnsi="Times New Roman" w:cs="Times New Roman"/>
          <w:i/>
          <w:iCs/>
          <w:spacing w:val="-2"/>
          <w:sz w:val="24"/>
          <w:szCs w:val="24"/>
        </w:rPr>
        <w:t xml:space="preserve"> </w:t>
      </w:r>
      <w:r w:rsidRPr="001F22C7">
        <w:rPr>
          <w:rFonts w:ascii="Times New Roman" w:eastAsia="Times New Roman" w:hAnsi="Times New Roman" w:cs="Times New Roman"/>
          <w:i/>
          <w:iCs/>
          <w:spacing w:val="-2"/>
          <w:sz w:val="24"/>
          <w:szCs w:val="24"/>
        </w:rPr>
        <w:t xml:space="preserve">научно-популярный), </w:t>
      </w:r>
      <w:r w:rsidRPr="001F22C7">
        <w:rPr>
          <w:rFonts w:ascii="Times New Roman" w:eastAsia="Times New Roman" w:hAnsi="Times New Roman" w:cs="Times New Roman"/>
          <w:i/>
          <w:iCs/>
          <w:sz w:val="24"/>
          <w:szCs w:val="24"/>
        </w:rPr>
        <w:t>опираясь на особенности каждого вида текста;</w:t>
      </w:r>
    </w:p>
    <w:p w:rsidR="0026315A" w:rsidRPr="001F22C7" w:rsidRDefault="0026315A" w:rsidP="00292FD7">
      <w:pPr>
        <w:numPr>
          <w:ilvl w:val="0"/>
          <w:numId w:val="19"/>
        </w:numPr>
        <w:shd w:val="clear" w:color="auto" w:fill="FFFFFF"/>
        <w:tabs>
          <w:tab w:val="left" w:pos="264"/>
        </w:tabs>
        <w:spacing w:line="274" w:lineRule="exact"/>
        <w:ind w:right="10"/>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осмысливать эстетические и нравственные ценности</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художественного текста и высказывать собственное суждение;</w:t>
      </w:r>
    </w:p>
    <w:p w:rsidR="0026315A" w:rsidRPr="001F22C7" w:rsidRDefault="0026315A" w:rsidP="00292FD7">
      <w:pPr>
        <w:numPr>
          <w:ilvl w:val="0"/>
          <w:numId w:val="19"/>
        </w:numPr>
        <w:shd w:val="clear" w:color="auto" w:fill="FFFFFF"/>
        <w:tabs>
          <w:tab w:val="left" w:pos="264"/>
        </w:tabs>
        <w:spacing w:line="274" w:lineRule="exact"/>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высказывать собственное суждение о прочитанном (прослушанном</w:t>
      </w:r>
      <w:r w:rsidR="00D3099D" w:rsidRPr="001F22C7">
        <w:rPr>
          <w:rFonts w:ascii="Times New Roman" w:eastAsia="Times New Roman" w:hAnsi="Times New Roman" w:cs="Times New Roman"/>
          <w:i/>
          <w:iCs/>
          <w:sz w:val="24"/>
          <w:szCs w:val="24"/>
        </w:rPr>
        <w:t>) п</w:t>
      </w:r>
      <w:r w:rsidRPr="001F22C7">
        <w:rPr>
          <w:rFonts w:ascii="Times New Roman" w:eastAsia="Times New Roman" w:hAnsi="Times New Roman" w:cs="Times New Roman"/>
          <w:i/>
          <w:iCs/>
          <w:sz w:val="24"/>
          <w:szCs w:val="24"/>
        </w:rPr>
        <w:t>роизведении, доказывать и подтверждать его фактами со ссылками на</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текст;</w:t>
      </w:r>
    </w:p>
    <w:p w:rsidR="0026315A" w:rsidRPr="001F22C7" w:rsidRDefault="0026315A">
      <w:pPr>
        <w:shd w:val="clear" w:color="auto" w:fill="FFFFFF"/>
        <w:tabs>
          <w:tab w:val="left" w:pos="144"/>
        </w:tabs>
        <w:spacing w:line="274" w:lineRule="exact"/>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составлять по аналогии устные рассказы (повествование,</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рассуждение, описание).</w:t>
      </w:r>
    </w:p>
    <w:p w:rsidR="0026315A" w:rsidRPr="001F22C7" w:rsidRDefault="0026315A">
      <w:pPr>
        <w:shd w:val="clear" w:color="auto" w:fill="FFFFFF"/>
        <w:spacing w:before="274" w:line="274" w:lineRule="exact"/>
        <w:ind w:right="2246" w:firstLine="2290"/>
        <w:rPr>
          <w:sz w:val="24"/>
          <w:szCs w:val="24"/>
        </w:rPr>
      </w:pPr>
      <w:r w:rsidRPr="001F22C7">
        <w:rPr>
          <w:rFonts w:ascii="Times New Roman" w:eastAsia="Times New Roman" w:hAnsi="Times New Roman" w:cs="Times New Roman"/>
          <w:i/>
          <w:iCs/>
          <w:spacing w:val="-1"/>
          <w:sz w:val="24"/>
          <w:szCs w:val="24"/>
        </w:rPr>
        <w:lastRenderedPageBreak/>
        <w:t xml:space="preserve">Круг детского чтения (для всех видов текстов) </w:t>
      </w:r>
      <w:r w:rsidRPr="001F22C7">
        <w:rPr>
          <w:rFonts w:ascii="Times New Roman" w:eastAsia="Times New Roman" w:hAnsi="Times New Roman" w:cs="Times New Roman"/>
          <w:sz w:val="24"/>
          <w:szCs w:val="24"/>
        </w:rPr>
        <w:t>Выпускник научится:</w:t>
      </w:r>
    </w:p>
    <w:p w:rsidR="0026315A" w:rsidRPr="001F22C7" w:rsidRDefault="0026315A" w:rsidP="00292FD7">
      <w:pPr>
        <w:numPr>
          <w:ilvl w:val="0"/>
          <w:numId w:val="20"/>
        </w:numPr>
        <w:shd w:val="clear" w:color="auto" w:fill="FFFFFF"/>
        <w:tabs>
          <w:tab w:val="left" w:pos="206"/>
        </w:tabs>
        <w:spacing w:line="274"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осуществлять выбор книги в библиотеке по заданной тематике или по собственному желанию;</w:t>
      </w:r>
    </w:p>
    <w:p w:rsidR="0026315A" w:rsidRPr="001F22C7" w:rsidRDefault="0026315A" w:rsidP="00292FD7">
      <w:pPr>
        <w:numPr>
          <w:ilvl w:val="0"/>
          <w:numId w:val="20"/>
        </w:numPr>
        <w:shd w:val="clear" w:color="auto" w:fill="FFFFFF"/>
        <w:tabs>
          <w:tab w:val="left" w:pos="206"/>
        </w:tabs>
        <w:spacing w:line="274"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вести список прочитанных книг с целью использования его в учебной 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внеучебной деятельности, в том числе для планирования своего круга</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чтения;</w:t>
      </w:r>
    </w:p>
    <w:p w:rsidR="0026315A" w:rsidRPr="001F22C7" w:rsidRDefault="0026315A">
      <w:pPr>
        <w:rPr>
          <w:sz w:val="24"/>
          <w:szCs w:val="24"/>
        </w:rPr>
      </w:pPr>
    </w:p>
    <w:p w:rsidR="0026315A" w:rsidRPr="001F22C7" w:rsidRDefault="0026315A" w:rsidP="00292FD7">
      <w:pPr>
        <w:numPr>
          <w:ilvl w:val="0"/>
          <w:numId w:val="3"/>
        </w:numPr>
        <w:shd w:val="clear" w:color="auto" w:fill="FFFFFF"/>
        <w:tabs>
          <w:tab w:val="left" w:pos="134"/>
        </w:tabs>
        <w:spacing w:line="274"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2"/>
          <w:sz w:val="24"/>
          <w:szCs w:val="24"/>
        </w:rPr>
        <w:t>составлять аннотацию и краткий отзыв на прочитанное произведение по</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 xml:space="preserve">заданному образцу. </w:t>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292FD7">
      <w:pPr>
        <w:numPr>
          <w:ilvl w:val="0"/>
          <w:numId w:val="3"/>
        </w:numPr>
        <w:shd w:val="clear" w:color="auto" w:fill="FFFFFF"/>
        <w:tabs>
          <w:tab w:val="left" w:pos="134"/>
        </w:tabs>
        <w:spacing w:line="274"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работать с тематическим каталогом;</w:t>
      </w:r>
    </w:p>
    <w:p w:rsidR="0026315A" w:rsidRPr="001F22C7" w:rsidRDefault="0026315A" w:rsidP="00292FD7">
      <w:pPr>
        <w:numPr>
          <w:ilvl w:val="0"/>
          <w:numId w:val="3"/>
        </w:numPr>
        <w:shd w:val="clear" w:color="auto" w:fill="FFFFFF"/>
        <w:tabs>
          <w:tab w:val="left" w:pos="134"/>
        </w:tabs>
        <w:spacing w:line="274"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работать с детской периодикой;</w:t>
      </w:r>
    </w:p>
    <w:p w:rsidR="0026315A" w:rsidRPr="001F22C7" w:rsidRDefault="0026315A" w:rsidP="00292FD7">
      <w:pPr>
        <w:numPr>
          <w:ilvl w:val="0"/>
          <w:numId w:val="3"/>
        </w:numPr>
        <w:shd w:val="clear" w:color="auto" w:fill="FFFFFF"/>
        <w:tabs>
          <w:tab w:val="left" w:pos="134"/>
        </w:tabs>
        <w:spacing w:line="274"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самостоятельно писать отзыв о прочитанной книге (в свободной</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форме).</w:t>
      </w:r>
    </w:p>
    <w:p w:rsidR="0026315A" w:rsidRPr="001F22C7" w:rsidRDefault="0026315A">
      <w:pPr>
        <w:shd w:val="clear" w:color="auto" w:fill="FFFFFF"/>
        <w:spacing w:before="274" w:line="274" w:lineRule="exact"/>
        <w:ind w:right="749" w:firstLine="792"/>
        <w:rPr>
          <w:sz w:val="24"/>
          <w:szCs w:val="24"/>
        </w:rPr>
      </w:pPr>
      <w:r w:rsidRPr="001F22C7">
        <w:rPr>
          <w:rFonts w:ascii="Times New Roman" w:eastAsia="Times New Roman" w:hAnsi="Times New Roman" w:cs="Times New Roman"/>
          <w:i/>
          <w:iCs/>
          <w:spacing w:val="-1"/>
          <w:sz w:val="24"/>
          <w:szCs w:val="24"/>
        </w:rPr>
        <w:t>Литературоведческая пропедевтик</w:t>
      </w:r>
      <w:r w:rsidR="00D3099D" w:rsidRPr="001F22C7">
        <w:rPr>
          <w:rFonts w:ascii="Times New Roman" w:eastAsia="Times New Roman" w:hAnsi="Times New Roman" w:cs="Times New Roman"/>
          <w:i/>
          <w:iCs/>
          <w:spacing w:val="-1"/>
          <w:sz w:val="24"/>
          <w:szCs w:val="24"/>
        </w:rPr>
        <w:t>а</w:t>
      </w:r>
      <w:r w:rsidR="00D3099D"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i/>
          <w:iCs/>
          <w:spacing w:val="-1"/>
          <w:sz w:val="24"/>
          <w:szCs w:val="24"/>
        </w:rPr>
        <w:t>только для художественных текстов</w:t>
      </w:r>
      <w:r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197"/>
        </w:tabs>
        <w:spacing w:line="274"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распознавать некоторые отличительные особенности художественных</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произведений (на</w:t>
      </w:r>
      <w:r w:rsidRPr="001F22C7">
        <w:rPr>
          <w:rFonts w:ascii="Times New Roman" w:eastAsia="Times New Roman" w:hAnsi="Times New Roman" w:cs="Times New Roman"/>
          <w:sz w:val="24"/>
          <w:szCs w:val="24"/>
        </w:rPr>
        <w:br/>
        <w:t>примерах художественных образов и средств</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художественной выразительности);</w:t>
      </w:r>
    </w:p>
    <w:p w:rsidR="0026315A" w:rsidRPr="001F22C7" w:rsidRDefault="0026315A">
      <w:pPr>
        <w:shd w:val="clear" w:color="auto" w:fill="FFFFFF"/>
        <w:tabs>
          <w:tab w:val="left" w:pos="130"/>
        </w:tabs>
        <w:spacing w:line="274"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отличать на практическом уровне прозаический текст от стихотворного,</w:t>
      </w:r>
      <w:r w:rsidR="00D5013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приводить примеры</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прозаических и стихотворных текстов;</w:t>
      </w:r>
    </w:p>
    <w:p w:rsidR="0026315A" w:rsidRPr="001F22C7" w:rsidRDefault="0026315A">
      <w:pPr>
        <w:shd w:val="clear" w:color="auto" w:fill="FFFFFF"/>
        <w:tabs>
          <w:tab w:val="left" w:pos="182"/>
        </w:tabs>
        <w:spacing w:line="274"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различать художественные произведения разных жанров (рассказ,</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басня, сказка, загадка,</w:t>
      </w:r>
      <w:r w:rsidRPr="001F22C7">
        <w:rPr>
          <w:rFonts w:ascii="Times New Roman" w:eastAsia="Times New Roman" w:hAnsi="Times New Roman" w:cs="Times New Roman"/>
          <w:sz w:val="24"/>
          <w:szCs w:val="24"/>
        </w:rPr>
        <w:br/>
        <w:t>пословица), приводить примеры этих произведений.</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pPr>
        <w:shd w:val="clear" w:color="auto" w:fill="FFFFFF"/>
        <w:tabs>
          <w:tab w:val="left" w:pos="240"/>
        </w:tabs>
        <w:spacing w:line="274" w:lineRule="exact"/>
        <w:ind w:right="10"/>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воспринимать художественную литературу как вид искусства,</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приводить примеры</w:t>
      </w:r>
      <w:r w:rsidRPr="001F22C7">
        <w:rPr>
          <w:rFonts w:ascii="Times New Roman" w:eastAsia="Times New Roman" w:hAnsi="Times New Roman" w:cs="Times New Roman"/>
          <w:i/>
          <w:iCs/>
          <w:sz w:val="24"/>
          <w:szCs w:val="24"/>
        </w:rPr>
        <w:br/>
        <w:t>проявления художественного вымысла в произведениях;</w:t>
      </w:r>
    </w:p>
    <w:p w:rsidR="0026315A" w:rsidRPr="001F22C7" w:rsidRDefault="0026315A" w:rsidP="00292FD7">
      <w:pPr>
        <w:numPr>
          <w:ilvl w:val="0"/>
          <w:numId w:val="2"/>
        </w:numPr>
        <w:shd w:val="clear" w:color="auto" w:fill="FFFFFF"/>
        <w:tabs>
          <w:tab w:val="left" w:pos="144"/>
        </w:tabs>
        <w:spacing w:line="274"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находить средства художественной выразительности (метафора,</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эпитет);</w:t>
      </w:r>
    </w:p>
    <w:p w:rsidR="0026315A" w:rsidRPr="001F22C7" w:rsidRDefault="0026315A" w:rsidP="00292FD7">
      <w:pPr>
        <w:numPr>
          <w:ilvl w:val="0"/>
          <w:numId w:val="2"/>
        </w:numPr>
        <w:shd w:val="clear" w:color="auto" w:fill="FFFFFF"/>
        <w:tabs>
          <w:tab w:val="left" w:pos="144"/>
        </w:tabs>
        <w:spacing w:line="274"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сравнивать, сопоставлять, делать элементарный анализ различных текстов, используя ряд литературоведческих понятий (фольклорная и</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авторская литература, структура текста, герой, автор) и средств</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художественной выразительности (сравнение, олицетворение, метафора, эпитет);</w:t>
      </w:r>
    </w:p>
    <w:p w:rsidR="0026315A" w:rsidRPr="001F22C7" w:rsidRDefault="0026315A" w:rsidP="00292FD7">
      <w:pPr>
        <w:numPr>
          <w:ilvl w:val="0"/>
          <w:numId w:val="2"/>
        </w:numPr>
        <w:shd w:val="clear" w:color="auto" w:fill="FFFFFF"/>
        <w:tabs>
          <w:tab w:val="left" w:pos="144"/>
        </w:tabs>
        <w:spacing w:line="278" w:lineRule="exact"/>
        <w:ind w:right="10"/>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определять позиции героев художественного текста, позицию автора</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художественного текста.</w:t>
      </w:r>
    </w:p>
    <w:p w:rsidR="0026315A" w:rsidRPr="001F22C7" w:rsidRDefault="0026315A">
      <w:pPr>
        <w:shd w:val="clear" w:color="auto" w:fill="FFFFFF"/>
        <w:spacing w:before="274" w:line="274" w:lineRule="exact"/>
        <w:ind w:right="1248" w:firstLine="1373"/>
        <w:rPr>
          <w:sz w:val="24"/>
          <w:szCs w:val="24"/>
        </w:rPr>
      </w:pPr>
      <w:r w:rsidRPr="001F22C7">
        <w:rPr>
          <w:rFonts w:ascii="Times New Roman" w:eastAsia="Times New Roman" w:hAnsi="Times New Roman" w:cs="Times New Roman"/>
          <w:i/>
          <w:iCs/>
          <w:spacing w:val="-1"/>
          <w:sz w:val="24"/>
          <w:szCs w:val="24"/>
        </w:rPr>
        <w:t>Творческая деятельност</w:t>
      </w:r>
      <w:r w:rsidR="00D3099D" w:rsidRPr="001F22C7">
        <w:rPr>
          <w:rFonts w:ascii="Times New Roman" w:eastAsia="Times New Roman" w:hAnsi="Times New Roman" w:cs="Times New Roman"/>
          <w:i/>
          <w:iCs/>
          <w:spacing w:val="-1"/>
          <w:sz w:val="24"/>
          <w:szCs w:val="24"/>
        </w:rPr>
        <w:t>ь (</w:t>
      </w:r>
      <w:r w:rsidRPr="001F22C7">
        <w:rPr>
          <w:rFonts w:ascii="Times New Roman" w:eastAsia="Times New Roman" w:hAnsi="Times New Roman" w:cs="Times New Roman"/>
          <w:i/>
          <w:iCs/>
          <w:spacing w:val="-1"/>
          <w:sz w:val="24"/>
          <w:szCs w:val="24"/>
        </w:rPr>
        <w:t xml:space="preserve">только для художественных текстов) </w:t>
      </w:r>
      <w:r w:rsidRPr="001F22C7">
        <w:rPr>
          <w:rFonts w:ascii="Times New Roman" w:eastAsia="Times New Roman" w:hAnsi="Times New Roman" w:cs="Times New Roman"/>
          <w:sz w:val="24"/>
          <w:szCs w:val="24"/>
        </w:rPr>
        <w:t>Выпускник научится:</w:t>
      </w:r>
    </w:p>
    <w:p w:rsidR="0026315A" w:rsidRPr="001F22C7" w:rsidRDefault="0026315A" w:rsidP="00292FD7">
      <w:pPr>
        <w:numPr>
          <w:ilvl w:val="0"/>
          <w:numId w:val="2"/>
        </w:numPr>
        <w:shd w:val="clear" w:color="auto" w:fill="FFFFFF"/>
        <w:tabs>
          <w:tab w:val="left" w:pos="144"/>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создавать по аналогии собственный текст в жанре сказки и загадки;</w:t>
      </w:r>
    </w:p>
    <w:p w:rsidR="0026315A" w:rsidRPr="001F22C7" w:rsidRDefault="0026315A" w:rsidP="00292FD7">
      <w:pPr>
        <w:numPr>
          <w:ilvl w:val="0"/>
          <w:numId w:val="2"/>
        </w:numPr>
        <w:shd w:val="clear" w:color="auto" w:fill="FFFFFF"/>
        <w:tabs>
          <w:tab w:val="left" w:pos="144"/>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восстанавливать текст, дополняя его начало или окончание или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пополняя его событиями;</w:t>
      </w:r>
    </w:p>
    <w:p w:rsidR="0026315A" w:rsidRPr="001F22C7" w:rsidRDefault="0026315A" w:rsidP="00292FD7">
      <w:pPr>
        <w:numPr>
          <w:ilvl w:val="0"/>
          <w:numId w:val="2"/>
        </w:numPr>
        <w:shd w:val="clear" w:color="auto" w:fill="FFFFFF"/>
        <w:tabs>
          <w:tab w:val="left" w:pos="144"/>
        </w:tabs>
        <w:spacing w:line="274"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составлять устный рассказ по репродукциям картин художников и/или</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на основе личного опыта;</w:t>
      </w:r>
    </w:p>
    <w:p w:rsidR="0026315A" w:rsidRPr="001F22C7" w:rsidRDefault="0026315A">
      <w:pPr>
        <w:shd w:val="clear" w:color="auto" w:fill="FFFFFF"/>
        <w:tabs>
          <w:tab w:val="left" w:pos="370"/>
        </w:tabs>
        <w:spacing w:line="274"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составлять устный рассказ на основе прочитанных произведений су</w:t>
      </w:r>
      <w:r w:rsidR="00D5013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чётом</w:t>
      </w:r>
      <w:r w:rsidRPr="001F22C7">
        <w:rPr>
          <w:rFonts w:ascii="Times New Roman" w:eastAsia="Times New Roman" w:hAnsi="Times New Roman" w:cs="Times New Roman"/>
          <w:sz w:val="24"/>
          <w:szCs w:val="24"/>
        </w:rPr>
        <w:br/>
        <w:t>коммуникативной задачи (для разных адресатов).</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pPr>
        <w:shd w:val="clear" w:color="auto" w:fill="FFFFFF"/>
        <w:tabs>
          <w:tab w:val="left" w:pos="264"/>
        </w:tabs>
        <w:spacing w:line="274"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вести рассказ (или повествование) на основе сюжета известного</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литературного</w:t>
      </w:r>
      <w:r w:rsidRPr="001F22C7">
        <w:rPr>
          <w:rFonts w:ascii="Times New Roman" w:eastAsia="Times New Roman" w:hAnsi="Times New Roman" w:cs="Times New Roman"/>
          <w:i/>
          <w:iCs/>
          <w:sz w:val="24"/>
          <w:szCs w:val="24"/>
        </w:rPr>
        <w:br/>
        <w:t>произведения, дополняя и/или изменяя его содержание,</w:t>
      </w:r>
      <w:r w:rsidR="00D50131" w:rsidRPr="001F22C7">
        <w:rPr>
          <w:rFonts w:ascii="Times New Roman" w:eastAsia="Times New Roman" w:hAnsi="Times New Roman" w:cs="Times New Roman"/>
          <w:i/>
          <w:iCs/>
          <w:sz w:val="24"/>
          <w:szCs w:val="24"/>
        </w:rPr>
        <w:t xml:space="preserve"> </w:t>
      </w:r>
      <w:r w:rsidR="00D3099D" w:rsidRPr="001F22C7">
        <w:rPr>
          <w:rFonts w:ascii="Times New Roman" w:eastAsia="Times New Roman" w:hAnsi="Times New Roman" w:cs="Times New Roman"/>
          <w:i/>
          <w:iCs/>
          <w:sz w:val="24"/>
          <w:szCs w:val="24"/>
        </w:rPr>
        <w:t>например,</w:t>
      </w:r>
      <w:r w:rsidRPr="001F22C7">
        <w:rPr>
          <w:rFonts w:ascii="Times New Roman" w:eastAsia="Times New Roman" w:hAnsi="Times New Roman" w:cs="Times New Roman"/>
          <w:i/>
          <w:iCs/>
          <w:sz w:val="24"/>
          <w:szCs w:val="24"/>
        </w:rPr>
        <w:t xml:space="preserve"> рассказывать известное</w:t>
      </w:r>
      <w:r w:rsidRPr="001F22C7">
        <w:rPr>
          <w:rFonts w:ascii="Times New Roman" w:eastAsia="Times New Roman" w:hAnsi="Times New Roman" w:cs="Times New Roman"/>
          <w:i/>
          <w:iCs/>
          <w:sz w:val="24"/>
          <w:szCs w:val="24"/>
        </w:rPr>
        <w:br/>
        <w:t>литературное произведение от имени</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одного из действующих лиц или неодушевлённого</w:t>
      </w:r>
      <w:r w:rsidRPr="001F22C7">
        <w:rPr>
          <w:rFonts w:ascii="Times New Roman" w:eastAsia="Times New Roman" w:hAnsi="Times New Roman" w:cs="Times New Roman"/>
          <w:i/>
          <w:iCs/>
          <w:sz w:val="24"/>
          <w:szCs w:val="24"/>
        </w:rPr>
        <w:br/>
        <w:t>предмета;</w:t>
      </w:r>
    </w:p>
    <w:p w:rsidR="0026315A" w:rsidRPr="001F22C7" w:rsidRDefault="0026315A">
      <w:pPr>
        <w:shd w:val="clear" w:color="auto" w:fill="FFFFFF"/>
        <w:tabs>
          <w:tab w:val="left" w:pos="216"/>
        </w:tabs>
        <w:spacing w:line="274"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создавать серии иллюстраций с короткими текстами по содержанию</w:t>
      </w:r>
      <w:r w:rsidR="00D50131"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прочитанного</w:t>
      </w:r>
      <w:r w:rsidRPr="001F22C7">
        <w:rPr>
          <w:rFonts w:ascii="Times New Roman" w:eastAsia="Times New Roman" w:hAnsi="Times New Roman" w:cs="Times New Roman"/>
          <w:i/>
          <w:iCs/>
          <w:sz w:val="24"/>
          <w:szCs w:val="24"/>
        </w:rPr>
        <w:br/>
        <w:t>(прослушанного) произведения;</w:t>
      </w:r>
    </w:p>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i/>
          <w:iCs/>
          <w:noProof/>
          <w:spacing w:val="-2"/>
          <w:sz w:val="24"/>
          <w:szCs w:val="24"/>
        </w:rPr>
        <w:t xml:space="preserve">• работать в группе, создавая сценарии и инсценируя прочитанное(прослушанное, созданное </w:t>
      </w:r>
      <w:r w:rsidRPr="001F22C7">
        <w:rPr>
          <w:rFonts w:ascii="Times New Roman" w:eastAsia="Times New Roman" w:hAnsi="Times New Roman" w:cs="Times New Roman"/>
          <w:i/>
          <w:iCs/>
          <w:noProof/>
          <w:sz w:val="24"/>
          <w:szCs w:val="24"/>
        </w:rPr>
        <w:t>самостоятельно) художественное произведение.</w:t>
      </w:r>
    </w:p>
    <w:p w:rsidR="00FE3A86" w:rsidRDefault="00FE3A86" w:rsidP="00913743">
      <w:pPr>
        <w:pStyle w:val="3"/>
        <w:rPr>
          <w:rFonts w:ascii="Times New Roman" w:eastAsia="Times New Roman" w:hAnsi="Times New Roman" w:cs="Times New Roman"/>
          <w:b/>
          <w:bCs/>
          <w:iCs/>
          <w:noProof/>
          <w:color w:val="000000" w:themeColor="text1"/>
        </w:rPr>
      </w:pPr>
      <w:bookmarkStart w:id="9" w:name="_Toc473060305"/>
    </w:p>
    <w:p w:rsidR="0026315A" w:rsidRPr="001F22C7" w:rsidRDefault="0026315A" w:rsidP="00913743">
      <w:pPr>
        <w:pStyle w:val="3"/>
        <w:rPr>
          <w:color w:val="000000" w:themeColor="text1"/>
        </w:rPr>
      </w:pPr>
      <w:r w:rsidRPr="001F22C7">
        <w:rPr>
          <w:rFonts w:ascii="Times New Roman" w:eastAsia="Times New Roman" w:hAnsi="Times New Roman" w:cs="Times New Roman"/>
          <w:b/>
          <w:bCs/>
          <w:iCs/>
          <w:noProof/>
          <w:color w:val="000000" w:themeColor="text1"/>
        </w:rPr>
        <w:t xml:space="preserve">1.2.4. </w:t>
      </w:r>
      <w:r w:rsidR="009E06C1" w:rsidRPr="001F22C7">
        <w:rPr>
          <w:rFonts w:ascii="Times New Roman" w:eastAsia="Times New Roman" w:hAnsi="Times New Roman" w:cs="Times New Roman"/>
          <w:b/>
          <w:bCs/>
          <w:iCs/>
          <w:noProof/>
          <w:color w:val="000000" w:themeColor="text1"/>
        </w:rPr>
        <w:t xml:space="preserve">Родной </w:t>
      </w:r>
      <w:r w:rsidRPr="001F22C7">
        <w:rPr>
          <w:rFonts w:ascii="Times New Roman" w:eastAsia="Times New Roman" w:hAnsi="Times New Roman" w:cs="Times New Roman"/>
          <w:b/>
          <w:bCs/>
          <w:iCs/>
          <w:noProof/>
          <w:color w:val="000000" w:themeColor="text1"/>
        </w:rPr>
        <w:t>язык</w:t>
      </w:r>
      <w:bookmarkEnd w:id="9"/>
      <w:r w:rsidR="0094187B" w:rsidRPr="001F22C7">
        <w:rPr>
          <w:rFonts w:ascii="Times New Roman" w:eastAsia="Times New Roman" w:hAnsi="Times New Roman" w:cs="Times New Roman"/>
          <w:b/>
          <w:bCs/>
          <w:iCs/>
          <w:noProof/>
          <w:color w:val="000000" w:themeColor="text1"/>
        </w:rPr>
        <w:t xml:space="preserve"> (родной татарский)</w:t>
      </w:r>
    </w:p>
    <w:p w:rsidR="00413F4C" w:rsidRPr="001F22C7" w:rsidRDefault="00413F4C" w:rsidP="00413F4C">
      <w:pPr>
        <w:widowControl/>
        <w:autoSpaceDE/>
        <w:autoSpaceDN/>
        <w:adjustRightInd/>
        <w:spacing w:line="360" w:lineRule="auto"/>
        <w:contextualSpacing/>
        <w:jc w:val="center"/>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Планируемые предметные результаты  учебного предмета</w:t>
      </w:r>
    </w:p>
    <w:p w:rsidR="00413F4C" w:rsidRPr="001F22C7" w:rsidRDefault="00413F4C" w:rsidP="00F013FA">
      <w:pPr>
        <w:widowControl/>
        <w:autoSpaceDE/>
        <w:autoSpaceDN/>
        <w:adjustRightInd/>
        <w:ind w:firstLine="284"/>
        <w:jc w:val="both"/>
        <w:rPr>
          <w:rFonts w:ascii="Times New Roman" w:eastAsia="Calibri" w:hAnsi="Times New Roman" w:cs="Times New Roman"/>
          <w:sz w:val="24"/>
          <w:szCs w:val="24"/>
          <w:lang w:eastAsia="en-US"/>
        </w:rPr>
      </w:pPr>
      <w:r w:rsidRPr="001F22C7">
        <w:rPr>
          <w:rFonts w:ascii="Times New Roman" w:eastAsia="Calibri" w:hAnsi="Times New Roman" w:cs="Times New Roman"/>
          <w:bCs/>
          <w:iCs/>
          <w:sz w:val="24"/>
          <w:szCs w:val="24"/>
          <w:lang w:eastAsia="en-US"/>
        </w:rPr>
        <w:t>1.</w:t>
      </w:r>
      <w:r w:rsidRPr="001F22C7">
        <w:rPr>
          <w:rFonts w:ascii="Times New Roman" w:eastAsia="Calibri" w:hAnsi="Times New Roman" w:cs="Times New Roman"/>
          <w:bCs/>
          <w:iCs/>
          <w:sz w:val="24"/>
          <w:szCs w:val="24"/>
          <w:lang w:val="en-US" w:eastAsia="en-US"/>
        </w:rPr>
        <w:t> </w:t>
      </w:r>
      <w:r w:rsidRPr="001F22C7">
        <w:rPr>
          <w:rFonts w:ascii="Times New Roman" w:eastAsia="Calibri" w:hAnsi="Times New Roman" w:cs="Times New Roman"/>
          <w:sz w:val="24"/>
          <w:szCs w:val="24"/>
          <w:lang w:eastAsia="en-US"/>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413F4C" w:rsidRPr="001F22C7" w:rsidRDefault="00413F4C" w:rsidP="00F013FA">
      <w:pPr>
        <w:widowControl/>
        <w:autoSpaceDE/>
        <w:autoSpaceDN/>
        <w:adjustRightInd/>
        <w:ind w:firstLine="284"/>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татарского языка как языка межнационального общения.</w:t>
      </w:r>
    </w:p>
    <w:p w:rsidR="00413F4C" w:rsidRPr="001F22C7" w:rsidRDefault="00413F4C" w:rsidP="00F013FA">
      <w:pPr>
        <w:widowControl/>
        <w:autoSpaceDE/>
        <w:autoSpaceDN/>
        <w:adjustRightInd/>
        <w:ind w:firstLine="284"/>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413F4C" w:rsidRPr="001F22C7" w:rsidRDefault="00413F4C" w:rsidP="00F013FA">
      <w:pPr>
        <w:widowControl/>
        <w:autoSpaceDE/>
        <w:autoSpaceDN/>
        <w:adjustRightInd/>
        <w:ind w:firstLine="284"/>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4.</w:t>
      </w:r>
      <w:r w:rsidRPr="001F22C7">
        <w:rPr>
          <w:rFonts w:ascii="Times New Roman" w:eastAsia="Calibri" w:hAnsi="Times New Roman" w:cs="Times New Roman"/>
          <w:sz w:val="24"/>
          <w:szCs w:val="24"/>
          <w:lang w:val="en-US" w:eastAsia="en-US"/>
        </w:rPr>
        <w:t> </w:t>
      </w:r>
      <w:r w:rsidRPr="001F22C7">
        <w:rPr>
          <w:rFonts w:ascii="Times New Roman" w:eastAsia="Calibri" w:hAnsi="Times New Roman" w:cs="Times New Roman"/>
          <w:sz w:val="24"/>
          <w:szCs w:val="24"/>
          <w:lang w:eastAsia="en-US"/>
        </w:rPr>
        <w:t xml:space="preserve">Овладение первоначальными представлениями о нормах русского языка (орфоэпических, лексических, грамматических, орфографических, пунктуационных) и правилах речевого этикета. </w:t>
      </w:r>
    </w:p>
    <w:p w:rsidR="00413F4C" w:rsidRPr="001F22C7" w:rsidRDefault="00413F4C" w:rsidP="00F013FA">
      <w:pPr>
        <w:widowControl/>
        <w:autoSpaceDE/>
        <w:autoSpaceDN/>
        <w:adjustRightInd/>
        <w:ind w:firstLine="284"/>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5.</w:t>
      </w:r>
      <w:r w:rsidRPr="001F22C7">
        <w:rPr>
          <w:rFonts w:ascii="Times New Roman" w:eastAsia="Calibri" w:hAnsi="Times New Roman" w:cs="Times New Roman"/>
          <w:sz w:val="24"/>
          <w:szCs w:val="24"/>
          <w:lang w:val="en-US" w:eastAsia="en-US"/>
        </w:rPr>
        <w:t> </w:t>
      </w:r>
      <w:r w:rsidRPr="001F22C7">
        <w:rPr>
          <w:rFonts w:ascii="Times New Roman" w:eastAsia="Calibri" w:hAnsi="Times New Roman" w:cs="Times New Roman"/>
          <w:sz w:val="24"/>
          <w:szCs w:val="24"/>
          <w:lang w:eastAsia="en-US"/>
        </w:rPr>
        <w:t>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413F4C" w:rsidRPr="001F22C7" w:rsidRDefault="00413F4C" w:rsidP="00F013FA">
      <w:pPr>
        <w:widowControl/>
        <w:autoSpaceDE/>
        <w:autoSpaceDN/>
        <w:adjustRightInd/>
        <w:ind w:firstLine="284"/>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6. 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413F4C" w:rsidRPr="001F22C7" w:rsidRDefault="00413F4C" w:rsidP="00F013FA">
      <w:pPr>
        <w:widowControl/>
        <w:autoSpaceDE/>
        <w:autoSpaceDN/>
        <w:adjustRightInd/>
        <w:ind w:firstLine="284"/>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7. 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413F4C" w:rsidRPr="001F22C7" w:rsidRDefault="00413F4C" w:rsidP="00F013FA">
      <w:pPr>
        <w:widowControl/>
        <w:autoSpaceDE/>
        <w:autoSpaceDN/>
        <w:adjustRightInd/>
        <w:ind w:firstLine="284"/>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8. Освоение первоначальных научных представлений о системе и структуре татарского языка: фонетике и графике, лексике, словообразовании (морфемике), морфологии и синтаксисе; об основных единицах языка, их признаках и особенностях употребления в речи;</w:t>
      </w:r>
    </w:p>
    <w:p w:rsidR="001E6A26" w:rsidRPr="001F22C7" w:rsidRDefault="00413F4C" w:rsidP="00F013FA">
      <w:pPr>
        <w:widowControl/>
        <w:autoSpaceDE/>
        <w:autoSpaceDN/>
        <w:adjustRightInd/>
        <w:ind w:firstLine="284"/>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9.</w:t>
      </w:r>
      <w:r w:rsidRPr="001F22C7">
        <w:rPr>
          <w:rFonts w:ascii="Times New Roman" w:eastAsia="Calibri" w:hAnsi="Times New Roman" w:cs="Times New Roman"/>
          <w:sz w:val="24"/>
          <w:szCs w:val="24"/>
          <w:lang w:val="en-US" w:eastAsia="en-US"/>
        </w:rPr>
        <w:t> </w:t>
      </w:r>
      <w:r w:rsidRPr="001F22C7">
        <w:rPr>
          <w:rFonts w:ascii="Times New Roman" w:eastAsia="Calibri" w:hAnsi="Times New Roman" w:cs="Times New Roman"/>
          <w:sz w:val="24"/>
          <w:szCs w:val="24"/>
          <w:lang w:eastAsia="en-US"/>
        </w:rPr>
        <w:t>Формирование умений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1E6A26" w:rsidRPr="001F22C7" w:rsidRDefault="001E6A26" w:rsidP="00F013FA">
      <w:pPr>
        <w:widowControl/>
        <w:ind w:firstLine="56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Материал учебного предмета «Родной (татарский) язык» для общеобразовательных организаций с обучением на татарском языке (1-4 классы) структурирован в соответствии с видами речевой деятельности и  следующими разделами языкознания: фонетика и орфография, лексикология, словообразование, морфология, синтаксис, орфография и пунктуация, развитие речи. </w:t>
      </w:r>
    </w:p>
    <w:p w:rsidR="001E6A26" w:rsidRPr="001F22C7" w:rsidRDefault="001E6A26" w:rsidP="00F013FA">
      <w:pPr>
        <w:widowControl/>
        <w:autoSpaceDE/>
        <w:autoSpaceDN/>
        <w:adjustRightInd/>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xml:space="preserve">        Начальным этапом изучения татарского  языка в 1 классе является курс «Обучение грамоте». Его продолжительность (приблизительно 23 учебные недели, 3 ч в неделю).</w:t>
      </w:r>
    </w:p>
    <w:p w:rsidR="00913743" w:rsidRPr="001F22C7" w:rsidRDefault="001E6A26" w:rsidP="00F013FA">
      <w:pPr>
        <w:widowControl/>
        <w:autoSpaceDE/>
        <w:autoSpaceDN/>
        <w:adjustRightInd/>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xml:space="preserve">        Обучение письму идёт параллельно с обучением чтению с учётом принципа координации устной и письменной речи. В обучении грамоте различаются три периода:   добукварный – подготовительный;    букварный – основной,  </w:t>
      </w:r>
      <w:r w:rsidR="009E06C1" w:rsidRPr="001F22C7">
        <w:rPr>
          <w:rFonts w:ascii="Times New Roman" w:eastAsia="Calibri" w:hAnsi="Times New Roman" w:cs="Times New Roman"/>
          <w:sz w:val="24"/>
          <w:szCs w:val="24"/>
          <w:lang w:eastAsia="en-US"/>
        </w:rPr>
        <w:t xml:space="preserve"> послебукварный –  завершающий.</w:t>
      </w:r>
    </w:p>
    <w:p w:rsidR="007C2422" w:rsidRPr="001F22C7" w:rsidRDefault="007C2422" w:rsidP="007C2422">
      <w:pPr>
        <w:widowControl/>
        <w:autoSpaceDE/>
        <w:autoSpaceDN/>
        <w:adjustRightInd/>
        <w:ind w:firstLine="708"/>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Программа обеспечивает достижение выпускниками начальной школы определенных личностных, метапредметных и предметных результатов.</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b/>
          <w:bCs/>
          <w:color w:val="000000"/>
          <w:sz w:val="24"/>
          <w:szCs w:val="24"/>
        </w:rPr>
        <w:t>Систематический курс</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 xml:space="preserve">Раздел </w:t>
      </w:r>
      <w:r w:rsidRPr="001F22C7">
        <w:rPr>
          <w:rFonts w:ascii="Times New Roman" w:eastAsia="Times New Roman" w:hAnsi="Times New Roman" w:cs="Times New Roman"/>
          <w:b/>
          <w:bCs/>
          <w:color w:val="000000"/>
          <w:sz w:val="24"/>
          <w:szCs w:val="24"/>
        </w:rPr>
        <w:t>«Фонетика и графика»</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i/>
          <w:iCs/>
          <w:color w:val="000000"/>
          <w:sz w:val="24"/>
          <w:szCs w:val="24"/>
        </w:rPr>
        <w:t>Выпускник научится: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-различать звуки и буквы;</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-характеризовать звуки родного языка: гласные ударные/безударные; согласные твёрдые/мягкие, парные/непарные твёрдые и мягкие; согласные звонкие/глухие, парные/непарные звонкие и глухие;</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-знать последовательность букв в родном алфавите, пользоваться алфавитом для упорядочивания слов и поиска нужной информации.</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lastRenderedPageBreak/>
        <w:t>Выпускник получит возможность научиться проводить фонетико-графический (звукобуквенный) разбор слова самостоятельно по предложенному в учебнике алгоритму, оценивать правильность проведения фонетико-графического (звукобуквенного) разбора слов.</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Раздел «</w:t>
      </w:r>
      <w:r w:rsidRPr="001F22C7">
        <w:rPr>
          <w:rFonts w:ascii="Times New Roman" w:eastAsia="Times New Roman" w:hAnsi="Times New Roman" w:cs="Times New Roman"/>
          <w:b/>
          <w:bCs/>
          <w:color w:val="000000"/>
          <w:sz w:val="24"/>
          <w:szCs w:val="24"/>
        </w:rPr>
        <w:t>Орфоэпия»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i/>
          <w:iCs/>
          <w:color w:val="000000"/>
          <w:sz w:val="24"/>
          <w:szCs w:val="24"/>
        </w:rPr>
        <w:t>Выпускник получит возможность научиться: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-соблюдать нормы родного литературного языка в собственной речи и оценивать соблюдение этих норм в речи собеседников (в объёме представленного в учебнике материала);</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 xml:space="preserve">Раздел </w:t>
      </w:r>
      <w:r w:rsidRPr="001F22C7">
        <w:rPr>
          <w:rFonts w:ascii="Times New Roman" w:eastAsia="Times New Roman" w:hAnsi="Times New Roman" w:cs="Times New Roman"/>
          <w:b/>
          <w:bCs/>
          <w:color w:val="000000"/>
          <w:sz w:val="24"/>
          <w:szCs w:val="24"/>
        </w:rPr>
        <w:t>«Состав слова»</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Выпускник научится: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-различать изменяемые и неизменяемые слова;</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-различать родственные (однокоренные) слова и формы слова;</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-находить в словах окончание, корень,основу,суффикс.</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Выпускник получит возможность научиться разбирать по составу слова с однозначно выделяемыми морфемами в соответствии с предложенным в учебнике алгоритмом, оценивать правильность проведения разбора слова по составу.</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 xml:space="preserve">Раздел </w:t>
      </w:r>
      <w:r w:rsidRPr="001F22C7">
        <w:rPr>
          <w:rFonts w:ascii="Times New Roman" w:eastAsia="Times New Roman" w:hAnsi="Times New Roman" w:cs="Times New Roman"/>
          <w:b/>
          <w:bCs/>
          <w:color w:val="000000"/>
          <w:sz w:val="24"/>
          <w:szCs w:val="24"/>
        </w:rPr>
        <w:t>«Лексика»</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i/>
          <w:iCs/>
          <w:color w:val="000000"/>
          <w:sz w:val="24"/>
          <w:szCs w:val="24"/>
        </w:rPr>
        <w:t>Выпускник научится: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-выявлять слова, значение которых требует уточнения;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-определять значение слова по тексту или уточнять с помощью толкового словаря.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i/>
          <w:iCs/>
          <w:color w:val="000000"/>
          <w:sz w:val="24"/>
          <w:szCs w:val="24"/>
        </w:rPr>
        <w:t>Выпускник получит возможность научиться: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-подбирать синонимы для устранения повторов в тексте;</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-подбирать антонимы для точной характеристики предметов при их сравнении;</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-различать употребление в тексте слов в прямом и переносном значении (простые случаи);</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-оценивать уместность использования слов в тексте;</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-выбирать слова из ряда предложенных для успешного решения коммуникативной задачи.</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 xml:space="preserve">Раздел </w:t>
      </w:r>
      <w:r w:rsidRPr="001F22C7">
        <w:rPr>
          <w:rFonts w:ascii="Times New Roman" w:eastAsia="Times New Roman" w:hAnsi="Times New Roman" w:cs="Times New Roman"/>
          <w:b/>
          <w:bCs/>
          <w:color w:val="000000"/>
          <w:sz w:val="24"/>
          <w:szCs w:val="24"/>
        </w:rPr>
        <w:t>«Морфология»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i/>
          <w:iCs/>
          <w:color w:val="000000"/>
          <w:sz w:val="24"/>
          <w:szCs w:val="24"/>
        </w:rPr>
        <w:t>Выпускник научится: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-определять грамматические признаки имён существительных — число, падеж;</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-определять грамматические признаки имён прилагательных — число, падеж;</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-определять грамматические признаки глаголов — число, время, род (в прошедшем времени), лицо (в настоящем и будущем времени), спряжение.</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i/>
          <w:iCs/>
          <w:color w:val="000000"/>
          <w:sz w:val="24"/>
          <w:szCs w:val="24"/>
        </w:rPr>
        <w:t>Выпускник получит возможность научиться: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-проводить морфологический разбор имён существительных, имён прилагательных, глаголов по предложенному в учебнике алгоритму; оценивать правильность проведения морфологического разбора;</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и, а, но, частицу не при глаголах.</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 xml:space="preserve">Раздел </w:t>
      </w:r>
      <w:r w:rsidRPr="001F22C7">
        <w:rPr>
          <w:rFonts w:ascii="Times New Roman" w:eastAsia="Times New Roman" w:hAnsi="Times New Roman" w:cs="Times New Roman"/>
          <w:b/>
          <w:bCs/>
          <w:color w:val="000000"/>
          <w:sz w:val="24"/>
          <w:szCs w:val="24"/>
        </w:rPr>
        <w:t>«Синтаксис»</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i/>
          <w:iCs/>
          <w:color w:val="000000"/>
          <w:sz w:val="24"/>
          <w:szCs w:val="24"/>
        </w:rPr>
        <w:t>Выпускник научится: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-различать предложение, словосочетание, слово;</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-устанавливать при помощи смысловых вопросов связь между словами в словосочетании и предложении;</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-классифицировать предложения по цели высказывания, находить повествовательные/побудительные/вопросительные предложения;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-определять восклицательную/невосклицательную интонацию предложения;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-находить главные и второстепенные (без деления на виды) члены предложения;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lastRenderedPageBreak/>
        <w:t>-выделять предложения с однородными членами.</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i/>
          <w:iCs/>
          <w:color w:val="000000"/>
          <w:sz w:val="24"/>
          <w:szCs w:val="24"/>
        </w:rPr>
        <w:t>Выпускник получит возможность научиться: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-различать второстепенные члены предложения — определения, дополнения, обстоятельства;</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-различать простые и сложные предложения.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 xml:space="preserve">Содержательная линия </w:t>
      </w:r>
      <w:r w:rsidRPr="001F22C7">
        <w:rPr>
          <w:rFonts w:ascii="Times New Roman" w:eastAsia="Times New Roman" w:hAnsi="Times New Roman" w:cs="Times New Roman"/>
          <w:b/>
          <w:bCs/>
          <w:color w:val="000000"/>
          <w:sz w:val="24"/>
          <w:szCs w:val="24"/>
        </w:rPr>
        <w:t>«Орфография и пунктуация»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i/>
          <w:iCs/>
          <w:color w:val="000000"/>
          <w:sz w:val="24"/>
          <w:szCs w:val="24"/>
        </w:rPr>
        <w:t>Выпускник научится: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-применять правила правописания (в объёме содержания курса);</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-определять (уточнять) написание слова по орфографическому словарю;</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-безошибочно списывать текст объёмом 80—90 слов;</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-писать под диктовку тексты объёмом 75—80 слов в соответствии с изученными правилами правописания;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-проверять собственный и предложенный текст, находить и исправлять орфографические и пунктуационные ошибки.</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i/>
          <w:iCs/>
          <w:color w:val="000000"/>
          <w:sz w:val="24"/>
          <w:szCs w:val="24"/>
        </w:rPr>
        <w:t>Выпускник получит возможность научиться: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-осознавать место возможного возникновения орфографической ошибки;</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-подбирать примеры с определённой орфограммой;</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-при составлении собственных текстов перефразировать записываемое, чтобы избежать орфографических и пунктуационных ошибок;</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-при работе над ошибками осознавать причины появления ошибки и определять способы действий, помогающих предотвратить её в последующих письменных работах.</w:t>
      </w:r>
    </w:p>
    <w:p w:rsidR="007C2422" w:rsidRPr="001F22C7" w:rsidRDefault="007C2422" w:rsidP="007C2422">
      <w:pPr>
        <w:widowControl/>
        <w:autoSpaceDE/>
        <w:autoSpaceDN/>
        <w:adjustRightInd/>
        <w:rPr>
          <w:rFonts w:ascii="Times New Roman" w:eastAsia="Times New Roman" w:hAnsi="Times New Roman" w:cs="Times New Roman"/>
          <w:sz w:val="24"/>
          <w:szCs w:val="24"/>
        </w:rPr>
      </w:pP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 xml:space="preserve">Содержательная линия </w:t>
      </w:r>
      <w:r w:rsidRPr="001F22C7">
        <w:rPr>
          <w:rFonts w:ascii="Times New Roman" w:eastAsia="Times New Roman" w:hAnsi="Times New Roman" w:cs="Times New Roman"/>
          <w:b/>
          <w:bCs/>
          <w:color w:val="000000"/>
          <w:sz w:val="24"/>
          <w:szCs w:val="24"/>
        </w:rPr>
        <w:t>«Развитие речи»</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i/>
          <w:iCs/>
          <w:color w:val="000000"/>
          <w:sz w:val="24"/>
          <w:szCs w:val="24"/>
        </w:rPr>
        <w:t>Выпускник научится: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-выражать собственное мнение, аргументировать его с учётом ситуации общения;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-самостоятельно озаглавливать текст;</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-составлять план текста;</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-сочинять письма, поздравительные открытки, записки и другие небольшие тексты для конкретных ситуаций общения.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i/>
          <w:iCs/>
          <w:color w:val="000000"/>
          <w:sz w:val="24"/>
          <w:szCs w:val="24"/>
        </w:rPr>
        <w:t>Выпускник получит возможность научиться:</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-создавать тексты по предложенному заголовку;</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-подробно или выборочно пересказывать текст;</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-пересказывать текст от другого лица;</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-составлять устный рассказ на определённую тему с использованием разных типов речи: описание, повествование, рассуждение;</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-анализировать и корректировать тексты с нарушенным порядком предложений, находить в тексте смысловые пропуски;</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-корректировать тексты, в которых допущены нарушения культуры речи;</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7C2422" w:rsidRPr="001F22C7" w:rsidRDefault="007C2422" w:rsidP="007C2422">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rPr>
        <w:lastRenderedPageBreak/>
        <w:t>-соблюдать нормы речевого взаимодействия при интерактивном общении (</w:t>
      </w:r>
      <w:r w:rsidRPr="001F22C7">
        <w:rPr>
          <w:rFonts w:ascii="Times New Roman" w:eastAsia="Times New Roman" w:hAnsi="Times New Roman" w:cs="Times New Roman"/>
          <w:color w:val="000000"/>
          <w:sz w:val="24"/>
          <w:szCs w:val="24"/>
          <w:lang w:val="en-US"/>
        </w:rPr>
        <w:t>sms</w:t>
      </w:r>
      <w:r w:rsidRPr="001F22C7">
        <w:rPr>
          <w:rFonts w:ascii="Times New Roman" w:eastAsia="Times New Roman" w:hAnsi="Times New Roman" w:cs="Times New Roman"/>
          <w:color w:val="000000"/>
          <w:sz w:val="24"/>
          <w:szCs w:val="24"/>
        </w:rPr>
        <w:t>сообщения, электронная почта, Интернет и другие виды и способы связи).</w:t>
      </w:r>
    </w:p>
    <w:p w:rsidR="00FE3A86" w:rsidRDefault="00FE3A86" w:rsidP="007C2422">
      <w:pPr>
        <w:widowControl/>
        <w:autoSpaceDE/>
        <w:autoSpaceDN/>
        <w:adjustRightInd/>
        <w:spacing w:after="40"/>
        <w:rPr>
          <w:rFonts w:ascii="Times New Roman" w:eastAsia="Times New Roman" w:hAnsi="Times New Roman" w:cs="Times New Roman"/>
          <w:b/>
          <w:color w:val="000000"/>
          <w:sz w:val="24"/>
          <w:szCs w:val="24"/>
        </w:rPr>
      </w:pPr>
    </w:p>
    <w:p w:rsidR="00D2636B" w:rsidRPr="001F22C7" w:rsidRDefault="007C2422" w:rsidP="007C2422">
      <w:pPr>
        <w:widowControl/>
        <w:autoSpaceDE/>
        <w:autoSpaceDN/>
        <w:adjustRightInd/>
        <w:spacing w:after="4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1.2.5</w:t>
      </w:r>
      <w:r w:rsidR="00D2636B" w:rsidRPr="001F22C7">
        <w:rPr>
          <w:rFonts w:ascii="Times New Roman" w:eastAsia="Times New Roman" w:hAnsi="Times New Roman" w:cs="Times New Roman"/>
          <w:b/>
          <w:color w:val="000000"/>
          <w:sz w:val="24"/>
          <w:szCs w:val="24"/>
        </w:rPr>
        <w:t>.</w:t>
      </w:r>
      <w:r w:rsidR="00D2636B" w:rsidRPr="001F22C7">
        <w:rPr>
          <w:rFonts w:eastAsia="Arial"/>
          <w:b/>
          <w:color w:val="000000"/>
          <w:sz w:val="24"/>
          <w:szCs w:val="24"/>
        </w:rPr>
        <w:t xml:space="preserve"> </w:t>
      </w:r>
      <w:r w:rsidR="00D2636B" w:rsidRPr="001F22C7">
        <w:rPr>
          <w:rFonts w:ascii="Times New Roman" w:eastAsia="Times New Roman" w:hAnsi="Times New Roman" w:cs="Times New Roman"/>
          <w:b/>
          <w:color w:val="000000"/>
          <w:sz w:val="24"/>
          <w:szCs w:val="24"/>
        </w:rPr>
        <w:t xml:space="preserve">Родной (русский) язык  </w:t>
      </w:r>
    </w:p>
    <w:p w:rsidR="00D2636B" w:rsidRPr="001F22C7" w:rsidRDefault="00D2636B" w:rsidP="00D2636B">
      <w:pPr>
        <w:widowControl/>
        <w:autoSpaceDE/>
        <w:autoSpaceDN/>
        <w:adjustRightInd/>
        <w:spacing w:after="41" w:line="243" w:lineRule="auto"/>
        <w:ind w:left="10" w:right="-15" w:hanging="10"/>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1 класс </w:t>
      </w:r>
    </w:p>
    <w:p w:rsidR="00D2636B" w:rsidRPr="001F22C7" w:rsidRDefault="00D2636B" w:rsidP="00D2636B">
      <w:pPr>
        <w:widowControl/>
        <w:autoSpaceDE/>
        <w:autoSpaceDN/>
        <w:adjustRightInd/>
        <w:spacing w:after="40"/>
        <w:ind w:left="579"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Личностные результаты </w:t>
      </w:r>
    </w:p>
    <w:p w:rsidR="00D2636B" w:rsidRPr="001F22C7" w:rsidRDefault="00D2636B" w:rsidP="007C2422">
      <w:pPr>
        <w:widowControl/>
        <w:autoSpaceDE/>
        <w:autoSpaceDN/>
        <w:adjustRightInd/>
        <w:spacing w:after="35" w:line="243" w:lineRule="auto"/>
        <w:rPr>
          <w:rFonts w:ascii="Times New Roman" w:eastAsia="Times New Roman" w:hAnsi="Times New Roman" w:cs="Times New Roman"/>
          <w:sz w:val="24"/>
          <w:szCs w:val="24"/>
        </w:rPr>
      </w:pPr>
      <w:r w:rsidRPr="001F22C7">
        <w:rPr>
          <w:rFonts w:ascii="Times New Roman" w:eastAsia="Times New Roman" w:hAnsi="Times New Roman" w:cs="Times New Roman"/>
          <w:i/>
          <w:sz w:val="24"/>
          <w:szCs w:val="24"/>
        </w:rPr>
        <w:t xml:space="preserve">У учащихся будут сформированы: </w:t>
      </w:r>
    </w:p>
    <w:p w:rsidR="00D2636B" w:rsidRPr="001F22C7" w:rsidRDefault="00D2636B" w:rsidP="00D2636B">
      <w:pPr>
        <w:widowControl/>
        <w:numPr>
          <w:ilvl w:val="0"/>
          <w:numId w:val="161"/>
        </w:numPr>
        <w:autoSpaceDE/>
        <w:autoSpaceDN/>
        <w:adjustRightInd/>
        <w:spacing w:after="49" w:line="236"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ориентация в нравственном содержании и смысле поступков как собственных, так и окружающих людей(на уровне, соответствующем возрасту);</w:t>
      </w:r>
      <w:r w:rsidRPr="001F22C7">
        <w:rPr>
          <w:rFonts w:ascii="Times New Roman" w:eastAsia="Times New Roman" w:hAnsi="Times New Roman" w:cs="Times New Roman"/>
          <w:i/>
          <w:sz w:val="24"/>
          <w:szCs w:val="24"/>
        </w:rPr>
        <w:t xml:space="preserve"> </w:t>
      </w:r>
    </w:p>
    <w:p w:rsidR="00D2636B" w:rsidRPr="001F22C7" w:rsidRDefault="00D2636B" w:rsidP="00D2636B">
      <w:pPr>
        <w:widowControl/>
        <w:numPr>
          <w:ilvl w:val="0"/>
          <w:numId w:val="161"/>
        </w:numPr>
        <w:autoSpaceDE/>
        <w:autoSpaceDN/>
        <w:adjustRightInd/>
        <w:spacing w:after="49" w:line="236"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осознание роли речи в общении людей;</w:t>
      </w:r>
      <w:r w:rsidRPr="001F22C7">
        <w:rPr>
          <w:rFonts w:ascii="Times New Roman" w:eastAsia="Times New Roman" w:hAnsi="Times New Roman" w:cs="Times New Roman"/>
          <w:i/>
          <w:sz w:val="24"/>
          <w:szCs w:val="24"/>
        </w:rPr>
        <w:t xml:space="preserve"> </w:t>
      </w:r>
    </w:p>
    <w:p w:rsidR="00D2636B" w:rsidRPr="001F22C7" w:rsidRDefault="00D2636B" w:rsidP="00D2636B">
      <w:pPr>
        <w:widowControl/>
        <w:numPr>
          <w:ilvl w:val="0"/>
          <w:numId w:val="161"/>
        </w:numPr>
        <w:autoSpaceDE/>
        <w:autoSpaceDN/>
        <w:adjustRightInd/>
        <w:spacing w:after="49" w:line="236"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понимание богатства и разнообразия языковых средств для выражения мыслей и чувств; внимание к мелодичности народной звучащей речи;</w:t>
      </w:r>
      <w:r w:rsidRPr="001F22C7">
        <w:rPr>
          <w:rFonts w:ascii="Times New Roman" w:eastAsia="Times New Roman" w:hAnsi="Times New Roman" w:cs="Times New Roman"/>
          <w:i/>
          <w:sz w:val="24"/>
          <w:szCs w:val="24"/>
        </w:rPr>
        <w:t xml:space="preserve"> </w:t>
      </w:r>
    </w:p>
    <w:p w:rsidR="00D2636B" w:rsidRPr="001F22C7" w:rsidRDefault="00D2636B" w:rsidP="00D2636B">
      <w:pPr>
        <w:widowControl/>
        <w:numPr>
          <w:ilvl w:val="0"/>
          <w:numId w:val="161"/>
        </w:numPr>
        <w:autoSpaceDE/>
        <w:autoSpaceDN/>
        <w:adjustRightInd/>
        <w:spacing w:after="49" w:line="236"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устойчивой учебно-познавательной мотивации учения, интереса к изучению курса развития речи;</w:t>
      </w:r>
      <w:r w:rsidRPr="001F22C7">
        <w:rPr>
          <w:rFonts w:ascii="Times New Roman" w:eastAsia="Times New Roman" w:hAnsi="Times New Roman" w:cs="Times New Roman"/>
          <w:i/>
          <w:sz w:val="24"/>
          <w:szCs w:val="24"/>
        </w:rPr>
        <w:t xml:space="preserve"> </w:t>
      </w:r>
    </w:p>
    <w:p w:rsidR="00D2636B" w:rsidRPr="001F22C7" w:rsidRDefault="00D2636B" w:rsidP="00D2636B">
      <w:pPr>
        <w:widowControl/>
        <w:numPr>
          <w:ilvl w:val="0"/>
          <w:numId w:val="161"/>
        </w:numPr>
        <w:autoSpaceDE/>
        <w:autoSpaceDN/>
        <w:adjustRightInd/>
        <w:spacing w:after="49" w:line="236"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чувство прекрасного – уметь чувствовать красоту и выразительность речи, стремиться к совершенствованию речи; </w:t>
      </w:r>
      <w:r w:rsidRPr="001F22C7">
        <w:rPr>
          <w:rFonts w:ascii="Times New Roman" w:eastAsia="Times New Roman" w:hAnsi="Times New Roman" w:cs="Times New Roman"/>
          <w:i/>
          <w:sz w:val="24"/>
          <w:szCs w:val="24"/>
        </w:rPr>
        <w:t xml:space="preserve"> </w:t>
      </w:r>
    </w:p>
    <w:p w:rsidR="00D2636B" w:rsidRPr="001F22C7" w:rsidRDefault="00D2636B" w:rsidP="00D2636B">
      <w:pPr>
        <w:widowControl/>
        <w:numPr>
          <w:ilvl w:val="0"/>
          <w:numId w:val="161"/>
        </w:numPr>
        <w:autoSpaceDE/>
        <w:autoSpaceDN/>
        <w:adjustRightInd/>
        <w:spacing w:after="49" w:line="236"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интерес к изучению языка.</w:t>
      </w:r>
      <w:r w:rsidRPr="001F22C7">
        <w:rPr>
          <w:rFonts w:ascii="Times New Roman" w:eastAsia="Times New Roman" w:hAnsi="Times New Roman" w:cs="Times New Roman"/>
          <w:i/>
          <w:sz w:val="24"/>
          <w:szCs w:val="24"/>
        </w:rPr>
        <w:t xml:space="preserve"> </w:t>
      </w:r>
    </w:p>
    <w:p w:rsidR="00D2636B" w:rsidRPr="001F22C7" w:rsidRDefault="00D2636B" w:rsidP="00D2636B">
      <w:pPr>
        <w:widowControl/>
        <w:autoSpaceDE/>
        <w:autoSpaceDN/>
        <w:adjustRightInd/>
        <w:spacing w:after="35" w:line="243" w:lineRule="auto"/>
        <w:ind w:left="579" w:hanging="10"/>
        <w:rPr>
          <w:rFonts w:ascii="Times New Roman" w:eastAsia="Times New Roman" w:hAnsi="Times New Roman" w:cs="Times New Roman"/>
          <w:sz w:val="24"/>
          <w:szCs w:val="24"/>
        </w:rPr>
      </w:pPr>
      <w:r w:rsidRPr="001F22C7">
        <w:rPr>
          <w:rFonts w:ascii="Times New Roman" w:eastAsia="Times New Roman" w:hAnsi="Times New Roman" w:cs="Times New Roman"/>
          <w:i/>
          <w:sz w:val="24"/>
          <w:szCs w:val="24"/>
        </w:rPr>
        <w:t>У учащихся</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i/>
          <w:sz w:val="24"/>
          <w:szCs w:val="24"/>
        </w:rPr>
        <w:t xml:space="preserve">могут быть сформированы: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восприятие  русского языка как основной, главной части культуры русского народа, культуры России;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осознание своей принадлежности народу, стране, чувства уважения к традициям, истории своего народа, своей семьи;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познавательной мотивации, интереса к русскому языку как к родному;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осознания слова, как средства языка, богатства и разнообразия слов и их значений в русском языке. </w:t>
      </w:r>
    </w:p>
    <w:p w:rsidR="00D2636B" w:rsidRPr="001F22C7" w:rsidRDefault="00D2636B" w:rsidP="00D2636B">
      <w:pPr>
        <w:widowControl/>
        <w:autoSpaceDE/>
        <w:autoSpaceDN/>
        <w:adjustRightInd/>
        <w:spacing w:after="40"/>
        <w:ind w:left="579" w:hanging="10"/>
        <w:rPr>
          <w:rFonts w:ascii="Times New Roman" w:eastAsia="Times New Roman" w:hAnsi="Times New Roman" w:cs="Times New Roman"/>
          <w:sz w:val="24"/>
          <w:szCs w:val="24"/>
        </w:rPr>
      </w:pPr>
      <w:r w:rsidRPr="001F22C7">
        <w:rPr>
          <w:rFonts w:ascii="Times New Roman" w:eastAsia="Times New Roman" w:hAnsi="Times New Roman" w:cs="Times New Roman"/>
          <w:b/>
          <w:sz w:val="24"/>
          <w:szCs w:val="24"/>
        </w:rPr>
        <w:t xml:space="preserve">Метапредметные результаты </w:t>
      </w:r>
    </w:p>
    <w:p w:rsidR="007C2422" w:rsidRPr="001F22C7" w:rsidRDefault="00D2636B" w:rsidP="00542BC1">
      <w:pPr>
        <w:widowControl/>
        <w:autoSpaceDE/>
        <w:autoSpaceDN/>
        <w:adjustRightInd/>
        <w:spacing w:after="35" w:line="243" w:lineRule="auto"/>
        <w:ind w:left="579" w:right="7120" w:hanging="10"/>
        <w:rPr>
          <w:rFonts w:ascii="Times New Roman" w:eastAsia="Times New Roman" w:hAnsi="Times New Roman" w:cs="Times New Roman"/>
          <w:i/>
          <w:sz w:val="24"/>
          <w:szCs w:val="24"/>
        </w:rPr>
      </w:pPr>
      <w:r w:rsidRPr="001F22C7">
        <w:rPr>
          <w:rFonts w:ascii="Times New Roman" w:eastAsia="Times New Roman" w:hAnsi="Times New Roman" w:cs="Times New Roman"/>
          <w:i/>
          <w:sz w:val="24"/>
          <w:szCs w:val="24"/>
          <w:u w:val="single" w:color="000000"/>
        </w:rPr>
        <w:t>Регулятивные</w:t>
      </w:r>
    </w:p>
    <w:p w:rsidR="00D2636B" w:rsidRPr="001F22C7" w:rsidRDefault="007C2422" w:rsidP="007C2422">
      <w:pPr>
        <w:widowControl/>
        <w:autoSpaceDE/>
        <w:autoSpaceDN/>
        <w:adjustRightInd/>
        <w:spacing w:after="35" w:line="243" w:lineRule="auto"/>
        <w:ind w:right="7810"/>
        <w:rPr>
          <w:rFonts w:ascii="Times New Roman" w:eastAsia="Times New Roman" w:hAnsi="Times New Roman" w:cs="Times New Roman"/>
          <w:sz w:val="24"/>
          <w:szCs w:val="24"/>
        </w:rPr>
      </w:pPr>
      <w:r w:rsidRPr="001F22C7">
        <w:rPr>
          <w:rFonts w:ascii="Times New Roman" w:eastAsia="Times New Roman" w:hAnsi="Times New Roman" w:cs="Times New Roman"/>
          <w:i/>
          <w:sz w:val="24"/>
          <w:szCs w:val="24"/>
        </w:rPr>
        <w:t xml:space="preserve">Учащиеся </w:t>
      </w:r>
      <w:r w:rsidR="00D2636B" w:rsidRPr="001F22C7">
        <w:rPr>
          <w:rFonts w:ascii="Times New Roman" w:eastAsia="Times New Roman" w:hAnsi="Times New Roman" w:cs="Times New Roman"/>
          <w:i/>
          <w:sz w:val="24"/>
          <w:szCs w:val="24"/>
        </w:rPr>
        <w:t xml:space="preserve">научатся: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проговаривать последовательность действий на уроке;</w:t>
      </w:r>
      <w:r w:rsidRPr="001F22C7">
        <w:rPr>
          <w:rFonts w:ascii="Times New Roman" w:eastAsia="Times New Roman" w:hAnsi="Times New Roman" w:cs="Times New Roman"/>
          <w:i/>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учиться работать по предложенному учителем плану; </w:t>
      </w:r>
      <w:r w:rsidRPr="001F22C7">
        <w:rPr>
          <w:rFonts w:ascii="Times New Roman" w:eastAsia="Times New Roman" w:hAnsi="Times New Roman" w:cs="Times New Roman"/>
          <w:i/>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учиться отличать верно выполненное задание от неверного;</w:t>
      </w:r>
      <w:r w:rsidRPr="001F22C7">
        <w:rPr>
          <w:rFonts w:ascii="Times New Roman" w:eastAsia="Times New Roman" w:hAnsi="Times New Roman" w:cs="Times New Roman"/>
          <w:i/>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учиться совместно с учителем и другими учениками давать эмоциональную оценку деятельности класса на уроке</w:t>
      </w:r>
      <w:r w:rsidRPr="001F22C7">
        <w:rPr>
          <w:rFonts w:ascii="Times New Roman" w:eastAsia="Times New Roman" w:hAnsi="Times New Roman" w:cs="Times New Roman"/>
          <w:i/>
          <w:sz w:val="24"/>
          <w:szCs w:val="24"/>
        </w:rPr>
        <w:t xml:space="preserve"> 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адекватновоспринимать оценку учителя;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вносить необходимые дополнения, исправления в свою работу;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 сотрудничестве с учителем ставить конкретную учебную задачу на основе соотнесения того, что уже известно и усвоено, и того, что еще неизвестно;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составлять план решения учебной проблемы совместно с учителем; </w:t>
      </w:r>
    </w:p>
    <w:p w:rsidR="00D2636B" w:rsidRPr="001F22C7" w:rsidRDefault="00D2636B" w:rsidP="00D2636B">
      <w:pPr>
        <w:widowControl/>
        <w:numPr>
          <w:ilvl w:val="0"/>
          <w:numId w:val="161"/>
        </w:numPr>
        <w:autoSpaceDE/>
        <w:autoSpaceDN/>
        <w:adjustRightInd/>
        <w:spacing w:after="42"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 диалоге с учителем вырабатывать критерии оценки и определять степень успешности своей работы и работы других в соответствии с этими критериями. </w:t>
      </w:r>
      <w:r w:rsidRPr="001F22C7">
        <w:rPr>
          <w:rFonts w:ascii="Times New Roman" w:eastAsia="Times New Roman" w:hAnsi="Times New Roman" w:cs="Times New Roman"/>
          <w:i/>
          <w:sz w:val="24"/>
          <w:szCs w:val="24"/>
          <w:u w:val="single" w:color="000000"/>
        </w:rPr>
        <w:t>Познавательные</w:t>
      </w:r>
      <w:r w:rsidRPr="001F22C7">
        <w:rPr>
          <w:rFonts w:ascii="Times New Roman" w:eastAsia="Times New Roman" w:hAnsi="Times New Roman" w:cs="Times New Roman"/>
          <w:i/>
          <w:sz w:val="24"/>
          <w:szCs w:val="24"/>
        </w:rPr>
        <w:t xml:space="preserve"> Учащиеся научатся: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осуществлять поиск необходимой информации для выполнения учебных заданий, используя справочные материалы;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моделировать различные языковые единицы (слово, предложение);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lastRenderedPageBreak/>
        <w:t xml:space="preserve">использовать на доступном уровне логические приемы мышления (анализ, сравнение, классификацию, обобщение);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выделять существенную информацию из небольших читаемых текстов; </w:t>
      </w:r>
      <w:r w:rsidRPr="001F22C7">
        <w:rPr>
          <w:rFonts w:ascii="Segoe UI Symbol" w:eastAsia="Segoe UI Symbol" w:hAnsi="Segoe UI Symbol" w:cs="Segoe UI Symbol"/>
          <w:sz w:val="24"/>
          <w:szCs w:val="24"/>
        </w:rPr>
        <w:t>•</w:t>
      </w:r>
      <w:r w:rsidRPr="001F22C7">
        <w:rPr>
          <w:rFonts w:eastAsia="Arial"/>
          <w:sz w:val="24"/>
          <w:szCs w:val="24"/>
        </w:rPr>
        <w:t xml:space="preserve"> </w:t>
      </w:r>
      <w:r w:rsidRPr="001F22C7">
        <w:rPr>
          <w:rFonts w:ascii="Times New Roman" w:eastAsia="Times New Roman" w:hAnsi="Times New Roman" w:cs="Times New Roman"/>
          <w:sz w:val="24"/>
          <w:szCs w:val="24"/>
        </w:rPr>
        <w:t xml:space="preserve">пользоваться словарями, справочниками;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строить рассуждения. </w:t>
      </w:r>
    </w:p>
    <w:p w:rsidR="00D2636B" w:rsidRPr="001F22C7" w:rsidRDefault="00D2636B" w:rsidP="00D2636B">
      <w:pPr>
        <w:widowControl/>
        <w:autoSpaceDE/>
        <w:autoSpaceDN/>
        <w:adjustRightInd/>
        <w:spacing w:after="35" w:line="243" w:lineRule="auto"/>
        <w:ind w:left="579" w:hanging="10"/>
        <w:rPr>
          <w:rFonts w:ascii="Times New Roman" w:eastAsia="Times New Roman" w:hAnsi="Times New Roman" w:cs="Times New Roman"/>
          <w:sz w:val="24"/>
          <w:szCs w:val="24"/>
        </w:rPr>
      </w:pPr>
      <w:r w:rsidRPr="001F22C7">
        <w:rPr>
          <w:rFonts w:ascii="Times New Roman" w:eastAsia="Times New Roman" w:hAnsi="Times New Roman" w:cs="Times New Roman"/>
          <w:i/>
          <w:sz w:val="24"/>
          <w:szCs w:val="24"/>
        </w:rPr>
        <w:t xml:space="preserve">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ориентироваться в своей системе знаний: отличать новое от уже известного с помощью учителя;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добывать новые знания: находить ответы на вопросы, используя учебные пособия, свой жизненный опыт и информацию, полученную на уроках; </w:t>
      </w:r>
    </w:p>
    <w:p w:rsidR="00D2636B" w:rsidRPr="001F22C7" w:rsidRDefault="00D2636B" w:rsidP="00D2636B">
      <w:pPr>
        <w:widowControl/>
        <w:numPr>
          <w:ilvl w:val="0"/>
          <w:numId w:val="161"/>
        </w:numPr>
        <w:autoSpaceDE/>
        <w:autoSpaceDN/>
        <w:adjustRightInd/>
        <w:spacing w:after="229"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перерабатывать полученную информацию: делать выводы в результате совместной работы всего класса. </w:t>
      </w:r>
    </w:p>
    <w:p w:rsidR="00D2636B" w:rsidRPr="001F22C7" w:rsidRDefault="00D2636B" w:rsidP="00D2636B">
      <w:pPr>
        <w:widowControl/>
        <w:autoSpaceDE/>
        <w:autoSpaceDN/>
        <w:adjustRightInd/>
        <w:spacing w:after="28" w:line="246" w:lineRule="auto"/>
        <w:ind w:left="579" w:right="-15" w:hanging="10"/>
        <w:rPr>
          <w:rFonts w:ascii="Times New Roman" w:eastAsia="Times New Roman" w:hAnsi="Times New Roman" w:cs="Times New Roman"/>
          <w:sz w:val="24"/>
          <w:szCs w:val="24"/>
        </w:rPr>
      </w:pPr>
      <w:r w:rsidRPr="001F22C7">
        <w:rPr>
          <w:rFonts w:ascii="Times New Roman" w:eastAsia="Times New Roman" w:hAnsi="Times New Roman" w:cs="Times New Roman"/>
          <w:i/>
          <w:sz w:val="24"/>
          <w:szCs w:val="24"/>
          <w:u w:val="single" w:color="000000"/>
        </w:rPr>
        <w:t>Коммуникативные</w:t>
      </w:r>
      <w:r w:rsidRPr="001F22C7">
        <w:rPr>
          <w:rFonts w:ascii="Times New Roman" w:eastAsia="Times New Roman" w:hAnsi="Times New Roman" w:cs="Times New Roman"/>
          <w:i/>
          <w:sz w:val="24"/>
          <w:szCs w:val="24"/>
        </w:rPr>
        <w:t xml:space="preserve"> </w:t>
      </w:r>
    </w:p>
    <w:p w:rsidR="00D2636B" w:rsidRPr="001F22C7" w:rsidRDefault="00D2636B" w:rsidP="00D2636B">
      <w:pPr>
        <w:widowControl/>
        <w:autoSpaceDE/>
        <w:autoSpaceDN/>
        <w:adjustRightInd/>
        <w:spacing w:after="35" w:line="243" w:lineRule="auto"/>
        <w:ind w:left="579" w:hanging="10"/>
        <w:rPr>
          <w:rFonts w:ascii="Times New Roman" w:eastAsia="Times New Roman" w:hAnsi="Times New Roman" w:cs="Times New Roman"/>
          <w:sz w:val="24"/>
          <w:szCs w:val="24"/>
        </w:rPr>
      </w:pPr>
      <w:r w:rsidRPr="001F22C7">
        <w:rPr>
          <w:rFonts w:ascii="Times New Roman" w:eastAsia="Times New Roman" w:hAnsi="Times New Roman" w:cs="Times New Roman"/>
          <w:i/>
          <w:sz w:val="24"/>
          <w:szCs w:val="24"/>
        </w:rPr>
        <w:t xml:space="preserve">    Учащиеся научатся:</w:t>
      </w:r>
      <w:r w:rsidRPr="001F22C7">
        <w:rPr>
          <w:rFonts w:ascii="Times New Roman" w:eastAsia="Times New Roman" w:hAnsi="Times New Roman" w:cs="Times New Roman"/>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вступать в диалог (отвечать на вопросы, задавать вопросы, уточнять непонятное);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договариваться и приходить к общему решению, работая в паре;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участвовать в коллективном обсуждении учебной проблемы;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строить продуктивное взаимодействие и сотрудничество со сверстниками и взрослыми;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выражать свои мысли с соответствующими возрасту полнотой и точностью;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быть терпимыми к другим мнениям, учитывать их в совместной работе;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оформлять свои мысли в устной и письменной форме с учетом речевых ситуаций;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адекватно использовать речевые средства для решения различных коммуникативных задач;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владеть монологической и диалогической формами речи. </w:t>
      </w:r>
    </w:p>
    <w:p w:rsidR="00D2636B" w:rsidRPr="001F22C7" w:rsidRDefault="00D2636B" w:rsidP="00D2636B">
      <w:pPr>
        <w:widowControl/>
        <w:autoSpaceDE/>
        <w:autoSpaceDN/>
        <w:adjustRightInd/>
        <w:spacing w:after="35" w:line="243" w:lineRule="auto"/>
        <w:ind w:left="579" w:hanging="10"/>
        <w:rPr>
          <w:rFonts w:ascii="Times New Roman" w:eastAsia="Times New Roman" w:hAnsi="Times New Roman" w:cs="Times New Roman"/>
          <w:sz w:val="24"/>
          <w:szCs w:val="24"/>
        </w:rPr>
      </w:pPr>
      <w:r w:rsidRPr="001F22C7">
        <w:rPr>
          <w:rFonts w:ascii="Times New Roman" w:eastAsia="Times New Roman" w:hAnsi="Times New Roman" w:cs="Times New Roman"/>
          <w:i/>
          <w:sz w:val="24"/>
          <w:szCs w:val="24"/>
        </w:rPr>
        <w:t xml:space="preserve">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донести свою позицию до собеседника; </w:t>
      </w:r>
    </w:p>
    <w:p w:rsidR="00D2636B" w:rsidRPr="00FE3A86" w:rsidRDefault="00D2636B" w:rsidP="007C2422">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FE3A86">
        <w:rPr>
          <w:rFonts w:ascii="Times New Roman" w:eastAsia="Times New Roman" w:hAnsi="Times New Roman" w:cs="Times New Roman"/>
          <w:sz w:val="24"/>
          <w:szCs w:val="24"/>
        </w:rPr>
        <w:t>оформить свою мысль в устной и письменной форме (на уровне одного пред</w:t>
      </w:r>
      <w:r w:rsidR="007C2422" w:rsidRPr="00FE3A86">
        <w:rPr>
          <w:rFonts w:ascii="Times New Roman" w:eastAsia="Times New Roman" w:hAnsi="Times New Roman" w:cs="Times New Roman"/>
          <w:sz w:val="24"/>
          <w:szCs w:val="24"/>
        </w:rPr>
        <w:t>ложения или небольшого текста</w:t>
      </w:r>
      <w:r w:rsidR="00FE3A86" w:rsidRPr="00FE3A86">
        <w:rPr>
          <w:rFonts w:ascii="Times New Roman" w:eastAsia="Times New Roman" w:hAnsi="Times New Roman" w:cs="Times New Roman"/>
          <w:sz w:val="24"/>
          <w:szCs w:val="24"/>
        </w:rPr>
        <w:t xml:space="preserve"> </w:t>
      </w:r>
      <w:r w:rsidRPr="00FE3A86">
        <w:rPr>
          <w:rFonts w:ascii="Times New Roman" w:eastAsia="Times New Roman" w:hAnsi="Times New Roman" w:cs="Times New Roman"/>
          <w:sz w:val="24"/>
          <w:szCs w:val="24"/>
        </w:rPr>
        <w:t xml:space="preserve">слушать и понимать высказывания собеседников.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выразительно читать и пересказывать содержание текста.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согласованно работать в группе: учиться планировать работу в группе, учиться распределять работу между участниками проекта, понимать общую задачу проекта и точно выполнять свою часть работы, уметь выполнять различные роли в группе. </w:t>
      </w:r>
      <w:r w:rsidRPr="001F22C7">
        <w:rPr>
          <w:rFonts w:ascii="Times New Roman" w:eastAsia="Times New Roman" w:hAnsi="Times New Roman" w:cs="Times New Roman"/>
          <w:b/>
          <w:sz w:val="24"/>
          <w:szCs w:val="24"/>
        </w:rPr>
        <w:t xml:space="preserve"> Предметные результаты </w:t>
      </w:r>
      <w:r w:rsidRPr="001F22C7">
        <w:rPr>
          <w:rFonts w:ascii="Times New Roman" w:eastAsia="Times New Roman" w:hAnsi="Times New Roman" w:cs="Times New Roman"/>
          <w:i/>
          <w:sz w:val="24"/>
          <w:szCs w:val="24"/>
        </w:rPr>
        <w:t xml:space="preserve"> Учащиеся научатся:</w:t>
      </w:r>
      <w:r w:rsidRPr="001F22C7">
        <w:rPr>
          <w:rFonts w:ascii="Times New Roman" w:eastAsia="Times New Roman" w:hAnsi="Times New Roman" w:cs="Times New Roman"/>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воспринимать на слух художественный текст (рассказ, стихотворение) в исполнении учителя, учащихся;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осмысленно, правильно читать целыми словами;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отвечать на вопросы учителя по содержанию прочитанного;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подробно пересказывать текст;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составлять устный рассказ по картинке;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заучивать наизусть небольшие стихотворения. </w:t>
      </w:r>
    </w:p>
    <w:p w:rsidR="00D2636B" w:rsidRPr="001F22C7" w:rsidRDefault="00D2636B" w:rsidP="00D2636B">
      <w:pPr>
        <w:widowControl/>
        <w:autoSpaceDE/>
        <w:autoSpaceDN/>
        <w:adjustRightInd/>
        <w:spacing w:after="35" w:line="243" w:lineRule="auto"/>
        <w:ind w:left="1158" w:hanging="10"/>
        <w:rPr>
          <w:rFonts w:ascii="Times New Roman" w:eastAsia="Times New Roman" w:hAnsi="Times New Roman" w:cs="Times New Roman"/>
          <w:sz w:val="24"/>
          <w:szCs w:val="24"/>
        </w:rPr>
      </w:pPr>
      <w:r w:rsidRPr="001F22C7">
        <w:rPr>
          <w:rFonts w:ascii="Times New Roman" w:eastAsia="Times New Roman" w:hAnsi="Times New Roman" w:cs="Times New Roman"/>
          <w:i/>
          <w:sz w:val="24"/>
          <w:szCs w:val="24"/>
        </w:rPr>
        <w:t xml:space="preserve">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уместно использовать  изученные средства общения в устных высказываниях (жесты, мимика, телодвижения, интонацию);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lastRenderedPageBreak/>
        <w:t xml:space="preserve">определять степень вежливого поведения, учитывать ситуацию общения;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вступать в контакт и поддерживать его, умение благодарить, приветствовать, прощаться, используя соответствующие этикетные формы ;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определять лексическое значение слова;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отличать текст как тематическое и смысловое единство от набора предложений;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редактировать предложения;  </w:t>
      </w:r>
      <w:r w:rsidRPr="001F22C7">
        <w:rPr>
          <w:rFonts w:ascii="Segoe UI Symbol" w:eastAsia="Segoe UI Symbol" w:hAnsi="Segoe UI Symbol" w:cs="Segoe UI Symbol"/>
          <w:sz w:val="24"/>
          <w:szCs w:val="24"/>
        </w:rPr>
        <w:t>•</w:t>
      </w:r>
      <w:r w:rsidRPr="001F22C7">
        <w:rPr>
          <w:rFonts w:eastAsia="Arial"/>
          <w:sz w:val="24"/>
          <w:szCs w:val="24"/>
        </w:rPr>
        <w:t xml:space="preserve"> </w:t>
      </w:r>
      <w:r w:rsidRPr="001F22C7">
        <w:rPr>
          <w:rFonts w:ascii="Times New Roman" w:eastAsia="Times New Roman" w:hAnsi="Times New Roman" w:cs="Times New Roman"/>
          <w:sz w:val="24"/>
          <w:szCs w:val="24"/>
        </w:rPr>
        <w:t xml:space="preserve">определять по заголовку, о чем говорится в тексте. </w:t>
      </w:r>
    </w:p>
    <w:p w:rsidR="00D2636B" w:rsidRPr="001F22C7" w:rsidRDefault="00D2636B" w:rsidP="00D2636B">
      <w:pPr>
        <w:widowControl/>
        <w:autoSpaceDE/>
        <w:autoSpaceDN/>
        <w:adjustRightInd/>
        <w:spacing w:after="22"/>
        <w:ind w:left="1148"/>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w:t>
      </w:r>
    </w:p>
    <w:p w:rsidR="00D2636B" w:rsidRPr="001F22C7" w:rsidRDefault="00D2636B" w:rsidP="00D2636B">
      <w:pPr>
        <w:widowControl/>
        <w:autoSpaceDE/>
        <w:autoSpaceDN/>
        <w:adjustRightInd/>
        <w:spacing w:after="41" w:line="243" w:lineRule="auto"/>
        <w:ind w:left="10" w:right="-15" w:hanging="10"/>
        <w:jc w:val="center"/>
        <w:rPr>
          <w:rFonts w:ascii="Times New Roman" w:eastAsia="Times New Roman" w:hAnsi="Times New Roman" w:cs="Times New Roman"/>
          <w:sz w:val="24"/>
          <w:szCs w:val="24"/>
        </w:rPr>
      </w:pPr>
      <w:r w:rsidRPr="001F22C7">
        <w:rPr>
          <w:rFonts w:ascii="Times New Roman" w:eastAsia="Times New Roman" w:hAnsi="Times New Roman" w:cs="Times New Roman"/>
          <w:b/>
          <w:sz w:val="24"/>
          <w:szCs w:val="24"/>
        </w:rPr>
        <w:t>2</w:t>
      </w:r>
      <w:r w:rsidRPr="001F22C7">
        <w:rPr>
          <w:rFonts w:eastAsia="Arial"/>
          <w:b/>
          <w:sz w:val="24"/>
          <w:szCs w:val="24"/>
        </w:rPr>
        <w:t xml:space="preserve"> </w:t>
      </w:r>
      <w:r w:rsidRPr="001F22C7">
        <w:rPr>
          <w:rFonts w:ascii="Times New Roman" w:eastAsia="Times New Roman" w:hAnsi="Times New Roman" w:cs="Times New Roman"/>
          <w:b/>
          <w:sz w:val="24"/>
          <w:szCs w:val="24"/>
        </w:rPr>
        <w:t xml:space="preserve">класс </w:t>
      </w:r>
    </w:p>
    <w:p w:rsidR="00D2636B" w:rsidRPr="001F22C7" w:rsidRDefault="00D2636B" w:rsidP="00D2636B">
      <w:pPr>
        <w:widowControl/>
        <w:autoSpaceDE/>
        <w:autoSpaceDN/>
        <w:adjustRightInd/>
        <w:spacing w:after="40"/>
        <w:ind w:left="1158" w:hanging="10"/>
        <w:rPr>
          <w:rFonts w:ascii="Times New Roman" w:eastAsia="Times New Roman" w:hAnsi="Times New Roman" w:cs="Times New Roman"/>
          <w:sz w:val="24"/>
          <w:szCs w:val="24"/>
        </w:rPr>
      </w:pPr>
      <w:r w:rsidRPr="001F22C7">
        <w:rPr>
          <w:rFonts w:ascii="Times New Roman" w:eastAsia="Times New Roman" w:hAnsi="Times New Roman" w:cs="Times New Roman"/>
          <w:b/>
          <w:sz w:val="24"/>
          <w:szCs w:val="24"/>
        </w:rPr>
        <w:t xml:space="preserve">Личностные результаты </w:t>
      </w:r>
    </w:p>
    <w:p w:rsidR="00D2636B" w:rsidRPr="001F22C7" w:rsidRDefault="00D2636B" w:rsidP="00D2636B">
      <w:pPr>
        <w:widowControl/>
        <w:autoSpaceDE/>
        <w:autoSpaceDN/>
        <w:adjustRightInd/>
        <w:spacing w:after="35" w:line="243" w:lineRule="auto"/>
        <w:ind w:left="1158" w:hanging="10"/>
        <w:rPr>
          <w:rFonts w:ascii="Times New Roman" w:eastAsia="Times New Roman" w:hAnsi="Times New Roman" w:cs="Times New Roman"/>
          <w:sz w:val="24"/>
          <w:szCs w:val="24"/>
        </w:rPr>
      </w:pPr>
      <w:r w:rsidRPr="001F22C7">
        <w:rPr>
          <w:rFonts w:ascii="Times New Roman" w:eastAsia="Times New Roman" w:hAnsi="Times New Roman" w:cs="Times New Roman"/>
          <w:i/>
          <w:sz w:val="24"/>
          <w:szCs w:val="24"/>
        </w:rPr>
        <w:t xml:space="preserve">   У  учащихся  будут  сформированы: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ориентация в нравственном содержании и смысле поступков как собственных, так и окружающих людей (на уровне, соответствующем возрасту);</w:t>
      </w:r>
      <w:r w:rsidRPr="001F22C7">
        <w:rPr>
          <w:rFonts w:ascii="Times New Roman" w:eastAsia="Times New Roman" w:hAnsi="Times New Roman" w:cs="Times New Roman"/>
          <w:b/>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осознание роли речи в общении людей;</w:t>
      </w:r>
      <w:r w:rsidRPr="001F22C7">
        <w:rPr>
          <w:rFonts w:ascii="Times New Roman" w:eastAsia="Times New Roman" w:hAnsi="Times New Roman" w:cs="Times New Roman"/>
          <w:b/>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понимание богатства и разнообразия языковых средств для выражения мыслей и чувств; внимание к мелодичности народной звучащей речи;</w:t>
      </w:r>
      <w:r w:rsidRPr="001F22C7">
        <w:rPr>
          <w:rFonts w:ascii="Times New Roman" w:eastAsia="Times New Roman" w:hAnsi="Times New Roman" w:cs="Times New Roman"/>
          <w:b/>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устойчивой учебно-познавательной мотивации учения, интереса к изучению курса развития речи.</w:t>
      </w:r>
      <w:r w:rsidRPr="001F22C7">
        <w:rPr>
          <w:rFonts w:ascii="Times New Roman" w:eastAsia="Times New Roman" w:hAnsi="Times New Roman" w:cs="Times New Roman"/>
          <w:i/>
          <w:sz w:val="24"/>
          <w:szCs w:val="24"/>
        </w:rPr>
        <w:t xml:space="preserve"> </w:t>
      </w:r>
      <w:r w:rsidRPr="001F22C7">
        <w:rPr>
          <w:rFonts w:ascii="Times New Roman" w:eastAsia="Times New Roman" w:hAnsi="Times New Roman" w:cs="Times New Roman"/>
          <w:b/>
          <w:sz w:val="24"/>
          <w:szCs w:val="24"/>
        </w:rPr>
        <w:t xml:space="preserve"> </w:t>
      </w:r>
    </w:p>
    <w:p w:rsidR="00D2636B" w:rsidRPr="001F22C7" w:rsidRDefault="00D2636B" w:rsidP="00D2636B">
      <w:pPr>
        <w:widowControl/>
        <w:autoSpaceDE/>
        <w:autoSpaceDN/>
        <w:adjustRightInd/>
        <w:spacing w:after="35" w:line="243" w:lineRule="auto"/>
        <w:ind w:left="1158" w:hanging="10"/>
        <w:rPr>
          <w:rFonts w:ascii="Times New Roman" w:eastAsia="Times New Roman" w:hAnsi="Times New Roman" w:cs="Times New Roman"/>
          <w:sz w:val="24"/>
          <w:szCs w:val="24"/>
        </w:rPr>
      </w:pPr>
      <w:r w:rsidRPr="001F22C7">
        <w:rPr>
          <w:rFonts w:ascii="Times New Roman" w:eastAsia="Times New Roman" w:hAnsi="Times New Roman" w:cs="Times New Roman"/>
          <w:i/>
          <w:sz w:val="24"/>
          <w:szCs w:val="24"/>
        </w:rPr>
        <w:t xml:space="preserve"> </w:t>
      </w:r>
      <w:r w:rsidRPr="001F22C7">
        <w:rPr>
          <w:rFonts w:ascii="Times New Roman" w:eastAsia="Times New Roman" w:hAnsi="Times New Roman" w:cs="Times New Roman"/>
          <w:i/>
          <w:sz w:val="24"/>
          <w:szCs w:val="24"/>
        </w:rPr>
        <w:tab/>
        <w:t>У учащихся</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i/>
          <w:sz w:val="24"/>
          <w:szCs w:val="24"/>
        </w:rPr>
        <w:t xml:space="preserve">могут быть сформированы: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чувство прекрасного – уметь чувствовать красоту и выразительность речи, стремиться к совершенствованию речи;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интерес к изучению языка. </w:t>
      </w:r>
    </w:p>
    <w:p w:rsidR="0066440A" w:rsidRPr="001F22C7" w:rsidRDefault="00D2636B" w:rsidP="0066440A">
      <w:pPr>
        <w:widowControl/>
        <w:autoSpaceDE/>
        <w:autoSpaceDN/>
        <w:adjustRightInd/>
        <w:spacing w:after="40"/>
        <w:ind w:left="1158" w:hanging="10"/>
        <w:rPr>
          <w:rFonts w:ascii="Times New Roman" w:eastAsia="Times New Roman" w:hAnsi="Times New Roman" w:cs="Times New Roman"/>
          <w:sz w:val="24"/>
          <w:szCs w:val="24"/>
        </w:rPr>
      </w:pPr>
      <w:r w:rsidRPr="001F22C7">
        <w:rPr>
          <w:rFonts w:ascii="Times New Roman" w:eastAsia="Times New Roman" w:hAnsi="Times New Roman" w:cs="Times New Roman"/>
          <w:b/>
          <w:sz w:val="24"/>
          <w:szCs w:val="24"/>
        </w:rPr>
        <w:t xml:space="preserve">Метапредметные результаты </w:t>
      </w:r>
    </w:p>
    <w:p w:rsidR="00D2636B" w:rsidRPr="001F22C7" w:rsidRDefault="00D2636B" w:rsidP="0066440A">
      <w:pPr>
        <w:widowControl/>
        <w:autoSpaceDE/>
        <w:autoSpaceDN/>
        <w:adjustRightInd/>
        <w:spacing w:after="40"/>
        <w:ind w:left="1158" w:hanging="10"/>
        <w:rPr>
          <w:rFonts w:ascii="Times New Roman" w:eastAsia="Times New Roman" w:hAnsi="Times New Roman" w:cs="Times New Roman"/>
          <w:sz w:val="24"/>
          <w:szCs w:val="24"/>
        </w:rPr>
      </w:pPr>
      <w:r w:rsidRPr="001F22C7">
        <w:rPr>
          <w:rFonts w:ascii="Times New Roman" w:eastAsia="Times New Roman" w:hAnsi="Times New Roman" w:cs="Times New Roman"/>
          <w:i/>
          <w:sz w:val="24"/>
          <w:szCs w:val="24"/>
          <w:u w:val="single" w:color="000000"/>
        </w:rPr>
        <w:t>Регулятивные</w:t>
      </w:r>
      <w:r w:rsidR="00C044C2" w:rsidRPr="001F22C7">
        <w:rPr>
          <w:rFonts w:ascii="Times New Roman" w:eastAsia="Times New Roman" w:hAnsi="Times New Roman" w:cs="Times New Roman"/>
          <w:i/>
          <w:sz w:val="24"/>
          <w:szCs w:val="24"/>
        </w:rPr>
        <w:t xml:space="preserve">Учащиеся </w:t>
      </w:r>
      <w:r w:rsidRPr="001F22C7">
        <w:rPr>
          <w:rFonts w:ascii="Times New Roman" w:eastAsia="Times New Roman" w:hAnsi="Times New Roman" w:cs="Times New Roman"/>
          <w:i/>
          <w:sz w:val="24"/>
          <w:szCs w:val="24"/>
        </w:rPr>
        <w:t>научатся:</w:t>
      </w:r>
      <w:r w:rsidRPr="001F22C7">
        <w:rPr>
          <w:rFonts w:ascii="Times New Roman" w:eastAsia="Times New Roman" w:hAnsi="Times New Roman" w:cs="Times New Roman"/>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адекватно воспринимать оценку учителя;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вносить необходимые дополнения, исправления в свою работу;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сотрудничестве с учителем ставить конкретную учебную задачу на основе соотнесения того, что уже известно и усвоено, и того, что еще неизвестно. </w:t>
      </w:r>
    </w:p>
    <w:p w:rsidR="00D2636B" w:rsidRPr="001F22C7" w:rsidRDefault="00D2636B" w:rsidP="00D2636B">
      <w:pPr>
        <w:widowControl/>
        <w:autoSpaceDE/>
        <w:autoSpaceDN/>
        <w:adjustRightInd/>
        <w:spacing w:after="35" w:line="243" w:lineRule="auto"/>
        <w:ind w:left="115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составлять план решения учебной проблемы совместно с учителем;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диалоге с учителем вырабатывать критерии оценки и определять степень успешности своей работы и работы других в соответствии с этими критериями. </w:t>
      </w:r>
      <w:r w:rsidRPr="001F22C7">
        <w:rPr>
          <w:rFonts w:ascii="Times New Roman" w:eastAsia="Times New Roman" w:hAnsi="Times New Roman" w:cs="Times New Roman"/>
          <w:i/>
          <w:color w:val="000000"/>
          <w:sz w:val="24"/>
          <w:szCs w:val="24"/>
          <w:u w:val="single" w:color="000000"/>
        </w:rPr>
        <w:t>Познавательные</w:t>
      </w:r>
      <w:r w:rsidRPr="001F22C7">
        <w:rPr>
          <w:rFonts w:ascii="Times New Roman" w:eastAsia="Times New Roman" w:hAnsi="Times New Roman" w:cs="Times New Roman"/>
          <w:i/>
          <w:color w:val="000000"/>
          <w:sz w:val="24"/>
          <w:szCs w:val="24"/>
        </w:rPr>
        <w:t xml:space="preserve"> Учащиеся научатся: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осуществлять поиск необходимой информации для выполнения учебных заданий, используя справочные материалы;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моделировать различные языковые единицы (слово, предложение);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использовать на доступном уровне логические приемы мышления (анализ, сравнение, классификацию, обобщение)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выделять существенную информацию из небольших читаемых текстов. </w:t>
      </w:r>
    </w:p>
    <w:p w:rsidR="00D2636B" w:rsidRPr="001F22C7" w:rsidRDefault="00D2636B" w:rsidP="00D2636B">
      <w:pPr>
        <w:widowControl/>
        <w:autoSpaceDE/>
        <w:autoSpaceDN/>
        <w:adjustRightInd/>
        <w:spacing w:after="35" w:line="243" w:lineRule="auto"/>
        <w:ind w:left="115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вычитывать все виды текстовой информации;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пользоваться словарями, справочниками;  </w:t>
      </w:r>
    </w:p>
    <w:p w:rsidR="00D2636B" w:rsidRPr="001F22C7" w:rsidRDefault="00D2636B" w:rsidP="00D2636B">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строить рассуждения. </w:t>
      </w:r>
      <w:r w:rsidRPr="001F22C7">
        <w:rPr>
          <w:rFonts w:ascii="Times New Roman" w:eastAsia="Times New Roman" w:hAnsi="Times New Roman" w:cs="Times New Roman"/>
          <w:i/>
          <w:color w:val="000000"/>
          <w:sz w:val="24"/>
          <w:szCs w:val="24"/>
          <w:u w:val="single" w:color="000000"/>
        </w:rPr>
        <w:t>Коммуникативные</w:t>
      </w:r>
      <w:r w:rsidRPr="001F22C7">
        <w:rPr>
          <w:rFonts w:ascii="Times New Roman" w:eastAsia="Times New Roman" w:hAnsi="Times New Roman" w:cs="Times New Roman"/>
          <w:i/>
          <w:color w:val="000000"/>
          <w:sz w:val="24"/>
          <w:szCs w:val="24"/>
        </w:rPr>
        <w:t xml:space="preserve"> Учащиеся научатся:</w:t>
      </w:r>
      <w:r w:rsidRPr="001F22C7">
        <w:rPr>
          <w:rFonts w:ascii="Times New Roman" w:eastAsia="Times New Roman" w:hAnsi="Times New Roman" w:cs="Times New Roman"/>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вступать в диалог (отвечать на вопросы, задавать вопросы,  уточнять непонятное);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договариваться и приходить к общему решению, работая в паре;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участвовать в коллективном обсуждении учебной проблемы;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строить продуктивное взаимодействие и сотрудничество со сверстниками и взрослыми;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выражать свои мысли с соответствующими возрасту полнотой и точностью;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быть терпимыми к другим мнениям, учитывать их в совместной работе. </w:t>
      </w:r>
      <w:r w:rsidRPr="001F22C7">
        <w:rPr>
          <w:rFonts w:ascii="Times New Roman" w:eastAsia="Times New Roman" w:hAnsi="Times New Roman" w:cs="Times New Roman"/>
          <w:i/>
          <w:color w:val="000000"/>
          <w:sz w:val="24"/>
          <w:szCs w:val="24"/>
        </w:rPr>
        <w:t xml:space="preserve">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оформлять свои мысли в устной и письменной форме с учетом речевых ситуаций;</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адекватно использовать речевые средства для решения различных коммуникативных задач.</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autoSpaceDE/>
        <w:autoSpaceDN/>
        <w:adjustRightInd/>
        <w:spacing w:after="40"/>
        <w:ind w:left="115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Предметные результаты </w:t>
      </w:r>
    </w:p>
    <w:p w:rsidR="00D2636B" w:rsidRPr="001F22C7" w:rsidRDefault="00D2636B" w:rsidP="00D2636B">
      <w:pPr>
        <w:widowControl/>
        <w:autoSpaceDE/>
        <w:autoSpaceDN/>
        <w:adjustRightInd/>
        <w:spacing w:after="35" w:line="243" w:lineRule="auto"/>
        <w:ind w:left="115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многозначные слова, омонимы, омоформы, омофоны, фразеологизмы;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изобразительно-выразительные средства языка: метафоры, сравнения, олицетворение, эпитеты;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стили речи: разговорный и книжный;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типы текстов;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уместно использовать  изученные средства общения в устных высказываниях (жесты, мимика, телодвижения, интонацию);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выразительно читать небольшой текст по  образцу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определять степень вежливого поведения, учитывать ситуацию общения;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вступать в контакт и поддерживать его, умение благодарить, приветствовать, прощаться, используя соответствующие этикетные формы;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определять лексическое значение слова;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отличать текст как тематическое и смысловое единство от набора предложений;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редактировать предложения;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определять по заголовку, о чем говорится в тексте, выделять в тексте опорные слова;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сочинять на основе данного сюжета, используя средства выразительности. </w:t>
      </w:r>
    </w:p>
    <w:p w:rsidR="00D2636B" w:rsidRPr="001F22C7" w:rsidRDefault="00D2636B" w:rsidP="00D2636B">
      <w:pPr>
        <w:widowControl/>
        <w:autoSpaceDE/>
        <w:autoSpaceDN/>
        <w:adjustRightInd/>
        <w:spacing w:after="35" w:line="243" w:lineRule="auto"/>
        <w:ind w:left="115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распознавать типы текстов;</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устанавливать связь предложений в тексте;</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 xml:space="preserve">          • распознавать стили речи.</w:t>
      </w:r>
      <w:r w:rsidRPr="001F22C7">
        <w:rPr>
          <w:rFonts w:ascii="Times New Roman" w:eastAsia="Times New Roman" w:hAnsi="Times New Roman" w:cs="Times New Roman"/>
          <w:i/>
          <w:color w:val="000000"/>
          <w:sz w:val="24"/>
          <w:szCs w:val="24"/>
        </w:rPr>
        <w:t xml:space="preserve"> </w:t>
      </w:r>
    </w:p>
    <w:p w:rsidR="005856E6" w:rsidRPr="001F22C7" w:rsidRDefault="005856E6" w:rsidP="00D2636B">
      <w:pPr>
        <w:widowControl/>
        <w:autoSpaceDE/>
        <w:autoSpaceDN/>
        <w:adjustRightInd/>
        <w:spacing w:after="41" w:line="243" w:lineRule="auto"/>
        <w:ind w:left="10" w:right="-15" w:hanging="10"/>
        <w:jc w:val="center"/>
        <w:rPr>
          <w:rFonts w:ascii="Times New Roman" w:eastAsia="Times New Roman" w:hAnsi="Times New Roman" w:cs="Times New Roman"/>
          <w:b/>
          <w:color w:val="000000"/>
          <w:sz w:val="24"/>
          <w:szCs w:val="24"/>
        </w:rPr>
      </w:pPr>
    </w:p>
    <w:p w:rsidR="00D2636B" w:rsidRPr="001F22C7" w:rsidRDefault="00D2636B" w:rsidP="00D2636B">
      <w:pPr>
        <w:widowControl/>
        <w:autoSpaceDE/>
        <w:autoSpaceDN/>
        <w:adjustRightInd/>
        <w:spacing w:after="41" w:line="243" w:lineRule="auto"/>
        <w:ind w:left="10" w:right="-15" w:hanging="10"/>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3 класс </w:t>
      </w:r>
    </w:p>
    <w:p w:rsidR="00D2636B" w:rsidRPr="001F22C7" w:rsidRDefault="00D2636B" w:rsidP="00D2636B">
      <w:pPr>
        <w:widowControl/>
        <w:autoSpaceDE/>
        <w:autoSpaceDN/>
        <w:adjustRightInd/>
        <w:spacing w:after="40"/>
        <w:ind w:left="1014"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Личностные результаты</w:t>
      </w: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 xml:space="preserve"> </w:t>
      </w:r>
    </w:p>
    <w:p w:rsidR="00D2636B" w:rsidRPr="001F22C7" w:rsidRDefault="00D2636B" w:rsidP="00D2636B">
      <w:pPr>
        <w:widowControl/>
        <w:autoSpaceDE/>
        <w:autoSpaceDN/>
        <w:adjustRightInd/>
        <w:spacing w:after="35" w:line="243" w:lineRule="auto"/>
        <w:ind w:left="1014"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  учащихсяа  будут  сформированы: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ориентация в нравственном содержании и смысле поступков как собственных, так и окружающих людей (на уровне, соответствующем возрасту);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осознание роли речи в общении людей;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понимание богатства и разнообразия языковых средств для выражения мыслей и чувств; внимание к мелодичности народной звучащей речи;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чувство прекрасного – уметь чувствовать красоту и выразительность речи, стремиться к совершенствованию речи;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интерес к изучению языка. </w:t>
      </w:r>
    </w:p>
    <w:p w:rsidR="00D2636B" w:rsidRPr="001F22C7" w:rsidRDefault="00D2636B" w:rsidP="00D2636B">
      <w:pPr>
        <w:widowControl/>
        <w:autoSpaceDE/>
        <w:autoSpaceDN/>
        <w:adjustRightInd/>
        <w:spacing w:after="35" w:line="243" w:lineRule="auto"/>
        <w:ind w:left="1014"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У учащихся</w:t>
      </w: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i/>
          <w:color w:val="000000"/>
          <w:sz w:val="24"/>
          <w:szCs w:val="24"/>
        </w:rPr>
        <w:t xml:space="preserve">могут быть сформированы: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умения осваивать духовно-нравственные ценности при работе с текстами о мире, обществе, нравственных проблемах;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умения стремиться совершенствовать свою речь и общую культуру; </w:t>
      </w:r>
    </w:p>
    <w:p w:rsidR="00D2636B" w:rsidRPr="001F22C7" w:rsidRDefault="00D2636B" w:rsidP="00D2636B">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умения формировать эстетические чувства при работе с поэтическими и прозаическими произведениями.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умения понимания богатства и разнообразия языковых средств для выражения мыслей и чувств, внимание к синонимическим средствам языка при выражении одной и той же мысли; </w:t>
      </w:r>
    </w:p>
    <w:p w:rsidR="00C044C2" w:rsidRPr="001F22C7" w:rsidRDefault="00D2636B" w:rsidP="00D2636B">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стремления к соблюдению языковых норм как условию взаимопонимания собеседников.</w:t>
      </w:r>
    </w:p>
    <w:p w:rsidR="00D2636B" w:rsidRPr="001F22C7" w:rsidRDefault="00D2636B" w:rsidP="00D2636B">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Метапредметные результаты</w:t>
      </w:r>
      <w:r w:rsidRPr="001F22C7">
        <w:rPr>
          <w:rFonts w:ascii="Times New Roman" w:eastAsia="Times New Roman" w:hAnsi="Times New Roman" w:cs="Times New Roman"/>
          <w:b/>
          <w:i/>
          <w:color w:val="000000"/>
          <w:sz w:val="24"/>
          <w:szCs w:val="24"/>
        </w:rPr>
        <w:t xml:space="preserve">  </w:t>
      </w:r>
      <w:r w:rsidRPr="001F22C7">
        <w:rPr>
          <w:rFonts w:ascii="Times New Roman" w:eastAsia="Times New Roman" w:hAnsi="Times New Roman" w:cs="Times New Roman"/>
          <w:i/>
          <w:color w:val="000000"/>
          <w:sz w:val="24"/>
          <w:szCs w:val="24"/>
          <w:u w:val="single" w:color="000000"/>
        </w:rPr>
        <w:t>Регулятивные</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autoSpaceDE/>
        <w:autoSpaceDN/>
        <w:adjustRightInd/>
        <w:spacing w:after="35" w:line="243" w:lineRule="auto"/>
        <w:ind w:left="1014"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Учащиеся научатся: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адекватно воспринимать оценку учителя;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вносить необходимые дополнения, исправления в свою работу;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сотрудничестве с учителем ставить конкретную учебную задачу на основе соотнесения того, что уже известно и усвоено, и того, что еще неизвестно;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составлять план решения учебной проблемы совместно с учителем;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диалоге с учителем вырабатывать критерии оценки и определять степень успешности своей работы и работы других в соответствии с этими критериями </w:t>
      </w:r>
    </w:p>
    <w:p w:rsidR="00D2636B" w:rsidRPr="001F22C7" w:rsidRDefault="00D2636B" w:rsidP="00D2636B">
      <w:pPr>
        <w:widowControl/>
        <w:autoSpaceDE/>
        <w:autoSpaceDN/>
        <w:adjustRightInd/>
        <w:spacing w:after="35" w:line="243" w:lineRule="auto"/>
        <w:ind w:left="1014"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планировать свои действия для реализации задач урока в групповой и парной работе;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осознавать способы и приёмы действий при решении языковых задач; </w:t>
      </w:r>
    </w:p>
    <w:p w:rsidR="00AF6876" w:rsidRPr="001F22C7" w:rsidRDefault="00D2636B" w:rsidP="00AF6876">
      <w:pPr>
        <w:widowControl/>
        <w:numPr>
          <w:ilvl w:val="0"/>
          <w:numId w:val="161"/>
        </w:numPr>
        <w:autoSpaceDE/>
        <w:autoSpaceDN/>
        <w:adjustRightInd/>
        <w:spacing w:after="229"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делать самостоятельные выводы. </w:t>
      </w:r>
    </w:p>
    <w:p w:rsidR="00D2636B" w:rsidRPr="001F22C7" w:rsidRDefault="00D2636B" w:rsidP="00AF6876">
      <w:pPr>
        <w:widowControl/>
        <w:numPr>
          <w:ilvl w:val="0"/>
          <w:numId w:val="161"/>
        </w:numPr>
        <w:autoSpaceDE/>
        <w:autoSpaceDN/>
        <w:adjustRightInd/>
        <w:spacing w:after="229"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u w:val="single" w:color="000000"/>
        </w:rPr>
        <w:t>Познавательные</w:t>
      </w:r>
      <w:r w:rsidR="00AF6876" w:rsidRPr="001F22C7">
        <w:rPr>
          <w:rFonts w:ascii="Times New Roman" w:eastAsia="Times New Roman" w:hAnsi="Times New Roman" w:cs="Times New Roman"/>
          <w:i/>
          <w:color w:val="000000"/>
          <w:sz w:val="24"/>
          <w:szCs w:val="24"/>
          <w:u w:val="single" w:color="000000"/>
        </w:rPr>
        <w:t xml:space="preserve"> </w:t>
      </w:r>
      <w:r w:rsidR="00C044C2" w:rsidRPr="001F22C7">
        <w:rPr>
          <w:rFonts w:ascii="Times New Roman" w:eastAsia="Times New Roman" w:hAnsi="Times New Roman" w:cs="Times New Roman"/>
          <w:i/>
          <w:color w:val="000000"/>
          <w:sz w:val="24"/>
          <w:szCs w:val="24"/>
        </w:rPr>
        <w:t xml:space="preserve">Учащиеся </w:t>
      </w:r>
      <w:r w:rsidRPr="001F22C7">
        <w:rPr>
          <w:rFonts w:ascii="Times New Roman" w:eastAsia="Times New Roman" w:hAnsi="Times New Roman" w:cs="Times New Roman"/>
          <w:i/>
          <w:color w:val="000000"/>
          <w:sz w:val="24"/>
          <w:szCs w:val="24"/>
        </w:rPr>
        <w:t xml:space="preserve">научатся: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осуществлять поиск необходимой информации для выполнения учебных заданий, используя справочные материалы;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моделировать различные языковые единицы (слово, предложение);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использовать на доступном уровне логические приемы мышления (анализ, сравнение, классификацию, обобщение)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выделять существенную информацию из небольших читаемых текстов.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вычитывать все виды текстовой информации: подтекстовую, концептуальную;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пользоваться словарями, справочниками;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строить рассуждения. </w:t>
      </w:r>
    </w:p>
    <w:p w:rsidR="00D2636B" w:rsidRPr="001F22C7" w:rsidRDefault="00D2636B" w:rsidP="00D2636B">
      <w:pPr>
        <w:widowControl/>
        <w:autoSpaceDE/>
        <w:autoSpaceDN/>
        <w:adjustRightInd/>
        <w:spacing w:after="35" w:line="243" w:lineRule="auto"/>
        <w:ind w:left="1014"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 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осуществлять поиск необходимой информации для выполнения учебных заданий (в справочниках, словарях, таблицах, детских энциклопедиях);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осознанно и произвольно строить сообщения в устной и письменной форме;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осуществлять выбор наиболее эффективных способов решения задач в зависимости от конкретных условий;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 строить логическое рассуждение, включающее установление причинно-следственных связей; </w:t>
      </w:r>
    </w:p>
    <w:p w:rsidR="00AF6876" w:rsidRPr="001F22C7" w:rsidRDefault="00D2636B" w:rsidP="00AF6876">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преобразовывать слова, словосочетания, предложения в условные модели и наоборот. </w:t>
      </w:r>
    </w:p>
    <w:p w:rsidR="00D2636B" w:rsidRPr="001F22C7" w:rsidRDefault="00AF6876" w:rsidP="00AF6876">
      <w:pPr>
        <w:widowControl/>
        <w:autoSpaceDE/>
        <w:autoSpaceDN/>
        <w:adjustRightInd/>
        <w:spacing w:after="33" w:line="241" w:lineRule="auto"/>
        <w:ind w:left="720"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u w:val="single" w:color="000000"/>
        </w:rPr>
        <w:t>Коммуникативны</w:t>
      </w:r>
      <w:r w:rsidR="00C044C2" w:rsidRPr="001F22C7">
        <w:rPr>
          <w:rFonts w:ascii="Times New Roman" w:eastAsia="Times New Roman" w:hAnsi="Times New Roman" w:cs="Times New Roman"/>
          <w:i/>
          <w:color w:val="000000"/>
          <w:sz w:val="24"/>
          <w:szCs w:val="24"/>
        </w:rPr>
        <w:t xml:space="preserve">Учащиеся </w:t>
      </w:r>
      <w:r w:rsidR="00D2636B" w:rsidRPr="001F22C7">
        <w:rPr>
          <w:rFonts w:ascii="Times New Roman" w:eastAsia="Times New Roman" w:hAnsi="Times New Roman" w:cs="Times New Roman"/>
          <w:i/>
          <w:color w:val="000000"/>
          <w:sz w:val="24"/>
          <w:szCs w:val="24"/>
        </w:rPr>
        <w:t>научатся:</w:t>
      </w:r>
      <w:r w:rsidR="00D2636B" w:rsidRPr="001F22C7">
        <w:rPr>
          <w:rFonts w:ascii="Times New Roman" w:eastAsia="Times New Roman" w:hAnsi="Times New Roman" w:cs="Times New Roman"/>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вступать в диалог (отвечать на вопросы, задавать вопросы,  уточнять непонятное);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договариваться и приходить к общему решению, работая в паре;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участвовать в коллективном обсуждении учебной проблемы;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строить продуктивное взаимодействие и сотрудничество со сверстниками и взрослыми;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выражать свои мысли с соответствующими возрасту полнотой и точностью;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быть терпимыми к другим мнениям, учитывать их в совместной работе;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оформлять свои мысли в устной и письменной форме с учетом речевых ситуаций;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адекватно использовать речевые средства для решения различных коммуникативных задач;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владеть монологической и диалогической формами речи. </w:t>
      </w:r>
    </w:p>
    <w:p w:rsidR="00D2636B" w:rsidRPr="001F22C7" w:rsidRDefault="00D2636B" w:rsidP="00D2636B">
      <w:pPr>
        <w:widowControl/>
        <w:autoSpaceDE/>
        <w:autoSpaceDN/>
        <w:adjustRightInd/>
        <w:spacing w:after="35" w:line="243" w:lineRule="auto"/>
        <w:ind w:left="1014"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участвовать в диалоге (относиться к мнению других, задавать вопросы, уточнять, высказывать свою точку зрения);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соблюдать в повседневной жизни нормы речевого этикета и правила устного общения (умения слышать, точно реагировать на реплики) при диалоговой форме общения; </w:t>
      </w:r>
    </w:p>
    <w:p w:rsidR="0094187B" w:rsidRPr="001F22C7" w:rsidRDefault="00D2636B" w:rsidP="00D2636B">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понимать тему и основную мысль высказывания (текста) по содержанию, по заголовку; озаглавливать текст по основной мысли текста.</w:t>
      </w:r>
    </w:p>
    <w:p w:rsidR="00D2636B" w:rsidRPr="001F22C7" w:rsidRDefault="00D2636B" w:rsidP="0094187B">
      <w:pPr>
        <w:widowControl/>
        <w:autoSpaceDE/>
        <w:autoSpaceDN/>
        <w:adjustRightInd/>
        <w:spacing w:after="42" w:line="241" w:lineRule="auto"/>
        <w:ind w:left="720"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 xml:space="preserve">Предметные результаты </w:t>
      </w: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выделять многозначные слова, омонимы, омоформы, омофоны, фразеологизмы в тексте. </w:t>
      </w:r>
      <w:r w:rsidRPr="001F22C7">
        <w:rPr>
          <w:rFonts w:ascii="Times New Roman" w:eastAsia="Times New Roman" w:hAnsi="Times New Roman" w:cs="Times New Roman"/>
          <w:b/>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уместно использовать  изученные средства общения в устных высказываниях (жесты, мимика, телодвижения, интонацию);</w:t>
      </w:r>
      <w:r w:rsidRPr="001F22C7">
        <w:rPr>
          <w:rFonts w:ascii="Times New Roman" w:eastAsia="Times New Roman" w:hAnsi="Times New Roman" w:cs="Times New Roman"/>
          <w:b/>
          <w:color w:val="000000"/>
          <w:sz w:val="24"/>
          <w:szCs w:val="24"/>
        </w:rPr>
        <w:t xml:space="preserve">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выразительно читать небольшой текст по  образцу;</w:t>
      </w:r>
      <w:r w:rsidRPr="001F22C7">
        <w:rPr>
          <w:rFonts w:ascii="Times New Roman" w:eastAsia="Times New Roman" w:hAnsi="Times New Roman" w:cs="Times New Roman"/>
          <w:b/>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определять степень вежливого поведения, учитывать ситуацию общения;</w:t>
      </w:r>
      <w:r w:rsidRPr="001F22C7">
        <w:rPr>
          <w:rFonts w:ascii="Times New Roman" w:eastAsia="Times New Roman" w:hAnsi="Times New Roman" w:cs="Times New Roman"/>
          <w:b/>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определять лексическое значение слова;</w:t>
      </w:r>
      <w:r w:rsidRPr="001F22C7">
        <w:rPr>
          <w:rFonts w:ascii="Times New Roman" w:eastAsia="Times New Roman" w:hAnsi="Times New Roman" w:cs="Times New Roman"/>
          <w:b/>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отличать текст как тематическое и смысловое единство от набора предложений;</w:t>
      </w:r>
      <w:r w:rsidRPr="001F22C7">
        <w:rPr>
          <w:rFonts w:ascii="Times New Roman" w:eastAsia="Times New Roman" w:hAnsi="Times New Roman" w:cs="Times New Roman"/>
          <w:b/>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редактировать предложения;</w:t>
      </w:r>
      <w:r w:rsidRPr="001F22C7">
        <w:rPr>
          <w:rFonts w:ascii="Times New Roman" w:eastAsia="Times New Roman" w:hAnsi="Times New Roman" w:cs="Times New Roman"/>
          <w:b/>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определять по заголовку, о чем говорится в тексте, выделять в тексте опорные слова;</w:t>
      </w:r>
      <w:r w:rsidRPr="001F22C7">
        <w:rPr>
          <w:rFonts w:ascii="Times New Roman" w:eastAsia="Times New Roman" w:hAnsi="Times New Roman" w:cs="Times New Roman"/>
          <w:b/>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сочинять на основе данного сюжета, используя средства выразительности;</w:t>
      </w:r>
      <w:r w:rsidRPr="001F22C7">
        <w:rPr>
          <w:rFonts w:ascii="Times New Roman" w:eastAsia="Times New Roman" w:hAnsi="Times New Roman" w:cs="Times New Roman"/>
          <w:b/>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распознавать типы текстов;</w:t>
      </w:r>
      <w:r w:rsidRPr="001F22C7">
        <w:rPr>
          <w:rFonts w:ascii="Times New Roman" w:eastAsia="Times New Roman" w:hAnsi="Times New Roman" w:cs="Times New Roman"/>
          <w:b/>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устанавливать связь предложений в тексте.</w:t>
      </w:r>
      <w:r w:rsidRPr="001F22C7">
        <w:rPr>
          <w:rFonts w:ascii="Times New Roman" w:eastAsia="Times New Roman" w:hAnsi="Times New Roman" w:cs="Times New Roman"/>
          <w:b/>
          <w:color w:val="000000"/>
          <w:sz w:val="24"/>
          <w:szCs w:val="24"/>
        </w:rPr>
        <w:t xml:space="preserve"> </w:t>
      </w:r>
    </w:p>
    <w:p w:rsidR="00D2636B" w:rsidRPr="001F22C7" w:rsidRDefault="00D2636B" w:rsidP="00D2636B">
      <w:pPr>
        <w:widowControl/>
        <w:autoSpaceDE/>
        <w:autoSpaceDN/>
        <w:adjustRightInd/>
        <w:spacing w:after="35" w:line="243" w:lineRule="auto"/>
        <w:ind w:left="1014"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использовать свойства значений слов (однозначность, многозначность, слова с прямым и переносным значением, слова с близким и противоположным значением) при создании собственных высказываний; </w:t>
      </w:r>
    </w:p>
    <w:p w:rsidR="00D2636B" w:rsidRPr="001F22C7" w:rsidRDefault="00D2636B" w:rsidP="00D2636B">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распознавать типы текстов по их назначению: повествование, описание, рассуждение; создавать тексты /сочинения/ в 8–12 предложений, правильно оформляя начало и конец предложений.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координировать в сотрудничестве позиции других людей, отличные от собственной;</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аргументировать свою позицию и координировать ее с позициями партнеров в сотрудничестве при выработке общего решения в совместной деятельности. </w:t>
      </w:r>
    </w:p>
    <w:p w:rsidR="00D2636B" w:rsidRPr="001F22C7" w:rsidRDefault="00D2636B" w:rsidP="00D2636B">
      <w:pPr>
        <w:widowControl/>
        <w:autoSpaceDE/>
        <w:autoSpaceDN/>
        <w:adjustRightInd/>
        <w:spacing w:after="22"/>
        <w:ind w:left="72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 </w:t>
      </w:r>
    </w:p>
    <w:p w:rsidR="00D2636B" w:rsidRPr="001F22C7" w:rsidRDefault="00D2636B" w:rsidP="00D2636B">
      <w:pPr>
        <w:widowControl/>
        <w:autoSpaceDE/>
        <w:autoSpaceDN/>
        <w:adjustRightInd/>
        <w:spacing w:after="41" w:line="243" w:lineRule="auto"/>
        <w:ind w:left="10" w:right="-15" w:hanging="10"/>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lastRenderedPageBreak/>
        <w:t>4</w:t>
      </w:r>
      <w:r w:rsidRPr="001F22C7">
        <w:rPr>
          <w:rFonts w:eastAsia="Arial"/>
          <w:b/>
          <w:color w:val="000000"/>
          <w:sz w:val="24"/>
          <w:szCs w:val="24"/>
        </w:rPr>
        <w:t xml:space="preserve"> </w:t>
      </w:r>
      <w:r w:rsidRPr="001F22C7">
        <w:rPr>
          <w:rFonts w:ascii="Times New Roman" w:eastAsia="Times New Roman" w:hAnsi="Times New Roman" w:cs="Times New Roman"/>
          <w:b/>
          <w:color w:val="000000"/>
          <w:sz w:val="24"/>
          <w:szCs w:val="24"/>
        </w:rPr>
        <w:t xml:space="preserve">класс </w:t>
      </w:r>
    </w:p>
    <w:p w:rsidR="00D2636B" w:rsidRPr="001F22C7" w:rsidRDefault="00D2636B" w:rsidP="00D2636B">
      <w:pPr>
        <w:widowControl/>
        <w:autoSpaceDE/>
        <w:autoSpaceDN/>
        <w:adjustRightInd/>
        <w:spacing w:after="40"/>
        <w:ind w:left="115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Личностные результаты </w:t>
      </w:r>
    </w:p>
    <w:p w:rsidR="00D2636B" w:rsidRPr="001F22C7" w:rsidRDefault="00D2636B" w:rsidP="00D2636B">
      <w:pPr>
        <w:widowControl/>
        <w:autoSpaceDE/>
        <w:autoSpaceDN/>
        <w:adjustRightInd/>
        <w:spacing w:after="35" w:line="243" w:lineRule="auto"/>
        <w:ind w:left="115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  учащихся  будут  сформированы: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представления о своей гражданской идентичности в форме осознания себя как юного гражданина России</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осознание своей этнической и национальной принадлежности</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чувства любви к Родине, её народу, истории, культуре и гордости за них;</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чувства любви и уважения к русскому языку как к великому ценностному достоянию российского народа; осознание себя носителем этого языка</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становление внутренней позиции школьника на уровне положительного отношения к школе, изучению русского языка, понимания необходимости учения;</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элементы коммуникативного, социального и учебно-познавательного мотивов изучения русского языка; </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интерес к познанию русского языка, языковой деятельности, к чтению и читательской деятельности;</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мотивации к творческому труду (в проектной деятельности), к созданию собственных информационных объектов;</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способности к самооценке на основе критерия успешности учебной деятельности; ориентация на понимание причин успеха и неуспеха в учебной деятельности;</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ориентация на развитие целостного, социально ориентированного взгляда на мир в его органичном единстве и разнообразии природы, народов, культур, религий.</w:t>
      </w:r>
      <w:r w:rsidRPr="001F22C7">
        <w:rPr>
          <w:rFonts w:ascii="Times New Roman" w:eastAsia="Times New Roman" w:hAnsi="Times New Roman" w:cs="Times New Roman"/>
          <w:i/>
          <w:color w:val="000000"/>
          <w:sz w:val="24"/>
          <w:szCs w:val="24"/>
        </w:rPr>
        <w:t xml:space="preserve"> У учащихся</w:t>
      </w: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i/>
          <w:color w:val="000000"/>
          <w:sz w:val="24"/>
          <w:szCs w:val="24"/>
        </w:rPr>
        <w:t xml:space="preserve">могут быть сформированы: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этические чувства (доброжелательность, сочувствия, сопереживания, отзывчивости, совестливости и др.);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понимание чувств одноклассников, собеседников; сочувствие другим людям, сопереживание;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понимание нравственного содержания собственных поступков и поступков окружающих людей, ориентация в поведении на принятые моральные и этические нормы;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осознание ответственности за свои поступки и слова;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осознание своих эмоций и чувств, контролирование их; определение эмоций и чувств, контролирование их; определение эмоций собеседников, сочувствие другим людям, сопереживание чувствам других людей;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развитие чувства прекрасного и эстетических чувств через выразительные возможности языка, анализ пейзажных зарисовок и репродукций картин и др.;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ориентация на развитие навыков сотрудничества с учителем, взрослыми, сверстниками в процессе совместной деятельности на уроке и вне урока;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представление о здоровом образе жизни, бережном отношении к материальным ценностям. </w:t>
      </w:r>
    </w:p>
    <w:p w:rsidR="00AF6876" w:rsidRPr="001F22C7" w:rsidRDefault="00D2636B" w:rsidP="00AF6876">
      <w:pPr>
        <w:widowControl/>
        <w:autoSpaceDE/>
        <w:autoSpaceDN/>
        <w:adjustRightInd/>
        <w:spacing w:after="40"/>
        <w:ind w:left="115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Метапредметные результаты </w:t>
      </w:r>
    </w:p>
    <w:p w:rsidR="00D2636B" w:rsidRPr="001F22C7" w:rsidRDefault="00D2636B" w:rsidP="00AF6876">
      <w:pPr>
        <w:widowControl/>
        <w:autoSpaceDE/>
        <w:autoSpaceDN/>
        <w:adjustRightInd/>
        <w:spacing w:after="40"/>
        <w:ind w:left="115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u w:val="single" w:color="000000"/>
        </w:rPr>
        <w:t>Регулятивные</w:t>
      </w:r>
      <w:r w:rsidR="00AF6876"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самостоятельно формулировать задание: определять его цель, планировать алгоритм его выполнения, корректировать работу по ходу его выполнения, самостоятельно оценивать;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использовать при выполнения задания различные средства: справочную литературу, ИКТ, инструменты и приборы;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определять самостоятельно критерии оценивания, давать самооценку. </w:t>
      </w:r>
    </w:p>
    <w:p w:rsidR="00D2636B" w:rsidRPr="001F22C7" w:rsidRDefault="00D2636B" w:rsidP="00D2636B">
      <w:pPr>
        <w:widowControl/>
        <w:autoSpaceDE/>
        <w:autoSpaceDN/>
        <w:adjustRightInd/>
        <w:spacing w:after="35" w:line="243" w:lineRule="auto"/>
        <w:ind w:left="115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 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принимать и сохранять в памяти цель и учебную задачу; в сотрудничестве с учителем ставить новые учебные задачи;</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овладевать способами решения учебной задачи, выбирать один из них для решения учебной задачи, представленной на наглядно-образном, словесно-образном и словесно-логическом уровнях, проявлять познавательную инициативу;</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планировать свои действия для решения задачи (в сотрудничестве с учителем и самостоятельно);</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учитывать правило (алгоритм) в планировании и контроле способа решения;</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выполнять учебные действия, используя устную, письменную, а также внутреннюю речь;</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контролировать процесс и результаты своей деятельности с учебным материалом, вносить необходимые коррективы;</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оценивать свои достижения, определять трудности, осознавать причины успеха и неуспеха и способы преодоления трудностей;</w:t>
      </w:r>
      <w:r w:rsidRPr="001F22C7">
        <w:rPr>
          <w:rFonts w:ascii="Times New Roman" w:eastAsia="Times New Roman" w:hAnsi="Times New Roman" w:cs="Times New Roman"/>
          <w:i/>
          <w:color w:val="000000"/>
          <w:sz w:val="24"/>
          <w:szCs w:val="24"/>
        </w:rPr>
        <w:t xml:space="preserve"> </w:t>
      </w:r>
    </w:p>
    <w:p w:rsidR="005856E6" w:rsidRPr="001F22C7" w:rsidRDefault="00D2636B" w:rsidP="00D2636B">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адекватно воспринимать оценку своей работы учителями, товарищами, другими лицами.</w:t>
      </w:r>
    </w:p>
    <w:p w:rsidR="00D2636B" w:rsidRPr="001F22C7" w:rsidRDefault="00D2636B" w:rsidP="005856E6">
      <w:pPr>
        <w:widowControl/>
        <w:autoSpaceDE/>
        <w:autoSpaceDN/>
        <w:adjustRightInd/>
        <w:spacing w:after="42" w:line="241" w:lineRule="auto"/>
        <w:ind w:left="720"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i/>
          <w:color w:val="000000"/>
          <w:sz w:val="24"/>
          <w:szCs w:val="24"/>
          <w:u w:val="single" w:color="000000"/>
        </w:rPr>
        <w:t>Познавательные</w:t>
      </w:r>
      <w:r w:rsidRPr="001F22C7">
        <w:rPr>
          <w:rFonts w:ascii="Times New Roman" w:eastAsia="Times New Roman" w:hAnsi="Times New Roman" w:cs="Times New Roman"/>
          <w:i/>
          <w:color w:val="000000"/>
          <w:sz w:val="24"/>
          <w:szCs w:val="24"/>
        </w:rPr>
        <w:t xml:space="preserve"> Учащиеся научатся: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осуществлять поиск необходимой информации для выполнения учебных заданий, используя справочные материалы;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моделировать различные языковые единицы (слово, предложение);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использовать на доступном уровне логические приемы мышления (анализ, сравнение, классификацию, обобщение);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выделять существенную информацию из небольших читаемых текстов;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вычитывать все виды текстовой информации: подтекстовую, концептуальную;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пользоваться словарями, справочниками;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строить рассуждения. </w:t>
      </w:r>
    </w:p>
    <w:p w:rsidR="00D2636B" w:rsidRPr="001F22C7" w:rsidRDefault="00D2636B" w:rsidP="00D2636B">
      <w:pPr>
        <w:widowControl/>
        <w:autoSpaceDE/>
        <w:autoSpaceDN/>
        <w:adjustRightInd/>
        <w:spacing w:after="35" w:line="243" w:lineRule="auto"/>
        <w:ind w:left="115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ориентироваться в текущей учебной книге и в других книгах комплекта; в корпусе учебных словарей: уметь находить нужную информацию и использовать ее в разных учебных целях;</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работать с разными видами информации (представленными в текстовой форме, в виде таблиц, правил, моделей и схем, дидактических иллюстраций);</w:t>
      </w:r>
      <w:r w:rsidRPr="001F22C7">
        <w:rPr>
          <w:rFonts w:ascii="Times New Roman" w:eastAsia="Times New Roman" w:hAnsi="Times New Roman" w:cs="Times New Roman"/>
          <w:i/>
          <w:color w:val="000000"/>
          <w:sz w:val="24"/>
          <w:szCs w:val="24"/>
        </w:rPr>
        <w:t xml:space="preserve"> </w:t>
      </w:r>
    </w:p>
    <w:p w:rsidR="00AF6876" w:rsidRPr="001F22C7" w:rsidRDefault="00D2636B" w:rsidP="00AF6876">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работать с учебным текстом: выделять информацию, заданную аспектом, менять аспект рассмотрения в зависимости от учебной задачи.</w:t>
      </w:r>
      <w:r w:rsidRPr="001F22C7">
        <w:rPr>
          <w:rFonts w:ascii="Times New Roman" w:eastAsia="Times New Roman" w:hAnsi="Times New Roman" w:cs="Times New Roman"/>
          <w:i/>
          <w:color w:val="000000"/>
          <w:sz w:val="24"/>
          <w:szCs w:val="24"/>
        </w:rPr>
        <w:t xml:space="preserve"> </w:t>
      </w:r>
    </w:p>
    <w:p w:rsidR="00D2636B" w:rsidRPr="001F22C7" w:rsidRDefault="00D2636B" w:rsidP="00AF6876">
      <w:pPr>
        <w:widowControl/>
        <w:autoSpaceDE/>
        <w:autoSpaceDN/>
        <w:adjustRightInd/>
        <w:spacing w:after="33" w:line="241" w:lineRule="auto"/>
        <w:ind w:left="720"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u w:val="single" w:color="000000"/>
        </w:rPr>
        <w:t>Коммуникативные</w:t>
      </w:r>
      <w:r w:rsidRPr="001F22C7">
        <w:rPr>
          <w:rFonts w:ascii="Times New Roman" w:eastAsia="Times New Roman" w:hAnsi="Times New Roman" w:cs="Times New Roman"/>
          <w:i/>
          <w:color w:val="000000"/>
          <w:sz w:val="24"/>
          <w:szCs w:val="24"/>
        </w:rPr>
        <w:t xml:space="preserve"> Учащиеся научатся:</w:t>
      </w:r>
      <w:r w:rsidRPr="001F22C7">
        <w:rPr>
          <w:rFonts w:ascii="Times New Roman" w:eastAsia="Times New Roman" w:hAnsi="Times New Roman" w:cs="Times New Roman"/>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вступать в диалог (отвечать на вопросы, задавать вопросы,  уточнять непонятное) </w:t>
      </w:r>
    </w:p>
    <w:p w:rsidR="00D2636B" w:rsidRPr="001F22C7" w:rsidRDefault="00D2636B" w:rsidP="00D2636B">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договариваться и приходить к общему решению, работая в паре;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участвовать в коллективном обсуждении учебной проблемы; строить продуктивное взаимодействие и сотрудничество со сверстниками и взрослыми;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выражать свои мысли с соответствующими возрасту полнотой и точностью;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быть терпимыми к другим мнениям, учитывать их в совместной работе. </w:t>
      </w:r>
    </w:p>
    <w:p w:rsidR="00D2636B" w:rsidRPr="001F22C7" w:rsidRDefault="00D2636B" w:rsidP="00D2636B">
      <w:pPr>
        <w:widowControl/>
        <w:autoSpaceDE/>
        <w:autoSpaceDN/>
        <w:adjustRightInd/>
        <w:spacing w:after="35" w:line="243" w:lineRule="auto"/>
        <w:ind w:left="115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lastRenderedPageBreak/>
        <w:t xml:space="preserve">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участвовать в диалоге; слушать и понимать других, высказывать свою точку зрения на события, поступки;</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оформлять свои мысли в устной и письменной речи с учетом своих учебных и жизненных речевых ситуаций;</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читать вслух и про себя тексты учебников, других художественных и научно-популярных книг, понимать прочитанное;</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выполняя различные роли в группе, сотрудничать в совместном решении проблемы (задачи);</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отстаивать свою точку зрения, соблюдая правила речевого этикета; аргументировать свою точку зрения с помощью фактов и дополнительных сведений; </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критично относиться к своему мнению, уметь взглянуть на ситуацию с иной позиции и договариваться с людьми иных позиций; </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понимать точку зрения другого; </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участвовать в работе группы, распределять роли, договариваться друг с другом, предвидеть последствия коллективных решений.</w:t>
      </w:r>
      <w:r w:rsidRPr="001F22C7">
        <w:rPr>
          <w:rFonts w:ascii="Times New Roman" w:eastAsia="Times New Roman" w:hAnsi="Times New Roman" w:cs="Times New Roman"/>
          <w:i/>
          <w:color w:val="000000"/>
          <w:sz w:val="24"/>
          <w:szCs w:val="24"/>
        </w:rPr>
        <w:t xml:space="preserve"> </w:t>
      </w:r>
    </w:p>
    <w:p w:rsidR="00D2636B" w:rsidRPr="001F22C7" w:rsidRDefault="00D2636B" w:rsidP="005856E6">
      <w:pPr>
        <w:widowControl/>
        <w:autoSpaceDE/>
        <w:autoSpaceDN/>
        <w:adjustRightInd/>
        <w:spacing w:after="40"/>
        <w:ind w:right="6933"/>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Предметные результаты </w:t>
      </w: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определять члены предложения: главные и второстепенные;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определять однородные члены предложения;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составлять схемы предложений с однородными членами и строить предложения по заданным моделям;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различать особенности разных типов текста (повествование, описание, рассуждение);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обнаруживать в реальном художественном тексте его составляющие: описание, повествование, рассуждение;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составлять с опорой на опыт собственных впечатлений и наблюдений текст с элементами описания, повествования и рассуждения;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доказательно различать художественный и научно-популярный тексты;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владеть нормами речевого этикета в ситуации предметного спора с одноклассниками; в повседневном общении со сверстниками и взрослыми;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составить аннотацию на отдельное литературное произведение и на сборник произведений; </w:t>
      </w:r>
    </w:p>
    <w:p w:rsidR="00D2636B" w:rsidRPr="001F22C7" w:rsidRDefault="00D2636B" w:rsidP="00D2636B">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находить нужные словарные статьи в словарях различных типов и читать словарную статью, извлекая необходимую информацию;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писать письма с соблюдением норм речевого этикета. </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i/>
          <w:color w:val="000000"/>
          <w:sz w:val="24"/>
          <w:szCs w:val="24"/>
        </w:rPr>
        <w:tab/>
        <w:t xml:space="preserve">Учащиеся получат возможность научиться: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иметь</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 xml:space="preserve">первоначальные представления о единстве и многообразии языкового и культурного пространства России, о языке как основе национального самосознания; </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произносить</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звуки речи в соответствии с нормами языка;</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пользоваться</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толковым словарём; практически различать многозначные</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 xml:space="preserve">слова, видеть в тексте синонимы и антонимы, подбирать синонимы и антонимы к данным словам; </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писать</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 xml:space="preserve">подробное изложение текста повествовательного характера (90–100 слов) по плану, сочинение на предложенную тему с языковым заданием после соответствующей подготовки; </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читать</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 xml:space="preserve">тексты учебника, художественные и учебно-научные, владеть правильным типом читательской деятельности: </w:t>
      </w:r>
    </w:p>
    <w:p w:rsidR="00D2636B" w:rsidRPr="001F22C7" w:rsidRDefault="00D2636B" w:rsidP="00D2636B">
      <w:pPr>
        <w:widowControl/>
        <w:autoSpaceDE/>
        <w:autoSpaceDN/>
        <w:adjustRightInd/>
        <w:spacing w:after="33" w:line="241" w:lineRule="auto"/>
        <w:ind w:left="728"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самостоятельно осмысливать текст до чтения, во время чтения и после чтения. Делить текст на части, составлять план, пересказывать текст по плану; </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воспринимать</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 xml:space="preserve">на слух высказывания, выделять на слух тему текста, ключевые слова; </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создавать</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связные устные высказывания на грамматическую и иную тему;</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понимать</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то,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сформировать</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позитивное отношение к правильной устной и письменной речи как показателям общей культуры и гражданской позиции человека;</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овладеть</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представлениями о нормах русского и родного литературного языка (орфоэпических, лексических, грамматических) и правилах речевого этикета;</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уметь</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ориентироваться в целях, задачах, средствах и условиях общения, выбирать адекватные языковые средства для успешного решения коммуникативных задач;</w:t>
      </w:r>
      <w:r w:rsidRPr="001F22C7">
        <w:rPr>
          <w:rFonts w:ascii="Times New Roman" w:eastAsia="Times New Roman" w:hAnsi="Times New Roman" w:cs="Times New Roman"/>
          <w:i/>
          <w:color w:val="000000"/>
          <w:sz w:val="24"/>
          <w:szCs w:val="24"/>
        </w:rPr>
        <w:t xml:space="preserve"> </w:t>
      </w:r>
    </w:p>
    <w:p w:rsidR="00D2636B" w:rsidRPr="001F22C7" w:rsidRDefault="00D2636B" w:rsidP="00D2636B">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овладеть</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 xml:space="preserve">учебными действиями с языковыми единицами и уметь использовать знания для решения познавательных, </w:t>
      </w:r>
    </w:p>
    <w:p w:rsidR="00D2636B" w:rsidRPr="001F22C7" w:rsidRDefault="00D2636B" w:rsidP="005856E6">
      <w:pPr>
        <w:widowControl/>
        <w:autoSpaceDE/>
        <w:autoSpaceDN/>
        <w:adjustRightInd/>
        <w:spacing w:after="33" w:line="241" w:lineRule="auto"/>
        <w:ind w:left="728"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практических и коммуникативных задач.</w:t>
      </w:r>
      <w:r w:rsidRPr="001F22C7">
        <w:rPr>
          <w:rFonts w:ascii="Times New Roman" w:eastAsia="Times New Roman" w:hAnsi="Times New Roman" w:cs="Times New Roman"/>
          <w:i/>
          <w:color w:val="000000"/>
          <w:sz w:val="24"/>
          <w:szCs w:val="24"/>
        </w:rPr>
        <w:t xml:space="preserve"> </w:t>
      </w:r>
    </w:p>
    <w:p w:rsidR="00FE3A86" w:rsidRDefault="00FE3A86" w:rsidP="009E06C1">
      <w:pPr>
        <w:pStyle w:val="3"/>
        <w:rPr>
          <w:rFonts w:ascii="Times New Roman" w:eastAsia="Times New Roman" w:hAnsi="Times New Roman" w:cs="Times New Roman"/>
          <w:b/>
          <w:bCs/>
          <w:iCs/>
          <w:noProof/>
          <w:color w:val="000000" w:themeColor="text1"/>
        </w:rPr>
      </w:pPr>
      <w:bookmarkStart w:id="10" w:name="_Toc473060306"/>
    </w:p>
    <w:p w:rsidR="009E06C1" w:rsidRPr="001F22C7" w:rsidRDefault="0094187B" w:rsidP="009E06C1">
      <w:pPr>
        <w:pStyle w:val="3"/>
        <w:rPr>
          <w:rFonts w:ascii="Times New Roman" w:eastAsia="Times New Roman" w:hAnsi="Times New Roman" w:cs="Times New Roman"/>
          <w:b/>
          <w:bCs/>
          <w:i/>
          <w:iCs/>
          <w:noProof/>
        </w:rPr>
      </w:pPr>
      <w:r w:rsidRPr="001F22C7">
        <w:rPr>
          <w:rFonts w:ascii="Times New Roman" w:eastAsia="Times New Roman" w:hAnsi="Times New Roman" w:cs="Times New Roman"/>
          <w:b/>
          <w:bCs/>
          <w:iCs/>
          <w:noProof/>
          <w:color w:val="000000" w:themeColor="text1"/>
        </w:rPr>
        <w:t>1.2.6</w:t>
      </w:r>
      <w:r w:rsidR="0026315A" w:rsidRPr="001F22C7">
        <w:rPr>
          <w:rFonts w:ascii="Times New Roman" w:eastAsia="Times New Roman" w:hAnsi="Times New Roman" w:cs="Times New Roman"/>
          <w:b/>
          <w:bCs/>
          <w:iCs/>
          <w:noProof/>
          <w:color w:val="000000" w:themeColor="text1"/>
        </w:rPr>
        <w:t xml:space="preserve">. </w:t>
      </w:r>
      <w:r w:rsidR="00A43220" w:rsidRPr="001F22C7">
        <w:rPr>
          <w:rFonts w:ascii="Times New Roman" w:eastAsia="Times New Roman" w:hAnsi="Times New Roman" w:cs="Times New Roman"/>
          <w:b/>
          <w:bCs/>
          <w:iCs/>
          <w:noProof/>
          <w:color w:val="000000" w:themeColor="text1"/>
        </w:rPr>
        <w:t xml:space="preserve">Литературное чтение на родном </w:t>
      </w:r>
      <w:r w:rsidRPr="001F22C7">
        <w:rPr>
          <w:rFonts w:ascii="Times New Roman" w:eastAsia="Times New Roman" w:hAnsi="Times New Roman" w:cs="Times New Roman"/>
          <w:b/>
          <w:bCs/>
          <w:iCs/>
          <w:noProof/>
          <w:color w:val="000000" w:themeColor="text1"/>
        </w:rPr>
        <w:t>(татарском)</w:t>
      </w:r>
      <w:r w:rsidR="0026315A" w:rsidRPr="001F22C7">
        <w:rPr>
          <w:rFonts w:ascii="Times New Roman" w:eastAsia="Times New Roman" w:hAnsi="Times New Roman" w:cs="Times New Roman"/>
          <w:b/>
          <w:bCs/>
          <w:iCs/>
          <w:noProof/>
          <w:color w:val="000000" w:themeColor="text1"/>
        </w:rPr>
        <w:t xml:space="preserve"> языке</w:t>
      </w:r>
      <w:r w:rsidR="0026315A" w:rsidRPr="001F22C7">
        <w:rPr>
          <w:rFonts w:ascii="Times New Roman" w:eastAsia="Times New Roman" w:hAnsi="Times New Roman" w:cs="Times New Roman"/>
          <w:b/>
          <w:bCs/>
          <w:i/>
          <w:iCs/>
          <w:noProof/>
        </w:rPr>
        <w:t>.</w:t>
      </w:r>
      <w:bookmarkEnd w:id="10"/>
    </w:p>
    <w:p w:rsidR="009E06C1" w:rsidRPr="001F22C7" w:rsidRDefault="0094187B" w:rsidP="009E06C1">
      <w:pPr>
        <w:autoSpaceDE/>
        <w:autoSpaceDN/>
        <w:adjustRightInd/>
        <w:jc w:val="center"/>
        <w:rPr>
          <w:rFonts w:ascii="Times New Roman" w:eastAsia="Times New Roman" w:hAnsi="Times New Roman" w:cs="Times New Roman"/>
          <w:b/>
          <w:bCs/>
          <w:sz w:val="24"/>
          <w:szCs w:val="24"/>
        </w:rPr>
      </w:pPr>
      <w:bookmarkStart w:id="11" w:name="_Toc473060307"/>
      <w:r w:rsidRPr="001F22C7">
        <w:rPr>
          <w:rFonts w:ascii="Times New Roman" w:eastAsia="Times New Roman" w:hAnsi="Times New Roman" w:cs="Times New Roman"/>
          <w:b/>
          <w:bCs/>
          <w:sz w:val="24"/>
          <w:szCs w:val="24"/>
        </w:rPr>
        <w:t xml:space="preserve">Планируемые результаты освоения к концу 1-го года обучения </w:t>
      </w:r>
    </w:p>
    <w:p w:rsidR="0094187B" w:rsidRPr="001F22C7" w:rsidRDefault="0094187B" w:rsidP="009E06C1">
      <w:pPr>
        <w:autoSpaceDE/>
        <w:autoSpaceDN/>
        <w:adjustRightInd/>
        <w:jc w:val="center"/>
        <w:rPr>
          <w:rFonts w:ascii="Times New Roman" w:eastAsia="Times New Roman" w:hAnsi="Times New Roman" w:cs="Times New Roman"/>
          <w:b/>
          <w:bCs/>
          <w:sz w:val="24"/>
          <w:szCs w:val="24"/>
        </w:rPr>
      </w:pPr>
    </w:p>
    <w:p w:rsidR="00FE3A86"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Раздел «Виды речевой и читательской деятельности»: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sz w:val="24"/>
          <w:szCs w:val="24"/>
        </w:rP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вслух плавно, безотрывно по слогам и целыми словами, учитывая индивидуальный темп чтения;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про себя маркированные места текста, осознавая смысл прочитанного;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sz w:val="24"/>
          <w:szCs w:val="24"/>
        </w:rPr>
        <w:t>• рассказывать наизусть 3–4 стихотворения разных авторов.</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в процессе самостоятельной и парной работы получат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находить в книге страницу «Содержание» или «Оглавление»;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находить нужное произведение в книге, ориентируясь на «Содержание»;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задавать вопросы по тексту произведения и отвечать на вопросы, используя текст.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 xml:space="preserve">Раздел «Литературоведческая пропедевтика»: </w:t>
      </w:r>
      <w:r w:rsidRPr="001F22C7">
        <w:rPr>
          <w:rFonts w:ascii="Times New Roman" w:eastAsia="Times New Roman" w:hAnsi="Times New Roman" w:cs="Times New Roman"/>
          <w:sz w:val="24"/>
          <w:szCs w:val="24"/>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отличать прозаическое произведение от стихотворного;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различать малые жанры фольклора: загадку, считалку, скороговорку, закличку;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получат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различать сюжетно-композиционные особенности сказок;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sz w:val="24"/>
          <w:szCs w:val="24"/>
        </w:rPr>
        <w:lastRenderedPageBreak/>
        <w:t>• обнаруживать подвижность границ между жанрами фольклора и литературы (прибаутка может включать в себя  и дразнилку</w:t>
      </w:r>
      <w:r w:rsidRPr="001F22C7">
        <w:rPr>
          <w:rFonts w:ascii="Times New Roman" w:eastAsia="Times New Roman" w:hAnsi="Times New Roman" w:cs="Times New Roman"/>
          <w:b/>
          <w:bCs/>
          <w:sz w:val="24"/>
          <w:szCs w:val="24"/>
        </w:rPr>
        <w:t>; колыбельная песенка — закличку; рассказ — сказку и т. д.).</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 xml:space="preserve">Раздел «Элементы творческой деятельности учащихся»: </w:t>
      </w:r>
      <w:r w:rsidRPr="001F22C7">
        <w:rPr>
          <w:rFonts w:ascii="Times New Roman" w:eastAsia="Times New Roman" w:hAnsi="Times New Roman" w:cs="Times New Roman"/>
          <w:sz w:val="24"/>
          <w:szCs w:val="24"/>
        </w:rPr>
        <w:t xml:space="preserve">чтение по ролям, инсценировка, драматизация, устное словесное рисование, работа с репродукциями, создание собственных текстов.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художественное произведение (его фрагменты) по ролям и по цепочке;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рассматривать иллюстрации, соотносить их сюжет с соответствующим фрагментом текста или с основной мыслью (чувством, переживанием), выраженными в тексте.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получат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находить  иллюстрации, подходящие к конкретным текстам, сравнивать тексты и иллюстрации.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p>
    <w:p w:rsidR="009E06C1" w:rsidRPr="001F22C7" w:rsidRDefault="0094187B" w:rsidP="009E06C1">
      <w:pPr>
        <w:autoSpaceDE/>
        <w:autoSpaceDN/>
        <w:adjustRightInd/>
        <w:ind w:firstLine="709"/>
        <w:jc w:val="center"/>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Ожидаемые результаты формирования УДД к концу 1-го года обучения.</w:t>
      </w:r>
    </w:p>
    <w:p w:rsidR="00427CEE" w:rsidRPr="001F22C7" w:rsidRDefault="00427CEE" w:rsidP="009E06C1">
      <w:pPr>
        <w:autoSpaceDE/>
        <w:autoSpaceDN/>
        <w:adjustRightInd/>
        <w:ind w:firstLine="709"/>
        <w:jc w:val="center"/>
        <w:rPr>
          <w:rFonts w:ascii="Times New Roman" w:eastAsia="Times New Roman" w:hAnsi="Times New Roman" w:cs="Times New Roman"/>
          <w:b/>
          <w:bCs/>
          <w:sz w:val="24"/>
          <w:szCs w:val="24"/>
        </w:rPr>
      </w:pP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 области общих учебных действий 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ориентироваться в учебной книге, то есть читать язык условных обозначений; находить  выделенные строчки и слова на странице; находить  нужную иллюстрацию;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находить нужный раздел тетради для самостоятельной работы и хрестоматии.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 области коммуникативных учебных действий 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 xml:space="preserve">а) в рамках коммуникации как сотрудничества: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работать с соседом по парте: распределять работу между собой и соседом, выполнять свою часть работы, осуществлять взаимопроверку;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выполнять работу по цепочке;  </w:t>
      </w:r>
    </w:p>
    <w:p w:rsidR="009E06C1" w:rsidRPr="001F22C7" w:rsidRDefault="009E06C1" w:rsidP="009E06C1">
      <w:pPr>
        <w:autoSpaceDE/>
        <w:autoSpaceDN/>
        <w:adjustRightInd/>
        <w:ind w:firstLine="709"/>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 xml:space="preserve">б) в рамках коммуникации как взаимодействия: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видеть разницу между двумя заявленными точками зрения.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 области контроля и самоконтроля учебных действий обучающиеся получат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понимать, что можно по-разному отвечать на вопросы;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обращаться к тексту для подтверждения того ответа, с которым он соглашается.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p>
    <w:p w:rsidR="009E06C1" w:rsidRPr="001F22C7" w:rsidRDefault="00427CEE" w:rsidP="009E06C1">
      <w:pPr>
        <w:autoSpaceDE/>
        <w:autoSpaceDN/>
        <w:adjustRightInd/>
        <w:jc w:val="center"/>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Планируемые результаты освоения к концу 2-го года обучения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Раздел «Виды речевой и читательской деятельности»: </w:t>
      </w:r>
      <w:r w:rsidRPr="001F22C7">
        <w:rPr>
          <w:rFonts w:ascii="Times New Roman" w:eastAsia="Times New Roman" w:hAnsi="Times New Roman" w:cs="Times New Roman"/>
          <w:sz w:val="24"/>
          <w:szCs w:val="24"/>
        </w:rP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целыми словами вслух, постепенно увеличивая скорость чтения в соответствии с индивидуальными возможностями;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про себя в процессе первичного ознакомительного чтения, выборочного чтения и повторного изучающего чтения;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строить короткое монологическое высказывание: краткий и развернутый ответ на </w:t>
      </w:r>
      <w:r w:rsidRPr="001F22C7">
        <w:rPr>
          <w:rFonts w:ascii="Times New Roman" w:eastAsia="Times New Roman" w:hAnsi="Times New Roman" w:cs="Times New Roman"/>
          <w:sz w:val="24"/>
          <w:szCs w:val="24"/>
        </w:rPr>
        <w:lastRenderedPageBreak/>
        <w:t xml:space="preserve">вопрос учителя;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слушать собеседника (учителя и одноклассников): не повторять уже прозвучавший ответ, дополнять чужой ответ новым содержанием;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называть имена 2–3 классиков татарской литературы,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называть имена 2–3 современных писателей (поэтов);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перечислять названия произведений и коротко пересказывать их содержание;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перечислять названия произведений любимого автора и коротко пересказывать их содержание;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определять тему и выделять главную мысль произведения (с помощью учителя);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оценивать и характеризовать героев произведения (их имена, портреты, речь) и их поступки;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пользоваться Толковым словарем для выяснения значений слов.</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  Обучающиеся в процессе самостоятельной, парной, групповой и коллективной работы получат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развивать навыки аудирования на основе целенаправленного восприятия текста, который читает учитель;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устно выражать свое отношение к содержанию прочитанного;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наизусть 6–8 стихотворений разных авторов (по выбору);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пересказывать текст небольшого объема;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привлекать к работе на уроках тексты хрестоматии, а также книг из домашней и школьной библиотек;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задавать вопросы по тексту произведения и отвечать на вопросы.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 xml:space="preserve">Раздел «Литературоведческая пропедевтика»: </w:t>
      </w:r>
      <w:r w:rsidRPr="001F22C7">
        <w:rPr>
          <w:rFonts w:ascii="Times New Roman" w:eastAsia="Times New Roman" w:hAnsi="Times New Roman" w:cs="Times New Roman"/>
          <w:sz w:val="24"/>
          <w:szCs w:val="24"/>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различать сказку о животных и волшебную сказку;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определять особенности волшебной сказки;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различать сказку и рассказ;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получат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понимать, в чем особенность поэтического восприятия мира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обнаруживать, что поэтическое мировосприятие может быть выражено не только в стихотворных текстах, но и в прозе.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 xml:space="preserve">Раздел «Элементы творческой деятельности учащихся: </w:t>
      </w:r>
      <w:r w:rsidRPr="001F22C7">
        <w:rPr>
          <w:rFonts w:ascii="Times New Roman" w:eastAsia="Times New Roman" w:hAnsi="Times New Roman" w:cs="Times New Roman"/>
          <w:sz w:val="24"/>
          <w:szCs w:val="24"/>
        </w:rPr>
        <w:t xml:space="preserve">чтение по ролям, инсценировка, драматизация, устное словесное рисование, работа с репродукциями, создание собственных текстов.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понимать содержание прочитанного;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осознанно выбирать интонацию, темп чтения и необходимые паузы в соответствии с </w:t>
      </w:r>
      <w:r w:rsidRPr="001F22C7">
        <w:rPr>
          <w:rFonts w:ascii="Times New Roman" w:eastAsia="Times New Roman" w:hAnsi="Times New Roman" w:cs="Times New Roman"/>
          <w:sz w:val="24"/>
          <w:szCs w:val="24"/>
        </w:rPr>
        <w:lastRenderedPageBreak/>
        <w:t xml:space="preserve">особенностями текста;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художественное произведение по ролям и по цепочке;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эмоционально воспринимать на слух художественные произведения, определенные программой.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в процессе самостоятельной, парной, групповой и коллективной работы получат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выразительно поэтические и прозаические произведения;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рассматривать иллюстрации в учебнике и сравнивать их с художественными текстами;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устно делиться своими личными впечатлениями и наблюдениями.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p>
    <w:p w:rsidR="009E06C1" w:rsidRPr="001F22C7" w:rsidRDefault="00427CEE" w:rsidP="009E06C1">
      <w:pPr>
        <w:autoSpaceDE/>
        <w:autoSpaceDN/>
        <w:adjustRightInd/>
        <w:ind w:firstLine="709"/>
        <w:jc w:val="center"/>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Ожидаемые результаты формирования УДД к концу 2-го года обучения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 области познавательных общих учебных действий 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ориентироваться в учебной книге: читать язык условных обозначений; находить нужный текст по страницам «Содержание» и «Оглавление»;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быстро находить выделенный фрагмент текста, выделенные строчки и слова на странице;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sz w:val="24"/>
          <w:szCs w:val="24"/>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 области коммуникативных учебных действий 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 xml:space="preserve">а) в рамках коммуникации как сотрудничества: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выполнять работу по цепочке;  </w:t>
      </w:r>
    </w:p>
    <w:p w:rsidR="009E06C1" w:rsidRPr="001F22C7" w:rsidRDefault="009E06C1" w:rsidP="009E06C1">
      <w:pPr>
        <w:autoSpaceDE/>
        <w:autoSpaceDN/>
        <w:adjustRightInd/>
        <w:ind w:firstLine="709"/>
        <w:jc w:val="both"/>
        <w:rPr>
          <w:rFonts w:ascii="Times New Roman" w:eastAsia="Times New Roman" w:hAnsi="Times New Roman" w:cs="Times New Roman"/>
          <w:i/>
          <w:iCs/>
          <w:sz w:val="24"/>
          <w:szCs w:val="24"/>
        </w:rPr>
      </w:pPr>
      <w:r w:rsidRPr="001F22C7">
        <w:rPr>
          <w:rFonts w:ascii="Times New Roman" w:eastAsia="Times New Roman" w:hAnsi="Times New Roman" w:cs="Times New Roman"/>
          <w:sz w:val="24"/>
          <w:szCs w:val="24"/>
        </w:rPr>
        <w:t>б</w:t>
      </w:r>
      <w:r w:rsidRPr="001F22C7">
        <w:rPr>
          <w:rFonts w:ascii="Times New Roman" w:eastAsia="Times New Roman" w:hAnsi="Times New Roman" w:cs="Times New Roman"/>
          <w:i/>
          <w:iCs/>
          <w:sz w:val="24"/>
          <w:szCs w:val="24"/>
        </w:rPr>
        <w:t xml:space="preserve">) в рамках коммуникации как взаимодействия: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видеть разницу между двумя точками зрения, двумя позициями и мотивированно присоединяться к одной из них;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находить в тексте подтверждение высказанным героями точкам зрения.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 области контроля и самоконтроля учебных действий обучающиеся получат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подтверждать строчками из текста прозвучавшую точку зрения;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понимать, что разные точки зрения имеют разные основания.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p>
    <w:p w:rsidR="009E06C1" w:rsidRPr="001F22C7" w:rsidRDefault="00427CEE" w:rsidP="009E06C1">
      <w:pPr>
        <w:autoSpaceDE/>
        <w:autoSpaceDN/>
        <w:adjustRightInd/>
        <w:jc w:val="center"/>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Планируемые результаты освоения к концу 3-го года обучения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 xml:space="preserve">Раздел «Виды речевой и читательской деятельности»: </w:t>
      </w:r>
      <w:r w:rsidRPr="001F22C7">
        <w:rPr>
          <w:rFonts w:ascii="Times New Roman" w:eastAsia="Times New Roman" w:hAnsi="Times New Roman" w:cs="Times New Roman"/>
          <w:sz w:val="24"/>
          <w:szCs w:val="24"/>
        </w:rPr>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правильно и выразительно целыми словами вслух, учитывая индивидуальный темп чтения;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рассказывать о любимом литературном герое;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выявлять авторское отношение к герою;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характеризовать героев произведений; сравнивать характеры героев разных произведений;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наизусть 6–8 стихотворений разных авторов (по выбору);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lastRenderedPageBreak/>
        <w:t xml:space="preserve">• ориентироваться в книге по ее элементам (автор, название, страница «Содержание», иллюстрации).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в процессе самостоятельной, парной, групповой и коллективной работы получат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делать самостоятельный выбор книги и определять содержание книги по ее элементам;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самостоятельно читать выбранные книги;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высказывать оценочные суждения о героях прочитанных произведений;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•самостоятельно работать со словарями.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 xml:space="preserve">Раздел «Литературоведческая пропедевтика»: </w:t>
      </w:r>
      <w:r w:rsidRPr="001F22C7">
        <w:rPr>
          <w:rFonts w:ascii="Times New Roman" w:eastAsia="Times New Roman" w:hAnsi="Times New Roman" w:cs="Times New Roman"/>
          <w:sz w:val="24"/>
          <w:szCs w:val="24"/>
        </w:rPr>
        <w:t xml:space="preserve">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различать сказку о животных, басню, волшебную сказку, бытовую сказку;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различать сказку и рассказ;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получат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понимать развитие сказки о животных во времени;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sz w:val="24"/>
          <w:szCs w:val="24"/>
        </w:rPr>
        <w:t>• обнаруживать «бродячие» сюжеты («бродячие сказочные истории») в сказках разных народов мира.</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 xml:space="preserve">Раздел «Элементы творческой деятельности учащихся»: </w:t>
      </w:r>
      <w:r w:rsidRPr="001F22C7">
        <w:rPr>
          <w:rFonts w:ascii="Times New Roman" w:eastAsia="Times New Roman" w:hAnsi="Times New Roman" w:cs="Times New Roman"/>
          <w:sz w:val="24"/>
          <w:szCs w:val="24"/>
        </w:rPr>
        <w:t xml:space="preserve">чтение по ролям, инсценировка, драматизация, устное словесное рисование, работа с репродукциями, создание собственных текстов.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принимать участие в инсценировке (разыгрывании по ролям) крупных диалоговых фрагментов литературных текстов.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в процессе самостоятельной, парной, групповой и коллективной работы получат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вслух стихотворный и прозаический тексты;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p>
    <w:p w:rsidR="009E06C1" w:rsidRPr="001F22C7" w:rsidRDefault="00427CEE" w:rsidP="009E06C1">
      <w:pPr>
        <w:autoSpaceDE/>
        <w:autoSpaceDN/>
        <w:adjustRightInd/>
        <w:ind w:firstLine="709"/>
        <w:jc w:val="center"/>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Ожидаемые результаты формирования УДД к концу 3-го года обучения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 области познавательных общих учебных действий 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свободно ориентироваться в корпусе учебных словарей, быстро находить нужную словарную статью;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свободно ориентироваться в учебной книге: сможет читать язык условных </w:t>
      </w:r>
      <w:r w:rsidRPr="001F22C7">
        <w:rPr>
          <w:rFonts w:ascii="Times New Roman" w:eastAsia="Times New Roman" w:hAnsi="Times New Roman" w:cs="Times New Roman"/>
          <w:sz w:val="24"/>
          <w:szCs w:val="24"/>
        </w:rPr>
        <w:lastRenderedPageBreak/>
        <w:t xml:space="preserve">обозначений; находить нужный текст по страницам «Содержание» и «Оглавление»;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работать с текстом: выделять в нем тему и основную мысль (идею, переживание), разные жизненные позиции (точки зрения, установки, умонастроения);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Обучающиеся получат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освоить алгоритм составления сборников: монографических, жанровых и тематических (сами термины – определения сборников не используются).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 области коммуникативных учебных действий 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 xml:space="preserve">а) в рамках коммуникации как сотрудничества: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9E06C1" w:rsidRPr="001F22C7" w:rsidRDefault="009E06C1" w:rsidP="009E06C1">
      <w:pPr>
        <w:autoSpaceDE/>
        <w:autoSpaceDN/>
        <w:adjustRightInd/>
        <w:ind w:firstLine="709"/>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 xml:space="preserve">б) в рамках коммуникации как взаимодействия: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 области регулятивных учебных действий обучающиеся научатся: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осуществлять самоконтроль и контроль за ходом выполнения работы и полученного результата.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p>
    <w:p w:rsidR="009E06C1" w:rsidRPr="001F22C7" w:rsidRDefault="00427CEE" w:rsidP="009E06C1">
      <w:pPr>
        <w:autoSpaceDE/>
        <w:autoSpaceDN/>
        <w:adjustRightInd/>
        <w:jc w:val="center"/>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Планируемые результаты освоения к концу 4–го года обучения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 xml:space="preserve">Раздел  «Виды  речевой и читательской деятельности»: </w:t>
      </w:r>
      <w:r w:rsidRPr="001F22C7">
        <w:rPr>
          <w:rFonts w:ascii="Times New Roman" w:eastAsia="Times New Roman" w:hAnsi="Times New Roman" w:cs="Times New Roman"/>
          <w:sz w:val="24"/>
          <w:szCs w:val="24"/>
        </w:rPr>
        <w:t xml:space="preserve">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Выпускник научится: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про себя в процессе ознакомительного, просмотрового чтения, выборочного и изучающего чтения;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представлять содержание основных литературных произведений, изученных в классе, указывать их авторов и названия;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перечислять названия двух-трех детских журналов и пересказывать их основное содержание (на уровне рубрик);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обосновывать свое высказывание о литературном произведении или герое, подтверждать его фрагментами или отдельными строчками из произведения;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ориентироваться в книге по ее элементам (автор, название, титульный лист, страница «Содержание» или «Оглавление», аннотация, иллюстрации);  • составлять аннотацию на отдельное произведение и на сборники произведений;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высказывать оценочные суждения о героях прочитанных произведений и тактично воспринимать мнения одноклассников;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lastRenderedPageBreak/>
        <w:t xml:space="preserve">• самостоятельно работать с разными источниками информации (включая словари и справочники разного направления).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 xml:space="preserve">Раздел «Литературоведческая пропедевтика»: </w:t>
      </w:r>
      <w:r w:rsidRPr="001F22C7">
        <w:rPr>
          <w:rFonts w:ascii="Times New Roman" w:eastAsia="Times New Roman" w:hAnsi="Times New Roman" w:cs="Times New Roman"/>
          <w:sz w:val="24"/>
          <w:szCs w:val="24"/>
        </w:rPr>
        <w:t xml:space="preserve">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Выпускник научится: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представлять основной вектор движения художественной культуры: от народного творчества к авторским формам;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отличать народные произведения от авторских;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Выпускник в процессе самостоятельной, парной, групповой и коллективной работы получит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 отслеживать особенности мифологического восприятия мира в сказках народов мира, татарских и русских народных сказках;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обнаруживать связь смысла стихотворения с избранной поэтом стихотворной формой (на примере классической и современной поэзии);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понимать роль творческой биографии писателя (поэта, художника) в создании художественного произведения;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Раздел «Элементы творческой деятельности учащихся»: </w:t>
      </w:r>
      <w:r w:rsidRPr="001F22C7">
        <w:rPr>
          <w:rFonts w:ascii="Times New Roman" w:eastAsia="Times New Roman" w:hAnsi="Times New Roman" w:cs="Times New Roman"/>
          <w:sz w:val="24"/>
          <w:szCs w:val="24"/>
        </w:rPr>
        <w:t xml:space="preserve">чтение по ролям, устное словесное рисование, работа с репродукциями, создание собственных текстов.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Выпускник в процессе самостоятельной, парной, групповой и коллективной работы получит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читать вслух стихотворный и прозаический тексты;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p>
    <w:p w:rsidR="009E06C1" w:rsidRPr="001F22C7" w:rsidRDefault="00427CEE" w:rsidP="009E06C1">
      <w:pPr>
        <w:autoSpaceDE/>
        <w:autoSpaceDN/>
        <w:adjustRightInd/>
        <w:ind w:firstLine="709"/>
        <w:jc w:val="center"/>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Ожидаемые результаты формирования УДД к концу 4-го года обучения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 области познавательных общих учебных действий выпускник научится: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 области коммуникативных учебных действий выпускник научится:  </w:t>
      </w:r>
    </w:p>
    <w:p w:rsidR="009E06C1" w:rsidRPr="001F22C7" w:rsidRDefault="009E06C1" w:rsidP="009E06C1">
      <w:pPr>
        <w:autoSpaceDE/>
        <w:autoSpaceDN/>
        <w:adjustRightInd/>
        <w:ind w:firstLine="709"/>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 xml:space="preserve">а) в рамках коммуникации как сотрудничества: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разным формам учебной кооперации (работа вдвоем, в малой группе, в большой группе) и разным социальным ролям (ведущего и исполнителя);  </w:t>
      </w:r>
    </w:p>
    <w:p w:rsidR="009E06C1" w:rsidRPr="001F22C7" w:rsidRDefault="009E06C1" w:rsidP="009E06C1">
      <w:pPr>
        <w:autoSpaceDE/>
        <w:autoSpaceDN/>
        <w:adjustRightInd/>
        <w:ind w:firstLine="709"/>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 xml:space="preserve">б) в рамках коммуникации как взаимодействия: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lastRenderedPageBreak/>
        <w:t xml:space="preserve">•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 области регулятивных учебных действий выпускник научится: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осуществлять самоконтроль и контроль за ходом выполнения работы и полученного результата.  </w:t>
      </w:r>
    </w:p>
    <w:p w:rsidR="009E06C1" w:rsidRPr="001F22C7" w:rsidRDefault="009E06C1" w:rsidP="009E06C1">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В области личностных учебных действий выпускник получит возможность научиться:  </w:t>
      </w:r>
    </w:p>
    <w:p w:rsidR="009E06C1" w:rsidRPr="001F22C7" w:rsidRDefault="009E06C1" w:rsidP="009E06C1">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осознавать значение литературного чтения в формировании собственной культуры и мировосприятия; </w:t>
      </w:r>
    </w:p>
    <w:p w:rsidR="0066440A" w:rsidRPr="001F22C7" w:rsidRDefault="009E06C1" w:rsidP="009177C5">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профилировать свою нравственно-этическую ориентацию (накопив в ходе анализа произведений и общения опыт моральных оце</w:t>
      </w:r>
      <w:r w:rsidR="009177C5" w:rsidRPr="001F22C7">
        <w:rPr>
          <w:rFonts w:ascii="Times New Roman" w:eastAsia="Times New Roman" w:hAnsi="Times New Roman" w:cs="Times New Roman"/>
          <w:sz w:val="24"/>
          <w:szCs w:val="24"/>
        </w:rPr>
        <w:t xml:space="preserve">нок и нравственного выбора).  </w:t>
      </w:r>
    </w:p>
    <w:p w:rsidR="00FE3A86" w:rsidRDefault="00FE3A86" w:rsidP="0066440A">
      <w:pPr>
        <w:widowControl/>
        <w:autoSpaceDE/>
        <w:autoSpaceDN/>
        <w:adjustRightInd/>
        <w:spacing w:after="40"/>
        <w:ind w:left="1014" w:hanging="10"/>
        <w:rPr>
          <w:rFonts w:ascii="Times New Roman" w:eastAsia="Times New Roman" w:hAnsi="Times New Roman" w:cs="Times New Roman"/>
          <w:b/>
          <w:color w:val="000000"/>
          <w:sz w:val="24"/>
          <w:szCs w:val="24"/>
        </w:rPr>
      </w:pPr>
    </w:p>
    <w:p w:rsidR="0066440A" w:rsidRPr="001F22C7" w:rsidRDefault="00AF6876" w:rsidP="0066440A">
      <w:pPr>
        <w:widowControl/>
        <w:autoSpaceDE/>
        <w:autoSpaceDN/>
        <w:adjustRightInd/>
        <w:spacing w:after="40"/>
        <w:ind w:left="1014"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1.2.7</w:t>
      </w:r>
      <w:r w:rsidR="0066440A" w:rsidRPr="001F22C7">
        <w:rPr>
          <w:rFonts w:ascii="Times New Roman" w:eastAsia="Times New Roman" w:hAnsi="Times New Roman" w:cs="Times New Roman"/>
          <w:b/>
          <w:color w:val="000000"/>
          <w:sz w:val="24"/>
          <w:szCs w:val="24"/>
        </w:rPr>
        <w:t>.</w:t>
      </w:r>
      <w:r w:rsidR="0066440A" w:rsidRPr="001F22C7">
        <w:rPr>
          <w:rFonts w:eastAsia="Arial"/>
          <w:b/>
          <w:color w:val="000000"/>
          <w:sz w:val="24"/>
          <w:szCs w:val="24"/>
        </w:rPr>
        <w:t xml:space="preserve"> </w:t>
      </w:r>
      <w:r w:rsidR="0066440A" w:rsidRPr="001F22C7">
        <w:rPr>
          <w:rFonts w:eastAsia="Arial"/>
          <w:b/>
          <w:color w:val="000000"/>
          <w:sz w:val="24"/>
          <w:szCs w:val="24"/>
        </w:rPr>
        <w:tab/>
      </w:r>
      <w:r w:rsidR="0066440A" w:rsidRPr="001F22C7">
        <w:rPr>
          <w:rFonts w:ascii="Times New Roman" w:eastAsia="Times New Roman" w:hAnsi="Times New Roman" w:cs="Times New Roman"/>
          <w:b/>
          <w:color w:val="000000"/>
          <w:sz w:val="24"/>
          <w:szCs w:val="24"/>
        </w:rPr>
        <w:t xml:space="preserve">Литературное чтение на родном (русском) языке  </w:t>
      </w:r>
    </w:p>
    <w:p w:rsidR="0066440A" w:rsidRPr="001F22C7" w:rsidRDefault="0066440A" w:rsidP="0066440A">
      <w:pPr>
        <w:widowControl/>
        <w:autoSpaceDE/>
        <w:autoSpaceDN/>
        <w:adjustRightInd/>
        <w:spacing w:after="35" w:line="243" w:lineRule="auto"/>
        <w:ind w:left="705" w:right="4402"/>
        <w:rPr>
          <w:rFonts w:ascii="Times New Roman" w:eastAsia="Times New Roman" w:hAnsi="Times New Roman" w:cs="Times New Roman"/>
          <w:b/>
          <w:color w:val="000000"/>
          <w:sz w:val="24"/>
          <w:szCs w:val="24"/>
        </w:rPr>
      </w:pPr>
      <w:r w:rsidRPr="001F22C7">
        <w:rPr>
          <w:rFonts w:ascii="Times New Roman" w:eastAsia="Times New Roman" w:hAnsi="Times New Roman" w:cs="Times New Roman"/>
          <w:b/>
          <w:color w:val="000000"/>
          <w:sz w:val="24"/>
          <w:szCs w:val="24"/>
        </w:rPr>
        <w:t>1 класс Личностные результаты</w:t>
      </w:r>
    </w:p>
    <w:p w:rsidR="0066440A" w:rsidRPr="001F22C7" w:rsidRDefault="0066440A" w:rsidP="0066440A">
      <w:pPr>
        <w:widowControl/>
        <w:autoSpaceDE/>
        <w:autoSpaceDN/>
        <w:adjustRightInd/>
        <w:spacing w:after="35" w:line="243" w:lineRule="auto"/>
        <w:ind w:left="705" w:right="4402"/>
        <w:rPr>
          <w:rFonts w:ascii="Times New Roman" w:eastAsia="Times New Roman" w:hAnsi="Times New Roman" w:cs="Times New Roman"/>
          <w:b/>
          <w:color w:val="000000"/>
          <w:sz w:val="24"/>
          <w:szCs w:val="24"/>
        </w:rPr>
      </w:pP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i/>
          <w:color w:val="000000"/>
          <w:sz w:val="24"/>
          <w:szCs w:val="24"/>
        </w:rPr>
        <w:t xml:space="preserve">У учащихся будут сформированы: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умение осознавать роль речи в жизни людей;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умение оценивать некоторые высказывания людей с точки зрения их уместности, тактичности в данной ситуации. </w:t>
      </w:r>
      <w:r w:rsidRPr="001F22C7">
        <w:rPr>
          <w:rFonts w:ascii="Times New Roman" w:eastAsia="Times New Roman" w:hAnsi="Times New Roman" w:cs="Times New Roman"/>
          <w:i/>
          <w:color w:val="000000"/>
          <w:sz w:val="24"/>
          <w:szCs w:val="24"/>
        </w:rPr>
        <w:t xml:space="preserve"> У учащихся</w:t>
      </w: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i/>
          <w:color w:val="000000"/>
          <w:sz w:val="24"/>
          <w:szCs w:val="24"/>
        </w:rPr>
        <w:t xml:space="preserve">могут быть сформированы: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умение объяснять некоторые правила вежливого, уместного поведения людей при общении (правила при разговоре, приветствии, извинении и т.д.). </w:t>
      </w:r>
    </w:p>
    <w:p w:rsidR="0066440A" w:rsidRPr="001F22C7" w:rsidRDefault="0066440A" w:rsidP="0066440A">
      <w:pPr>
        <w:widowControl/>
        <w:autoSpaceDE/>
        <w:autoSpaceDN/>
        <w:adjustRightInd/>
        <w:spacing w:after="40"/>
        <w:ind w:left="1184"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Метапредметные результаты </w:t>
      </w:r>
    </w:p>
    <w:p w:rsidR="0066440A" w:rsidRPr="001F22C7" w:rsidRDefault="0066440A" w:rsidP="00542BC1">
      <w:pPr>
        <w:widowControl/>
        <w:autoSpaceDE/>
        <w:autoSpaceDN/>
        <w:adjustRightInd/>
        <w:spacing w:after="35" w:line="243" w:lineRule="auto"/>
        <w:ind w:right="5419"/>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u w:val="single" w:color="000000"/>
        </w:rPr>
        <w:t>Регулятивные</w:t>
      </w:r>
      <w:r w:rsidRPr="001F22C7">
        <w:rPr>
          <w:rFonts w:ascii="Times New Roman" w:eastAsia="Times New Roman" w:hAnsi="Times New Roman" w:cs="Times New Roman"/>
          <w:i/>
          <w:color w:val="000000"/>
          <w:sz w:val="24"/>
          <w:szCs w:val="24"/>
        </w:rPr>
        <w:t xml:space="preserve">  Учащиеся научатся: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высказывать своё предположение (версию); </w:t>
      </w:r>
    </w:p>
    <w:p w:rsidR="0066440A" w:rsidRPr="001F22C7" w:rsidRDefault="0066440A" w:rsidP="0066440A">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работать по предложенному учителем плану;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отличать верно выполненное задание от неверного. </w:t>
      </w:r>
      <w:r w:rsidRPr="001F22C7">
        <w:rPr>
          <w:rFonts w:ascii="Times New Roman" w:eastAsia="Times New Roman" w:hAnsi="Times New Roman" w:cs="Times New Roman"/>
          <w:i/>
          <w:color w:val="000000"/>
          <w:sz w:val="24"/>
          <w:szCs w:val="24"/>
        </w:rPr>
        <w:t xml:space="preserve"> Учащиеся получат возможность научиться: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проговаривать последовательность действий на уроке;</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сотрудничестве с учителем ставить конкретную учебную задачу на основе соотнесения того, что уже известно и усвоено, и того, что еще неизвестно; </w:t>
      </w:r>
    </w:p>
    <w:p w:rsidR="0066440A" w:rsidRPr="001F22C7" w:rsidRDefault="0066440A" w:rsidP="0066440A">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диалоге с учителем вырабатывать критерии оценки и определять степень успешности своей работы и работы других в соответствии с этими критериями. </w:t>
      </w:r>
      <w:r w:rsidRPr="001F22C7">
        <w:rPr>
          <w:rFonts w:ascii="Times New Roman" w:eastAsia="Times New Roman" w:hAnsi="Times New Roman" w:cs="Times New Roman"/>
          <w:i/>
          <w:color w:val="000000"/>
          <w:sz w:val="24"/>
          <w:szCs w:val="24"/>
          <w:u w:val="single" w:color="000000"/>
        </w:rPr>
        <w:t>Познавательные</w:t>
      </w:r>
      <w:r w:rsidRPr="001F22C7">
        <w:rPr>
          <w:rFonts w:ascii="Times New Roman" w:eastAsia="Times New Roman" w:hAnsi="Times New Roman" w:cs="Times New Roman"/>
          <w:i/>
          <w:color w:val="000000"/>
          <w:sz w:val="24"/>
          <w:szCs w:val="24"/>
        </w:rPr>
        <w:t xml:space="preserve"> Учащиеся научатся: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ориентироваться в учебнике (система обозначений, структура текста, рубрики, словарь, содержание);</w:t>
      </w:r>
      <w:r w:rsidRPr="001F22C7">
        <w:rPr>
          <w:rFonts w:ascii="Times New Roman" w:eastAsia="Times New Roman" w:hAnsi="Times New Roman" w:cs="Times New Roman"/>
          <w:i/>
          <w:color w:val="000000"/>
          <w:sz w:val="24"/>
          <w:szCs w:val="24"/>
        </w:rPr>
        <w:t xml:space="preserve">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находить значения отдельных слов в толковом словаре, помещённом в учебнике (под руководством учителя);</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строить рассуждения. </w:t>
      </w:r>
    </w:p>
    <w:p w:rsidR="0066440A" w:rsidRPr="001F22C7" w:rsidRDefault="0066440A" w:rsidP="0066440A">
      <w:pPr>
        <w:widowControl/>
        <w:autoSpaceDE/>
        <w:autoSpaceDN/>
        <w:adjustRightInd/>
        <w:spacing w:after="35" w:line="243" w:lineRule="auto"/>
        <w:ind w:left="715"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Учащиеся получат возможность научиться: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знакомиться с новой книгой, ее автором, названием, иллюстрациями;</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использовать на доступном уровне логические приемы мышления (анализ, сравнение, классификацию, обобщение);  </w:t>
      </w:r>
    </w:p>
    <w:p w:rsidR="0066440A" w:rsidRPr="001F22C7" w:rsidRDefault="0066440A" w:rsidP="0066440A">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выделять существенную информацию из небольших читаемых текстов. </w:t>
      </w:r>
      <w:r w:rsidRPr="001F22C7">
        <w:rPr>
          <w:rFonts w:ascii="Times New Roman" w:eastAsia="Times New Roman" w:hAnsi="Times New Roman" w:cs="Times New Roman"/>
          <w:i/>
          <w:color w:val="000000"/>
          <w:sz w:val="24"/>
          <w:szCs w:val="24"/>
          <w:u w:val="single" w:color="000000"/>
        </w:rPr>
        <w:t>Коммуникативные</w:t>
      </w:r>
      <w:r w:rsidRPr="001F22C7">
        <w:rPr>
          <w:rFonts w:ascii="Times New Roman" w:eastAsia="Times New Roman" w:hAnsi="Times New Roman" w:cs="Times New Roman"/>
          <w:i/>
          <w:color w:val="000000"/>
          <w:sz w:val="24"/>
          <w:szCs w:val="24"/>
        </w:rPr>
        <w:t xml:space="preserve">    Учащиеся научатся: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вступать в диалог (отвечать на вопросы, задавать вопросы, уточнять непонятное);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договариваться и приходить к общему решению, работая в паре;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участвовать в коллективном обсуждении учебной проблемы;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выражать свои мысли с соответствующими возрасту полнотой и точность. </w:t>
      </w:r>
      <w:r w:rsidRPr="001F22C7">
        <w:rPr>
          <w:rFonts w:ascii="Times New Roman" w:eastAsia="Times New Roman" w:hAnsi="Times New Roman" w:cs="Times New Roman"/>
          <w:i/>
          <w:color w:val="000000"/>
          <w:sz w:val="24"/>
          <w:szCs w:val="24"/>
        </w:rPr>
        <w:t xml:space="preserve">Учащиеся получат возможность научиться: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внимательно слушать собеседника и оценивать его высказывание;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сравнивать свой ответ с ответами одноклассников.</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autoSpaceDE/>
        <w:autoSpaceDN/>
        <w:adjustRightInd/>
        <w:spacing w:after="40"/>
        <w:ind w:left="705" w:right="6549"/>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Предметные результаты </w:t>
      </w:r>
      <w:r w:rsidRPr="001F22C7">
        <w:rPr>
          <w:rFonts w:ascii="Times New Roman" w:eastAsia="Times New Roman" w:hAnsi="Times New Roman" w:cs="Times New Roman"/>
          <w:i/>
          <w:color w:val="000000"/>
          <w:sz w:val="24"/>
          <w:szCs w:val="24"/>
        </w:rPr>
        <w:t xml:space="preserve">   Учащиеся научатся: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различать устное и письменное общение;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различать словесное и несловесное общение, осознавать роль несловесного общения при взаимодействии людей, уместность использования различного темпа, громкости, некоторых жестов и мимики в разных ситуациях;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уместно использовать некоторые несвербальные средства в своей речи;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анализировать уместность, эффективность реализации речевых жанров приветствия, прощания, благодарности, извинения в различных ситуациях общения;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продуцировать уместные, эффективные этикетные жанры </w:t>
      </w:r>
      <w:r w:rsidRPr="001F22C7">
        <w:rPr>
          <w:rFonts w:ascii="Times New Roman" w:eastAsia="Times New Roman" w:hAnsi="Times New Roman" w:cs="Times New Roman"/>
          <w:color w:val="000000"/>
          <w:sz w:val="24"/>
          <w:szCs w:val="24"/>
        </w:rPr>
        <w:tab/>
        <w:t xml:space="preserve">приветствия, прощания, благодарности, извинения применительно к разным ситуациям общения;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распознавать и вести этикетный диалог;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отличать текст от набора предложений, записанных как текст;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находить по абзацным отступам смысловые части текста;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выбирать подходящий заголовок из предложенных вариантов, придумывать заголовки к маленьким текстам;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осознавать роль ключевых слов в тексте, выделять их;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выделять начальные и завершающие предложения в тексте, осознавать их роль как важных составляющих текста. </w:t>
      </w:r>
      <w:r w:rsidRPr="001F22C7">
        <w:rPr>
          <w:rFonts w:ascii="Times New Roman" w:eastAsia="Times New Roman" w:hAnsi="Times New Roman" w:cs="Times New Roman"/>
          <w:i/>
          <w:color w:val="000000"/>
          <w:sz w:val="24"/>
          <w:szCs w:val="24"/>
        </w:rPr>
        <w:t xml:space="preserve">    Учащиеся получат возможность научиться: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сочинять несложные сказочные истории на основе начальных предложений, рисунков, опорных слов; мнемотаблиц;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сочинять и исполнять считалки, подбирать простые рифмы в стихотворном тексте;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оценивать степень вежливости (свою и других людей) в некоторых ситуациях общения. </w:t>
      </w:r>
    </w:p>
    <w:p w:rsidR="0066440A" w:rsidRPr="001F22C7" w:rsidRDefault="006F2C18" w:rsidP="006F2C18">
      <w:pPr>
        <w:widowControl/>
        <w:autoSpaceDE/>
        <w:autoSpaceDN/>
        <w:adjustRightInd/>
        <w:spacing w:after="41" w:line="243"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0066440A" w:rsidRPr="001F22C7">
        <w:rPr>
          <w:rFonts w:ascii="Times New Roman" w:eastAsia="Times New Roman" w:hAnsi="Times New Roman" w:cs="Times New Roman"/>
          <w:b/>
          <w:color w:val="000000"/>
          <w:sz w:val="24"/>
          <w:szCs w:val="24"/>
        </w:rPr>
        <w:t>2</w:t>
      </w:r>
      <w:r w:rsidR="0066440A" w:rsidRPr="001F22C7">
        <w:rPr>
          <w:rFonts w:eastAsia="Arial"/>
          <w:b/>
          <w:color w:val="000000"/>
          <w:sz w:val="24"/>
          <w:szCs w:val="24"/>
        </w:rPr>
        <w:t xml:space="preserve"> </w:t>
      </w:r>
      <w:r w:rsidR="0066440A" w:rsidRPr="001F22C7">
        <w:rPr>
          <w:rFonts w:eastAsia="Arial"/>
          <w:b/>
          <w:color w:val="000000"/>
          <w:sz w:val="24"/>
          <w:szCs w:val="24"/>
        </w:rPr>
        <w:tab/>
      </w:r>
      <w:r w:rsidR="0066440A" w:rsidRPr="001F22C7">
        <w:rPr>
          <w:rFonts w:ascii="Times New Roman" w:eastAsia="Times New Roman" w:hAnsi="Times New Roman" w:cs="Times New Roman"/>
          <w:b/>
          <w:color w:val="000000"/>
          <w:sz w:val="24"/>
          <w:szCs w:val="24"/>
        </w:rPr>
        <w:t xml:space="preserve">класс </w:t>
      </w:r>
    </w:p>
    <w:p w:rsidR="0066440A" w:rsidRPr="001F22C7" w:rsidRDefault="0066440A" w:rsidP="0066440A">
      <w:pPr>
        <w:widowControl/>
        <w:autoSpaceDE/>
        <w:autoSpaceDN/>
        <w:adjustRightInd/>
        <w:spacing w:after="40"/>
        <w:ind w:left="1450"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Личностные результаты </w:t>
      </w:r>
    </w:p>
    <w:p w:rsidR="0066440A" w:rsidRPr="001F22C7" w:rsidRDefault="0066440A" w:rsidP="0066440A">
      <w:pPr>
        <w:widowControl/>
        <w:autoSpaceDE/>
        <w:autoSpaceDN/>
        <w:adjustRightInd/>
        <w:spacing w:after="35" w:line="243" w:lineRule="auto"/>
        <w:ind w:left="1450"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  учащихся  будут  сформированы: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внимательного отношения к собственным переживаниям, вызванным восприятием природы, произведения искусства, собственных поступков, действий других людей;</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оценки своих эмоциональных реакций, поступков и действий других людей.</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autoSpaceDE/>
        <w:autoSpaceDN/>
        <w:adjustRightInd/>
        <w:spacing w:after="35" w:line="243" w:lineRule="auto"/>
        <w:ind w:left="715"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            У учащихся</w:t>
      </w: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i/>
          <w:color w:val="000000"/>
          <w:sz w:val="24"/>
          <w:szCs w:val="24"/>
        </w:rPr>
        <w:t xml:space="preserve">могут быть сформированы: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представление о добре и зле, общих нравственных категориях;</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умение соотносить жизненные наблюдения с читательскими впечатлениями;</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ориентация в нравственном содержании собственных поступков и поступков других людей;</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умения оценивать свое отношение к учебе;</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внимание к переживаниям других людей, чувство сопереживания;</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эстетическое чувство на основе знакомства с разными видами искусства, наблюдений за природой. (внимательное и вдумчивое отношение к произведениям искусства, явлениям природы)</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autoSpaceDE/>
        <w:autoSpaceDN/>
        <w:adjustRightInd/>
        <w:spacing w:after="42" w:line="241" w:lineRule="auto"/>
        <w:ind w:left="720"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Метапредметные результаты</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autoSpaceDE/>
        <w:autoSpaceDN/>
        <w:adjustRightInd/>
        <w:spacing w:after="28" w:line="246"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u w:val="single" w:color="000000"/>
        </w:rPr>
        <w:t xml:space="preserve"> Регулятивные</w:t>
      </w:r>
      <w:r w:rsidRPr="001F22C7">
        <w:rPr>
          <w:rFonts w:ascii="Times New Roman" w:eastAsia="Times New Roman" w:hAnsi="Times New Roman" w:cs="Times New Roman"/>
          <w:i/>
          <w:color w:val="000000"/>
          <w:sz w:val="24"/>
          <w:szCs w:val="24"/>
        </w:rPr>
        <w:t xml:space="preserve">  Учащиеся научатся: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выполнять учебных действий в устной и письменной форме; </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составлять план решения учебной проблемы совместно с учителем.</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autoSpaceDE/>
        <w:autoSpaceDN/>
        <w:adjustRightInd/>
        <w:spacing w:after="35" w:line="243" w:lineRule="auto"/>
        <w:ind w:left="715"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Учащиеся получат возможность научиться: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работать по плану, сверяя свои действия с целью, корректировать свою деятельность;</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диалоге с учителем вырабатывать критерии оценки и определять степень успешности своей работы и работы других в соответствии с этими критериями. </w:t>
      </w:r>
    </w:p>
    <w:p w:rsidR="0066440A" w:rsidRPr="001F22C7" w:rsidRDefault="0066440A" w:rsidP="00542BC1">
      <w:pPr>
        <w:widowControl/>
        <w:autoSpaceDE/>
        <w:autoSpaceDN/>
        <w:adjustRightInd/>
        <w:spacing w:after="35" w:line="243" w:lineRule="auto"/>
        <w:ind w:right="4994"/>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u w:val="single" w:color="000000"/>
        </w:rPr>
        <w:t>Познавательные</w:t>
      </w:r>
      <w:r w:rsidRPr="001F22C7">
        <w:rPr>
          <w:rFonts w:ascii="Times New Roman" w:eastAsia="Times New Roman" w:hAnsi="Times New Roman" w:cs="Times New Roman"/>
          <w:i/>
          <w:color w:val="000000"/>
          <w:sz w:val="24"/>
          <w:szCs w:val="24"/>
        </w:rPr>
        <w:t xml:space="preserve"> Учащиеся научатся: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прогнозировать содержание произведения по его названию, ключевым словам;</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самостоятельно находить значения отдельных слов в толковом словаре, помещённом в учебнике, в сносках к тексту.</w:t>
      </w:r>
      <w:r w:rsidRPr="001F22C7">
        <w:rPr>
          <w:rFonts w:ascii="Times New Roman" w:eastAsia="Times New Roman" w:hAnsi="Times New Roman" w:cs="Times New Roman"/>
          <w:i/>
          <w:color w:val="000000"/>
          <w:sz w:val="24"/>
          <w:szCs w:val="24"/>
        </w:rPr>
        <w:t xml:space="preserve"> Учащиеся получат возможность научиться: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сравнивать произведения и героев;</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устанавливать причинно-следственные связи между поступками героев; строить рассуждения;</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находить объяснение незнакомых слов в словаре; пользоваться словарями, справочниками; </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находить нужные книги в библиотеке.</w:t>
      </w:r>
      <w:r w:rsidRPr="001F22C7">
        <w:rPr>
          <w:rFonts w:ascii="Times New Roman" w:eastAsia="Times New Roman" w:hAnsi="Times New Roman" w:cs="Times New Roman"/>
          <w:i/>
          <w:color w:val="000000"/>
          <w:sz w:val="24"/>
          <w:szCs w:val="24"/>
        </w:rPr>
        <w:t xml:space="preserve"> </w:t>
      </w:r>
    </w:p>
    <w:p w:rsidR="0066440A" w:rsidRPr="001F22C7" w:rsidRDefault="0066440A" w:rsidP="00542BC1">
      <w:pPr>
        <w:widowControl/>
        <w:autoSpaceDE/>
        <w:autoSpaceDN/>
        <w:adjustRightInd/>
        <w:spacing w:after="35" w:line="243" w:lineRule="auto"/>
        <w:ind w:right="47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u w:val="single" w:color="000000"/>
        </w:rPr>
        <w:t>Коммуникативные</w:t>
      </w:r>
      <w:r w:rsidRPr="001F22C7">
        <w:rPr>
          <w:rFonts w:ascii="Times New Roman" w:eastAsia="Times New Roman" w:hAnsi="Times New Roman" w:cs="Times New Roman"/>
          <w:i/>
          <w:color w:val="000000"/>
          <w:sz w:val="24"/>
          <w:szCs w:val="24"/>
        </w:rPr>
        <w:t xml:space="preserve"> Учащиеся научатся: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работая в паре, высказывать свое мнение, выслушивать мнение партнёра;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задавать вопросы по тексту произведения;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сотрудничать с одноклассниками, участвуя в групповой деятельности (под руководством взрослого). </w:t>
      </w:r>
    </w:p>
    <w:p w:rsidR="0066440A" w:rsidRPr="001F22C7" w:rsidRDefault="0066440A" w:rsidP="0066440A">
      <w:pPr>
        <w:widowControl/>
        <w:autoSpaceDE/>
        <w:autoSpaceDN/>
        <w:adjustRightInd/>
        <w:spacing w:after="35" w:line="243" w:lineRule="auto"/>
        <w:ind w:left="1090"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Учащиеся получат возможность научиться: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обсуждать героев литературных произведений: высказывать свое отношение, оценивать высказывание              партнера, вырабатывать общую позицию;</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аргументировать собственную позицию;</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получать нужную информацию, задавая вопросы старшим; сопоставлять полученные ответы.</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autoSpaceDE/>
        <w:autoSpaceDN/>
        <w:adjustRightInd/>
        <w:spacing w:after="4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Предметные результаты </w:t>
      </w:r>
    </w:p>
    <w:p w:rsidR="0066440A" w:rsidRPr="001F22C7" w:rsidRDefault="0066440A" w:rsidP="0066440A">
      <w:pPr>
        <w:widowControl/>
        <w:autoSpaceDE/>
        <w:autoSpaceDN/>
        <w:adjustRightInd/>
        <w:spacing w:after="33" w:line="241" w:lineRule="auto"/>
        <w:ind w:right="58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Речевая и читательская деятельность</w:t>
      </w: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воспринимать на слух художественное произведение, определять произведенное им впечатление;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читать вслух осмысленно, передавая нужную интонацию;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пересказывать произведение кратко, выборочно, используя соответствующую лексику;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объяснять смысл названия произведения, связь его с содержанием;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вычленять фрагменты текста, нужные для ответа на поставленные вопросы;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объяснять действия персонажей;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делить произведения на части, озаглавливать их (под руководством учителя);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сравнивать героев разных произведений;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ставить вопросы к тексту. </w:t>
      </w:r>
    </w:p>
    <w:p w:rsidR="0066440A" w:rsidRPr="001F22C7" w:rsidRDefault="0066440A" w:rsidP="0066440A">
      <w:pPr>
        <w:widowControl/>
        <w:autoSpaceDE/>
        <w:autoSpaceDN/>
        <w:adjustRightInd/>
        <w:spacing w:after="35" w:line="243" w:lineRule="auto"/>
        <w:ind w:left="108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Учащиеся получат возможность научиться: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процессе размышления над произведением привлекать опыт собственных переживаний, жизненных впечатлений. Творческая деятельность </w:t>
      </w: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создавать рассказ по циклу картинок;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рассказывать прочитанную сказку от лица персонажа по данному плану с помощью учителя;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выразительно читать стихотворение и фрагменты прозаического текста перед группой. </w:t>
      </w:r>
    </w:p>
    <w:p w:rsidR="0066440A" w:rsidRPr="001F22C7" w:rsidRDefault="0066440A" w:rsidP="0066440A">
      <w:pPr>
        <w:widowControl/>
        <w:autoSpaceDE/>
        <w:autoSpaceDN/>
        <w:adjustRightInd/>
        <w:spacing w:after="35" w:line="243" w:lineRule="auto"/>
        <w:ind w:left="108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Учащиеся получат возможность научиться: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читать по ролям художественное произведение;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сочинять рассказы, загадки, сказки, продолжения прочитанных произведений;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придумывать иллюстрации к прочитанным произведениям;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создавать рассказ на заданную тему по личным впечатлениям; </w:t>
      </w:r>
    </w:p>
    <w:p w:rsidR="0066440A" w:rsidRPr="001F22C7" w:rsidRDefault="0066440A" w:rsidP="0066440A">
      <w:pPr>
        <w:widowControl/>
        <w:autoSpaceDE/>
        <w:autoSpaceDN/>
        <w:adjustRightInd/>
        <w:spacing w:after="33" w:line="241" w:lineRule="auto"/>
        <w:ind w:right="590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Литературоведческая пропедевтика </w:t>
      </w: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5" w:line="243"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выделять рифмы в тексте стихотворения. </w:t>
      </w:r>
      <w:r w:rsidRPr="001F22C7">
        <w:rPr>
          <w:rFonts w:ascii="Times New Roman" w:eastAsia="Times New Roman" w:hAnsi="Times New Roman" w:cs="Times New Roman"/>
          <w:i/>
          <w:color w:val="000000"/>
          <w:sz w:val="24"/>
          <w:szCs w:val="24"/>
        </w:rPr>
        <w:t>Учащиеся получат возможность научиться: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объяснять переносное значение отдельных слов, фразеологизмов;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находить сравнения в тексте произведения;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определять особенности жанра отдельных произведений фольклора;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определять отношение автора к персонажам, определять, как оно выражено;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выделять слова действующих лиц, автора, описание внешности, поступков героев, описание пейзажа;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определять ритм стихотворения путем прохлопывания. </w:t>
      </w:r>
    </w:p>
    <w:p w:rsidR="006F2C18" w:rsidRPr="001F22C7" w:rsidRDefault="006F2C18" w:rsidP="006F2C18">
      <w:pPr>
        <w:widowControl/>
        <w:autoSpaceDE/>
        <w:autoSpaceDN/>
        <w:adjustRightInd/>
        <w:spacing w:after="40"/>
        <w:ind w:left="1440" w:right="3092"/>
        <w:rPr>
          <w:rFonts w:ascii="Times New Roman" w:eastAsia="Times New Roman" w:hAnsi="Times New Roman" w:cs="Times New Roman"/>
          <w:b/>
          <w:color w:val="000000"/>
          <w:sz w:val="24"/>
          <w:szCs w:val="24"/>
        </w:rPr>
      </w:pPr>
      <w:r w:rsidRPr="001F22C7">
        <w:rPr>
          <w:rFonts w:ascii="Times New Roman" w:eastAsia="Times New Roman" w:hAnsi="Times New Roman" w:cs="Times New Roman"/>
          <w:b/>
          <w:color w:val="000000"/>
          <w:sz w:val="24"/>
          <w:szCs w:val="24"/>
        </w:rPr>
        <w:t xml:space="preserve">                        </w:t>
      </w:r>
      <w:r w:rsidR="0066440A" w:rsidRPr="001F22C7">
        <w:rPr>
          <w:rFonts w:ascii="Times New Roman" w:eastAsia="Times New Roman" w:hAnsi="Times New Roman" w:cs="Times New Roman"/>
          <w:b/>
          <w:color w:val="000000"/>
          <w:sz w:val="24"/>
          <w:szCs w:val="24"/>
        </w:rPr>
        <w:t>3</w:t>
      </w:r>
      <w:r w:rsidR="0066440A" w:rsidRPr="001F22C7">
        <w:rPr>
          <w:rFonts w:eastAsia="Arial"/>
          <w:b/>
          <w:color w:val="000000"/>
          <w:sz w:val="24"/>
          <w:szCs w:val="24"/>
        </w:rPr>
        <w:t xml:space="preserve"> </w:t>
      </w:r>
      <w:r w:rsidR="0066440A" w:rsidRPr="001F22C7">
        <w:rPr>
          <w:rFonts w:ascii="Times New Roman" w:eastAsia="Times New Roman" w:hAnsi="Times New Roman" w:cs="Times New Roman"/>
          <w:b/>
          <w:color w:val="000000"/>
          <w:sz w:val="24"/>
          <w:szCs w:val="24"/>
        </w:rPr>
        <w:t>класс</w:t>
      </w:r>
    </w:p>
    <w:p w:rsidR="0066440A" w:rsidRPr="001F22C7" w:rsidRDefault="0066440A" w:rsidP="006F2C18">
      <w:pPr>
        <w:widowControl/>
        <w:autoSpaceDE/>
        <w:autoSpaceDN/>
        <w:adjustRightInd/>
        <w:spacing w:after="40"/>
        <w:ind w:left="1440" w:right="3092"/>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Личностные результаты </w:t>
      </w:r>
    </w:p>
    <w:p w:rsidR="0066440A" w:rsidRPr="001F22C7" w:rsidRDefault="0066440A" w:rsidP="0066440A">
      <w:pPr>
        <w:widowControl/>
        <w:autoSpaceDE/>
        <w:autoSpaceDN/>
        <w:adjustRightInd/>
        <w:spacing w:after="35" w:line="243" w:lineRule="auto"/>
        <w:ind w:left="1450"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  учащихся  будут  сформированы: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умение соотносить жизненные наблюдения с читательскими впечатлениями;</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ориентация в нравственном содержании собственных поступков и поступков других людей;</w:t>
      </w:r>
      <w:r w:rsidRPr="001F22C7">
        <w:rPr>
          <w:rFonts w:ascii="Times New Roman" w:eastAsia="Times New Roman" w:hAnsi="Times New Roman" w:cs="Times New Roman"/>
          <w:i/>
          <w:color w:val="000000"/>
          <w:sz w:val="24"/>
          <w:szCs w:val="24"/>
        </w:rPr>
        <w:t xml:space="preserve">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умение оценивать свое отношение к учебе;</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уважение к культуре разных народов.</w:t>
      </w:r>
      <w:r w:rsidRPr="001F22C7">
        <w:rPr>
          <w:rFonts w:ascii="Times New Roman" w:eastAsia="Times New Roman" w:hAnsi="Times New Roman" w:cs="Times New Roman"/>
          <w:i/>
          <w:color w:val="000000"/>
          <w:sz w:val="24"/>
          <w:szCs w:val="24"/>
        </w:rPr>
        <w:t xml:space="preserve"> У учащихся могут быть сформированы:</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представление об общих нравственных категориях у разных народов;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нравственное чувство и чувственное сознание;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умение анализировать свои переживания и поступки;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способность к самооценке;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эмпатия, способность к сопереживанию другим людям;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бережное отношение к живой природе;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эстетическое чувство на основе знакомства с разными видами искусства, наблюдениями за природой. </w:t>
      </w:r>
    </w:p>
    <w:p w:rsidR="0066440A" w:rsidRPr="001F22C7" w:rsidRDefault="0066440A" w:rsidP="0066440A">
      <w:pPr>
        <w:widowControl/>
        <w:autoSpaceDE/>
        <w:autoSpaceDN/>
        <w:adjustRightInd/>
        <w:spacing w:after="40"/>
        <w:ind w:left="975"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Метапредметные результаты </w:t>
      </w:r>
    </w:p>
    <w:p w:rsidR="00FE3A86" w:rsidRDefault="0066440A" w:rsidP="00AF6876">
      <w:pPr>
        <w:widowControl/>
        <w:autoSpaceDE/>
        <w:autoSpaceDN/>
        <w:adjustRightInd/>
        <w:spacing w:after="28" w:line="246" w:lineRule="auto"/>
        <w:ind w:left="715" w:right="-15" w:hanging="10"/>
        <w:rPr>
          <w:rFonts w:ascii="Times New Roman" w:eastAsia="Times New Roman" w:hAnsi="Times New Roman" w:cs="Times New Roman"/>
          <w:i/>
          <w:color w:val="000000"/>
          <w:sz w:val="24"/>
          <w:szCs w:val="24"/>
        </w:rPr>
      </w:pPr>
      <w:r w:rsidRPr="001F22C7">
        <w:rPr>
          <w:rFonts w:ascii="Times New Roman" w:eastAsia="Times New Roman" w:hAnsi="Times New Roman" w:cs="Times New Roman"/>
          <w:i/>
          <w:color w:val="000000"/>
          <w:sz w:val="24"/>
          <w:szCs w:val="24"/>
          <w:u w:val="single" w:color="000000"/>
        </w:rPr>
        <w:t xml:space="preserve">     Регулятивные</w:t>
      </w:r>
      <w:r w:rsidRPr="001F22C7">
        <w:rPr>
          <w:rFonts w:ascii="Times New Roman" w:eastAsia="Times New Roman" w:hAnsi="Times New Roman" w:cs="Times New Roman"/>
          <w:i/>
          <w:color w:val="000000"/>
          <w:sz w:val="24"/>
          <w:szCs w:val="24"/>
        </w:rPr>
        <w:t xml:space="preserve">    </w:t>
      </w:r>
    </w:p>
    <w:p w:rsidR="0066440A" w:rsidRPr="001F22C7" w:rsidRDefault="0066440A" w:rsidP="00AF6876">
      <w:pPr>
        <w:widowControl/>
        <w:autoSpaceDE/>
        <w:autoSpaceDN/>
        <w:adjustRightInd/>
        <w:spacing w:after="28" w:line="246" w:lineRule="auto"/>
        <w:ind w:left="715" w:right="-15"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адекватно воспринимать оценку учителя;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вносить необходимые дополнения, исправления в свою работу;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сотрудничестве с учителем ставить конкретную учебную задачу на основе соотнесения того, что уже известно и усвоено, и того, что еще неизвестно;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составлять план решения учебной проблемы совместно с учителем;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в диалоге с учителем вырабатывать критерии оценки и определять степень успешности своей работы и работы других в соответствии с этими критериями. </w:t>
      </w:r>
      <w:r w:rsidRPr="001F22C7">
        <w:rPr>
          <w:rFonts w:ascii="Times New Roman" w:eastAsia="Times New Roman" w:hAnsi="Times New Roman" w:cs="Times New Roman"/>
          <w:i/>
          <w:color w:val="000000"/>
          <w:sz w:val="24"/>
          <w:szCs w:val="24"/>
        </w:rPr>
        <w:t xml:space="preserve">Учащиеся получат возможность научиться: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учитывать выделенные учителем ориентиры действия при освоении нового художественного текста;</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планировать свои учебные действия;</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анализировать результаты своей деятельности, вносить необходимые поправки;</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составлять план научно-популярной статьи, использовать его при пересказе;</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планировать свою читательскую деятельность;</w:t>
      </w:r>
      <w:r w:rsidRPr="001F22C7">
        <w:rPr>
          <w:rFonts w:ascii="Times New Roman" w:eastAsia="Times New Roman" w:hAnsi="Times New Roman" w:cs="Times New Roman"/>
          <w:i/>
          <w:color w:val="000000"/>
          <w:sz w:val="24"/>
          <w:szCs w:val="24"/>
        </w:rPr>
        <w:t xml:space="preserve"> </w:t>
      </w:r>
    </w:p>
    <w:p w:rsidR="00AF6876" w:rsidRPr="001F22C7" w:rsidRDefault="0066440A" w:rsidP="00AF6876">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планировать свою деятельность при реализации проекта.</w:t>
      </w:r>
      <w:r w:rsidRPr="001F22C7">
        <w:rPr>
          <w:rFonts w:ascii="Times New Roman" w:eastAsia="Times New Roman" w:hAnsi="Times New Roman" w:cs="Times New Roman"/>
          <w:i/>
          <w:color w:val="000000"/>
          <w:sz w:val="24"/>
          <w:szCs w:val="24"/>
        </w:rPr>
        <w:t xml:space="preserve"> </w:t>
      </w:r>
    </w:p>
    <w:p w:rsidR="0066440A" w:rsidRPr="001F22C7" w:rsidRDefault="0066440A" w:rsidP="00AF6876">
      <w:pPr>
        <w:widowControl/>
        <w:autoSpaceDE/>
        <w:autoSpaceDN/>
        <w:adjustRightInd/>
        <w:spacing w:after="33" w:line="241" w:lineRule="auto"/>
        <w:ind w:left="720"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u w:val="single" w:color="000000"/>
        </w:rPr>
        <w:t>Познавательные</w:t>
      </w:r>
      <w:r w:rsidR="00AF6876" w:rsidRPr="001F22C7">
        <w:rPr>
          <w:rFonts w:ascii="Times New Roman" w:eastAsia="Times New Roman" w:hAnsi="Times New Roman" w:cs="Times New Roman"/>
          <w:i/>
          <w:color w:val="000000"/>
          <w:sz w:val="24"/>
          <w:szCs w:val="24"/>
          <w:u w:val="single" w:color="000000"/>
        </w:rPr>
        <w:t xml:space="preserve"> </w:t>
      </w:r>
      <w:r w:rsidRPr="001F22C7">
        <w:rPr>
          <w:rFonts w:ascii="Times New Roman" w:eastAsia="Times New Roman" w:hAnsi="Times New Roman" w:cs="Times New Roman"/>
          <w:i/>
          <w:color w:val="000000"/>
          <w:sz w:val="24"/>
          <w:szCs w:val="24"/>
        </w:rPr>
        <w:t xml:space="preserve">Учащиеся научатся: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осуществлять поиск необходимой информации для выполнения учебных заданий, используя справочные материалы;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использовать на доступном уровне логические приемы мышления (анализ, сравнение, классификацию, обобщение)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выделять существенную информацию из небольших читаемых текстов.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вычитывать все виды текстовой информации: подтекстовую, концептуальную;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пользоваться словарями, справочниками;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строить рассуждения. </w:t>
      </w:r>
    </w:p>
    <w:p w:rsidR="0066440A" w:rsidRPr="001F22C7" w:rsidRDefault="0066440A" w:rsidP="0066440A">
      <w:pPr>
        <w:widowControl/>
        <w:autoSpaceDE/>
        <w:autoSpaceDN/>
        <w:adjustRightInd/>
        <w:spacing w:after="35" w:line="243" w:lineRule="auto"/>
        <w:ind w:left="715"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Учащиеся получат возможность научиться: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сравнивать и классифицировать жизненные явления;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выявлять аналогии между героями, произведениями, жизненными явлениями;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находить нужную информацию в школьном толковом словаре, детской энциклопедии;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сопоставлять информацию, полученную из научно-популярной статьи, с художественным произведением;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ориентироваться в аппарате книжного издания (название, автор, предисловие, оглавление, выходные сведения);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находить в библиотеке книги по заданной тематике, ориентироваться в сборниках произведений; </w:t>
      </w:r>
    </w:p>
    <w:p w:rsidR="00AF6876" w:rsidRPr="001F22C7" w:rsidRDefault="0066440A" w:rsidP="00AF6876">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знакомиться с детской периодической литературой. </w:t>
      </w:r>
    </w:p>
    <w:p w:rsidR="0066440A" w:rsidRPr="001F22C7" w:rsidRDefault="0066440A" w:rsidP="00AF6876">
      <w:pPr>
        <w:widowControl/>
        <w:autoSpaceDE/>
        <w:autoSpaceDN/>
        <w:adjustRightInd/>
        <w:spacing w:after="33" w:line="241" w:lineRule="auto"/>
        <w:ind w:left="720"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u w:val="single" w:color="000000"/>
        </w:rPr>
        <w:t>Коммуникативные</w:t>
      </w:r>
      <w:r w:rsidR="00AF6876" w:rsidRPr="001F22C7">
        <w:rPr>
          <w:rFonts w:ascii="Times New Roman" w:eastAsia="Times New Roman" w:hAnsi="Times New Roman" w:cs="Times New Roman"/>
          <w:i/>
          <w:color w:val="000000"/>
          <w:sz w:val="24"/>
          <w:szCs w:val="24"/>
          <w:u w:val="single" w:color="000000"/>
        </w:rPr>
        <w:t xml:space="preserve"> </w:t>
      </w: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вступать в диалог (отвечать на вопросы, задавать вопросы,  уточнять непонятное);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договариваться и приходить к общему решению, работая в паре;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участвовать в коллективном обсуждении учебной проблемы;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строить продуктивное взаимодействие и сотрудничество со сверстниками и взрослыми;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выражать свои мысли с соответствующими возрасту полнотой и точностью;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адекватно использовать речевые средства для решения различных коммуникативных задач; </w:t>
      </w:r>
      <w:r w:rsidRPr="001F22C7">
        <w:rPr>
          <w:rFonts w:ascii="Times New Roman" w:eastAsia="Times New Roman" w:hAnsi="Times New Roman" w:cs="Times New Roman"/>
          <w:i/>
          <w:color w:val="000000"/>
          <w:sz w:val="24"/>
          <w:szCs w:val="24"/>
        </w:rPr>
        <w:t xml:space="preserve">    Учащиеся получат возможность научиться: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работая в паре, аргументировать свою позицию, учитывать мнение партнера;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осуществлять взаимопомощь и взаимоконтроль при работе в группе;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овладевать диалогической формой речи;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формулировать и задавать вопросы, необходимые для достижения конкретных результатов при работе в группе. </w:t>
      </w:r>
    </w:p>
    <w:p w:rsidR="0066440A" w:rsidRPr="001F22C7" w:rsidRDefault="0066440A" w:rsidP="0066440A">
      <w:pPr>
        <w:widowControl/>
        <w:autoSpaceDE/>
        <w:autoSpaceDN/>
        <w:adjustRightInd/>
        <w:spacing w:after="40"/>
        <w:ind w:left="1090"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lastRenderedPageBreak/>
        <w:t xml:space="preserve">Предметные результаты </w:t>
      </w:r>
    </w:p>
    <w:p w:rsidR="0066440A" w:rsidRPr="001F22C7" w:rsidRDefault="0066440A" w:rsidP="0066440A">
      <w:pPr>
        <w:widowControl/>
        <w:autoSpaceDE/>
        <w:autoSpaceDN/>
        <w:adjustRightInd/>
        <w:spacing w:after="40"/>
        <w:ind w:left="1090"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Речевая и читательская деятельность</w:t>
      </w:r>
      <w:r w:rsidRPr="001F22C7">
        <w:rPr>
          <w:rFonts w:ascii="Times New Roman" w:eastAsia="Times New Roman" w:hAnsi="Times New Roman" w:cs="Times New Roman"/>
          <w:i/>
          <w:color w:val="000000"/>
          <w:sz w:val="24"/>
          <w:szCs w:val="24"/>
        </w:rPr>
        <w:t xml:space="preserve"> Учащиеся научатся: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правильно выбирать нужную интонацию, темп и громкость прочтения, определять место логического ударения;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пересказывать произведение близко к тексту, кратко, от лица персонажа;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рассказывать по предложенному или самостоятельно составленному плану;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привлекать читательский и жизненный опыт для анализа конкретного произведения, поставленной проблемы;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определять и оценивать позиции литературных героев;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выявлять тему и главную мысль произведения;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сопоставлять героев, идеи разных произведений;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составлять план рассказа;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определять свое и авторское отношение к героям;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формулировать вопросы к тексту, составлять план текста. </w:t>
      </w:r>
      <w:r w:rsidRPr="001F22C7">
        <w:rPr>
          <w:rFonts w:ascii="Times New Roman" w:eastAsia="Times New Roman" w:hAnsi="Times New Roman" w:cs="Times New Roman"/>
          <w:i/>
          <w:color w:val="000000"/>
          <w:sz w:val="24"/>
          <w:szCs w:val="24"/>
        </w:rPr>
        <w:t>Учащиеся получат возможность научиться: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составлять личное мнение о произведении, выражать его на доступном уровне;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ориентироваться в научно-популярном и учебном тексте;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делать подборку книг определенного автора, представлять книгу, опираясь на титульный лист, оглавление, предисловие. </w:t>
      </w:r>
    </w:p>
    <w:p w:rsidR="0066440A" w:rsidRPr="001F22C7" w:rsidRDefault="0066440A" w:rsidP="000E2DC0">
      <w:pPr>
        <w:widowControl/>
        <w:tabs>
          <w:tab w:val="left" w:pos="4678"/>
          <w:tab w:val="left" w:pos="4820"/>
        </w:tabs>
        <w:autoSpaceDE/>
        <w:autoSpaceDN/>
        <w:adjustRightInd/>
        <w:spacing w:after="33" w:line="241" w:lineRule="auto"/>
        <w:ind w:left="1080" w:right="5561" w:firstLine="35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Творческая деятельность </w:t>
      </w: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читать по ролям художественное произведение;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продолжать сюжет произведения, историю героя;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участвовать в инсценировании произведения. </w:t>
      </w:r>
      <w:r w:rsidRPr="001F22C7">
        <w:rPr>
          <w:rFonts w:ascii="Times New Roman" w:eastAsia="Times New Roman" w:hAnsi="Times New Roman" w:cs="Times New Roman"/>
          <w:i/>
          <w:color w:val="000000"/>
          <w:sz w:val="24"/>
          <w:szCs w:val="24"/>
        </w:rPr>
        <w:t>Учащиеся получат возможность научиться: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создавать устно и письменно произведения разных жанров по аналогии с прочитанным, на заданную тему, по репродукции картины, серии иллюстраций, по результатам наблюдений;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выражать свое отношение к литературным произведениям, явлениям природы в устной и письменной форме, рисунках. </w:t>
      </w:r>
    </w:p>
    <w:p w:rsidR="0066440A" w:rsidRPr="001F22C7" w:rsidRDefault="000E2DC0" w:rsidP="000E2DC0">
      <w:pPr>
        <w:widowControl/>
        <w:tabs>
          <w:tab w:val="left" w:pos="4962"/>
        </w:tabs>
        <w:autoSpaceDE/>
        <w:autoSpaceDN/>
        <w:adjustRightInd/>
        <w:spacing w:after="33" w:line="241" w:lineRule="auto"/>
        <w:ind w:left="567" w:right="4852" w:hanging="14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Литературоведческая </w:t>
      </w:r>
      <w:r w:rsidR="0066440A" w:rsidRPr="001F22C7">
        <w:rPr>
          <w:rFonts w:ascii="Times New Roman" w:eastAsia="Times New Roman" w:hAnsi="Times New Roman" w:cs="Times New Roman"/>
          <w:color w:val="000000"/>
          <w:sz w:val="24"/>
          <w:szCs w:val="24"/>
        </w:rPr>
        <w:t xml:space="preserve">пропедевтика </w:t>
      </w:r>
      <w:r w:rsidR="0066440A" w:rsidRPr="001F22C7">
        <w:rPr>
          <w:rFonts w:ascii="Times New Roman" w:eastAsia="Times New Roman" w:hAnsi="Times New Roman" w:cs="Times New Roman"/>
          <w:i/>
          <w:color w:val="000000"/>
          <w:sz w:val="24"/>
          <w:szCs w:val="24"/>
        </w:rPr>
        <w:t xml:space="preserve">    Учащиеся научатся:</w:t>
      </w:r>
      <w:r w:rsidR="0066440A"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различать жанры (фольклор, басню, стихотворение, рассказ);  </w:t>
      </w:r>
    </w:p>
    <w:p w:rsidR="0066440A" w:rsidRPr="001F22C7" w:rsidRDefault="0066440A" w:rsidP="0066440A">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выделять слова автора, действующих лиц, описание их внешности, поступков, бытовой обстановки, природы;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находить в тексте сравнения, эпитеты, олицетворения, подбирать синонимы, антонимы к предложенным словам. </w:t>
      </w:r>
      <w:r w:rsidRPr="001F22C7">
        <w:rPr>
          <w:rFonts w:ascii="Times New Roman" w:eastAsia="Times New Roman" w:hAnsi="Times New Roman" w:cs="Times New Roman"/>
          <w:i/>
          <w:color w:val="000000"/>
          <w:sz w:val="24"/>
          <w:szCs w:val="24"/>
        </w:rPr>
        <w:t>Учащиеся получат возможность научиться: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определять приемы, использованные писателем для создания литературного персонажа и выражения, своего отношения к нему;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использовать изученные выразительные средства в собственных творческих работах. </w:t>
      </w:r>
    </w:p>
    <w:p w:rsidR="0066440A" w:rsidRPr="001F22C7" w:rsidRDefault="0066440A" w:rsidP="0066440A">
      <w:pPr>
        <w:widowControl/>
        <w:autoSpaceDE/>
        <w:autoSpaceDN/>
        <w:adjustRightInd/>
        <w:spacing w:after="41" w:line="243" w:lineRule="auto"/>
        <w:ind w:left="10" w:right="-15" w:hanging="10"/>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4класс </w:t>
      </w:r>
    </w:p>
    <w:p w:rsidR="0066440A" w:rsidRPr="001F22C7" w:rsidRDefault="0066440A" w:rsidP="0066440A">
      <w:pPr>
        <w:widowControl/>
        <w:autoSpaceDE/>
        <w:autoSpaceDN/>
        <w:adjustRightInd/>
        <w:spacing w:after="40"/>
        <w:ind w:left="1450"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Личностные результаты </w:t>
      </w:r>
    </w:p>
    <w:p w:rsidR="0066440A" w:rsidRPr="001F22C7" w:rsidRDefault="0066440A" w:rsidP="0066440A">
      <w:pPr>
        <w:widowControl/>
        <w:autoSpaceDE/>
        <w:autoSpaceDN/>
        <w:adjustRightInd/>
        <w:spacing w:after="35" w:line="243" w:lineRule="auto"/>
        <w:ind w:left="1450"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У  учащихся  будут  сформированы: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ориентация на понимание причин успеха в учебной деятельности;</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способность к самооценке;</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чувство сопричастности с жизнью своего народа и Родины, осознание этнической принадлежности; </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представления об общих нравственных категориях (добре и зле) у разных народов, моральных нормах, нравственных и безнравственных поступках;</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ориентация в нравственном содержании как собственных поступков, так и поступков других людей;</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регулирование поведения в соответствии с познанными моральными нормами и этическими требованиями;</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эстетическое чувство на основе знакомства с художественной культурой;</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познавательная мотивация учения;</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представления о своей гражданской идентичности в форме осознания себя как юного гражданина России;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чувства любви к Родине, её народу, истории, культуре и гордости за них. </w:t>
      </w:r>
      <w:r w:rsidRPr="001F22C7">
        <w:rPr>
          <w:rFonts w:ascii="Times New Roman" w:eastAsia="Times New Roman" w:hAnsi="Times New Roman" w:cs="Times New Roman"/>
          <w:i/>
          <w:color w:val="000000"/>
          <w:sz w:val="24"/>
          <w:szCs w:val="24"/>
        </w:rPr>
        <w:t>У учащихся могут быть сформированы:</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чувство понимания и любви к живой природе, бережное отношение к ней;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устойчивое стремление следовать в поведении моральным нормам;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толерантное отношение к представителям разных народов и конфессий;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этические чувства (доброжелательность, сочувствия, сопереживания, отзывчивости, совестливости и др.);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понимание чувств одноклассников, собеседников; сочувствие другим людям, сопереживание;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понимание нравственного содержания собственных поступков и поступков окружающих людей, ориентация в поведении на принятые моральные и этические нормы;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сознание ответственности за свои поступки и слова; </w:t>
      </w:r>
    </w:p>
    <w:p w:rsidR="0066440A" w:rsidRPr="001F22C7" w:rsidRDefault="0066440A" w:rsidP="0066440A">
      <w:pPr>
        <w:widowControl/>
        <w:autoSpaceDE/>
        <w:autoSpaceDN/>
        <w:adjustRightInd/>
        <w:spacing w:after="40"/>
        <w:ind w:left="1734"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Метапредметные результаты</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autoSpaceDE/>
        <w:autoSpaceDN/>
        <w:adjustRightInd/>
        <w:spacing w:after="35" w:line="243" w:lineRule="auto"/>
        <w:ind w:right="6801"/>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u w:val="single" w:color="000000"/>
        </w:rPr>
        <w:t>Регулятивные</w:t>
      </w:r>
      <w:r w:rsidRPr="001F22C7">
        <w:rPr>
          <w:rFonts w:ascii="Times New Roman" w:eastAsia="Times New Roman" w:hAnsi="Times New Roman" w:cs="Times New Roman"/>
          <w:i/>
          <w:color w:val="000000"/>
          <w:sz w:val="24"/>
          <w:szCs w:val="24"/>
        </w:rPr>
        <w:t xml:space="preserve">            Учащиеся научатся: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планировать собственные действия и соотносить их с поставленной целью;</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учитывать выделенные учителем ориентиры действия при освоении нового художественного текста;</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выполнять учебные действия в устной и письменной форме; </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вносить коррективы в действие после его завершения, анализа результатов и их оценки.</w:t>
      </w:r>
      <w:r w:rsidRPr="001F22C7">
        <w:rPr>
          <w:rFonts w:ascii="Times New Roman" w:eastAsia="Times New Roman" w:hAnsi="Times New Roman" w:cs="Times New Roman"/>
          <w:i/>
          <w:color w:val="000000"/>
          <w:sz w:val="24"/>
          <w:szCs w:val="24"/>
        </w:rPr>
        <w:t xml:space="preserve"> Учащиеся получат возможность научиться: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ставить новые задачи для освоения художественного текста в сотрудничестве с учителем;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самостоятельно оценивать правильность выполненных действия как по ходу их выполнения так и в результате проведенной работы;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планировать собственную читательскую деятельность;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учитывать правило (алгоритм) в планировании и контроле способа решения;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выполнять учебные действия, используя устную, письменную, а также внутреннюю речь;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контролировать процесс и результаты своей деятельности с учебным материалом, вносить необходимые коррективы;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оценивать свои достижения, определять трудности, осознавать причины успеха и неуспеха и способы преодоления трудностей; </w:t>
      </w:r>
    </w:p>
    <w:p w:rsidR="0066440A" w:rsidRPr="001F22C7" w:rsidRDefault="0066440A" w:rsidP="0066440A">
      <w:pPr>
        <w:widowControl/>
        <w:autoSpaceDE/>
        <w:autoSpaceDN/>
        <w:adjustRightInd/>
        <w:spacing w:after="35" w:line="243" w:lineRule="auto"/>
        <w:ind w:right="7361"/>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u w:val="single" w:color="000000"/>
        </w:rPr>
        <w:lastRenderedPageBreak/>
        <w:t>Познавательные</w:t>
      </w: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i/>
          <w:color w:val="000000"/>
          <w:sz w:val="24"/>
          <w:szCs w:val="24"/>
        </w:rPr>
        <w:t xml:space="preserve">Учащиеся научатся: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находить </w:t>
      </w:r>
      <w:r w:rsidRPr="001F22C7">
        <w:rPr>
          <w:rFonts w:ascii="Times New Roman" w:eastAsia="Times New Roman" w:hAnsi="Times New Roman" w:cs="Times New Roman"/>
          <w:color w:val="000000"/>
          <w:sz w:val="24"/>
          <w:szCs w:val="24"/>
        </w:rPr>
        <w:tab/>
        <w:t xml:space="preserve">нужную </w:t>
      </w:r>
      <w:r w:rsidRPr="001F22C7">
        <w:rPr>
          <w:rFonts w:ascii="Times New Roman" w:eastAsia="Times New Roman" w:hAnsi="Times New Roman" w:cs="Times New Roman"/>
          <w:color w:val="000000"/>
          <w:sz w:val="24"/>
          <w:szCs w:val="24"/>
        </w:rPr>
        <w:tab/>
        <w:t xml:space="preserve">информацию, </w:t>
      </w:r>
      <w:r w:rsidRPr="001F22C7">
        <w:rPr>
          <w:rFonts w:ascii="Times New Roman" w:eastAsia="Times New Roman" w:hAnsi="Times New Roman" w:cs="Times New Roman"/>
          <w:color w:val="000000"/>
          <w:sz w:val="24"/>
          <w:szCs w:val="24"/>
        </w:rPr>
        <w:tab/>
        <w:t xml:space="preserve">используя </w:t>
      </w:r>
      <w:r w:rsidRPr="001F22C7">
        <w:rPr>
          <w:rFonts w:ascii="Times New Roman" w:eastAsia="Times New Roman" w:hAnsi="Times New Roman" w:cs="Times New Roman"/>
          <w:color w:val="000000"/>
          <w:sz w:val="24"/>
          <w:szCs w:val="24"/>
        </w:rPr>
        <w:tab/>
        <w:t xml:space="preserve">словари, </w:t>
      </w:r>
      <w:r w:rsidRPr="001F22C7">
        <w:rPr>
          <w:rFonts w:ascii="Times New Roman" w:eastAsia="Times New Roman" w:hAnsi="Times New Roman" w:cs="Times New Roman"/>
          <w:color w:val="000000"/>
          <w:sz w:val="24"/>
          <w:szCs w:val="24"/>
        </w:rPr>
        <w:tab/>
        <w:t xml:space="preserve">помещённые </w:t>
      </w:r>
      <w:r w:rsidRPr="001F22C7">
        <w:rPr>
          <w:rFonts w:ascii="Times New Roman" w:eastAsia="Times New Roman" w:hAnsi="Times New Roman" w:cs="Times New Roman"/>
          <w:color w:val="000000"/>
          <w:sz w:val="24"/>
          <w:szCs w:val="24"/>
        </w:rPr>
        <w:tab/>
        <w:t xml:space="preserve">в </w:t>
      </w:r>
      <w:r w:rsidRPr="001F22C7">
        <w:rPr>
          <w:rFonts w:ascii="Times New Roman" w:eastAsia="Times New Roman" w:hAnsi="Times New Roman" w:cs="Times New Roman"/>
          <w:color w:val="000000"/>
          <w:sz w:val="24"/>
          <w:szCs w:val="24"/>
        </w:rPr>
        <w:tab/>
        <w:t xml:space="preserve">учебнике </w:t>
      </w:r>
      <w:r w:rsidRPr="001F22C7">
        <w:rPr>
          <w:rFonts w:ascii="Times New Roman" w:eastAsia="Times New Roman" w:hAnsi="Times New Roman" w:cs="Times New Roman"/>
          <w:color w:val="000000"/>
          <w:sz w:val="24"/>
          <w:szCs w:val="24"/>
        </w:rPr>
        <w:tab/>
        <w:t xml:space="preserve">(толковый, </w:t>
      </w:r>
      <w:r w:rsidRPr="001F22C7">
        <w:rPr>
          <w:rFonts w:ascii="Times New Roman" w:eastAsia="Times New Roman" w:hAnsi="Times New Roman" w:cs="Times New Roman"/>
          <w:color w:val="000000"/>
          <w:sz w:val="24"/>
          <w:szCs w:val="24"/>
        </w:rPr>
        <w:tab/>
        <w:t>синонимический, фразеологический);</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выделять существенную информацию из текстов разных видов;</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сравнивать произведения и их героев, классифицировать произведения по заданным критериям;</w:t>
      </w:r>
      <w:r w:rsidRPr="001F22C7">
        <w:rPr>
          <w:rFonts w:ascii="Times New Roman" w:eastAsia="Times New Roman" w:hAnsi="Times New Roman" w:cs="Times New Roman"/>
          <w:i/>
          <w:color w:val="000000"/>
          <w:sz w:val="24"/>
          <w:szCs w:val="24"/>
        </w:rPr>
        <w:t xml:space="preserve">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устанавливать причинно-следственные связи между поступками героев произведений;</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устанавливать аналогии.</w:t>
      </w:r>
      <w:r w:rsidRPr="001F22C7">
        <w:rPr>
          <w:rFonts w:ascii="Times New Roman" w:eastAsia="Times New Roman" w:hAnsi="Times New Roman" w:cs="Times New Roman"/>
          <w:i/>
          <w:color w:val="000000"/>
          <w:sz w:val="24"/>
          <w:szCs w:val="24"/>
        </w:rPr>
        <w:t xml:space="preserve"> </w:t>
      </w:r>
    </w:p>
    <w:p w:rsidR="0066440A" w:rsidRPr="001F22C7" w:rsidRDefault="0066440A" w:rsidP="0066440A">
      <w:pPr>
        <w:widowControl/>
        <w:autoSpaceDE/>
        <w:autoSpaceDN/>
        <w:adjustRightInd/>
        <w:spacing w:after="35" w:line="243" w:lineRule="auto"/>
        <w:ind w:left="108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Учащиеся получат возможность научиться: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осуществлять поиск необходимой информации, используя учебные пособия, фонды библиотек и Интернет;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сравнивать и классифицировать жизненные явления, типы литературных произведений, героев, выбирая основания для классификации;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строить логические рассуждения, включающие определение причинно-следственных связей в устной и письменной форме, в процессе анализа литературного произведения и на основании собственного жизненного опыта. </w:t>
      </w:r>
    </w:p>
    <w:p w:rsidR="0066440A" w:rsidRPr="001F22C7" w:rsidRDefault="0066440A" w:rsidP="0066440A">
      <w:pPr>
        <w:widowControl/>
        <w:autoSpaceDE/>
        <w:autoSpaceDN/>
        <w:adjustRightInd/>
        <w:spacing w:after="35" w:line="243" w:lineRule="auto"/>
        <w:ind w:right="7198"/>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u w:val="single" w:color="000000"/>
        </w:rPr>
        <w:t>Коммуникативные</w:t>
      </w: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работая в группе учитывать мнения партнёров, отличные от собственных;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аргументировать собственную позицию и координировать её с позицией партнёров при выработке решения;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точно и последовательно передавать партнёру необходимую информацию;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оказывать в сотрудничестве необходимую взаимопомощь, осуществлять взаимоконтроль;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владеть диалогической формой речи;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корректно строить речь при решении коммуникативных задач. </w:t>
      </w:r>
    </w:p>
    <w:p w:rsidR="0066440A" w:rsidRPr="001F22C7" w:rsidRDefault="0066440A" w:rsidP="0066440A">
      <w:pPr>
        <w:widowControl/>
        <w:autoSpaceDE/>
        <w:autoSpaceDN/>
        <w:adjustRightInd/>
        <w:spacing w:after="35" w:line="243" w:lineRule="auto"/>
        <w:ind w:left="108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Учащиеся получат возможность научиться: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понимать относительность мнений и подходов к решению поставленной проблемы;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задавать вопросы, необходимые для организации работы в группе;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выполняя различные роли в группе, сотрудничать в совместном решении проблемы (задачи);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отстаивать свою точку зрения, соблюдая правила речевого этикета; аргументировать свою точку зрения с помощью фактов и дополнительных сведений;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критично относиться к своему мнению, уметь взглянуть на ситуацию с иной позиции и договариваться с людьми иных позиций;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понимать точку зрения другого;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участвовать в работе группы, распределять роли, договариваться друг с другом, предвидеть последствия коллективных решений. </w:t>
      </w:r>
    </w:p>
    <w:p w:rsidR="0066440A" w:rsidRPr="001F22C7" w:rsidRDefault="0066440A" w:rsidP="0066440A">
      <w:pPr>
        <w:widowControl/>
        <w:autoSpaceDE/>
        <w:autoSpaceDN/>
        <w:adjustRightInd/>
        <w:spacing w:after="40"/>
        <w:ind w:left="715"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Предметные результаты </w:t>
      </w:r>
    </w:p>
    <w:p w:rsidR="0066440A" w:rsidRPr="001F22C7" w:rsidRDefault="0066440A" w:rsidP="0066440A">
      <w:pPr>
        <w:widowControl/>
        <w:autoSpaceDE/>
        <w:autoSpaceDN/>
        <w:adjustRightInd/>
        <w:spacing w:after="40"/>
        <w:ind w:left="715"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Речевая и читательская деятельность</w:t>
      </w: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читать (вслух и про себя) со скоростью, позволяющей осознавать (понимать) смысл прочитанного (вслух — примерно 90 слов в минуту, про себя — примерно 120 слов в минуту);</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читать произведения разных жанров с соблюдением норм литературного произношения, правильным интонированием, использованием логических ударений и темпа речи, выражая, таким образом, понимание прочитанного, декламировать стихотворные произведения</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прогнозировать содержание произведения по его заглавию, иллюстрациям;</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находить ключевые слова, определять основную мысль прочитанного, выражать её своими словами;</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различать последовательность событий и последовательность их изложения;</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выделять смысловые части текста, составлять простой и сложный планы изложения текста с помощью учителя, формулировать вопросы ко всему тексту и отдельным его частям;</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пересказывать текст сжато, подробно, выборочно, с включением описаний, с заменой диалога повествованием, с включением рассуждений;</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обращаться к титульным данным, аннотациям, предисловию и послесловию; ориентироваться в мире книг по алфавитному каталогу, открытому доступу книг в детской библиотеке;</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составлять краткие аннотации к рекомендованным книгам; ориентироваться в справочниках, энциклопедиях, детских периодических журналах;</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соотносить поступки героев с нравственными нормами;</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ориентироваться в научно-популярном и учебном тексте, использовать полученную информацию.</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autoSpaceDE/>
        <w:autoSpaceDN/>
        <w:adjustRightInd/>
        <w:spacing w:after="35" w:line="243" w:lineRule="auto"/>
        <w:ind w:left="1090"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Учащиеся получат возможность научиться:</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составлять личное мнение о литературном произведении, выражать его на доступном уровне в устной и письменной речи;</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высказывать своё суждение об эстетической и нравственной ценности художественного текста;</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высказывать своё отношение к героям и к авторской позиции в письменной и устной форме;</w:t>
      </w:r>
      <w:r w:rsidRPr="001F22C7">
        <w:rPr>
          <w:rFonts w:ascii="Times New Roman" w:eastAsia="Times New Roman" w:hAnsi="Times New Roman" w:cs="Times New Roman"/>
          <w:b/>
          <w:color w:val="000000"/>
          <w:sz w:val="24"/>
          <w:szCs w:val="24"/>
        </w:rPr>
        <w:t xml:space="preserve">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создавать текст по аналогии и ответы на вопросы в письменной форме.</w:t>
      </w:r>
      <w:r w:rsidRPr="001F22C7">
        <w:rPr>
          <w:rFonts w:ascii="Times New Roman" w:eastAsia="Times New Roman" w:hAnsi="Times New Roman" w:cs="Times New Roman"/>
          <w:b/>
          <w:color w:val="000000"/>
          <w:sz w:val="24"/>
          <w:szCs w:val="24"/>
        </w:rPr>
        <w:t xml:space="preserve"> </w:t>
      </w:r>
    </w:p>
    <w:p w:rsidR="0066440A" w:rsidRPr="001F22C7" w:rsidRDefault="0066440A" w:rsidP="0066440A">
      <w:pPr>
        <w:widowControl/>
        <w:autoSpaceDE/>
        <w:autoSpaceDN/>
        <w:adjustRightInd/>
        <w:spacing w:after="33" w:line="241" w:lineRule="auto"/>
        <w:ind w:right="672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Творческая деятельность</w:t>
      </w: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читать по ролям художественное произведение;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создавать текст на основе плана;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придумывать рассказы по результатам наблюдений с включением описаний, рассуждений, анализом причин происшедшего;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писать (на доступном уровне) сочинение на заданную тему, отзыв о прочитанной книге, кинофильме, телевизионной передаче;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участвовать в драматизации произведений, читать наизусть лирические произведения, отрывки прозаических текстов;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создавать сочинения по репродукциям картин и серии иллюстраций. </w:t>
      </w:r>
    </w:p>
    <w:p w:rsidR="0066440A" w:rsidRPr="001F22C7" w:rsidRDefault="0066440A" w:rsidP="0066440A">
      <w:pPr>
        <w:widowControl/>
        <w:autoSpaceDE/>
        <w:autoSpaceDN/>
        <w:adjustRightInd/>
        <w:spacing w:after="35" w:line="243" w:lineRule="auto"/>
        <w:ind w:left="144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Учащиеся получат возможность научиться: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42"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создавать творческий пересказ произведения или его фрагмента от имени одного из героев, придумывать продолжение истории персонажа и сюжета;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создавать иллюстрации к произведениям;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создавать в группе сценарии и проекты. </w:t>
      </w:r>
    </w:p>
    <w:p w:rsidR="0066440A" w:rsidRPr="001F22C7" w:rsidRDefault="0066440A" w:rsidP="0066440A">
      <w:pPr>
        <w:widowControl/>
        <w:autoSpaceDE/>
        <w:autoSpaceDN/>
        <w:adjustRightInd/>
        <w:spacing w:after="33" w:line="241" w:lineRule="auto"/>
        <w:ind w:left="720"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Литературоведческая пропедевтика </w:t>
      </w:r>
      <w:r w:rsidRPr="001F22C7">
        <w:rPr>
          <w:rFonts w:ascii="Times New Roman" w:eastAsia="Times New Roman" w:hAnsi="Times New Roman" w:cs="Times New Roman"/>
          <w:i/>
          <w:color w:val="000000"/>
          <w:sz w:val="24"/>
          <w:szCs w:val="24"/>
        </w:rPr>
        <w:t>Учащиеся научатся: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выделять выразительные средства языка и на доступном уровне объяснять их эмоционально-смысловые значения;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определять (на доступном уровне) основные особенности малых жанров фольклора, народных сказок, мифов, былин, стихотворений, рассказов, повестей, басен;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выделять слова автора, действующих лиц, описание пейзажа, внешности героев, их поступков, бытовые описания;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вводить в пересказ элементы описания, рассуждения, использовать цитирование;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определять отношение автора к персонажам, рассказывать, как оно выражено;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различать жанры, преимущественно путём сравнения (сказка – басня, сказка – былина, сказка – рассказ и др.);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находить рифмы, примеры звукописи, образные слова и выражения, объяснять их смысл. </w:t>
      </w:r>
    </w:p>
    <w:p w:rsidR="0066440A" w:rsidRPr="001F22C7" w:rsidRDefault="0066440A" w:rsidP="0066440A">
      <w:pPr>
        <w:widowControl/>
        <w:autoSpaceDE/>
        <w:autoSpaceDN/>
        <w:adjustRightInd/>
        <w:spacing w:after="35" w:line="243" w:lineRule="auto"/>
        <w:ind w:left="1088"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Учащиеся получат возможность научиться:</w:t>
      </w:r>
      <w:r w:rsidRPr="001F22C7">
        <w:rPr>
          <w:rFonts w:ascii="Times New Roman" w:eastAsia="Times New Roman" w:hAnsi="Times New Roman" w:cs="Times New Roman"/>
          <w:color w:val="000000"/>
          <w:sz w:val="24"/>
          <w:szCs w:val="24"/>
        </w:rPr>
        <w:t xml:space="preserve">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делать элементарный анализ литературных текстов, используя понятия фольклорная и авторская литература, структура текста, автор, герой; средства художественной выразительности (сравнение, олицетворение, метафора) </w:t>
      </w:r>
    </w:p>
    <w:p w:rsidR="0066440A" w:rsidRPr="001F22C7" w:rsidRDefault="0066440A" w:rsidP="0066440A">
      <w:pPr>
        <w:widowControl/>
        <w:numPr>
          <w:ilvl w:val="0"/>
          <w:numId w:val="161"/>
        </w:numPr>
        <w:autoSpaceDE/>
        <w:autoSpaceDN/>
        <w:adjustRightInd/>
        <w:spacing w:after="33"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создавать прозаический и поэтический текст по аналогии, используя средства художественной выразительности, включённые в конкретное произведение. </w:t>
      </w:r>
    </w:p>
    <w:p w:rsidR="00FE3A86" w:rsidRDefault="00FE3A86" w:rsidP="00FE3A86">
      <w:pPr>
        <w:autoSpaceDE/>
        <w:autoSpaceDN/>
        <w:adjustRightInd/>
        <w:ind w:left="720"/>
        <w:jc w:val="both"/>
        <w:rPr>
          <w:rFonts w:ascii="Times New Roman" w:eastAsia="Times New Roman" w:hAnsi="Times New Roman" w:cs="Times New Roman"/>
          <w:sz w:val="24"/>
          <w:szCs w:val="24"/>
        </w:rPr>
      </w:pPr>
    </w:p>
    <w:p w:rsidR="006F1666" w:rsidRPr="001F22C7" w:rsidRDefault="00AF6876" w:rsidP="006F2C18">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iCs/>
          <w:noProof/>
          <w:color w:val="000000" w:themeColor="text1"/>
          <w:sz w:val="24"/>
          <w:szCs w:val="24"/>
        </w:rPr>
        <w:t>1.2.8</w:t>
      </w:r>
      <w:r w:rsidR="006F1666" w:rsidRPr="001F22C7">
        <w:rPr>
          <w:rFonts w:ascii="Times New Roman" w:eastAsia="Times New Roman" w:hAnsi="Times New Roman" w:cs="Times New Roman"/>
          <w:b/>
          <w:bCs/>
          <w:iCs/>
          <w:noProof/>
          <w:color w:val="000000" w:themeColor="text1"/>
          <w:sz w:val="24"/>
          <w:szCs w:val="24"/>
        </w:rPr>
        <w:t>. Иностранный язык (английский)</w:t>
      </w:r>
      <w:bookmarkEnd w:id="11"/>
    </w:p>
    <w:p w:rsidR="009A32D3" w:rsidRPr="001F22C7" w:rsidRDefault="009A32D3" w:rsidP="009A32D3">
      <w:pPr>
        <w:pStyle w:val="ad"/>
        <w:spacing w:line="240" w:lineRule="auto"/>
        <w:ind w:firstLine="567"/>
        <w:rPr>
          <w:rFonts w:ascii="Times New Roman" w:hAnsi="Times New Roman"/>
          <w:color w:val="auto"/>
          <w:sz w:val="24"/>
          <w:szCs w:val="24"/>
        </w:rPr>
      </w:pPr>
      <w:r w:rsidRPr="001F22C7">
        <w:rPr>
          <w:rFonts w:ascii="Times New Roman" w:hAnsi="Times New Roman"/>
          <w:color w:val="auto"/>
          <w:spacing w:val="2"/>
          <w:sz w:val="24"/>
          <w:szCs w:val="24"/>
        </w:rPr>
        <w:t xml:space="preserve">В результате изучения иностранного языка при получении </w:t>
      </w:r>
      <w:r w:rsidRPr="001F22C7">
        <w:rPr>
          <w:rFonts w:ascii="Times New Roman" w:hAnsi="Times New Roman"/>
          <w:color w:val="auto"/>
          <w:sz w:val="24"/>
          <w:szCs w:val="24"/>
        </w:rPr>
        <w:t>начального общего образования у обучающихся будут сфор</w:t>
      </w:r>
      <w:r w:rsidRPr="001F22C7">
        <w:rPr>
          <w:rFonts w:ascii="Times New Roman" w:hAnsi="Times New Roman"/>
          <w:color w:val="auto"/>
          <w:spacing w:val="2"/>
          <w:sz w:val="24"/>
          <w:szCs w:val="24"/>
        </w:rPr>
        <w:t>мированы первоначальные представления о роли и значи</w:t>
      </w:r>
      <w:r w:rsidRPr="001F22C7">
        <w:rPr>
          <w:rFonts w:ascii="Times New Roman" w:hAnsi="Times New Roman"/>
          <w:color w:val="auto"/>
          <w:sz w:val="24"/>
          <w:szCs w:val="24"/>
        </w:rPr>
        <w:t xml:space="preserve">мости иностранного языка в жизни современного человека </w:t>
      </w:r>
      <w:r w:rsidRPr="001F22C7">
        <w:rPr>
          <w:rFonts w:ascii="Times New Roman" w:hAnsi="Times New Roman"/>
          <w:color w:val="auto"/>
          <w:spacing w:val="2"/>
          <w:sz w:val="24"/>
          <w:szCs w:val="24"/>
        </w:rPr>
        <w:t>и поликультурного мира. Обучающиеся приобретут началь</w:t>
      </w:r>
      <w:r w:rsidRPr="001F22C7">
        <w:rPr>
          <w:rFonts w:ascii="Times New Roman" w:hAnsi="Times New Roman"/>
          <w:color w:val="auto"/>
          <w:sz w:val="24"/>
          <w:szCs w:val="24"/>
        </w:rPr>
        <w:t xml:space="preserve">ный опыт использования иностранного языка как средства </w:t>
      </w:r>
      <w:r w:rsidRPr="001F22C7">
        <w:rPr>
          <w:rFonts w:ascii="Times New Roman" w:hAnsi="Times New Roman"/>
          <w:color w:val="auto"/>
          <w:spacing w:val="2"/>
          <w:sz w:val="24"/>
          <w:szCs w:val="24"/>
        </w:rPr>
        <w:t>межкультурного общения, как нового инструмента позна</w:t>
      </w:r>
      <w:r w:rsidRPr="001F22C7">
        <w:rPr>
          <w:rFonts w:ascii="Times New Roman" w:hAnsi="Times New Roman"/>
          <w:color w:val="auto"/>
          <w:sz w:val="24"/>
          <w:szCs w:val="24"/>
        </w:rPr>
        <w:t>ния мира и культуры других народов, осознают личностный смысл овладения иностранным языком.</w:t>
      </w:r>
    </w:p>
    <w:p w:rsidR="009A32D3" w:rsidRPr="001F22C7" w:rsidRDefault="009A32D3" w:rsidP="009A32D3">
      <w:pPr>
        <w:tabs>
          <w:tab w:val="left" w:pos="142"/>
          <w:tab w:val="left" w:leader="dot" w:pos="624"/>
        </w:tabs>
        <w:ind w:firstLine="567"/>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9A32D3" w:rsidRPr="001F22C7" w:rsidRDefault="009A32D3" w:rsidP="009A32D3">
      <w:pPr>
        <w:tabs>
          <w:tab w:val="left" w:pos="142"/>
          <w:tab w:val="left" w:leader="dot" w:pos="624"/>
        </w:tabs>
        <w:ind w:firstLine="567"/>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9A32D3" w:rsidRPr="001F22C7" w:rsidRDefault="009A32D3" w:rsidP="009A32D3">
      <w:pPr>
        <w:tabs>
          <w:tab w:val="left" w:pos="142"/>
          <w:tab w:val="left" w:leader="dot" w:pos="624"/>
        </w:tabs>
        <w:ind w:firstLine="567"/>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9A32D3" w:rsidRPr="001F22C7" w:rsidRDefault="009A32D3" w:rsidP="009A32D3">
      <w:pPr>
        <w:tabs>
          <w:tab w:val="left" w:pos="142"/>
          <w:tab w:val="left" w:leader="dot" w:pos="624"/>
        </w:tabs>
        <w:ind w:firstLine="567"/>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В результате изучения иностранного языка на уровне начального общего образования у обучающихся:</w:t>
      </w:r>
    </w:p>
    <w:p w:rsidR="009A32D3" w:rsidRPr="001F22C7" w:rsidRDefault="009A32D3" w:rsidP="00292FD7">
      <w:pPr>
        <w:pStyle w:val="a5"/>
        <w:numPr>
          <w:ilvl w:val="0"/>
          <w:numId w:val="60"/>
        </w:numPr>
        <w:tabs>
          <w:tab w:val="left" w:pos="426"/>
          <w:tab w:val="left" w:leader="dot" w:pos="624"/>
        </w:tabs>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w:t>
      </w:r>
      <w:r w:rsidRPr="001F22C7">
        <w:rPr>
          <w:rStyle w:val="Zag11"/>
          <w:rFonts w:ascii="Times New Roman" w:eastAsia="@Arial Unicode MS" w:hAnsi="Times New Roman" w:cs="Times New Roman"/>
          <w:sz w:val="24"/>
          <w:szCs w:val="24"/>
        </w:rPr>
        <w:lastRenderedPageBreak/>
        <w:t>кругозор; будет получено общее представление о строе изучаемого языка и его некоторых отличиях от родного языка;</w:t>
      </w:r>
    </w:p>
    <w:p w:rsidR="009A32D3" w:rsidRPr="001F22C7" w:rsidRDefault="009A32D3" w:rsidP="00292FD7">
      <w:pPr>
        <w:pStyle w:val="a5"/>
        <w:numPr>
          <w:ilvl w:val="0"/>
          <w:numId w:val="60"/>
        </w:numPr>
        <w:tabs>
          <w:tab w:val="left" w:pos="426"/>
          <w:tab w:val="left" w:leader="dot" w:pos="624"/>
        </w:tabs>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9A32D3" w:rsidRPr="001F22C7" w:rsidRDefault="009A32D3" w:rsidP="00292FD7">
      <w:pPr>
        <w:pStyle w:val="Zag3"/>
        <w:numPr>
          <w:ilvl w:val="0"/>
          <w:numId w:val="60"/>
        </w:numPr>
        <w:tabs>
          <w:tab w:val="left" w:pos="426"/>
          <w:tab w:val="left" w:leader="dot" w:pos="624"/>
        </w:tabs>
        <w:spacing w:after="0" w:line="240" w:lineRule="auto"/>
        <w:jc w:val="both"/>
        <w:rPr>
          <w:rStyle w:val="Zag11"/>
          <w:rFonts w:eastAsia="@Arial Unicode MS"/>
          <w:i w:val="0"/>
          <w:iCs w:val="0"/>
          <w:color w:val="auto"/>
          <w:lang w:val="ru-RU"/>
        </w:rPr>
      </w:pPr>
      <w:r w:rsidRPr="001F22C7">
        <w:rPr>
          <w:rStyle w:val="Zag11"/>
          <w:rFonts w:eastAsia="@Arial Unicode MS"/>
          <w:i w:val="0"/>
          <w:color w:val="auto"/>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26315A" w:rsidRPr="001F22C7" w:rsidRDefault="0026315A">
      <w:pPr>
        <w:shd w:val="clear" w:color="auto" w:fill="FFFFFF"/>
        <w:spacing w:before="312" w:line="317" w:lineRule="exact"/>
        <w:ind w:right="10"/>
        <w:jc w:val="center"/>
        <w:rPr>
          <w:sz w:val="24"/>
          <w:szCs w:val="24"/>
        </w:rPr>
      </w:pPr>
      <w:r w:rsidRPr="001F22C7">
        <w:rPr>
          <w:rFonts w:ascii="Times New Roman" w:eastAsia="Times New Roman" w:hAnsi="Times New Roman" w:cs="Times New Roman"/>
          <w:i/>
          <w:iCs/>
          <w:noProof/>
          <w:sz w:val="24"/>
          <w:szCs w:val="24"/>
        </w:rPr>
        <w:t>Коммуникативные умения</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b/>
          <w:bCs/>
          <w:i/>
          <w:iCs/>
          <w:noProof/>
          <w:sz w:val="24"/>
          <w:szCs w:val="24"/>
        </w:rPr>
        <w:t>Говорение</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noProof/>
          <w:sz w:val="24"/>
          <w:szCs w:val="24"/>
        </w:rPr>
        <w:t>Выпускник научится:</w:t>
      </w:r>
    </w:p>
    <w:p w:rsidR="0026315A" w:rsidRPr="001F22C7" w:rsidRDefault="0026315A" w:rsidP="009177C5">
      <w:pPr>
        <w:shd w:val="clear" w:color="auto" w:fill="FFFFFF"/>
        <w:tabs>
          <w:tab w:val="left" w:pos="216"/>
        </w:tabs>
        <w:spacing w:line="317" w:lineRule="exact"/>
        <w:ind w:right="5"/>
        <w:jc w:val="both"/>
        <w:rPr>
          <w:sz w:val="24"/>
          <w:szCs w:val="24"/>
        </w:rPr>
      </w:pPr>
      <w:r w:rsidRPr="001F22C7">
        <w:rPr>
          <w:rFonts w:ascii="Times New Roman" w:eastAsia="Times New Roman" w:hAnsi="Times New Roman" w:cs="Times New Roman"/>
          <w:noProof/>
          <w:sz w:val="24"/>
          <w:szCs w:val="24"/>
        </w:rPr>
        <w:t>•</w:t>
      </w:r>
      <w:r w:rsidRPr="001F22C7">
        <w:rPr>
          <w:rFonts w:ascii="Times New Roman" w:eastAsia="Times New Roman" w:hAnsi="Times New Roman" w:cs="Times New Roman"/>
          <w:noProof/>
          <w:sz w:val="24"/>
          <w:szCs w:val="24"/>
        </w:rPr>
        <w:tab/>
        <w:t>участвовать в элементарных диалогах, соблюдая нормы речевогоэтикета, принятые в</w:t>
      </w:r>
      <w:r w:rsidRPr="001F22C7">
        <w:rPr>
          <w:rFonts w:ascii="Times New Roman" w:eastAsia="Times New Roman" w:hAnsi="Times New Roman" w:cs="Times New Roman"/>
          <w:noProof/>
          <w:sz w:val="24"/>
          <w:szCs w:val="24"/>
        </w:rPr>
        <w:br/>
        <w:t>англоязычных странах;</w:t>
      </w:r>
    </w:p>
    <w:p w:rsidR="0026315A" w:rsidRPr="001F22C7" w:rsidRDefault="0026315A" w:rsidP="009177C5">
      <w:pPr>
        <w:numPr>
          <w:ilvl w:val="0"/>
          <w:numId w:val="2"/>
        </w:numPr>
        <w:shd w:val="clear" w:color="auto" w:fill="FFFFFF"/>
        <w:tabs>
          <w:tab w:val="left" w:pos="144"/>
        </w:tabs>
        <w:spacing w:line="317" w:lineRule="exact"/>
        <w:jc w:val="both"/>
        <w:rPr>
          <w:rFonts w:ascii="Times New Roman" w:eastAsia="Times New Roman" w:hAnsi="Times New Roman" w:cs="Times New Roman"/>
          <w:noProof/>
          <w:sz w:val="24"/>
          <w:szCs w:val="24"/>
        </w:rPr>
      </w:pPr>
      <w:r w:rsidRPr="001F22C7">
        <w:rPr>
          <w:rFonts w:ascii="Times New Roman" w:eastAsia="Times New Roman" w:hAnsi="Times New Roman" w:cs="Times New Roman"/>
          <w:noProof/>
          <w:sz w:val="24"/>
          <w:szCs w:val="24"/>
        </w:rPr>
        <w:t>составлять небольшое описание предмета, картинки, персонажа;</w:t>
      </w:r>
    </w:p>
    <w:p w:rsidR="0026315A" w:rsidRPr="001F22C7" w:rsidRDefault="0026315A" w:rsidP="009177C5">
      <w:pPr>
        <w:numPr>
          <w:ilvl w:val="0"/>
          <w:numId w:val="2"/>
        </w:numPr>
        <w:shd w:val="clear" w:color="auto" w:fill="FFFFFF"/>
        <w:tabs>
          <w:tab w:val="left" w:pos="144"/>
        </w:tabs>
        <w:spacing w:line="317" w:lineRule="exact"/>
        <w:ind w:right="4742"/>
        <w:jc w:val="both"/>
        <w:rPr>
          <w:rFonts w:ascii="Times New Roman" w:eastAsia="Times New Roman" w:hAnsi="Times New Roman" w:cs="Times New Roman"/>
          <w:noProof/>
          <w:sz w:val="24"/>
          <w:szCs w:val="24"/>
        </w:rPr>
      </w:pPr>
      <w:r w:rsidRPr="001F22C7">
        <w:rPr>
          <w:rFonts w:ascii="Times New Roman" w:eastAsia="Times New Roman" w:hAnsi="Times New Roman" w:cs="Times New Roman"/>
          <w:noProof/>
          <w:sz w:val="24"/>
          <w:szCs w:val="24"/>
        </w:rPr>
        <w:t xml:space="preserve">рассказывать о себе, своей семье, друге. </w:t>
      </w:r>
      <w:r w:rsidRPr="001F22C7">
        <w:rPr>
          <w:rFonts w:ascii="Times New Roman" w:eastAsia="Times New Roman" w:hAnsi="Times New Roman" w:cs="Times New Roman"/>
          <w:i/>
          <w:iCs/>
          <w:noProof/>
          <w:spacing w:val="-1"/>
          <w:sz w:val="24"/>
          <w:szCs w:val="24"/>
        </w:rPr>
        <w:t>Выпускник получит возможность научиться:</w:t>
      </w:r>
    </w:p>
    <w:p w:rsidR="0026315A" w:rsidRPr="001F22C7" w:rsidRDefault="0026315A" w:rsidP="009177C5">
      <w:pPr>
        <w:numPr>
          <w:ilvl w:val="0"/>
          <w:numId w:val="2"/>
        </w:numPr>
        <w:shd w:val="clear" w:color="auto" w:fill="FFFFFF"/>
        <w:tabs>
          <w:tab w:val="left" w:pos="144"/>
        </w:tabs>
        <w:spacing w:line="317" w:lineRule="exact"/>
        <w:jc w:val="both"/>
        <w:rPr>
          <w:rFonts w:ascii="Times New Roman" w:eastAsia="Times New Roman" w:hAnsi="Times New Roman" w:cs="Times New Roman"/>
          <w:i/>
          <w:iCs/>
          <w:noProof/>
          <w:sz w:val="24"/>
          <w:szCs w:val="24"/>
        </w:rPr>
      </w:pPr>
      <w:r w:rsidRPr="001F22C7">
        <w:rPr>
          <w:rFonts w:ascii="Times New Roman" w:eastAsia="Times New Roman" w:hAnsi="Times New Roman" w:cs="Times New Roman"/>
          <w:i/>
          <w:iCs/>
          <w:noProof/>
          <w:sz w:val="24"/>
          <w:szCs w:val="24"/>
        </w:rPr>
        <w:t>воспроизводить наизусть небольшие произведения детского фольклора;</w:t>
      </w:r>
    </w:p>
    <w:p w:rsidR="0026315A" w:rsidRPr="001F22C7" w:rsidRDefault="0026315A" w:rsidP="009177C5">
      <w:pPr>
        <w:numPr>
          <w:ilvl w:val="0"/>
          <w:numId w:val="2"/>
        </w:numPr>
        <w:shd w:val="clear" w:color="auto" w:fill="FFFFFF"/>
        <w:tabs>
          <w:tab w:val="left" w:pos="144"/>
        </w:tabs>
        <w:spacing w:line="317" w:lineRule="exact"/>
        <w:jc w:val="both"/>
        <w:rPr>
          <w:rFonts w:ascii="Times New Roman" w:eastAsia="Times New Roman" w:hAnsi="Times New Roman" w:cs="Times New Roman"/>
          <w:i/>
          <w:iCs/>
          <w:noProof/>
          <w:sz w:val="24"/>
          <w:szCs w:val="24"/>
        </w:rPr>
      </w:pPr>
      <w:r w:rsidRPr="001F22C7">
        <w:rPr>
          <w:rFonts w:ascii="Times New Roman" w:eastAsia="Times New Roman" w:hAnsi="Times New Roman" w:cs="Times New Roman"/>
          <w:i/>
          <w:iCs/>
          <w:noProof/>
          <w:sz w:val="24"/>
          <w:szCs w:val="24"/>
        </w:rPr>
        <w:t>составлять краткую характеристику персонажа;</w:t>
      </w:r>
    </w:p>
    <w:p w:rsidR="0026315A" w:rsidRPr="001F22C7" w:rsidRDefault="0026315A" w:rsidP="009177C5">
      <w:pPr>
        <w:numPr>
          <w:ilvl w:val="0"/>
          <w:numId w:val="2"/>
        </w:numPr>
        <w:shd w:val="clear" w:color="auto" w:fill="FFFFFF"/>
        <w:tabs>
          <w:tab w:val="left" w:pos="144"/>
        </w:tabs>
        <w:spacing w:line="317" w:lineRule="exact"/>
        <w:jc w:val="both"/>
        <w:rPr>
          <w:rFonts w:ascii="Times New Roman" w:eastAsia="Times New Roman" w:hAnsi="Times New Roman" w:cs="Times New Roman"/>
          <w:i/>
          <w:iCs/>
          <w:noProof/>
          <w:sz w:val="24"/>
          <w:szCs w:val="24"/>
        </w:rPr>
      </w:pPr>
      <w:r w:rsidRPr="001F22C7">
        <w:rPr>
          <w:rFonts w:ascii="Times New Roman" w:eastAsia="Times New Roman" w:hAnsi="Times New Roman" w:cs="Times New Roman"/>
          <w:i/>
          <w:iCs/>
          <w:noProof/>
          <w:sz w:val="24"/>
          <w:szCs w:val="24"/>
        </w:rPr>
        <w:t>кратко излагать содержание прочитанного текста.</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b/>
          <w:bCs/>
          <w:i/>
          <w:iCs/>
          <w:noProof/>
          <w:sz w:val="24"/>
          <w:szCs w:val="24"/>
        </w:rPr>
        <w:t>Аудирование</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noProof/>
          <w:sz w:val="24"/>
          <w:szCs w:val="24"/>
        </w:rPr>
        <w:t>Выпускник научится:</w:t>
      </w:r>
    </w:p>
    <w:p w:rsidR="0026315A" w:rsidRPr="001F22C7" w:rsidRDefault="0026315A" w:rsidP="009177C5">
      <w:pPr>
        <w:numPr>
          <w:ilvl w:val="0"/>
          <w:numId w:val="20"/>
        </w:numPr>
        <w:shd w:val="clear" w:color="auto" w:fill="FFFFFF"/>
        <w:tabs>
          <w:tab w:val="left" w:pos="206"/>
        </w:tabs>
        <w:spacing w:line="317" w:lineRule="exact"/>
        <w:ind w:right="14"/>
        <w:jc w:val="both"/>
        <w:rPr>
          <w:rFonts w:ascii="Times New Roman" w:eastAsia="Times New Roman" w:hAnsi="Times New Roman" w:cs="Times New Roman"/>
          <w:noProof/>
          <w:sz w:val="24"/>
          <w:szCs w:val="24"/>
        </w:rPr>
      </w:pPr>
      <w:r w:rsidRPr="001F22C7">
        <w:rPr>
          <w:rFonts w:ascii="Times New Roman" w:eastAsia="Times New Roman" w:hAnsi="Times New Roman" w:cs="Times New Roman"/>
          <w:noProof/>
          <w:sz w:val="24"/>
          <w:szCs w:val="24"/>
        </w:rPr>
        <w:t>понимать на слух речь учителя и одноклассников принепосредственном общении и вербально/невербально реагировать науслышанное;</w:t>
      </w:r>
    </w:p>
    <w:p w:rsidR="0026315A" w:rsidRPr="001F22C7" w:rsidRDefault="0026315A" w:rsidP="009177C5">
      <w:pPr>
        <w:numPr>
          <w:ilvl w:val="0"/>
          <w:numId w:val="20"/>
        </w:numPr>
        <w:shd w:val="clear" w:color="auto" w:fill="FFFFFF"/>
        <w:tabs>
          <w:tab w:val="left" w:pos="206"/>
        </w:tabs>
        <w:spacing w:line="317" w:lineRule="exact"/>
        <w:jc w:val="both"/>
        <w:rPr>
          <w:rFonts w:ascii="Times New Roman" w:eastAsia="Times New Roman" w:hAnsi="Times New Roman" w:cs="Times New Roman"/>
          <w:noProof/>
          <w:sz w:val="24"/>
          <w:szCs w:val="24"/>
        </w:rPr>
      </w:pPr>
      <w:r w:rsidRPr="001F22C7">
        <w:rPr>
          <w:rFonts w:ascii="Times New Roman" w:eastAsia="Times New Roman" w:hAnsi="Times New Roman" w:cs="Times New Roman"/>
          <w:noProof/>
          <w:spacing w:val="-7"/>
          <w:sz w:val="24"/>
          <w:szCs w:val="24"/>
        </w:rPr>
        <w:t xml:space="preserve">воспринимать   на   слух   в   аудиозаписи   и   понимать   основ   –   ноесодержание   небольших </w:t>
      </w:r>
      <w:r w:rsidRPr="001F22C7">
        <w:rPr>
          <w:rFonts w:ascii="Times New Roman" w:eastAsia="Times New Roman" w:hAnsi="Times New Roman" w:cs="Times New Roman"/>
          <w:noProof/>
          <w:sz w:val="24"/>
          <w:szCs w:val="24"/>
        </w:rPr>
        <w:t xml:space="preserve">сообщений, рассказов, сказок, построенных восновном на знакомом языковом материале. </w:t>
      </w:r>
      <w:r w:rsidRPr="001F22C7">
        <w:rPr>
          <w:rFonts w:ascii="Times New Roman" w:eastAsia="Times New Roman" w:hAnsi="Times New Roman" w:cs="Times New Roman"/>
          <w:i/>
          <w:iCs/>
          <w:noProof/>
          <w:sz w:val="24"/>
          <w:szCs w:val="24"/>
        </w:rPr>
        <w:t>Выпускник получит возможность научиться:</w:t>
      </w:r>
    </w:p>
    <w:p w:rsidR="0026315A" w:rsidRPr="001F22C7" w:rsidRDefault="0026315A" w:rsidP="009177C5">
      <w:pPr>
        <w:shd w:val="clear" w:color="auto" w:fill="FFFFFF"/>
        <w:tabs>
          <w:tab w:val="left" w:pos="269"/>
        </w:tabs>
        <w:spacing w:line="317" w:lineRule="exact"/>
        <w:ind w:right="10"/>
        <w:jc w:val="both"/>
        <w:rPr>
          <w:sz w:val="24"/>
          <w:szCs w:val="24"/>
        </w:rPr>
      </w:pPr>
      <w:r w:rsidRPr="001F22C7">
        <w:rPr>
          <w:rFonts w:ascii="Times New Roman" w:eastAsia="Times New Roman" w:hAnsi="Times New Roman" w:cs="Times New Roman"/>
          <w:i/>
          <w:iCs/>
          <w:noProof/>
          <w:sz w:val="24"/>
          <w:szCs w:val="24"/>
        </w:rPr>
        <w:t>•</w:t>
      </w:r>
      <w:r w:rsidRPr="001F22C7">
        <w:rPr>
          <w:rFonts w:ascii="Times New Roman" w:eastAsia="Times New Roman" w:hAnsi="Times New Roman" w:cs="Times New Roman"/>
          <w:i/>
          <w:iCs/>
          <w:noProof/>
          <w:sz w:val="24"/>
          <w:szCs w:val="24"/>
        </w:rPr>
        <w:tab/>
        <w:t>воспринимать на слух аудиотекст и полностью пониматьсодержащуюся в нём</w:t>
      </w:r>
      <w:r w:rsidRPr="001F22C7">
        <w:rPr>
          <w:rFonts w:ascii="Times New Roman" w:eastAsia="Times New Roman" w:hAnsi="Times New Roman" w:cs="Times New Roman"/>
          <w:i/>
          <w:iCs/>
          <w:noProof/>
          <w:sz w:val="24"/>
          <w:szCs w:val="24"/>
        </w:rPr>
        <w:br/>
        <w:t>информацию;</w:t>
      </w:r>
    </w:p>
    <w:p w:rsidR="0026315A" w:rsidRPr="001F22C7" w:rsidRDefault="0026315A" w:rsidP="009177C5">
      <w:pPr>
        <w:shd w:val="clear" w:color="auto" w:fill="FFFFFF"/>
        <w:tabs>
          <w:tab w:val="left" w:pos="178"/>
        </w:tabs>
        <w:spacing w:line="317" w:lineRule="exact"/>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1"/>
          <w:sz w:val="24"/>
          <w:szCs w:val="24"/>
        </w:rPr>
        <w:t xml:space="preserve">использовать контекстуальную  или языковую  догадку при  </w:t>
      </w:r>
      <w:r w:rsidR="00D3099D" w:rsidRPr="001F22C7">
        <w:rPr>
          <w:rFonts w:ascii="Times New Roman" w:eastAsia="Times New Roman" w:hAnsi="Times New Roman" w:cs="Times New Roman"/>
          <w:i/>
          <w:iCs/>
          <w:spacing w:val="-1"/>
          <w:sz w:val="24"/>
          <w:szCs w:val="24"/>
        </w:rPr>
        <w:t>восприятии на</w:t>
      </w:r>
      <w:r w:rsidRPr="001F22C7">
        <w:rPr>
          <w:rFonts w:ascii="Times New Roman" w:eastAsia="Times New Roman" w:hAnsi="Times New Roman" w:cs="Times New Roman"/>
          <w:i/>
          <w:iCs/>
          <w:spacing w:val="-1"/>
          <w:sz w:val="24"/>
          <w:szCs w:val="24"/>
        </w:rPr>
        <w:t xml:space="preserve">  слух  текстов,</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z w:val="24"/>
          <w:szCs w:val="24"/>
        </w:rPr>
        <w:t>содержащих некоторые незнакомые слова.</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b/>
          <w:bCs/>
          <w:i/>
          <w:iCs/>
          <w:sz w:val="24"/>
          <w:szCs w:val="24"/>
        </w:rPr>
        <w:t>Чтение</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Выпускник научится:</w:t>
      </w:r>
    </w:p>
    <w:p w:rsidR="0026315A" w:rsidRPr="001F22C7" w:rsidRDefault="0026315A" w:rsidP="009177C5">
      <w:pPr>
        <w:numPr>
          <w:ilvl w:val="0"/>
          <w:numId w:val="16"/>
        </w:numPr>
        <w:shd w:val="clear" w:color="auto" w:fill="FFFFFF"/>
        <w:tabs>
          <w:tab w:val="left" w:pos="139"/>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соотносить графический образ английского слова с его </w:t>
      </w:r>
      <w:r w:rsidR="00D3099D" w:rsidRPr="001F22C7">
        <w:rPr>
          <w:rFonts w:ascii="Times New Roman" w:eastAsia="Times New Roman" w:hAnsi="Times New Roman" w:cs="Times New Roman"/>
          <w:sz w:val="24"/>
          <w:szCs w:val="24"/>
        </w:rPr>
        <w:t>звуковым образом</w:t>
      </w:r>
      <w:r w:rsidRPr="001F22C7">
        <w:rPr>
          <w:rFonts w:ascii="Times New Roman" w:eastAsia="Times New Roman" w:hAnsi="Times New Roman" w:cs="Times New Roman"/>
          <w:sz w:val="24"/>
          <w:szCs w:val="24"/>
        </w:rPr>
        <w:t>;</w:t>
      </w:r>
    </w:p>
    <w:p w:rsidR="0026315A" w:rsidRPr="001F22C7" w:rsidRDefault="0026315A" w:rsidP="009177C5">
      <w:pPr>
        <w:numPr>
          <w:ilvl w:val="0"/>
          <w:numId w:val="16"/>
        </w:numPr>
        <w:shd w:val="clear" w:color="auto" w:fill="FFFFFF"/>
        <w:tabs>
          <w:tab w:val="left" w:pos="139"/>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читать вслух небольшой текст, построенный на изученном языковом материале, соблюдая правила произношения и соответствующую интонацию;</w:t>
      </w:r>
    </w:p>
    <w:p w:rsidR="0026315A" w:rsidRPr="001F22C7" w:rsidRDefault="0026315A" w:rsidP="009177C5">
      <w:pPr>
        <w:numPr>
          <w:ilvl w:val="0"/>
          <w:numId w:val="16"/>
        </w:numPr>
        <w:shd w:val="clear" w:color="auto" w:fill="FFFFFF"/>
        <w:tabs>
          <w:tab w:val="left" w:pos="139"/>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читать про себя и понимать содержание небольшого текста</w:t>
      </w:r>
      <w:r w:rsidR="00D3099D" w:rsidRPr="001F22C7">
        <w:rPr>
          <w:rFonts w:ascii="Times New Roman" w:eastAsia="Times New Roman" w:hAnsi="Times New Roman" w:cs="Times New Roman"/>
          <w:sz w:val="24"/>
          <w:szCs w:val="24"/>
        </w:rPr>
        <w:t>, п</w:t>
      </w:r>
      <w:r w:rsidRPr="001F22C7">
        <w:rPr>
          <w:rFonts w:ascii="Times New Roman" w:eastAsia="Times New Roman" w:hAnsi="Times New Roman" w:cs="Times New Roman"/>
          <w:sz w:val="24"/>
          <w:szCs w:val="24"/>
        </w:rPr>
        <w:t>остроенного в основном на изученном языковом материале;</w:t>
      </w:r>
    </w:p>
    <w:p w:rsidR="0026315A" w:rsidRPr="001F22C7" w:rsidRDefault="0026315A" w:rsidP="009177C5">
      <w:pPr>
        <w:numPr>
          <w:ilvl w:val="0"/>
          <w:numId w:val="16"/>
        </w:numPr>
        <w:shd w:val="clear" w:color="auto" w:fill="FFFFFF"/>
        <w:tabs>
          <w:tab w:val="left" w:pos="139"/>
        </w:tabs>
        <w:spacing w:line="317" w:lineRule="exact"/>
        <w:ind w:right="2496"/>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читать про себя и находить в тексте необходимую информацию. </w:t>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9177C5">
      <w:pPr>
        <w:numPr>
          <w:ilvl w:val="0"/>
          <w:numId w:val="16"/>
        </w:numPr>
        <w:shd w:val="clear" w:color="auto" w:fill="FFFFFF"/>
        <w:tabs>
          <w:tab w:val="left" w:pos="139"/>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догадываться о значении незнакомых слов по контексту;</w:t>
      </w:r>
    </w:p>
    <w:p w:rsidR="0026315A" w:rsidRPr="001F22C7" w:rsidRDefault="0026315A" w:rsidP="009177C5">
      <w:pPr>
        <w:numPr>
          <w:ilvl w:val="0"/>
          <w:numId w:val="16"/>
        </w:numPr>
        <w:shd w:val="clear" w:color="auto" w:fill="FFFFFF"/>
        <w:tabs>
          <w:tab w:val="left" w:pos="139"/>
        </w:tabs>
        <w:spacing w:line="317" w:lineRule="exact"/>
        <w:ind w:right="1997"/>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1"/>
          <w:sz w:val="24"/>
          <w:szCs w:val="24"/>
        </w:rPr>
        <w:t xml:space="preserve">не обращать внимания на незнакомые слова, не мешающие понимать </w:t>
      </w:r>
      <w:r w:rsidRPr="001F22C7">
        <w:rPr>
          <w:rFonts w:ascii="Times New Roman" w:eastAsia="Times New Roman" w:hAnsi="Times New Roman" w:cs="Times New Roman"/>
          <w:i/>
          <w:iCs/>
          <w:sz w:val="24"/>
          <w:szCs w:val="24"/>
        </w:rPr>
        <w:t>основное содержание текста.</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b/>
          <w:bCs/>
          <w:i/>
          <w:iCs/>
          <w:sz w:val="24"/>
          <w:szCs w:val="24"/>
        </w:rPr>
        <w:lastRenderedPageBreak/>
        <w:t>Письмо</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Выпускник научится:</w:t>
      </w:r>
    </w:p>
    <w:p w:rsidR="0026315A" w:rsidRPr="001F22C7" w:rsidRDefault="0026315A" w:rsidP="009177C5">
      <w:pPr>
        <w:numPr>
          <w:ilvl w:val="0"/>
          <w:numId w:val="16"/>
        </w:numPr>
        <w:shd w:val="clear" w:color="auto" w:fill="FFFFFF"/>
        <w:tabs>
          <w:tab w:val="left" w:pos="139"/>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выписывать из текста слова, словосочетания и предложения;</w:t>
      </w:r>
    </w:p>
    <w:p w:rsidR="0026315A" w:rsidRPr="001F22C7" w:rsidRDefault="0026315A" w:rsidP="009177C5">
      <w:pPr>
        <w:numPr>
          <w:ilvl w:val="0"/>
          <w:numId w:val="16"/>
        </w:numPr>
        <w:shd w:val="clear" w:color="auto" w:fill="FFFFFF"/>
        <w:tabs>
          <w:tab w:val="left" w:pos="139"/>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писать поздравительную открытку с Новым годом, Рождеством, </w:t>
      </w:r>
      <w:r w:rsidR="00D3099D" w:rsidRPr="001F22C7">
        <w:rPr>
          <w:rFonts w:ascii="Times New Roman" w:eastAsia="Times New Roman" w:hAnsi="Times New Roman" w:cs="Times New Roman"/>
          <w:sz w:val="24"/>
          <w:szCs w:val="24"/>
        </w:rPr>
        <w:t>днём рождения</w:t>
      </w:r>
      <w:r w:rsidRPr="001F22C7">
        <w:rPr>
          <w:rFonts w:ascii="Times New Roman" w:eastAsia="Times New Roman" w:hAnsi="Times New Roman" w:cs="Times New Roman"/>
          <w:sz w:val="24"/>
          <w:szCs w:val="24"/>
        </w:rPr>
        <w:t xml:space="preserve"> (с опорой на образец);</w:t>
      </w:r>
    </w:p>
    <w:p w:rsidR="0026315A" w:rsidRPr="001F22C7" w:rsidRDefault="0026315A" w:rsidP="009177C5">
      <w:pPr>
        <w:numPr>
          <w:ilvl w:val="0"/>
          <w:numId w:val="16"/>
        </w:numPr>
        <w:shd w:val="clear" w:color="auto" w:fill="FFFFFF"/>
        <w:tabs>
          <w:tab w:val="left" w:pos="139"/>
        </w:tabs>
        <w:spacing w:line="317" w:lineRule="exact"/>
        <w:ind w:right="3494"/>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писать по образцу краткое письмо зарубежному другу. </w:t>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9177C5">
      <w:pPr>
        <w:numPr>
          <w:ilvl w:val="0"/>
          <w:numId w:val="16"/>
        </w:numPr>
        <w:shd w:val="clear" w:color="auto" w:fill="FFFFFF"/>
        <w:tabs>
          <w:tab w:val="left" w:pos="139"/>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в письменной форме кратко отвечать на вопросы к тексту;</w:t>
      </w:r>
    </w:p>
    <w:p w:rsidR="0026315A" w:rsidRPr="001F22C7" w:rsidRDefault="0026315A" w:rsidP="009177C5">
      <w:pPr>
        <w:numPr>
          <w:ilvl w:val="0"/>
          <w:numId w:val="16"/>
        </w:numPr>
        <w:shd w:val="clear" w:color="auto" w:fill="FFFFFF"/>
        <w:tabs>
          <w:tab w:val="left" w:pos="139"/>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составлять рассказ в письменной форме по плану/ ключевым словам;</w:t>
      </w:r>
    </w:p>
    <w:p w:rsidR="0026315A" w:rsidRPr="001F22C7" w:rsidRDefault="0026315A" w:rsidP="009177C5">
      <w:pPr>
        <w:numPr>
          <w:ilvl w:val="0"/>
          <w:numId w:val="16"/>
        </w:numPr>
        <w:shd w:val="clear" w:color="auto" w:fill="FFFFFF"/>
        <w:tabs>
          <w:tab w:val="left" w:pos="139"/>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заполнять простую анкету;</w:t>
      </w:r>
    </w:p>
    <w:p w:rsidR="00AF6876" w:rsidRPr="001F22C7" w:rsidRDefault="0026315A" w:rsidP="00AF6876">
      <w:pPr>
        <w:numPr>
          <w:ilvl w:val="0"/>
          <w:numId w:val="16"/>
        </w:numPr>
        <w:shd w:val="clear" w:color="auto" w:fill="FFFFFF"/>
        <w:tabs>
          <w:tab w:val="left" w:pos="139"/>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2"/>
          <w:sz w:val="24"/>
          <w:szCs w:val="24"/>
        </w:rPr>
        <w:t xml:space="preserve">правильно оформлять конверт, сервисные поля в системе </w:t>
      </w:r>
      <w:r w:rsidR="00D3099D" w:rsidRPr="001F22C7">
        <w:rPr>
          <w:rFonts w:ascii="Times New Roman" w:eastAsia="Times New Roman" w:hAnsi="Times New Roman" w:cs="Times New Roman"/>
          <w:i/>
          <w:iCs/>
          <w:spacing w:val="-2"/>
          <w:sz w:val="24"/>
          <w:szCs w:val="24"/>
        </w:rPr>
        <w:t>электронной почты</w:t>
      </w:r>
      <w:r w:rsidRPr="001F22C7">
        <w:rPr>
          <w:rFonts w:ascii="Times New Roman" w:eastAsia="Times New Roman" w:hAnsi="Times New Roman" w:cs="Times New Roman"/>
          <w:i/>
          <w:iCs/>
          <w:spacing w:val="-2"/>
          <w:sz w:val="24"/>
          <w:szCs w:val="24"/>
        </w:rPr>
        <w:t xml:space="preserve"> (адрес, тема </w:t>
      </w:r>
      <w:r w:rsidRPr="001F22C7">
        <w:rPr>
          <w:rFonts w:ascii="Times New Roman" w:eastAsia="Times New Roman" w:hAnsi="Times New Roman" w:cs="Times New Roman"/>
          <w:i/>
          <w:iCs/>
          <w:sz w:val="24"/>
          <w:szCs w:val="24"/>
        </w:rPr>
        <w:t>сообщения).</w:t>
      </w:r>
    </w:p>
    <w:p w:rsidR="0026315A" w:rsidRPr="001F22C7" w:rsidRDefault="0026315A" w:rsidP="00AF6876">
      <w:pPr>
        <w:shd w:val="clear" w:color="auto" w:fill="FFFFFF"/>
        <w:tabs>
          <w:tab w:val="left" w:pos="139"/>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 xml:space="preserve">Языковые </w:t>
      </w:r>
      <w:r w:rsidR="00D3099D" w:rsidRPr="001F22C7">
        <w:rPr>
          <w:rFonts w:ascii="Times New Roman" w:eastAsia="Times New Roman" w:hAnsi="Times New Roman" w:cs="Times New Roman"/>
          <w:i/>
          <w:iCs/>
          <w:sz w:val="24"/>
          <w:szCs w:val="24"/>
        </w:rPr>
        <w:t>средства и</w:t>
      </w:r>
      <w:r w:rsidRPr="001F22C7">
        <w:rPr>
          <w:rFonts w:ascii="Times New Roman" w:eastAsia="Times New Roman" w:hAnsi="Times New Roman" w:cs="Times New Roman"/>
          <w:i/>
          <w:iCs/>
          <w:sz w:val="24"/>
          <w:szCs w:val="24"/>
        </w:rPr>
        <w:t xml:space="preserve"> навыки оперирования ими</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b/>
          <w:bCs/>
          <w:i/>
          <w:iCs/>
          <w:sz w:val="24"/>
          <w:szCs w:val="24"/>
        </w:rPr>
        <w:t>Графика, каллиграфия, орфография</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Выпускник научится:</w:t>
      </w:r>
    </w:p>
    <w:p w:rsidR="0026315A" w:rsidRPr="001F22C7" w:rsidRDefault="0026315A" w:rsidP="009177C5">
      <w:pPr>
        <w:numPr>
          <w:ilvl w:val="0"/>
          <w:numId w:val="16"/>
        </w:numPr>
        <w:shd w:val="clear" w:color="auto" w:fill="FFFFFF"/>
        <w:tabs>
          <w:tab w:val="left" w:pos="139"/>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воспроизводить графически и каллиграфически корректно все </w:t>
      </w:r>
      <w:r w:rsidR="00D3099D" w:rsidRPr="001F22C7">
        <w:rPr>
          <w:rFonts w:ascii="Times New Roman" w:eastAsia="Times New Roman" w:hAnsi="Times New Roman" w:cs="Times New Roman"/>
          <w:spacing w:val="-1"/>
          <w:sz w:val="24"/>
          <w:szCs w:val="24"/>
        </w:rPr>
        <w:t>буквы английского</w:t>
      </w:r>
      <w:r w:rsidRPr="001F22C7">
        <w:rPr>
          <w:rFonts w:ascii="Times New Roman" w:eastAsia="Times New Roman" w:hAnsi="Times New Roman" w:cs="Times New Roman"/>
          <w:spacing w:val="-1"/>
          <w:sz w:val="24"/>
          <w:szCs w:val="24"/>
        </w:rPr>
        <w:t xml:space="preserve"> алфавита </w:t>
      </w:r>
      <w:r w:rsidRPr="001F22C7">
        <w:rPr>
          <w:rFonts w:ascii="Times New Roman" w:eastAsia="Times New Roman" w:hAnsi="Times New Roman" w:cs="Times New Roman"/>
          <w:sz w:val="24"/>
          <w:szCs w:val="24"/>
        </w:rPr>
        <w:t>(полупечатное написание букв, буквосочетаний, слов);</w:t>
      </w:r>
    </w:p>
    <w:p w:rsidR="0026315A" w:rsidRPr="001F22C7" w:rsidRDefault="0026315A" w:rsidP="009177C5">
      <w:pPr>
        <w:numPr>
          <w:ilvl w:val="0"/>
          <w:numId w:val="16"/>
        </w:numPr>
        <w:shd w:val="clear" w:color="auto" w:fill="FFFFFF"/>
        <w:tabs>
          <w:tab w:val="left" w:pos="139"/>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пользоваться английским алфавитом, знать последовательность букв </w:t>
      </w:r>
      <w:r w:rsidR="00D3099D" w:rsidRPr="001F22C7">
        <w:rPr>
          <w:rFonts w:ascii="Times New Roman" w:eastAsia="Times New Roman" w:hAnsi="Times New Roman" w:cs="Times New Roman"/>
          <w:sz w:val="24"/>
          <w:szCs w:val="24"/>
        </w:rPr>
        <w:t>в нём</w:t>
      </w:r>
      <w:r w:rsidRPr="001F22C7">
        <w:rPr>
          <w:rFonts w:ascii="Times New Roman" w:eastAsia="Times New Roman" w:hAnsi="Times New Roman" w:cs="Times New Roman"/>
          <w:sz w:val="24"/>
          <w:szCs w:val="24"/>
        </w:rPr>
        <w:t>;</w:t>
      </w:r>
    </w:p>
    <w:p w:rsidR="0026315A" w:rsidRPr="001F22C7" w:rsidRDefault="0026315A" w:rsidP="009177C5">
      <w:pPr>
        <w:numPr>
          <w:ilvl w:val="0"/>
          <w:numId w:val="16"/>
        </w:numPr>
        <w:shd w:val="clear" w:color="auto" w:fill="FFFFFF"/>
        <w:tabs>
          <w:tab w:val="left" w:pos="139"/>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списывать текст;</w:t>
      </w:r>
    </w:p>
    <w:p w:rsidR="0026315A" w:rsidRPr="001F22C7" w:rsidRDefault="0026315A" w:rsidP="009177C5">
      <w:pPr>
        <w:shd w:val="clear" w:color="auto" w:fill="FFFFFF"/>
        <w:tabs>
          <w:tab w:val="left" w:pos="216"/>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6"/>
          <w:sz w:val="24"/>
          <w:szCs w:val="24"/>
        </w:rPr>
        <w:t>восстанавливать   слово   в   соответствии   с   решаемой   учебной   задачей;   отличать   буквы</w:t>
      </w:r>
      <w:r w:rsidR="00D3099D" w:rsidRPr="001F22C7">
        <w:rPr>
          <w:rFonts w:ascii="Times New Roman" w:eastAsia="Times New Roman" w:hAnsi="Times New Roman" w:cs="Times New Roman"/>
          <w:spacing w:val="-6"/>
          <w:sz w:val="24"/>
          <w:szCs w:val="24"/>
        </w:rPr>
        <w:t xml:space="preserve"> </w:t>
      </w:r>
      <w:r w:rsidR="00D3099D" w:rsidRPr="001F22C7">
        <w:rPr>
          <w:rFonts w:ascii="Times New Roman" w:eastAsia="Times New Roman" w:hAnsi="Times New Roman" w:cs="Times New Roman"/>
          <w:sz w:val="24"/>
          <w:szCs w:val="24"/>
        </w:rPr>
        <w:t>от знаков</w:t>
      </w:r>
      <w:r w:rsidRPr="001F22C7">
        <w:rPr>
          <w:rFonts w:ascii="Times New Roman" w:eastAsia="Times New Roman" w:hAnsi="Times New Roman" w:cs="Times New Roman"/>
          <w:sz w:val="24"/>
          <w:szCs w:val="24"/>
        </w:rPr>
        <w:t xml:space="preserve"> транскрипции.</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9177C5">
      <w:pPr>
        <w:numPr>
          <w:ilvl w:val="0"/>
          <w:numId w:val="2"/>
        </w:numPr>
        <w:shd w:val="clear" w:color="auto" w:fill="FFFFFF"/>
        <w:tabs>
          <w:tab w:val="left" w:pos="144"/>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 xml:space="preserve">сравнивать и анализировать буквосочетания английского языка и </w:t>
      </w:r>
      <w:r w:rsidR="00D3099D" w:rsidRPr="001F22C7">
        <w:rPr>
          <w:rFonts w:ascii="Times New Roman" w:eastAsia="Times New Roman" w:hAnsi="Times New Roman" w:cs="Times New Roman"/>
          <w:i/>
          <w:iCs/>
          <w:sz w:val="24"/>
          <w:szCs w:val="24"/>
        </w:rPr>
        <w:t>их транскрипцию</w:t>
      </w:r>
      <w:r w:rsidRPr="001F22C7">
        <w:rPr>
          <w:rFonts w:ascii="Times New Roman" w:eastAsia="Times New Roman" w:hAnsi="Times New Roman" w:cs="Times New Roman"/>
          <w:i/>
          <w:iCs/>
          <w:sz w:val="24"/>
          <w:szCs w:val="24"/>
        </w:rPr>
        <w:t>;</w:t>
      </w:r>
    </w:p>
    <w:p w:rsidR="0026315A" w:rsidRPr="001F22C7" w:rsidRDefault="0026315A" w:rsidP="009177C5">
      <w:pPr>
        <w:numPr>
          <w:ilvl w:val="0"/>
          <w:numId w:val="2"/>
        </w:numPr>
        <w:shd w:val="clear" w:color="auto" w:fill="FFFFFF"/>
        <w:tabs>
          <w:tab w:val="left" w:pos="144"/>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группировать слова в соответствии с изученными правилами чтения;</w:t>
      </w:r>
    </w:p>
    <w:p w:rsidR="0026315A" w:rsidRPr="001F22C7" w:rsidRDefault="0026315A" w:rsidP="009177C5">
      <w:pPr>
        <w:numPr>
          <w:ilvl w:val="0"/>
          <w:numId w:val="2"/>
        </w:numPr>
        <w:shd w:val="clear" w:color="auto" w:fill="FFFFFF"/>
        <w:tabs>
          <w:tab w:val="left" w:pos="144"/>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уточнять написание слова по словарю;</w:t>
      </w:r>
    </w:p>
    <w:p w:rsidR="0026315A" w:rsidRPr="001F22C7" w:rsidRDefault="0026315A" w:rsidP="009177C5">
      <w:pPr>
        <w:shd w:val="clear" w:color="auto" w:fill="FFFFFF"/>
        <w:tabs>
          <w:tab w:val="left" w:pos="211"/>
        </w:tabs>
        <w:spacing w:line="317" w:lineRule="exact"/>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6"/>
          <w:sz w:val="24"/>
          <w:szCs w:val="24"/>
        </w:rPr>
        <w:t xml:space="preserve">использовать   экранный   перевод   отдельных   слов   (с   русского   языка   </w:t>
      </w:r>
      <w:r w:rsidR="00D3099D" w:rsidRPr="001F22C7">
        <w:rPr>
          <w:rFonts w:ascii="Times New Roman" w:eastAsia="Times New Roman" w:hAnsi="Times New Roman" w:cs="Times New Roman"/>
          <w:i/>
          <w:iCs/>
          <w:spacing w:val="-6"/>
          <w:sz w:val="24"/>
          <w:szCs w:val="24"/>
        </w:rPr>
        <w:t>на иностранный</w:t>
      </w:r>
      <w:r w:rsidRPr="001F22C7">
        <w:rPr>
          <w:rFonts w:ascii="Times New Roman" w:eastAsia="Times New Roman" w:hAnsi="Times New Roman" w:cs="Times New Roman"/>
          <w:i/>
          <w:iCs/>
          <w:spacing w:val="-6"/>
          <w:sz w:val="24"/>
          <w:szCs w:val="24"/>
        </w:rPr>
        <w:t xml:space="preserve">   и</w:t>
      </w:r>
      <w:r w:rsidR="00D3099D" w:rsidRPr="001F22C7">
        <w:rPr>
          <w:rFonts w:ascii="Times New Roman" w:eastAsia="Times New Roman" w:hAnsi="Times New Roman" w:cs="Times New Roman"/>
          <w:i/>
          <w:iCs/>
          <w:spacing w:val="-6"/>
          <w:sz w:val="24"/>
          <w:szCs w:val="24"/>
        </w:rPr>
        <w:t xml:space="preserve"> </w:t>
      </w:r>
      <w:r w:rsidRPr="001F22C7">
        <w:rPr>
          <w:rFonts w:ascii="Times New Roman" w:eastAsia="Times New Roman" w:hAnsi="Times New Roman" w:cs="Times New Roman"/>
          <w:i/>
          <w:iCs/>
          <w:sz w:val="24"/>
          <w:szCs w:val="24"/>
        </w:rPr>
        <w:t>обратно).</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b/>
          <w:bCs/>
          <w:i/>
          <w:iCs/>
          <w:sz w:val="24"/>
          <w:szCs w:val="24"/>
        </w:rPr>
        <w:t>Фонетическая сторона речи</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Выпускник научится:</w:t>
      </w:r>
    </w:p>
    <w:p w:rsidR="0026315A" w:rsidRPr="001F22C7" w:rsidRDefault="0026315A" w:rsidP="009177C5">
      <w:pPr>
        <w:shd w:val="clear" w:color="auto" w:fill="FFFFFF"/>
        <w:tabs>
          <w:tab w:val="left" w:pos="158"/>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 xml:space="preserve">различать на слух и адекватно произносить все звуки </w:t>
      </w:r>
      <w:r w:rsidR="00D3099D" w:rsidRPr="001F22C7">
        <w:rPr>
          <w:rFonts w:ascii="Times New Roman" w:eastAsia="Times New Roman" w:hAnsi="Times New Roman" w:cs="Times New Roman"/>
          <w:sz w:val="24"/>
          <w:szCs w:val="24"/>
        </w:rPr>
        <w:t>английского языка</w:t>
      </w:r>
      <w:r w:rsidRPr="001F22C7">
        <w:rPr>
          <w:rFonts w:ascii="Times New Roman" w:eastAsia="Times New Roman" w:hAnsi="Times New Roman" w:cs="Times New Roman"/>
          <w:sz w:val="24"/>
          <w:szCs w:val="24"/>
        </w:rPr>
        <w:t>, соблюдая нормы</w:t>
      </w:r>
      <w:r w:rsidRPr="001F22C7">
        <w:rPr>
          <w:rFonts w:ascii="Times New Roman" w:eastAsia="Times New Roman" w:hAnsi="Times New Roman" w:cs="Times New Roman"/>
          <w:sz w:val="24"/>
          <w:szCs w:val="24"/>
        </w:rPr>
        <w:br/>
        <w:t>произношения звуков;</w:t>
      </w:r>
    </w:p>
    <w:p w:rsidR="0026315A" w:rsidRPr="001F22C7" w:rsidRDefault="0026315A" w:rsidP="009177C5">
      <w:pPr>
        <w:numPr>
          <w:ilvl w:val="0"/>
          <w:numId w:val="2"/>
        </w:numPr>
        <w:shd w:val="clear" w:color="auto" w:fill="FFFFFF"/>
        <w:tabs>
          <w:tab w:val="left" w:pos="144"/>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соблюдать правильное ударение в изолированном слове, фразе;</w:t>
      </w:r>
    </w:p>
    <w:p w:rsidR="0026315A" w:rsidRPr="001F22C7" w:rsidRDefault="0026315A" w:rsidP="009177C5">
      <w:pPr>
        <w:numPr>
          <w:ilvl w:val="0"/>
          <w:numId w:val="2"/>
        </w:numPr>
        <w:shd w:val="clear" w:color="auto" w:fill="FFFFFF"/>
        <w:tabs>
          <w:tab w:val="left" w:pos="144"/>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различать коммуникативные типы предложений по интонации;</w:t>
      </w:r>
    </w:p>
    <w:p w:rsidR="0026315A" w:rsidRPr="001F22C7" w:rsidRDefault="0026315A" w:rsidP="009177C5">
      <w:pPr>
        <w:shd w:val="clear" w:color="auto" w:fill="FFFFFF"/>
        <w:tabs>
          <w:tab w:val="left" w:pos="274"/>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9"/>
          <w:sz w:val="24"/>
          <w:szCs w:val="24"/>
        </w:rPr>
        <w:t>корректно     произносить     предложения     с     точки     зрения     их     ритмико-интонационных</w:t>
      </w:r>
      <w:r w:rsidR="00D3099D" w:rsidRPr="001F22C7">
        <w:rPr>
          <w:rFonts w:ascii="Times New Roman" w:eastAsia="Times New Roman" w:hAnsi="Times New Roman" w:cs="Times New Roman"/>
          <w:spacing w:val="-9"/>
          <w:sz w:val="24"/>
          <w:szCs w:val="24"/>
        </w:rPr>
        <w:t xml:space="preserve"> </w:t>
      </w:r>
      <w:r w:rsidRPr="001F22C7">
        <w:rPr>
          <w:rFonts w:ascii="Times New Roman" w:eastAsia="Times New Roman" w:hAnsi="Times New Roman" w:cs="Times New Roman"/>
          <w:sz w:val="24"/>
          <w:szCs w:val="24"/>
        </w:rPr>
        <w:t>особенностей.</w:t>
      </w:r>
      <w:r w:rsidRPr="001F22C7">
        <w:rPr>
          <w:rFonts w:ascii="Times New Roman" w:eastAsia="Times New Roman" w:hAnsi="Times New Roman" w:cs="Times New Roman"/>
          <w:sz w:val="24"/>
          <w:szCs w:val="24"/>
        </w:rPr>
        <w:br/>
        <w:t>В</w:t>
      </w:r>
      <w:r w:rsidRPr="001F22C7">
        <w:rPr>
          <w:rFonts w:ascii="Times New Roman" w:eastAsia="Times New Roman" w:hAnsi="Times New Roman" w:cs="Times New Roman"/>
          <w:i/>
          <w:iCs/>
          <w:sz w:val="24"/>
          <w:szCs w:val="24"/>
        </w:rPr>
        <w:t>ыпускник получит возможность научиться:</w:t>
      </w:r>
    </w:p>
    <w:p w:rsidR="0026315A" w:rsidRPr="001F22C7" w:rsidRDefault="0026315A" w:rsidP="009177C5">
      <w:pPr>
        <w:numPr>
          <w:ilvl w:val="0"/>
          <w:numId w:val="2"/>
        </w:numPr>
        <w:shd w:val="clear" w:color="auto" w:fill="FFFFFF"/>
        <w:tabs>
          <w:tab w:val="left" w:pos="144"/>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 xml:space="preserve">распознавать связующее </w:t>
      </w:r>
      <w:r w:rsidRPr="001F22C7">
        <w:rPr>
          <w:rFonts w:ascii="Times New Roman" w:eastAsia="Times New Roman" w:hAnsi="Times New Roman" w:cs="Times New Roman"/>
          <w:i/>
          <w:iCs/>
          <w:sz w:val="24"/>
          <w:szCs w:val="24"/>
          <w:lang w:val="en-US"/>
        </w:rPr>
        <w:t>r</w:t>
      </w:r>
      <w:r w:rsidRPr="001F22C7">
        <w:rPr>
          <w:rFonts w:ascii="Times New Roman" w:eastAsia="Times New Roman" w:hAnsi="Times New Roman" w:cs="Times New Roman"/>
          <w:i/>
          <w:iCs/>
          <w:sz w:val="24"/>
          <w:szCs w:val="24"/>
        </w:rPr>
        <w:t xml:space="preserve"> в речи и уметь его использовать;</w:t>
      </w:r>
    </w:p>
    <w:p w:rsidR="0026315A" w:rsidRPr="001F22C7" w:rsidRDefault="0026315A" w:rsidP="009177C5">
      <w:pPr>
        <w:numPr>
          <w:ilvl w:val="0"/>
          <w:numId w:val="2"/>
        </w:numPr>
        <w:shd w:val="clear" w:color="auto" w:fill="FFFFFF"/>
        <w:tabs>
          <w:tab w:val="left" w:pos="144"/>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соблюдать интонацию перечисления;</w:t>
      </w:r>
    </w:p>
    <w:p w:rsidR="0026315A" w:rsidRPr="001F22C7" w:rsidRDefault="0026315A" w:rsidP="009177C5">
      <w:pPr>
        <w:shd w:val="clear" w:color="auto" w:fill="FFFFFF"/>
        <w:tabs>
          <w:tab w:val="left" w:pos="250"/>
        </w:tabs>
        <w:spacing w:line="317" w:lineRule="exact"/>
        <w:ind w:right="10"/>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соблюдать правило отсутствия ударения на служебных словах(артиклях, союзах,</w:t>
      </w:r>
      <w:r w:rsidRPr="001F22C7">
        <w:rPr>
          <w:rFonts w:ascii="Times New Roman" w:eastAsia="Times New Roman" w:hAnsi="Times New Roman" w:cs="Times New Roman"/>
          <w:i/>
          <w:iCs/>
          <w:sz w:val="24"/>
          <w:szCs w:val="24"/>
        </w:rPr>
        <w:br/>
        <w:t>предлогах);</w:t>
      </w:r>
    </w:p>
    <w:p w:rsidR="0026315A" w:rsidRPr="001F22C7" w:rsidRDefault="0026315A" w:rsidP="009177C5">
      <w:pPr>
        <w:shd w:val="clear" w:color="auto" w:fill="FFFFFF"/>
        <w:tabs>
          <w:tab w:val="left" w:pos="144"/>
        </w:tabs>
        <w:spacing w:line="317" w:lineRule="exact"/>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читать изучаемые слова по транскрипции.</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b/>
          <w:bCs/>
          <w:i/>
          <w:iCs/>
          <w:sz w:val="24"/>
          <w:szCs w:val="24"/>
        </w:rPr>
        <w:t>Лексическая сторона речи</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Выпускник научится:</w:t>
      </w:r>
    </w:p>
    <w:p w:rsidR="0026315A" w:rsidRPr="001F22C7" w:rsidRDefault="0026315A" w:rsidP="009177C5">
      <w:pPr>
        <w:numPr>
          <w:ilvl w:val="0"/>
          <w:numId w:val="23"/>
        </w:numPr>
        <w:shd w:val="clear" w:color="auto" w:fill="FFFFFF"/>
        <w:tabs>
          <w:tab w:val="left" w:pos="182"/>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узнавать в письменном и устном тексте изученные лексические</w:t>
      </w:r>
      <w:r w:rsidR="00D3099D"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единицы, в том числе </w:t>
      </w:r>
      <w:r w:rsidRPr="001F22C7">
        <w:rPr>
          <w:rFonts w:ascii="Times New Roman" w:eastAsia="Times New Roman" w:hAnsi="Times New Roman" w:cs="Times New Roman"/>
          <w:sz w:val="24"/>
          <w:szCs w:val="24"/>
        </w:rPr>
        <w:lastRenderedPageBreak/>
        <w:t xml:space="preserve">словосочетания, в пределах тематики на </w:t>
      </w:r>
      <w:r w:rsidR="000D091D" w:rsidRPr="001F22C7">
        <w:rPr>
          <w:rFonts w:ascii="Times New Roman" w:eastAsia="Times New Roman" w:hAnsi="Times New Roman" w:cs="Times New Roman"/>
          <w:sz w:val="24"/>
          <w:szCs w:val="24"/>
        </w:rPr>
        <w:t>уровне</w:t>
      </w:r>
      <w:r w:rsidR="00D3099D"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начальной школы;</w:t>
      </w:r>
    </w:p>
    <w:p w:rsidR="0026315A" w:rsidRPr="001F22C7" w:rsidRDefault="0026315A" w:rsidP="009177C5">
      <w:pPr>
        <w:numPr>
          <w:ilvl w:val="0"/>
          <w:numId w:val="23"/>
        </w:numPr>
        <w:shd w:val="clear" w:color="auto" w:fill="FFFFFF"/>
        <w:tabs>
          <w:tab w:val="left" w:pos="182"/>
        </w:tabs>
        <w:spacing w:line="317" w:lineRule="exact"/>
        <w:ind w:right="14"/>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оперировать в процессе общения активной лексикой в соответствии с</w:t>
      </w:r>
      <w:r w:rsidR="00D3099D"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коммуникативной задачей;</w:t>
      </w:r>
    </w:p>
    <w:p w:rsidR="0026315A" w:rsidRPr="001F22C7" w:rsidRDefault="0026315A" w:rsidP="009177C5">
      <w:pPr>
        <w:numPr>
          <w:ilvl w:val="0"/>
          <w:numId w:val="2"/>
        </w:numPr>
        <w:shd w:val="clear" w:color="auto" w:fill="FFFFFF"/>
        <w:tabs>
          <w:tab w:val="left" w:pos="144"/>
        </w:tabs>
        <w:spacing w:line="317" w:lineRule="exact"/>
        <w:ind w:right="2246"/>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восстанавливать текст в соответствии с решаемой учебной задачей. </w:t>
      </w:r>
      <w:r w:rsidRPr="001F22C7">
        <w:rPr>
          <w:rFonts w:ascii="Times New Roman" w:eastAsia="Times New Roman" w:hAnsi="Times New Roman" w:cs="Times New Roman"/>
          <w:sz w:val="24"/>
          <w:szCs w:val="24"/>
        </w:rPr>
        <w:t>В</w:t>
      </w:r>
      <w:r w:rsidRPr="001F22C7">
        <w:rPr>
          <w:rFonts w:ascii="Times New Roman" w:eastAsia="Times New Roman" w:hAnsi="Times New Roman" w:cs="Times New Roman"/>
          <w:i/>
          <w:iCs/>
          <w:sz w:val="24"/>
          <w:szCs w:val="24"/>
        </w:rPr>
        <w:t>ыпускник получит возможность научиться:</w:t>
      </w:r>
    </w:p>
    <w:p w:rsidR="0026315A" w:rsidRPr="001F22C7" w:rsidRDefault="0026315A" w:rsidP="009177C5">
      <w:pPr>
        <w:numPr>
          <w:ilvl w:val="0"/>
          <w:numId w:val="2"/>
        </w:numPr>
        <w:shd w:val="clear" w:color="auto" w:fill="FFFFFF"/>
        <w:tabs>
          <w:tab w:val="left" w:pos="144"/>
        </w:tabs>
        <w:spacing w:line="317" w:lineRule="exact"/>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узнавать простые словообразовательные элементы;</w:t>
      </w:r>
    </w:p>
    <w:p w:rsidR="0026315A" w:rsidRPr="001F22C7" w:rsidRDefault="0026315A" w:rsidP="009177C5">
      <w:pPr>
        <w:numPr>
          <w:ilvl w:val="0"/>
          <w:numId w:val="2"/>
        </w:numPr>
        <w:shd w:val="clear" w:color="auto" w:fill="FFFFFF"/>
        <w:tabs>
          <w:tab w:val="left" w:pos="144"/>
        </w:tabs>
        <w:spacing w:line="317" w:lineRule="exact"/>
        <w:ind w:right="10"/>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опираться на языковую догадку в процессе чтения и аудирования</w:t>
      </w:r>
      <w:r w:rsidR="00D3099D"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(интернациональные и сложные слова).</w:t>
      </w:r>
    </w:p>
    <w:p w:rsidR="0026315A" w:rsidRPr="001F22C7" w:rsidRDefault="0026315A" w:rsidP="009177C5">
      <w:pPr>
        <w:shd w:val="clear" w:color="auto" w:fill="FFFFFF"/>
        <w:spacing w:before="5" w:line="317" w:lineRule="exact"/>
        <w:jc w:val="both"/>
        <w:rPr>
          <w:sz w:val="24"/>
          <w:szCs w:val="24"/>
        </w:rPr>
      </w:pPr>
      <w:r w:rsidRPr="001F22C7">
        <w:rPr>
          <w:rFonts w:ascii="Times New Roman" w:eastAsia="Times New Roman" w:hAnsi="Times New Roman" w:cs="Times New Roman"/>
          <w:b/>
          <w:bCs/>
          <w:i/>
          <w:iCs/>
          <w:sz w:val="24"/>
          <w:szCs w:val="24"/>
        </w:rPr>
        <w:t>Грамматическая сторона речи</w:t>
      </w:r>
    </w:p>
    <w:p w:rsidR="0026315A" w:rsidRPr="001F22C7" w:rsidRDefault="0026315A" w:rsidP="009177C5">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Выпускник научится:</w:t>
      </w:r>
    </w:p>
    <w:p w:rsidR="0026315A" w:rsidRPr="001F22C7" w:rsidRDefault="0026315A" w:rsidP="009177C5">
      <w:pPr>
        <w:shd w:val="clear" w:color="auto" w:fill="FFFFFF"/>
        <w:tabs>
          <w:tab w:val="left" w:pos="144"/>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распознавать и употреблять в речи основные коммуникативные типы</w:t>
      </w:r>
      <w:r w:rsidR="00D3099D"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предложений;</w:t>
      </w:r>
    </w:p>
    <w:p w:rsidR="0026315A" w:rsidRPr="001F22C7" w:rsidRDefault="0026315A" w:rsidP="009177C5">
      <w:pPr>
        <w:shd w:val="clear" w:color="auto" w:fill="FFFFFF"/>
        <w:tabs>
          <w:tab w:val="left" w:pos="216"/>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распознавать в тексте и употреблять в речи изученные части речи:</w:t>
      </w:r>
      <w:r w:rsidR="00D3099D"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существительные</w:t>
      </w:r>
      <w:r w:rsidRPr="001F22C7">
        <w:rPr>
          <w:rFonts w:ascii="Times New Roman" w:eastAsia="Times New Roman" w:hAnsi="Times New Roman" w:cs="Times New Roman"/>
          <w:sz w:val="24"/>
          <w:szCs w:val="24"/>
        </w:rPr>
        <w:br/>
        <w:t>с</w:t>
      </w:r>
      <w:r w:rsidR="00D3099D"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определённым/неопределённым/нулевым артиклем;</w:t>
      </w:r>
      <w:r w:rsidR="00FE3A86">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существительные в единственном и</w:t>
      </w:r>
      <w:r w:rsidRPr="001F22C7">
        <w:rPr>
          <w:rFonts w:ascii="Times New Roman" w:eastAsia="Times New Roman" w:hAnsi="Times New Roman" w:cs="Times New Roman"/>
          <w:sz w:val="24"/>
          <w:szCs w:val="24"/>
        </w:rPr>
        <w:br/>
        <w:t xml:space="preserve">множественном числе; глагол-связку </w:t>
      </w:r>
      <w:r w:rsidRPr="001F22C7">
        <w:rPr>
          <w:rFonts w:ascii="Times New Roman" w:eastAsia="Times New Roman" w:hAnsi="Times New Roman" w:cs="Times New Roman"/>
          <w:sz w:val="24"/>
          <w:szCs w:val="24"/>
          <w:lang w:val="en-US"/>
        </w:rPr>
        <w:t>to</w:t>
      </w:r>
      <w:r w:rsidR="00D3099D"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be</w:t>
      </w:r>
      <w:r w:rsidRPr="001F22C7">
        <w:rPr>
          <w:rFonts w:ascii="Times New Roman" w:eastAsia="Times New Roman" w:hAnsi="Times New Roman" w:cs="Times New Roman"/>
          <w:sz w:val="24"/>
          <w:szCs w:val="24"/>
        </w:rPr>
        <w:t xml:space="preserve">; глаголы в </w:t>
      </w:r>
      <w:r w:rsidRPr="001F22C7">
        <w:rPr>
          <w:rFonts w:ascii="Times New Roman" w:eastAsia="Times New Roman" w:hAnsi="Times New Roman" w:cs="Times New Roman"/>
          <w:sz w:val="24"/>
          <w:szCs w:val="24"/>
          <w:lang w:val="en-US"/>
        </w:rPr>
        <w:t>Present</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Past</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FutureSimple</w:t>
      </w:r>
      <w:r w:rsidRPr="001F22C7">
        <w:rPr>
          <w:rFonts w:ascii="Times New Roman" w:eastAsia="Times New Roman" w:hAnsi="Times New Roman" w:cs="Times New Roman"/>
          <w:sz w:val="24"/>
          <w:szCs w:val="24"/>
        </w:rPr>
        <w:t>; модальные</w:t>
      </w:r>
      <w:r w:rsidRPr="001F22C7">
        <w:rPr>
          <w:rFonts w:ascii="Times New Roman" w:eastAsia="Times New Roman" w:hAnsi="Times New Roman" w:cs="Times New Roman"/>
          <w:sz w:val="24"/>
          <w:szCs w:val="24"/>
        </w:rPr>
        <w:br/>
        <w:t xml:space="preserve">глаголы </w:t>
      </w:r>
      <w:r w:rsidRPr="001F22C7">
        <w:rPr>
          <w:rFonts w:ascii="Times New Roman" w:eastAsia="Times New Roman" w:hAnsi="Times New Roman" w:cs="Times New Roman"/>
          <w:sz w:val="24"/>
          <w:szCs w:val="24"/>
          <w:lang w:val="en-US"/>
        </w:rPr>
        <w:t>can</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may</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must</w:t>
      </w:r>
      <w:r w:rsidRPr="001F22C7">
        <w:rPr>
          <w:rFonts w:ascii="Times New Roman" w:eastAsia="Times New Roman" w:hAnsi="Times New Roman" w:cs="Times New Roman"/>
          <w:sz w:val="24"/>
          <w:szCs w:val="24"/>
        </w:rPr>
        <w:t>;личные, притяжательные и указательные местоимения;</w:t>
      </w:r>
      <w:r w:rsidRPr="001F22C7">
        <w:rPr>
          <w:rFonts w:ascii="Times New Roman" w:eastAsia="Times New Roman" w:hAnsi="Times New Roman" w:cs="Times New Roman"/>
          <w:sz w:val="24"/>
          <w:szCs w:val="24"/>
        </w:rPr>
        <w:br/>
        <w:t>прилагательные в</w:t>
      </w:r>
      <w:r w:rsidR="00D3099D"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положительной, сравнительной и превосходной степени; количественные</w:t>
      </w:r>
      <w:r w:rsidRPr="001F22C7">
        <w:rPr>
          <w:rFonts w:ascii="Times New Roman" w:eastAsia="Times New Roman" w:hAnsi="Times New Roman" w:cs="Times New Roman"/>
          <w:sz w:val="24"/>
          <w:szCs w:val="24"/>
        </w:rPr>
        <w:br/>
        <w:t>(до100) и порядковые (до 30) числительные; наиболее употребительные</w:t>
      </w:r>
      <w:r w:rsidRPr="001F22C7">
        <w:rPr>
          <w:rFonts w:ascii="Times New Roman" w:eastAsia="Times New Roman" w:hAnsi="Times New Roman" w:cs="Times New Roman"/>
          <w:sz w:val="24"/>
          <w:szCs w:val="24"/>
        </w:rPr>
        <w:br/>
        <w:t>предлоги для выражения временных и пространственных отношений.</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9177C5">
      <w:pPr>
        <w:shd w:val="clear" w:color="auto" w:fill="FFFFFF"/>
        <w:tabs>
          <w:tab w:val="left" w:pos="144"/>
        </w:tabs>
        <w:spacing w:line="317" w:lineRule="exact"/>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 xml:space="preserve">узнавать сложносочинённые предложения с союзами </w:t>
      </w:r>
      <w:r w:rsidRPr="001F22C7">
        <w:rPr>
          <w:rFonts w:ascii="Times New Roman" w:eastAsia="Times New Roman" w:hAnsi="Times New Roman" w:cs="Times New Roman"/>
          <w:i/>
          <w:iCs/>
          <w:sz w:val="24"/>
          <w:szCs w:val="24"/>
          <w:lang w:val="en-US"/>
        </w:rPr>
        <w:t>and</w:t>
      </w:r>
      <w:r w:rsidRPr="001F22C7">
        <w:rPr>
          <w:rFonts w:ascii="Times New Roman" w:eastAsia="Times New Roman" w:hAnsi="Times New Roman" w:cs="Times New Roman"/>
          <w:i/>
          <w:iCs/>
          <w:sz w:val="24"/>
          <w:szCs w:val="24"/>
        </w:rPr>
        <w:t xml:space="preserve"> и </w:t>
      </w:r>
      <w:r w:rsidRPr="001F22C7">
        <w:rPr>
          <w:rFonts w:ascii="Times New Roman" w:eastAsia="Times New Roman" w:hAnsi="Times New Roman" w:cs="Times New Roman"/>
          <w:i/>
          <w:iCs/>
          <w:sz w:val="24"/>
          <w:szCs w:val="24"/>
          <w:lang w:val="en-US"/>
        </w:rPr>
        <w:t>but</w:t>
      </w:r>
      <w:r w:rsidRPr="001F22C7">
        <w:rPr>
          <w:rFonts w:ascii="Times New Roman" w:eastAsia="Times New Roman" w:hAnsi="Times New Roman" w:cs="Times New Roman"/>
          <w:i/>
          <w:iCs/>
          <w:sz w:val="24"/>
          <w:szCs w:val="24"/>
        </w:rPr>
        <w:t>;</w:t>
      </w:r>
    </w:p>
    <w:p w:rsidR="0026315A" w:rsidRPr="001F22C7" w:rsidRDefault="0026315A" w:rsidP="009177C5">
      <w:pPr>
        <w:shd w:val="clear" w:color="auto" w:fill="FFFFFF"/>
        <w:tabs>
          <w:tab w:val="left" w:pos="216"/>
        </w:tabs>
        <w:spacing w:line="317" w:lineRule="exact"/>
        <w:ind w:right="10"/>
        <w:jc w:val="both"/>
        <w:rPr>
          <w:sz w:val="24"/>
          <w:szCs w:val="24"/>
          <w:lang w:val="en-US"/>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использовать в речи безличные предложения (</w:t>
      </w:r>
      <w:r w:rsidRPr="001F22C7">
        <w:rPr>
          <w:rFonts w:ascii="Times New Roman" w:eastAsia="Times New Roman" w:hAnsi="Times New Roman" w:cs="Times New Roman"/>
          <w:i/>
          <w:iCs/>
          <w:sz w:val="24"/>
          <w:szCs w:val="24"/>
          <w:lang w:val="en-US"/>
        </w:rPr>
        <w:t>It</w:t>
      </w: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lang w:val="en-US"/>
        </w:rPr>
        <w:t>s</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cold</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It's 5 o'clock. It's interesting),</w:t>
      </w:r>
      <w:r w:rsidRPr="001F22C7">
        <w:rPr>
          <w:rFonts w:ascii="Times New Roman" w:eastAsia="Times New Roman" w:hAnsi="Times New Roman" w:cs="Times New Roman"/>
          <w:i/>
          <w:iCs/>
          <w:sz w:val="24"/>
          <w:szCs w:val="24"/>
          <w:lang w:val="en-US"/>
        </w:rPr>
        <w:br/>
      </w:r>
      <w:r w:rsidRPr="001F22C7">
        <w:rPr>
          <w:rFonts w:ascii="Times New Roman" w:eastAsia="Times New Roman" w:hAnsi="Times New Roman" w:cs="Times New Roman"/>
          <w:i/>
          <w:iCs/>
          <w:sz w:val="24"/>
          <w:szCs w:val="24"/>
        </w:rPr>
        <w:t>предложения</w:t>
      </w:r>
      <w:r w:rsidR="00D3099D" w:rsidRPr="001F22C7">
        <w:rPr>
          <w:rFonts w:ascii="Times New Roman" w:eastAsia="Times New Roman" w:hAnsi="Times New Roman" w:cs="Times New Roman"/>
          <w:i/>
          <w:iCs/>
          <w:sz w:val="24"/>
          <w:szCs w:val="24"/>
          <w:lang w:val="en-US"/>
        </w:rPr>
        <w:t xml:space="preserve"> </w:t>
      </w:r>
      <w:r w:rsidRPr="001F22C7">
        <w:rPr>
          <w:rFonts w:ascii="Times New Roman" w:eastAsia="Times New Roman" w:hAnsi="Times New Roman" w:cs="Times New Roman"/>
          <w:i/>
          <w:iCs/>
          <w:sz w:val="24"/>
          <w:szCs w:val="24"/>
        </w:rPr>
        <w:t>с</w:t>
      </w:r>
      <w:r w:rsidR="00D3099D" w:rsidRPr="001F22C7">
        <w:rPr>
          <w:rFonts w:ascii="Times New Roman" w:eastAsia="Times New Roman" w:hAnsi="Times New Roman" w:cs="Times New Roman"/>
          <w:i/>
          <w:iCs/>
          <w:sz w:val="24"/>
          <w:szCs w:val="24"/>
          <w:lang w:val="en-US"/>
        </w:rPr>
        <w:t xml:space="preserve"> </w:t>
      </w:r>
      <w:r w:rsidRPr="001F22C7">
        <w:rPr>
          <w:rFonts w:ascii="Times New Roman" w:eastAsia="Times New Roman" w:hAnsi="Times New Roman" w:cs="Times New Roman"/>
          <w:i/>
          <w:iCs/>
          <w:sz w:val="24"/>
          <w:szCs w:val="24"/>
        </w:rPr>
        <w:t>конструкцией</w:t>
      </w:r>
      <w:r w:rsidRPr="001F22C7">
        <w:rPr>
          <w:rFonts w:ascii="Times New Roman" w:eastAsia="Times New Roman" w:hAnsi="Times New Roman" w:cs="Times New Roman"/>
          <w:i/>
          <w:iCs/>
          <w:sz w:val="24"/>
          <w:szCs w:val="24"/>
          <w:lang w:val="en-US"/>
        </w:rPr>
        <w:t xml:space="preserve"> there is/there are;</w:t>
      </w:r>
    </w:p>
    <w:p w:rsidR="0026315A" w:rsidRPr="001F22C7" w:rsidRDefault="0026315A" w:rsidP="009177C5">
      <w:pPr>
        <w:shd w:val="clear" w:color="auto" w:fill="FFFFFF"/>
        <w:tabs>
          <w:tab w:val="left" w:pos="1666"/>
          <w:tab w:val="left" w:pos="9163"/>
        </w:tabs>
        <w:spacing w:line="317" w:lineRule="exact"/>
        <w:jc w:val="both"/>
        <w:rPr>
          <w:sz w:val="24"/>
          <w:szCs w:val="24"/>
          <w:lang w:val="en-US"/>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1"/>
          <w:sz w:val="24"/>
          <w:szCs w:val="24"/>
        </w:rPr>
        <w:t>оперировать</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в</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речи</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неопределёнными</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местоимениями</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lang w:val="en-US"/>
        </w:rPr>
        <w:t>some</w:t>
      </w:r>
      <w:r w:rsidRPr="001F22C7">
        <w:rPr>
          <w:rFonts w:ascii="Times New Roman" w:eastAsia="Times New Roman" w:hAnsi="Times New Roman" w:cs="Times New Roman"/>
          <w:i/>
          <w:iCs/>
          <w:spacing w:val="-1"/>
          <w:sz w:val="24"/>
          <w:szCs w:val="24"/>
        </w:rPr>
        <w:t>,</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2"/>
          <w:sz w:val="24"/>
          <w:szCs w:val="24"/>
          <w:lang w:val="en-US"/>
        </w:rPr>
        <w:t>any</w:t>
      </w:r>
      <w:r w:rsidRPr="001F22C7">
        <w:rPr>
          <w:rFonts w:ascii="Times New Roman" w:eastAsia="Times New Roman" w:hAnsi="Times New Roman" w:cs="Times New Roman"/>
          <w:i/>
          <w:iCs/>
          <w:spacing w:val="-2"/>
          <w:sz w:val="24"/>
          <w:szCs w:val="24"/>
        </w:rPr>
        <w:br/>
      </w:r>
      <w:r w:rsidRPr="001F22C7">
        <w:rPr>
          <w:rFonts w:ascii="Times New Roman" w:eastAsia="Times New Roman" w:hAnsi="Times New Roman" w:cs="Times New Roman"/>
          <w:i/>
          <w:iCs/>
          <w:spacing w:val="-1"/>
          <w:sz w:val="24"/>
          <w:szCs w:val="24"/>
        </w:rPr>
        <w:t>(некоторые</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случаи</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 xml:space="preserve">употребления: </w:t>
      </w:r>
      <w:r w:rsidRPr="001F22C7">
        <w:rPr>
          <w:rFonts w:ascii="Times New Roman" w:eastAsia="Times New Roman" w:hAnsi="Times New Roman" w:cs="Times New Roman"/>
          <w:i/>
          <w:iCs/>
          <w:spacing w:val="-1"/>
          <w:sz w:val="24"/>
          <w:szCs w:val="24"/>
          <w:lang w:val="en-US"/>
        </w:rPr>
        <w:t>Can</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lang w:val="en-US"/>
        </w:rPr>
        <w:t>I</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lang w:val="en-US"/>
        </w:rPr>
        <w:t>have</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lang w:val="en-US"/>
        </w:rPr>
        <w:t>some</w:t>
      </w:r>
      <w:r w:rsidR="00D3099D"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lang w:val="en-US"/>
        </w:rPr>
        <w:t>tea</w:t>
      </w:r>
      <w:r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lang w:val="en-US"/>
        </w:rPr>
        <w:t>Is there any milk in the fridge? — No, there</w:t>
      </w:r>
      <w:r w:rsidR="00D3099D" w:rsidRPr="001F22C7">
        <w:rPr>
          <w:rFonts w:ascii="Times New Roman" w:eastAsia="Times New Roman" w:hAnsi="Times New Roman" w:cs="Times New Roman"/>
          <w:i/>
          <w:iCs/>
          <w:spacing w:val="-1"/>
          <w:sz w:val="24"/>
          <w:szCs w:val="24"/>
          <w:lang w:val="en-US"/>
        </w:rPr>
        <w:t xml:space="preserve"> </w:t>
      </w:r>
      <w:r w:rsidRPr="001F22C7">
        <w:rPr>
          <w:rFonts w:ascii="Times New Roman" w:eastAsia="Times New Roman" w:hAnsi="Times New Roman" w:cs="Times New Roman"/>
          <w:i/>
          <w:iCs/>
          <w:sz w:val="24"/>
          <w:szCs w:val="24"/>
          <w:lang w:val="en-US"/>
        </w:rPr>
        <w:t>isn't any);</w:t>
      </w:r>
    </w:p>
    <w:p w:rsidR="0026315A" w:rsidRPr="001F22C7" w:rsidRDefault="0026315A" w:rsidP="009177C5">
      <w:pPr>
        <w:shd w:val="clear" w:color="auto" w:fill="FFFFFF"/>
        <w:tabs>
          <w:tab w:val="left" w:pos="158"/>
        </w:tabs>
        <w:spacing w:line="317" w:lineRule="exact"/>
        <w:ind w:right="10"/>
        <w:jc w:val="both"/>
        <w:rPr>
          <w:sz w:val="24"/>
          <w:szCs w:val="24"/>
          <w:lang w:val="en-US"/>
        </w:rPr>
      </w:pPr>
      <w:r w:rsidRPr="001F22C7">
        <w:rPr>
          <w:rFonts w:ascii="Times New Roman" w:eastAsia="Times New Roman" w:hAnsi="Times New Roman" w:cs="Times New Roman"/>
          <w:i/>
          <w:iCs/>
          <w:sz w:val="24"/>
          <w:szCs w:val="24"/>
          <w:lang w:val="en-US"/>
        </w:rPr>
        <w:t>•</w:t>
      </w:r>
      <w:r w:rsidRPr="001F22C7">
        <w:rPr>
          <w:rFonts w:ascii="Times New Roman" w:eastAsia="Times New Roman" w:hAnsi="Times New Roman" w:cs="Times New Roman"/>
          <w:i/>
          <w:iCs/>
          <w:sz w:val="24"/>
          <w:szCs w:val="24"/>
          <w:lang w:val="en-US"/>
        </w:rPr>
        <w:tab/>
      </w:r>
      <w:r w:rsidRPr="001F22C7">
        <w:rPr>
          <w:rFonts w:ascii="Times New Roman" w:eastAsia="Times New Roman" w:hAnsi="Times New Roman" w:cs="Times New Roman"/>
          <w:i/>
          <w:iCs/>
          <w:sz w:val="24"/>
          <w:szCs w:val="24"/>
        </w:rPr>
        <w:t>оперировать</w:t>
      </w:r>
      <w:r w:rsidR="00D3099D" w:rsidRPr="001F22C7">
        <w:rPr>
          <w:rFonts w:ascii="Times New Roman" w:eastAsia="Times New Roman" w:hAnsi="Times New Roman" w:cs="Times New Roman"/>
          <w:i/>
          <w:iCs/>
          <w:sz w:val="24"/>
          <w:szCs w:val="24"/>
          <w:lang w:val="en-US"/>
        </w:rPr>
        <w:t xml:space="preserve"> </w:t>
      </w:r>
      <w:r w:rsidRPr="001F22C7">
        <w:rPr>
          <w:rFonts w:ascii="Times New Roman" w:eastAsia="Times New Roman" w:hAnsi="Times New Roman" w:cs="Times New Roman"/>
          <w:i/>
          <w:iCs/>
          <w:sz w:val="24"/>
          <w:szCs w:val="24"/>
        </w:rPr>
        <w:t>в</w:t>
      </w:r>
      <w:r w:rsidR="00D3099D" w:rsidRPr="001F22C7">
        <w:rPr>
          <w:rFonts w:ascii="Times New Roman" w:eastAsia="Times New Roman" w:hAnsi="Times New Roman" w:cs="Times New Roman"/>
          <w:i/>
          <w:iCs/>
          <w:sz w:val="24"/>
          <w:szCs w:val="24"/>
          <w:lang w:val="en-US"/>
        </w:rPr>
        <w:t xml:space="preserve"> </w:t>
      </w:r>
      <w:r w:rsidRPr="001F22C7">
        <w:rPr>
          <w:rFonts w:ascii="Times New Roman" w:eastAsia="Times New Roman" w:hAnsi="Times New Roman" w:cs="Times New Roman"/>
          <w:i/>
          <w:iCs/>
          <w:sz w:val="24"/>
          <w:szCs w:val="24"/>
        </w:rPr>
        <w:t>речи</w:t>
      </w:r>
      <w:r w:rsidR="00D3099D" w:rsidRPr="001F22C7">
        <w:rPr>
          <w:rFonts w:ascii="Times New Roman" w:eastAsia="Times New Roman" w:hAnsi="Times New Roman" w:cs="Times New Roman"/>
          <w:i/>
          <w:iCs/>
          <w:sz w:val="24"/>
          <w:szCs w:val="24"/>
          <w:lang w:val="en-US"/>
        </w:rPr>
        <w:t xml:space="preserve"> </w:t>
      </w:r>
      <w:r w:rsidRPr="001F22C7">
        <w:rPr>
          <w:rFonts w:ascii="Times New Roman" w:eastAsia="Times New Roman" w:hAnsi="Times New Roman" w:cs="Times New Roman"/>
          <w:i/>
          <w:iCs/>
          <w:sz w:val="24"/>
          <w:szCs w:val="24"/>
        </w:rPr>
        <w:t>наречиями</w:t>
      </w:r>
      <w:r w:rsidR="00D3099D" w:rsidRPr="001F22C7">
        <w:rPr>
          <w:rFonts w:ascii="Times New Roman" w:eastAsia="Times New Roman" w:hAnsi="Times New Roman" w:cs="Times New Roman"/>
          <w:i/>
          <w:iCs/>
          <w:sz w:val="24"/>
          <w:szCs w:val="24"/>
          <w:lang w:val="en-US"/>
        </w:rPr>
        <w:t xml:space="preserve"> </w:t>
      </w:r>
      <w:r w:rsidRPr="001F22C7">
        <w:rPr>
          <w:rFonts w:ascii="Times New Roman" w:eastAsia="Times New Roman" w:hAnsi="Times New Roman" w:cs="Times New Roman"/>
          <w:i/>
          <w:iCs/>
          <w:sz w:val="24"/>
          <w:szCs w:val="24"/>
        </w:rPr>
        <w:t>времени</w:t>
      </w:r>
      <w:r w:rsidRPr="001F22C7">
        <w:rPr>
          <w:rFonts w:ascii="Times New Roman" w:eastAsia="Times New Roman" w:hAnsi="Times New Roman" w:cs="Times New Roman"/>
          <w:i/>
          <w:iCs/>
          <w:sz w:val="24"/>
          <w:szCs w:val="24"/>
          <w:lang w:val="en-US"/>
        </w:rPr>
        <w:t xml:space="preserve"> (yesterday, tomorrow, never, usually, often, sometimes);</w:t>
      </w:r>
      <w:r w:rsidR="00D3099D" w:rsidRPr="001F22C7">
        <w:rPr>
          <w:rFonts w:ascii="Times New Roman" w:eastAsia="Times New Roman" w:hAnsi="Times New Roman" w:cs="Times New Roman"/>
          <w:i/>
          <w:iCs/>
          <w:sz w:val="24"/>
          <w:szCs w:val="24"/>
          <w:lang w:val="en-US"/>
        </w:rPr>
        <w:t xml:space="preserve"> </w:t>
      </w:r>
      <w:r w:rsidRPr="001F22C7">
        <w:rPr>
          <w:rFonts w:ascii="Times New Roman" w:eastAsia="Times New Roman" w:hAnsi="Times New Roman" w:cs="Times New Roman"/>
          <w:i/>
          <w:iCs/>
          <w:sz w:val="24"/>
          <w:szCs w:val="24"/>
        </w:rPr>
        <w:t>наречиями</w:t>
      </w:r>
      <w:r w:rsidR="00D3099D" w:rsidRPr="001F22C7">
        <w:rPr>
          <w:rFonts w:ascii="Times New Roman" w:eastAsia="Times New Roman" w:hAnsi="Times New Roman" w:cs="Times New Roman"/>
          <w:i/>
          <w:iCs/>
          <w:sz w:val="24"/>
          <w:szCs w:val="24"/>
          <w:lang w:val="en-US"/>
        </w:rPr>
        <w:t xml:space="preserve"> </w:t>
      </w:r>
      <w:r w:rsidRPr="001F22C7">
        <w:rPr>
          <w:rFonts w:ascii="Times New Roman" w:eastAsia="Times New Roman" w:hAnsi="Times New Roman" w:cs="Times New Roman"/>
          <w:i/>
          <w:iCs/>
          <w:sz w:val="24"/>
          <w:szCs w:val="24"/>
        </w:rPr>
        <w:t>степени</w:t>
      </w:r>
      <w:r w:rsidRPr="001F22C7">
        <w:rPr>
          <w:rFonts w:ascii="Times New Roman" w:eastAsia="Times New Roman" w:hAnsi="Times New Roman" w:cs="Times New Roman"/>
          <w:i/>
          <w:iCs/>
          <w:sz w:val="24"/>
          <w:szCs w:val="24"/>
          <w:lang w:val="en-US"/>
        </w:rPr>
        <w:t xml:space="preserve"> (much, little, very);</w:t>
      </w:r>
    </w:p>
    <w:p w:rsidR="0026315A" w:rsidRPr="001F22C7" w:rsidRDefault="0026315A" w:rsidP="009177C5">
      <w:pPr>
        <w:shd w:val="clear" w:color="auto" w:fill="FFFFFF"/>
        <w:tabs>
          <w:tab w:val="left" w:pos="288"/>
        </w:tabs>
        <w:spacing w:line="317" w:lineRule="exact"/>
        <w:ind w:right="10"/>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распознавать в тексте и дифференцировать слова по определённым</w:t>
      </w:r>
      <w:r w:rsidR="00D3099D"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признакам</w:t>
      </w:r>
      <w:r w:rsidRPr="001F22C7">
        <w:rPr>
          <w:rFonts w:ascii="Times New Roman" w:eastAsia="Times New Roman" w:hAnsi="Times New Roman" w:cs="Times New Roman"/>
          <w:i/>
          <w:iCs/>
          <w:sz w:val="24"/>
          <w:szCs w:val="24"/>
        </w:rPr>
        <w:br/>
        <w:t>(существительные, прилагательные, модальные/смысловые</w:t>
      </w:r>
      <w:r w:rsidR="00D3099D"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глаголы).</w:t>
      </w:r>
    </w:p>
    <w:p w:rsidR="0026315A" w:rsidRPr="001F22C7" w:rsidRDefault="00AF6876" w:rsidP="00913743">
      <w:pPr>
        <w:pStyle w:val="3"/>
        <w:rPr>
          <w:color w:val="000000" w:themeColor="text1"/>
        </w:rPr>
      </w:pPr>
      <w:bookmarkStart w:id="12" w:name="_Toc473060308"/>
      <w:r w:rsidRPr="001F22C7">
        <w:rPr>
          <w:rFonts w:ascii="Times New Roman" w:hAnsi="Times New Roman" w:cs="Times New Roman"/>
          <w:b/>
          <w:bCs/>
          <w:iCs/>
          <w:color w:val="000000" w:themeColor="text1"/>
        </w:rPr>
        <w:t>1.2.9</w:t>
      </w:r>
      <w:r w:rsidR="0026315A" w:rsidRPr="001F22C7">
        <w:rPr>
          <w:rFonts w:ascii="Times New Roman" w:hAnsi="Times New Roman" w:cs="Times New Roman"/>
          <w:b/>
          <w:bCs/>
          <w:iCs/>
          <w:color w:val="000000" w:themeColor="text1"/>
        </w:rPr>
        <w:t xml:space="preserve">. </w:t>
      </w:r>
      <w:r w:rsidR="0026315A" w:rsidRPr="001F22C7">
        <w:rPr>
          <w:rFonts w:ascii="Times New Roman" w:eastAsia="Times New Roman" w:hAnsi="Times New Roman" w:cs="Times New Roman"/>
          <w:b/>
          <w:bCs/>
          <w:iCs/>
          <w:color w:val="000000" w:themeColor="text1"/>
        </w:rPr>
        <w:t>Математика</w:t>
      </w:r>
      <w:bookmarkEnd w:id="12"/>
    </w:p>
    <w:p w:rsidR="009A32D3" w:rsidRPr="001F22C7" w:rsidRDefault="009A32D3" w:rsidP="009A32D3">
      <w:pPr>
        <w:tabs>
          <w:tab w:val="left" w:pos="142"/>
          <w:tab w:val="left" w:leader="dot" w:pos="624"/>
          <w:tab w:val="left" w:pos="851"/>
        </w:tabs>
        <w:ind w:firstLine="851"/>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В результате изучения курса математики обучающиеся на уровне начального общего образования:</w:t>
      </w:r>
    </w:p>
    <w:p w:rsidR="009A32D3" w:rsidRPr="001F22C7" w:rsidRDefault="009A32D3" w:rsidP="00292FD7">
      <w:pPr>
        <w:pStyle w:val="a5"/>
        <w:numPr>
          <w:ilvl w:val="0"/>
          <w:numId w:val="61"/>
        </w:numPr>
        <w:tabs>
          <w:tab w:val="left" w:pos="142"/>
          <w:tab w:val="left" w:leader="dot" w:pos="624"/>
        </w:tabs>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9A32D3" w:rsidRPr="001F22C7" w:rsidRDefault="009A32D3" w:rsidP="00292FD7">
      <w:pPr>
        <w:pStyle w:val="a5"/>
        <w:numPr>
          <w:ilvl w:val="0"/>
          <w:numId w:val="61"/>
        </w:numPr>
        <w:tabs>
          <w:tab w:val="left" w:pos="142"/>
          <w:tab w:val="left" w:leader="dot" w:pos="624"/>
        </w:tabs>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9A32D3" w:rsidRPr="001F22C7" w:rsidRDefault="009A32D3" w:rsidP="00292FD7">
      <w:pPr>
        <w:pStyle w:val="a5"/>
        <w:numPr>
          <w:ilvl w:val="0"/>
          <w:numId w:val="61"/>
        </w:numPr>
        <w:tabs>
          <w:tab w:val="left" w:pos="142"/>
          <w:tab w:val="left" w:leader="dot" w:pos="624"/>
        </w:tabs>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9A32D3" w:rsidRPr="001F22C7" w:rsidRDefault="009A32D3" w:rsidP="00292FD7">
      <w:pPr>
        <w:pStyle w:val="a5"/>
        <w:numPr>
          <w:ilvl w:val="0"/>
          <w:numId w:val="61"/>
        </w:numPr>
        <w:tabs>
          <w:tab w:val="left" w:pos="142"/>
          <w:tab w:val="left" w:leader="dot" w:pos="624"/>
        </w:tabs>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w:t>
      </w:r>
      <w:r w:rsidRPr="001F22C7">
        <w:rPr>
          <w:rStyle w:val="Zag11"/>
          <w:rFonts w:ascii="Times New Roman" w:eastAsia="@Arial Unicode MS" w:hAnsi="Times New Roman" w:cs="Times New Roman"/>
          <w:sz w:val="24"/>
          <w:szCs w:val="24"/>
        </w:rPr>
        <w:lastRenderedPageBreak/>
        <w:t>текстовых задач;</w:t>
      </w:r>
    </w:p>
    <w:p w:rsidR="009A32D3" w:rsidRPr="001F22C7" w:rsidRDefault="009A32D3" w:rsidP="00292FD7">
      <w:pPr>
        <w:pStyle w:val="a5"/>
        <w:numPr>
          <w:ilvl w:val="0"/>
          <w:numId w:val="61"/>
        </w:numPr>
        <w:tabs>
          <w:tab w:val="left" w:pos="142"/>
          <w:tab w:val="left" w:leader="dot" w:pos="624"/>
        </w:tabs>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9A32D3" w:rsidRPr="001F22C7" w:rsidRDefault="009A32D3" w:rsidP="00292FD7">
      <w:pPr>
        <w:pStyle w:val="a5"/>
        <w:numPr>
          <w:ilvl w:val="0"/>
          <w:numId w:val="61"/>
        </w:numPr>
        <w:shd w:val="clear" w:color="auto" w:fill="FFFFFF"/>
        <w:spacing w:before="317"/>
        <w:ind w:right="11"/>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приобретут в ходе работы с таблицами и диаграммами важные для практико</w:t>
      </w:r>
      <w:r w:rsidRPr="001F22C7">
        <w:rPr>
          <w:rStyle w:val="Zag11"/>
          <w:rFonts w:ascii="Times New Roman" w:eastAsia="@Arial Unicode MS" w:hAnsi="Times New Roman" w:cs="Times New Roman"/>
          <w:sz w:val="24"/>
          <w:szCs w:val="24"/>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26315A" w:rsidRPr="001F22C7" w:rsidRDefault="0026315A" w:rsidP="009A32D3">
      <w:pPr>
        <w:shd w:val="clear" w:color="auto" w:fill="FFFFFF"/>
        <w:spacing w:before="317" w:line="317" w:lineRule="exact"/>
        <w:ind w:right="3744" w:firstLine="3850"/>
        <w:rPr>
          <w:sz w:val="24"/>
          <w:szCs w:val="24"/>
        </w:rPr>
      </w:pPr>
      <w:r w:rsidRPr="001F22C7">
        <w:rPr>
          <w:rFonts w:ascii="Times New Roman" w:eastAsia="Times New Roman" w:hAnsi="Times New Roman" w:cs="Times New Roman"/>
          <w:i/>
          <w:iCs/>
          <w:spacing w:val="-2"/>
          <w:sz w:val="24"/>
          <w:szCs w:val="24"/>
        </w:rPr>
        <w:t xml:space="preserve">Числа и величины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читать, записывать, сравнивать, упорядочивать числа от нуля до</w:t>
      </w:r>
      <w:r w:rsidR="00D3099D"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миллиона;</w:t>
      </w:r>
    </w:p>
    <w:p w:rsidR="0026315A" w:rsidRPr="001F22C7" w:rsidRDefault="0026315A">
      <w:pPr>
        <w:shd w:val="clear" w:color="auto" w:fill="FFFFFF"/>
        <w:tabs>
          <w:tab w:val="left" w:pos="360"/>
          <w:tab w:val="left" w:pos="1694"/>
          <w:tab w:val="left" w:pos="2962"/>
          <w:tab w:val="left" w:pos="5986"/>
          <w:tab w:val="left" w:pos="6994"/>
          <w:tab w:val="left" w:pos="8702"/>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устанавливать закономерность — правило, по которому составлена</w:t>
      </w:r>
      <w:r w:rsidR="00D3099D"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числовая</w:t>
      </w:r>
      <w:r w:rsidRPr="001F22C7">
        <w:rPr>
          <w:rFonts w:ascii="Times New Roman" w:eastAsia="Times New Roman" w:hAnsi="Times New Roman" w:cs="Times New Roman"/>
          <w:sz w:val="24"/>
          <w:szCs w:val="24"/>
        </w:rPr>
        <w:br/>
        <w:t>последовательность, и составлять последовательность по заданному</w:t>
      </w:r>
      <w:r w:rsidR="00D3099D"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или самостоятельно</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выбранному</w:t>
      </w:r>
      <w:r w:rsidRPr="001F22C7">
        <w:rPr>
          <w:rFonts w:eastAsia="Times New Roman"/>
          <w:sz w:val="24"/>
          <w:szCs w:val="24"/>
        </w:rPr>
        <w:tab/>
      </w:r>
      <w:r w:rsidRPr="001F22C7">
        <w:rPr>
          <w:rFonts w:ascii="Times New Roman" w:eastAsia="Times New Roman" w:hAnsi="Times New Roman" w:cs="Times New Roman"/>
          <w:spacing w:val="-1"/>
          <w:sz w:val="24"/>
          <w:szCs w:val="24"/>
        </w:rPr>
        <w:t>правилу</w:t>
      </w:r>
      <w:r w:rsidRPr="001F22C7">
        <w:rPr>
          <w:rFonts w:eastAsia="Times New Roman"/>
          <w:sz w:val="24"/>
          <w:szCs w:val="24"/>
        </w:rPr>
        <w:tab/>
      </w:r>
      <w:r w:rsidRPr="001F22C7">
        <w:rPr>
          <w:rFonts w:ascii="Times New Roman" w:eastAsia="Times New Roman" w:cs="Times New Roman"/>
          <w:spacing w:val="-2"/>
          <w:sz w:val="24"/>
          <w:szCs w:val="24"/>
        </w:rPr>
        <w:t>(</w:t>
      </w:r>
      <w:r w:rsidRPr="001F22C7">
        <w:rPr>
          <w:rFonts w:ascii="Times New Roman" w:eastAsia="Times New Roman" w:hAnsi="Times New Roman" w:cs="Times New Roman"/>
          <w:spacing w:val="-2"/>
          <w:sz w:val="24"/>
          <w:szCs w:val="24"/>
        </w:rPr>
        <w:t>увеличение/уменьшение</w:t>
      </w:r>
      <w:r w:rsidRPr="001F22C7">
        <w:rPr>
          <w:rFonts w:eastAsia="Times New Roman"/>
          <w:sz w:val="24"/>
          <w:szCs w:val="24"/>
        </w:rPr>
        <w:tab/>
      </w:r>
      <w:r w:rsidRPr="001F22C7">
        <w:rPr>
          <w:rFonts w:ascii="Times New Roman" w:eastAsia="Times New Roman" w:hAnsi="Times New Roman" w:cs="Times New Roman"/>
          <w:spacing w:val="-2"/>
          <w:sz w:val="24"/>
          <w:szCs w:val="24"/>
        </w:rPr>
        <w:t>числа</w:t>
      </w:r>
      <w:r w:rsidRPr="001F22C7">
        <w:rPr>
          <w:rFonts w:eastAsia="Times New Roman"/>
          <w:sz w:val="24"/>
          <w:szCs w:val="24"/>
        </w:rPr>
        <w:tab/>
      </w:r>
      <w:r w:rsidRPr="001F22C7">
        <w:rPr>
          <w:rFonts w:ascii="Times New Roman" w:eastAsia="Times New Roman" w:hAnsi="Times New Roman" w:cs="Times New Roman"/>
          <w:spacing w:val="-2"/>
          <w:sz w:val="24"/>
          <w:szCs w:val="24"/>
        </w:rPr>
        <w:t>на</w:t>
      </w:r>
      <w:r w:rsidR="00D3099D"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несколько</w:t>
      </w:r>
      <w:r w:rsidRPr="001F22C7">
        <w:rPr>
          <w:rFonts w:eastAsia="Times New Roman"/>
          <w:sz w:val="24"/>
          <w:szCs w:val="24"/>
        </w:rPr>
        <w:tab/>
      </w:r>
      <w:r w:rsidRPr="001F22C7">
        <w:rPr>
          <w:rFonts w:ascii="Times New Roman" w:eastAsia="Times New Roman" w:hAnsi="Times New Roman" w:cs="Times New Roman"/>
          <w:spacing w:val="-2"/>
          <w:sz w:val="24"/>
          <w:szCs w:val="24"/>
        </w:rPr>
        <w:t>единиц,</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увеличение/уменьшение числа в несколько раз);</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группировать числа по заданному или самостоятельно установленному</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признаку;</w:t>
      </w:r>
    </w:p>
    <w:p w:rsidR="0026315A" w:rsidRPr="001F22C7" w:rsidRDefault="0026315A">
      <w:pPr>
        <w:shd w:val="clear" w:color="auto" w:fill="FFFFFF"/>
        <w:tabs>
          <w:tab w:val="left" w:pos="216"/>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читать, записывать и сравнивать величины (массу, время, длину,</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площадь, скорость),</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1"/>
          <w:sz w:val="24"/>
          <w:szCs w:val="24"/>
        </w:rPr>
        <w:t>используя основные единицы измерения величин и</w:t>
      </w:r>
      <w:r w:rsidR="00715B98"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соотношения между ними (килограмм —</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sz w:val="24"/>
          <w:szCs w:val="24"/>
        </w:rPr>
        <w:t>грамм; час — минута, минута —секунда; километр — метр, метр — дециметр, дециметр —</w:t>
      </w:r>
      <w:r w:rsidRPr="001F22C7">
        <w:rPr>
          <w:rFonts w:ascii="Times New Roman" w:eastAsia="Times New Roman" w:hAnsi="Times New Roman" w:cs="Times New Roman"/>
          <w:sz w:val="24"/>
          <w:szCs w:val="24"/>
        </w:rPr>
        <w:br/>
        <w:t>сантиметр,метр — сантиметр, сантиметр — миллиметр).</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1"/>
          <w:sz w:val="24"/>
          <w:szCs w:val="24"/>
        </w:rPr>
        <w:t>классифицировать числа по одному или нескольким основаниям,</w:t>
      </w:r>
      <w:r w:rsidR="00715B98"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объяснять свои действия;</w:t>
      </w:r>
    </w:p>
    <w:p w:rsidR="0026315A" w:rsidRPr="001F22C7" w:rsidRDefault="0026315A">
      <w:pPr>
        <w:shd w:val="clear" w:color="auto" w:fill="FFFFFF"/>
        <w:tabs>
          <w:tab w:val="left" w:pos="211"/>
        </w:tabs>
        <w:spacing w:line="317" w:lineRule="exact"/>
        <w:ind w:right="10"/>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выбирать единицу для измерения данной величины (длины, массы,</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площади, времени),</w:t>
      </w:r>
      <w:r w:rsidRPr="001F22C7">
        <w:rPr>
          <w:rFonts w:ascii="Times New Roman" w:eastAsia="Times New Roman" w:hAnsi="Times New Roman" w:cs="Times New Roman"/>
          <w:i/>
          <w:iCs/>
          <w:sz w:val="24"/>
          <w:szCs w:val="24"/>
        </w:rPr>
        <w:br/>
        <w:t>объяснять свои действия.</w:t>
      </w:r>
    </w:p>
    <w:p w:rsidR="0026315A" w:rsidRPr="001F22C7" w:rsidRDefault="0026315A">
      <w:pPr>
        <w:shd w:val="clear" w:color="auto" w:fill="FFFFFF"/>
        <w:spacing w:before="317" w:line="317" w:lineRule="exact"/>
        <w:ind w:right="3245" w:firstLine="3355"/>
        <w:rPr>
          <w:sz w:val="24"/>
          <w:szCs w:val="24"/>
        </w:rPr>
      </w:pPr>
      <w:r w:rsidRPr="001F22C7">
        <w:rPr>
          <w:rFonts w:ascii="Times New Roman" w:eastAsia="Times New Roman" w:hAnsi="Times New Roman" w:cs="Times New Roman"/>
          <w:i/>
          <w:iCs/>
          <w:spacing w:val="-2"/>
          <w:sz w:val="24"/>
          <w:szCs w:val="24"/>
        </w:rPr>
        <w:t xml:space="preserve">Арифметические действия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288"/>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выполнять письменно действия с многозначными числами (сложение,</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вычитание,</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умножение и деление на однозначное, двузначное числа в</w:t>
      </w:r>
      <w:r w:rsidR="00715B98"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пределах 10 000) с использованием</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таблиц сложения и умножения чисел,</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алгоритмов письменных арифметических действий (в</w:t>
      </w:r>
      <w:r w:rsidRPr="001F22C7">
        <w:rPr>
          <w:rFonts w:ascii="Times New Roman" w:eastAsia="Times New Roman" w:hAnsi="Times New Roman" w:cs="Times New Roman"/>
          <w:sz w:val="24"/>
          <w:szCs w:val="24"/>
        </w:rPr>
        <w:br/>
        <w:t>том числе деления с</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остатком);</w:t>
      </w:r>
    </w:p>
    <w:p w:rsidR="0026315A" w:rsidRPr="001F22C7" w:rsidRDefault="0026315A">
      <w:pPr>
        <w:shd w:val="clear" w:color="auto" w:fill="FFFFFF"/>
        <w:spacing w:line="317" w:lineRule="exact"/>
        <w:ind w:right="10"/>
        <w:jc w:val="both"/>
        <w:rPr>
          <w:sz w:val="24"/>
          <w:szCs w:val="24"/>
        </w:rPr>
      </w:pPr>
      <w:r w:rsidRPr="001F22C7">
        <w:rPr>
          <w:rFonts w:ascii="Times New Roman" w:eastAsia="Times New Roman" w:hAnsi="Times New Roman" w:cs="Times New Roman"/>
          <w:sz w:val="24"/>
          <w:szCs w:val="24"/>
        </w:rPr>
        <w:t>• выполнять устно сложение, вычитание, умножение и деление</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однозначных, двузначных и трёхзначных чисел в случаях, сводимых к</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действиям в пределах 100 (в том числе с нулём и числом 1);</w:t>
      </w:r>
    </w:p>
    <w:p w:rsidR="0026315A" w:rsidRPr="001F22C7" w:rsidRDefault="0026315A" w:rsidP="00292FD7">
      <w:pPr>
        <w:numPr>
          <w:ilvl w:val="0"/>
          <w:numId w:val="16"/>
        </w:numPr>
        <w:shd w:val="clear" w:color="auto" w:fill="FFFFFF"/>
        <w:tabs>
          <w:tab w:val="left" w:pos="139"/>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выделять неизвестный компонент арифметического действия и</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находить его значение;</w:t>
      </w:r>
    </w:p>
    <w:p w:rsidR="0026315A" w:rsidRPr="001F22C7" w:rsidRDefault="0026315A" w:rsidP="00292FD7">
      <w:pPr>
        <w:numPr>
          <w:ilvl w:val="0"/>
          <w:numId w:val="16"/>
        </w:numPr>
        <w:shd w:val="clear" w:color="auto" w:fill="FFFFFF"/>
        <w:tabs>
          <w:tab w:val="left" w:pos="139"/>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2"/>
          <w:sz w:val="24"/>
          <w:szCs w:val="24"/>
        </w:rPr>
        <w:t xml:space="preserve">вычислять значение числового выражения (содержащего 2—3арифметических действия, со </w:t>
      </w:r>
      <w:r w:rsidRPr="001F22C7">
        <w:rPr>
          <w:rFonts w:ascii="Times New Roman" w:eastAsia="Times New Roman" w:hAnsi="Times New Roman" w:cs="Times New Roman"/>
          <w:sz w:val="24"/>
          <w:szCs w:val="24"/>
        </w:rPr>
        <w:t>скобками и без скобок).</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292FD7">
      <w:pPr>
        <w:numPr>
          <w:ilvl w:val="0"/>
          <w:numId w:val="16"/>
        </w:numPr>
        <w:shd w:val="clear" w:color="auto" w:fill="FFFFFF"/>
        <w:tabs>
          <w:tab w:val="left" w:pos="139"/>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выполнять действия с величинами;</w:t>
      </w:r>
    </w:p>
    <w:p w:rsidR="0026315A" w:rsidRPr="001F22C7" w:rsidRDefault="0026315A" w:rsidP="00292FD7">
      <w:pPr>
        <w:numPr>
          <w:ilvl w:val="0"/>
          <w:numId w:val="16"/>
        </w:numPr>
        <w:shd w:val="clear" w:color="auto" w:fill="FFFFFF"/>
        <w:tabs>
          <w:tab w:val="left" w:pos="139"/>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использовать свойства арифметических действий для удобства</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вычислений;</w:t>
      </w:r>
    </w:p>
    <w:p w:rsidR="0026315A" w:rsidRPr="001F22C7" w:rsidRDefault="0026315A" w:rsidP="00292FD7">
      <w:pPr>
        <w:numPr>
          <w:ilvl w:val="0"/>
          <w:numId w:val="16"/>
        </w:numPr>
        <w:shd w:val="clear" w:color="auto" w:fill="FFFFFF"/>
        <w:tabs>
          <w:tab w:val="left" w:pos="139"/>
        </w:tabs>
        <w:spacing w:line="322" w:lineRule="exact"/>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проводить проверку правильности вычислений (с помощью обратного</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действия, прикидки и оценки результата действия и др.).</w:t>
      </w:r>
    </w:p>
    <w:p w:rsidR="0026315A" w:rsidRPr="001F22C7" w:rsidRDefault="0026315A">
      <w:pPr>
        <w:shd w:val="clear" w:color="auto" w:fill="FFFFFF"/>
        <w:spacing w:before="312" w:line="317" w:lineRule="exact"/>
        <w:ind w:right="2995" w:firstLine="3062"/>
        <w:rPr>
          <w:sz w:val="24"/>
          <w:szCs w:val="24"/>
        </w:rPr>
      </w:pPr>
      <w:r w:rsidRPr="001F22C7">
        <w:rPr>
          <w:rFonts w:ascii="Times New Roman" w:eastAsia="Times New Roman" w:hAnsi="Times New Roman" w:cs="Times New Roman"/>
          <w:i/>
          <w:iCs/>
          <w:spacing w:val="-2"/>
          <w:sz w:val="24"/>
          <w:szCs w:val="24"/>
        </w:rPr>
        <w:lastRenderedPageBreak/>
        <w:t xml:space="preserve">Работа с текстовыми задачами </w:t>
      </w:r>
      <w:r w:rsidRPr="001F22C7">
        <w:rPr>
          <w:rFonts w:ascii="Times New Roman" w:eastAsia="Times New Roman" w:hAnsi="Times New Roman" w:cs="Times New Roman"/>
          <w:sz w:val="24"/>
          <w:szCs w:val="24"/>
        </w:rPr>
        <w:t>Выпускник научится:</w:t>
      </w:r>
    </w:p>
    <w:p w:rsidR="0026315A" w:rsidRPr="001F22C7" w:rsidRDefault="0026315A" w:rsidP="00292FD7">
      <w:pPr>
        <w:numPr>
          <w:ilvl w:val="0"/>
          <w:numId w:val="16"/>
        </w:numPr>
        <w:shd w:val="clear" w:color="auto" w:fill="FFFFFF"/>
        <w:tabs>
          <w:tab w:val="left" w:pos="139"/>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2"/>
          <w:sz w:val="24"/>
          <w:szCs w:val="24"/>
        </w:rPr>
        <w:t>устанавливать зависимость между величинами, представленными в</w:t>
      </w:r>
      <w:r w:rsidR="00715B98"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 xml:space="preserve">задаче, планировать ход </w:t>
      </w:r>
      <w:r w:rsidRPr="001F22C7">
        <w:rPr>
          <w:rFonts w:ascii="Times New Roman" w:eastAsia="Times New Roman" w:hAnsi="Times New Roman" w:cs="Times New Roman"/>
          <w:sz w:val="24"/>
          <w:szCs w:val="24"/>
        </w:rPr>
        <w:t>решения задачи, выбирать и объяснять выбор</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действий;</w:t>
      </w:r>
    </w:p>
    <w:p w:rsidR="0026315A" w:rsidRPr="001F22C7" w:rsidRDefault="0026315A" w:rsidP="00292FD7">
      <w:pPr>
        <w:numPr>
          <w:ilvl w:val="0"/>
          <w:numId w:val="16"/>
        </w:numPr>
        <w:shd w:val="clear" w:color="auto" w:fill="FFFFFF"/>
        <w:tabs>
          <w:tab w:val="left" w:pos="139"/>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решать арифметическим способом (в 1—2 действия) учебные задачи и</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задачи, связанные с повседневной жизнью;</w:t>
      </w:r>
    </w:p>
    <w:p w:rsidR="0026315A" w:rsidRPr="001F22C7" w:rsidRDefault="0026315A" w:rsidP="00292FD7">
      <w:pPr>
        <w:numPr>
          <w:ilvl w:val="0"/>
          <w:numId w:val="2"/>
        </w:numPr>
        <w:shd w:val="clear" w:color="auto" w:fill="FFFFFF"/>
        <w:tabs>
          <w:tab w:val="left" w:pos="144"/>
        </w:tabs>
        <w:spacing w:line="317" w:lineRule="exact"/>
        <w:ind w:right="1248"/>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оценивать правильность хода решения и реальность ответа на вопрос</w:t>
      </w:r>
      <w:r w:rsidR="00715B98"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задачи. </w:t>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решать задачи на нахождение доли величины и величины по значению</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её доли (половина, треть, четверть, пятая, десятая часть);</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решать задачи в 3—4 действия;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находить разные способы решения задачи.</w:t>
      </w:r>
    </w:p>
    <w:p w:rsidR="0026315A" w:rsidRPr="001F22C7" w:rsidRDefault="0026315A">
      <w:pPr>
        <w:shd w:val="clear" w:color="auto" w:fill="FFFFFF"/>
        <w:spacing w:before="312" w:line="317" w:lineRule="exact"/>
        <w:ind w:right="2995"/>
        <w:rPr>
          <w:sz w:val="24"/>
          <w:szCs w:val="24"/>
        </w:rPr>
      </w:pPr>
      <w:r w:rsidRPr="001F22C7">
        <w:rPr>
          <w:rFonts w:ascii="Times New Roman" w:eastAsia="Times New Roman" w:hAnsi="Times New Roman" w:cs="Times New Roman"/>
          <w:i/>
          <w:iCs/>
          <w:sz w:val="24"/>
          <w:szCs w:val="24"/>
        </w:rPr>
        <w:t xml:space="preserve">Пространственные отношения. Геометрические фигуры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описывать взаимное расположение предметов в пространстве и на</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плоскости;</w:t>
      </w:r>
    </w:p>
    <w:p w:rsidR="0026315A" w:rsidRPr="001F22C7" w:rsidRDefault="0026315A">
      <w:pPr>
        <w:shd w:val="clear" w:color="auto" w:fill="FFFFFF"/>
        <w:tabs>
          <w:tab w:val="left" w:pos="226"/>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7"/>
          <w:sz w:val="24"/>
          <w:szCs w:val="24"/>
        </w:rPr>
        <w:t>распознавать,    называть,    изображать    геометрические    фигуры    (точка,</w:t>
      </w:r>
      <w:r w:rsidR="00715B98" w:rsidRPr="001F22C7">
        <w:rPr>
          <w:rFonts w:ascii="Times New Roman" w:eastAsia="Times New Roman" w:hAnsi="Times New Roman" w:cs="Times New Roman"/>
          <w:spacing w:val="-7"/>
          <w:sz w:val="24"/>
          <w:szCs w:val="24"/>
        </w:rPr>
        <w:t xml:space="preserve"> </w:t>
      </w:r>
      <w:r w:rsidRPr="001F22C7">
        <w:rPr>
          <w:rFonts w:ascii="Times New Roman" w:eastAsia="Times New Roman" w:hAnsi="Times New Roman" w:cs="Times New Roman"/>
          <w:spacing w:val="-7"/>
          <w:sz w:val="24"/>
          <w:szCs w:val="24"/>
        </w:rPr>
        <w:t>отрезок,    ломаная,</w:t>
      </w:r>
      <w:r w:rsidRPr="001F22C7">
        <w:rPr>
          <w:rFonts w:ascii="Times New Roman" w:eastAsia="Times New Roman" w:hAnsi="Times New Roman" w:cs="Times New Roman"/>
          <w:spacing w:val="-7"/>
          <w:sz w:val="24"/>
          <w:szCs w:val="24"/>
        </w:rPr>
        <w:br/>
      </w:r>
      <w:r w:rsidRPr="001F22C7">
        <w:rPr>
          <w:rFonts w:ascii="Times New Roman" w:eastAsia="Times New Roman" w:hAnsi="Times New Roman" w:cs="Times New Roman"/>
          <w:sz w:val="24"/>
          <w:szCs w:val="24"/>
        </w:rPr>
        <w:t>прямой угол, многоугольник, треугольник, прямоугольник,</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квадрат, окружность, круг);</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выполнять построение геометрических фигур с заданными измерениями(отрезок, квадрат, </w:t>
      </w:r>
      <w:r w:rsidRPr="001F22C7">
        <w:rPr>
          <w:rFonts w:ascii="Times New Roman" w:eastAsia="Times New Roman" w:hAnsi="Times New Roman" w:cs="Times New Roman"/>
          <w:sz w:val="24"/>
          <w:szCs w:val="24"/>
        </w:rPr>
        <w:t>прямоугольник) с помощью линейки, угольника;</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использовать свойства прямоугольника и квадрата для решения задач;</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распознавать и называть геометрические тела (куб, шар);</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соотносить реальные объекты с моделями геометрических фигур.</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i/>
          <w:iCs/>
          <w:spacing w:val="-9"/>
          <w:sz w:val="24"/>
          <w:szCs w:val="24"/>
        </w:rPr>
        <w:t>Выпускник      получит      возможность      научиться      распознавать,      различать      и</w:t>
      </w:r>
      <w:r w:rsidR="00715B98" w:rsidRPr="001F22C7">
        <w:rPr>
          <w:rFonts w:ascii="Times New Roman" w:eastAsia="Times New Roman" w:hAnsi="Times New Roman" w:cs="Times New Roman"/>
          <w:i/>
          <w:iCs/>
          <w:spacing w:val="-9"/>
          <w:sz w:val="24"/>
          <w:szCs w:val="24"/>
        </w:rPr>
        <w:t xml:space="preserve"> </w:t>
      </w:r>
      <w:r w:rsidRPr="001F22C7">
        <w:rPr>
          <w:rFonts w:ascii="Times New Roman" w:eastAsia="Times New Roman" w:hAnsi="Times New Roman" w:cs="Times New Roman"/>
          <w:i/>
          <w:iCs/>
          <w:spacing w:val="-9"/>
          <w:sz w:val="24"/>
          <w:szCs w:val="24"/>
        </w:rPr>
        <w:t xml:space="preserve">называть </w:t>
      </w:r>
      <w:r w:rsidRPr="001F22C7">
        <w:rPr>
          <w:rFonts w:ascii="Times New Roman" w:eastAsia="Times New Roman" w:hAnsi="Times New Roman" w:cs="Times New Roman"/>
          <w:i/>
          <w:iCs/>
          <w:sz w:val="24"/>
          <w:szCs w:val="24"/>
        </w:rPr>
        <w:t>геометрические тела: параллелепипед, пирамиду, цилиндр, конус.</w:t>
      </w:r>
    </w:p>
    <w:p w:rsidR="0026315A" w:rsidRPr="001F22C7" w:rsidRDefault="0026315A">
      <w:pPr>
        <w:shd w:val="clear" w:color="auto" w:fill="FFFFFF"/>
        <w:spacing w:before="317" w:line="317" w:lineRule="exact"/>
        <w:ind w:right="3245" w:firstLine="3398"/>
        <w:rPr>
          <w:sz w:val="24"/>
          <w:szCs w:val="24"/>
        </w:rPr>
      </w:pPr>
      <w:r w:rsidRPr="001F22C7">
        <w:rPr>
          <w:rFonts w:ascii="Times New Roman" w:eastAsia="Times New Roman" w:hAnsi="Times New Roman" w:cs="Times New Roman"/>
          <w:i/>
          <w:iCs/>
          <w:spacing w:val="-2"/>
          <w:sz w:val="24"/>
          <w:szCs w:val="24"/>
        </w:rPr>
        <w:t xml:space="preserve">Геометрические величины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187"/>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измерять  длину отрезка;</w:t>
      </w:r>
      <w:r w:rsidR="00715B98"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вычислять  периметр  треугольника,  прямоугольника  и  квадрата,</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площадь</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прямоугольника и квадрата;</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оценивать размеры геометрических объектов, расстояния приближённо(на глаз).</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i/>
          <w:iCs/>
          <w:spacing w:val="-1"/>
          <w:sz w:val="24"/>
          <w:szCs w:val="24"/>
        </w:rPr>
        <w:t>Выпускник получит возможность научиться вычислять периметр</w:t>
      </w:r>
      <w:r w:rsidR="00715B98"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многоугольника, площадь</w:t>
      </w:r>
      <w:r w:rsidRPr="001F22C7">
        <w:rPr>
          <w:rFonts w:ascii="Times New Roman" w:eastAsia="Times New Roman" w:hAnsi="Times New Roman" w:cs="Times New Roman"/>
          <w:i/>
          <w:iCs/>
          <w:spacing w:val="-1"/>
          <w:sz w:val="24"/>
          <w:szCs w:val="24"/>
        </w:rPr>
        <w:br/>
      </w:r>
      <w:r w:rsidRPr="001F22C7">
        <w:rPr>
          <w:rFonts w:ascii="Times New Roman" w:eastAsia="Times New Roman" w:hAnsi="Times New Roman" w:cs="Times New Roman"/>
          <w:i/>
          <w:iCs/>
          <w:sz w:val="24"/>
          <w:szCs w:val="24"/>
        </w:rPr>
        <w:t>фигуры, составленной из прямоугольников.</w:t>
      </w:r>
    </w:p>
    <w:p w:rsidR="0026315A" w:rsidRPr="001F22C7" w:rsidRDefault="0026315A">
      <w:pPr>
        <w:shd w:val="clear" w:color="auto" w:fill="FFFFFF"/>
        <w:spacing w:before="317" w:line="317" w:lineRule="exact"/>
        <w:ind w:right="3494" w:firstLine="3547"/>
        <w:rPr>
          <w:sz w:val="24"/>
          <w:szCs w:val="24"/>
        </w:rPr>
      </w:pPr>
      <w:r w:rsidRPr="001F22C7">
        <w:rPr>
          <w:rFonts w:ascii="Times New Roman" w:eastAsia="Times New Roman" w:hAnsi="Times New Roman" w:cs="Times New Roman"/>
          <w:i/>
          <w:iCs/>
          <w:spacing w:val="-2"/>
          <w:sz w:val="24"/>
          <w:szCs w:val="24"/>
        </w:rPr>
        <w:t xml:space="preserve">Работа с информацией </w:t>
      </w:r>
      <w:r w:rsidRPr="001F22C7">
        <w:rPr>
          <w:rFonts w:ascii="Times New Roman" w:eastAsia="Times New Roman" w:hAnsi="Times New Roman" w:cs="Times New Roman"/>
          <w:sz w:val="24"/>
          <w:szCs w:val="24"/>
        </w:rPr>
        <w:t>Выпускник научится: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читать несложные готовые таблицы;</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заполнять несложные готовые таблицы;</w:t>
      </w:r>
    </w:p>
    <w:p w:rsidR="0026315A" w:rsidRPr="001F22C7" w:rsidRDefault="0026315A" w:rsidP="00292FD7">
      <w:pPr>
        <w:numPr>
          <w:ilvl w:val="0"/>
          <w:numId w:val="2"/>
        </w:numPr>
        <w:shd w:val="clear" w:color="auto" w:fill="FFFFFF"/>
        <w:tabs>
          <w:tab w:val="left" w:pos="144"/>
        </w:tabs>
        <w:spacing w:line="317" w:lineRule="exact"/>
        <w:ind w:right="3994"/>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читать несложные готовые столбчатые диаграммы. </w:t>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читать несложные готовые круговые диаграммы;</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достраивать несложную готовую столбчатую диаграмму;</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lastRenderedPageBreak/>
        <w:t>сравнивать и обобщать информацию, представленную в строках и столбцах</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несложных таблиц и диаграмм;</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1"/>
          <w:sz w:val="24"/>
          <w:szCs w:val="24"/>
        </w:rPr>
        <w:t>понимать простейшие выражения, содержащие логические связки и</w:t>
      </w:r>
      <w:r w:rsidR="00715B98"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 xml:space="preserve">слова («...и...», «если... </w:t>
      </w:r>
      <w:r w:rsidRPr="001F22C7">
        <w:rPr>
          <w:rFonts w:ascii="Times New Roman" w:eastAsia="Times New Roman" w:hAnsi="Times New Roman" w:cs="Times New Roman"/>
          <w:i/>
          <w:iCs/>
          <w:sz w:val="24"/>
          <w:szCs w:val="24"/>
        </w:rPr>
        <w:t>то...», «верно/неверно, что...», «каждый», «все»,</w:t>
      </w:r>
      <w:r w:rsidR="000E2DC0">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«некоторые», «не»);</w:t>
      </w:r>
    </w:p>
    <w:p w:rsidR="0026315A" w:rsidRPr="001F22C7" w:rsidRDefault="0026315A">
      <w:pPr>
        <w:shd w:val="clear" w:color="auto" w:fill="FFFFFF"/>
        <w:tabs>
          <w:tab w:val="left" w:pos="226"/>
        </w:tabs>
        <w:spacing w:line="317" w:lineRule="exact"/>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8"/>
          <w:sz w:val="24"/>
          <w:szCs w:val="24"/>
        </w:rPr>
        <w:t>составлять,    записывать    и    выполнять    инструкцию    (простой</w:t>
      </w:r>
      <w:r w:rsidR="00715B98" w:rsidRPr="001F22C7">
        <w:rPr>
          <w:rFonts w:ascii="Times New Roman" w:eastAsia="Times New Roman" w:hAnsi="Times New Roman" w:cs="Times New Roman"/>
          <w:i/>
          <w:iCs/>
          <w:spacing w:val="-8"/>
          <w:sz w:val="24"/>
          <w:szCs w:val="24"/>
        </w:rPr>
        <w:t xml:space="preserve"> </w:t>
      </w:r>
      <w:r w:rsidRPr="001F22C7">
        <w:rPr>
          <w:rFonts w:ascii="Times New Roman" w:eastAsia="Times New Roman" w:hAnsi="Times New Roman" w:cs="Times New Roman"/>
          <w:i/>
          <w:iCs/>
          <w:spacing w:val="-8"/>
          <w:sz w:val="24"/>
          <w:szCs w:val="24"/>
        </w:rPr>
        <w:t>алгоритм),    план    поиска</w:t>
      </w:r>
      <w:r w:rsidR="00715B98" w:rsidRPr="001F22C7">
        <w:rPr>
          <w:rFonts w:ascii="Times New Roman" w:eastAsia="Times New Roman" w:hAnsi="Times New Roman" w:cs="Times New Roman"/>
          <w:i/>
          <w:iCs/>
          <w:spacing w:val="-8"/>
          <w:sz w:val="24"/>
          <w:szCs w:val="24"/>
        </w:rPr>
        <w:t xml:space="preserve"> </w:t>
      </w:r>
      <w:r w:rsidRPr="001F22C7">
        <w:rPr>
          <w:rFonts w:ascii="Times New Roman" w:eastAsia="Times New Roman" w:hAnsi="Times New Roman" w:cs="Times New Roman"/>
          <w:i/>
          <w:iCs/>
          <w:sz w:val="24"/>
          <w:szCs w:val="24"/>
        </w:rPr>
        <w:t>информации;</w:t>
      </w:r>
    </w:p>
    <w:p w:rsidR="0026315A" w:rsidRPr="001F22C7" w:rsidRDefault="0026315A">
      <w:pPr>
        <w:shd w:val="clear" w:color="auto" w:fill="FFFFFF"/>
        <w:tabs>
          <w:tab w:val="left" w:pos="187"/>
        </w:tabs>
        <w:spacing w:line="317" w:lineRule="exact"/>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4"/>
          <w:sz w:val="24"/>
          <w:szCs w:val="24"/>
        </w:rPr>
        <w:t>распознавать  одну  и  ту  же  информацию,  представленную   в   разной</w:t>
      </w:r>
      <w:r w:rsidR="00715B98" w:rsidRPr="001F22C7">
        <w:rPr>
          <w:rFonts w:ascii="Times New Roman" w:eastAsia="Times New Roman" w:hAnsi="Times New Roman" w:cs="Times New Roman"/>
          <w:i/>
          <w:iCs/>
          <w:spacing w:val="-4"/>
          <w:sz w:val="24"/>
          <w:szCs w:val="24"/>
        </w:rPr>
        <w:t xml:space="preserve"> </w:t>
      </w:r>
      <w:r w:rsidRPr="001F22C7">
        <w:rPr>
          <w:rFonts w:ascii="Times New Roman" w:eastAsia="Times New Roman" w:hAnsi="Times New Roman" w:cs="Times New Roman"/>
          <w:i/>
          <w:iCs/>
          <w:spacing w:val="-4"/>
          <w:sz w:val="24"/>
          <w:szCs w:val="24"/>
        </w:rPr>
        <w:t>форме  (таблицы  и</w:t>
      </w:r>
      <w:r w:rsidR="00715B98" w:rsidRPr="001F22C7">
        <w:rPr>
          <w:rFonts w:ascii="Times New Roman" w:eastAsia="Times New Roman" w:hAnsi="Times New Roman" w:cs="Times New Roman"/>
          <w:i/>
          <w:iCs/>
          <w:spacing w:val="-4"/>
          <w:sz w:val="24"/>
          <w:szCs w:val="24"/>
        </w:rPr>
        <w:t xml:space="preserve"> </w:t>
      </w:r>
      <w:r w:rsidRPr="001F22C7">
        <w:rPr>
          <w:rFonts w:ascii="Times New Roman" w:eastAsia="Times New Roman" w:hAnsi="Times New Roman" w:cs="Times New Roman"/>
          <w:i/>
          <w:iCs/>
          <w:sz w:val="24"/>
          <w:szCs w:val="24"/>
        </w:rPr>
        <w:t>диаграммы);</w:t>
      </w:r>
    </w:p>
    <w:p w:rsidR="0026315A" w:rsidRPr="001F22C7" w:rsidRDefault="0026315A" w:rsidP="00DF6605">
      <w:pPr>
        <w:shd w:val="clear" w:color="auto" w:fill="FFFFFF"/>
        <w:tabs>
          <w:tab w:val="left" w:pos="144"/>
        </w:tabs>
        <w:ind w:right="5"/>
        <w:jc w:val="both"/>
        <w:rPr>
          <w:rFonts w:ascii="Times New Roman" w:hAnsi="Times New Roman" w:cs="Times New Roman"/>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1"/>
          <w:sz w:val="24"/>
          <w:szCs w:val="24"/>
        </w:rPr>
        <w:t>планировать несложные исследования, собирать и представлять</w:t>
      </w:r>
      <w:r w:rsidR="00715B98"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полученную информацию</w:t>
      </w:r>
      <w:r w:rsidRPr="001F22C7">
        <w:rPr>
          <w:rFonts w:ascii="Times New Roman" w:eastAsia="Times New Roman" w:hAnsi="Times New Roman" w:cs="Times New Roman"/>
          <w:i/>
          <w:iCs/>
          <w:spacing w:val="-1"/>
          <w:sz w:val="24"/>
          <w:szCs w:val="24"/>
        </w:rPr>
        <w:br/>
      </w:r>
      <w:r w:rsidRPr="001F22C7">
        <w:rPr>
          <w:rFonts w:ascii="Times New Roman" w:eastAsia="Times New Roman" w:hAnsi="Times New Roman" w:cs="Times New Roman"/>
          <w:i/>
          <w:iCs/>
          <w:sz w:val="24"/>
          <w:szCs w:val="24"/>
        </w:rPr>
        <w:t>с помощью таблиц и диаграмм;</w:t>
      </w:r>
    </w:p>
    <w:p w:rsidR="0026315A" w:rsidRPr="001F22C7" w:rsidRDefault="0026315A" w:rsidP="00DF6605">
      <w:pPr>
        <w:shd w:val="clear" w:color="auto" w:fill="FFFFFF"/>
        <w:tabs>
          <w:tab w:val="left" w:pos="211"/>
        </w:tabs>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интерпретировать информацию, полученную при проведении</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несложных исследований</w:t>
      </w:r>
      <w:r w:rsidRPr="001F22C7">
        <w:rPr>
          <w:rFonts w:ascii="Times New Roman" w:eastAsia="Times New Roman" w:hAnsi="Times New Roman" w:cs="Times New Roman"/>
          <w:i/>
          <w:iCs/>
          <w:sz w:val="24"/>
          <w:szCs w:val="24"/>
        </w:rPr>
        <w:br/>
        <w:t>(объяснять, сравнивать и обобщать данные,</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делать выводы и прогнозы).</w:t>
      </w:r>
    </w:p>
    <w:p w:rsidR="00FE3A86" w:rsidRDefault="00FE3A86" w:rsidP="00913743">
      <w:pPr>
        <w:pStyle w:val="af"/>
        <w:spacing w:line="240" w:lineRule="auto"/>
        <w:outlineLvl w:val="2"/>
        <w:rPr>
          <w:color w:val="000000" w:themeColor="text1"/>
          <w:sz w:val="24"/>
        </w:rPr>
      </w:pPr>
      <w:bookmarkStart w:id="13" w:name="_Toc424564307"/>
      <w:bookmarkStart w:id="14" w:name="_Toc473060309"/>
    </w:p>
    <w:p w:rsidR="00DF6605" w:rsidRPr="001F22C7" w:rsidRDefault="00AF6876" w:rsidP="00913743">
      <w:pPr>
        <w:pStyle w:val="af"/>
        <w:spacing w:line="240" w:lineRule="auto"/>
        <w:outlineLvl w:val="2"/>
        <w:rPr>
          <w:color w:val="000000" w:themeColor="text1"/>
          <w:sz w:val="24"/>
        </w:rPr>
      </w:pPr>
      <w:r w:rsidRPr="001F22C7">
        <w:rPr>
          <w:color w:val="000000" w:themeColor="text1"/>
          <w:sz w:val="24"/>
        </w:rPr>
        <w:t>1.2.10</w:t>
      </w:r>
      <w:r w:rsidR="00913743" w:rsidRPr="001F22C7">
        <w:rPr>
          <w:color w:val="000000" w:themeColor="text1"/>
          <w:sz w:val="24"/>
        </w:rPr>
        <w:t xml:space="preserve">. </w:t>
      </w:r>
      <w:r w:rsidR="00DF6605" w:rsidRPr="001F22C7">
        <w:rPr>
          <w:color w:val="000000" w:themeColor="text1"/>
          <w:sz w:val="24"/>
        </w:rPr>
        <w:t>Основы религиозных культур и светской этики</w:t>
      </w:r>
      <w:bookmarkEnd w:id="13"/>
      <w:bookmarkEnd w:id="14"/>
    </w:p>
    <w:p w:rsidR="00913743" w:rsidRPr="001F22C7" w:rsidRDefault="00913743" w:rsidP="00913743">
      <w:pPr>
        <w:rPr>
          <w:sz w:val="24"/>
          <w:szCs w:val="24"/>
        </w:rPr>
      </w:pPr>
    </w:p>
    <w:p w:rsidR="00DF6605" w:rsidRPr="001F22C7" w:rsidRDefault="00DF6605" w:rsidP="00DF6605">
      <w:pPr>
        <w:pStyle w:val="Zag2"/>
        <w:tabs>
          <w:tab w:val="left" w:pos="142"/>
          <w:tab w:val="left" w:leader="dot" w:pos="624"/>
        </w:tabs>
        <w:spacing w:after="0" w:line="240" w:lineRule="auto"/>
        <w:jc w:val="both"/>
        <w:rPr>
          <w:rStyle w:val="Zag11"/>
          <w:rFonts w:eastAsia="@Arial Unicode MS"/>
          <w:b w:val="0"/>
          <w:bCs w:val="0"/>
          <w:color w:val="auto"/>
          <w:sz w:val="24"/>
          <w:lang w:val="ru-RU"/>
        </w:rPr>
      </w:pPr>
      <w:r w:rsidRPr="001F22C7">
        <w:rPr>
          <w:rStyle w:val="Zag11"/>
          <w:rFonts w:eastAsia="@Arial Unicode MS"/>
          <w:b w:val="0"/>
          <w:bCs w:val="0"/>
          <w:color w:val="auto"/>
          <w:sz w:val="24"/>
          <w:lang w:val="ru-RU"/>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DF6605" w:rsidRPr="001F22C7" w:rsidRDefault="00DF6605" w:rsidP="00DF6605">
      <w:pPr>
        <w:tabs>
          <w:tab w:val="left" w:pos="142"/>
          <w:tab w:val="left" w:leader="dot" w:pos="624"/>
        </w:tabs>
        <w:ind w:firstLine="709"/>
        <w:jc w:val="both"/>
        <w:rPr>
          <w:rFonts w:ascii="Times New Roman" w:hAnsi="Times New Roman" w:cs="Times New Roman"/>
          <w:sz w:val="24"/>
          <w:szCs w:val="24"/>
        </w:rPr>
      </w:pPr>
      <w:r w:rsidRPr="001F22C7">
        <w:rPr>
          <w:rFonts w:ascii="Times New Roman" w:hAnsi="Times New Roman" w:cs="Times New Roman"/>
          <w:b/>
          <w:sz w:val="24"/>
          <w:szCs w:val="24"/>
        </w:rPr>
        <w:t>Общие планируемые результаты</w:t>
      </w:r>
      <w:r w:rsidRPr="001F22C7">
        <w:rPr>
          <w:rFonts w:ascii="Times New Roman" w:hAnsi="Times New Roman" w:cs="Times New Roman"/>
          <w:sz w:val="24"/>
          <w:szCs w:val="24"/>
        </w:rPr>
        <w:t xml:space="preserve">. </w:t>
      </w:r>
    </w:p>
    <w:p w:rsidR="00DF6605" w:rsidRPr="001F22C7" w:rsidRDefault="00DF6605" w:rsidP="00DF6605">
      <w:pPr>
        <w:tabs>
          <w:tab w:val="left" w:pos="142"/>
          <w:tab w:val="left" w:leader="dot" w:pos="624"/>
        </w:tabs>
        <w:ind w:firstLine="709"/>
        <w:jc w:val="both"/>
        <w:rPr>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В результате освоения каждого модуля курса </w:t>
      </w:r>
      <w:r w:rsidRPr="001F22C7">
        <w:rPr>
          <w:rStyle w:val="Zag11"/>
          <w:rFonts w:ascii="Times New Roman" w:eastAsia="@Arial Unicode MS" w:hAnsi="Times New Roman" w:cs="Times New Roman"/>
          <w:b/>
          <w:sz w:val="24"/>
          <w:szCs w:val="24"/>
        </w:rPr>
        <w:t>выпускник научится</w:t>
      </w:r>
      <w:r w:rsidRPr="001F22C7">
        <w:rPr>
          <w:rStyle w:val="Zag11"/>
          <w:rFonts w:ascii="Times New Roman" w:eastAsia="@Arial Unicode MS" w:hAnsi="Times New Roman" w:cs="Times New Roman"/>
          <w:sz w:val="24"/>
          <w:szCs w:val="24"/>
        </w:rPr>
        <w:t>:</w:t>
      </w:r>
    </w:p>
    <w:p w:rsidR="00DF6605" w:rsidRPr="001F22C7" w:rsidRDefault="00DF6605" w:rsidP="00DF6605">
      <w:pPr>
        <w:tabs>
          <w:tab w:val="left" w:pos="1080"/>
        </w:tabs>
        <w:ind w:firstLine="709"/>
        <w:jc w:val="both"/>
        <w:rPr>
          <w:rFonts w:ascii="Times New Roman" w:hAnsi="Times New Roman" w:cs="Times New Roman"/>
          <w:sz w:val="24"/>
          <w:szCs w:val="24"/>
        </w:rPr>
      </w:pPr>
      <w:r w:rsidRPr="001F22C7">
        <w:rPr>
          <w:rFonts w:ascii="Times New Roman" w:hAnsi="Times New Roman" w:cs="Times New Roman"/>
          <w:sz w:val="24"/>
          <w:szCs w:val="24"/>
        </w:rPr>
        <w:t>– понимать значение нравственных норм и ценностей для достойной жизни личности, семьи, общества;</w:t>
      </w:r>
    </w:p>
    <w:p w:rsidR="00DF6605" w:rsidRPr="001F22C7" w:rsidRDefault="00DF6605" w:rsidP="00DF6605">
      <w:pPr>
        <w:tabs>
          <w:tab w:val="left" w:pos="1080"/>
        </w:tabs>
        <w:ind w:firstLine="709"/>
        <w:jc w:val="both"/>
        <w:rPr>
          <w:rFonts w:ascii="Times New Roman" w:hAnsi="Times New Roman" w:cs="Times New Roman"/>
          <w:sz w:val="24"/>
          <w:szCs w:val="24"/>
        </w:rPr>
      </w:pPr>
      <w:r w:rsidRPr="001F22C7">
        <w:rPr>
          <w:rFonts w:ascii="Times New Roman" w:hAnsi="Times New Roman" w:cs="Times New Roman"/>
          <w:sz w:val="24"/>
          <w:szCs w:val="24"/>
        </w:rPr>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DF6605" w:rsidRPr="001F22C7" w:rsidRDefault="00DF6605" w:rsidP="00DF6605">
      <w:pPr>
        <w:tabs>
          <w:tab w:val="left" w:pos="1080"/>
        </w:tabs>
        <w:ind w:firstLine="709"/>
        <w:jc w:val="both"/>
        <w:rPr>
          <w:rFonts w:ascii="Times New Roman" w:hAnsi="Times New Roman" w:cs="Times New Roman"/>
          <w:sz w:val="24"/>
          <w:szCs w:val="24"/>
        </w:rPr>
      </w:pPr>
      <w:r w:rsidRPr="001F22C7">
        <w:rPr>
          <w:rFonts w:ascii="Times New Roman" w:hAnsi="Times New Roman" w:cs="Times New Roman"/>
          <w:sz w:val="24"/>
          <w:szCs w:val="24"/>
        </w:rPr>
        <w:t>– осознавать ценность человеческой жизни, необходимость стремления к нравственному совершенствованию и духовному развитию;</w:t>
      </w:r>
    </w:p>
    <w:p w:rsidR="00DF6605" w:rsidRPr="001F22C7" w:rsidRDefault="00DF6605" w:rsidP="00DF6605">
      <w:pPr>
        <w:tabs>
          <w:tab w:val="left" w:pos="1080"/>
        </w:tabs>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DF6605" w:rsidRPr="001F22C7" w:rsidRDefault="00DF6605" w:rsidP="00DF6605">
      <w:pPr>
        <w:tabs>
          <w:tab w:val="left" w:pos="1080"/>
        </w:tabs>
        <w:ind w:firstLine="709"/>
        <w:jc w:val="both"/>
        <w:rPr>
          <w:rFonts w:ascii="Times New Roman" w:hAnsi="Times New Roman" w:cs="Times New Roman"/>
          <w:sz w:val="24"/>
          <w:szCs w:val="24"/>
        </w:rPr>
      </w:pPr>
      <w:r w:rsidRPr="001F22C7">
        <w:rPr>
          <w:rFonts w:ascii="Times New Roman" w:hAnsi="Times New Roman" w:cs="Times New Roman"/>
          <w:sz w:val="24"/>
          <w:szCs w:val="24"/>
        </w:rPr>
        <w:t>– ориентироваться в вопросах нравственного выбора на внутреннюю установку личности поступать согласно своей совести;</w:t>
      </w:r>
    </w:p>
    <w:p w:rsidR="00DF6605" w:rsidRPr="001F22C7" w:rsidRDefault="00DF6605" w:rsidP="00DF6605">
      <w:pPr>
        <w:ind w:firstLine="709"/>
        <w:jc w:val="both"/>
        <w:rPr>
          <w:rFonts w:ascii="Times New Roman" w:hAnsi="Times New Roman" w:cs="Times New Roman"/>
          <w:sz w:val="24"/>
          <w:szCs w:val="24"/>
        </w:rPr>
      </w:pPr>
      <w:r w:rsidRPr="001F22C7">
        <w:rPr>
          <w:rFonts w:ascii="Times New Roman" w:hAnsi="Times New Roman" w:cs="Times New Roman"/>
          <w:b/>
          <w:sz w:val="24"/>
          <w:szCs w:val="24"/>
        </w:rPr>
        <w:t>Планируемые результаты по учебным модулям</w:t>
      </w:r>
      <w:r w:rsidRPr="001F22C7">
        <w:rPr>
          <w:rFonts w:ascii="Times New Roman" w:hAnsi="Times New Roman" w:cs="Times New Roman"/>
          <w:sz w:val="24"/>
          <w:szCs w:val="24"/>
        </w:rPr>
        <w:t>.</w:t>
      </w:r>
    </w:p>
    <w:p w:rsidR="00DF6605" w:rsidRPr="001F22C7" w:rsidRDefault="00DF6605" w:rsidP="00DF6605">
      <w:pPr>
        <w:ind w:firstLine="709"/>
        <w:jc w:val="both"/>
        <w:rPr>
          <w:rFonts w:ascii="Times New Roman" w:hAnsi="Times New Roman" w:cs="Times New Roman"/>
          <w:b/>
          <w:sz w:val="24"/>
          <w:szCs w:val="24"/>
        </w:rPr>
      </w:pPr>
      <w:r w:rsidRPr="001F22C7">
        <w:rPr>
          <w:rFonts w:ascii="Times New Roman" w:hAnsi="Times New Roman" w:cs="Times New Roman"/>
          <w:b/>
          <w:sz w:val="24"/>
          <w:szCs w:val="24"/>
        </w:rPr>
        <w:t>Основы мировых религиозных культур</w:t>
      </w:r>
    </w:p>
    <w:p w:rsidR="00DF6605" w:rsidRPr="001F22C7" w:rsidRDefault="00DF6605" w:rsidP="00DF6605">
      <w:pPr>
        <w:ind w:firstLine="709"/>
        <w:jc w:val="both"/>
        <w:rPr>
          <w:rFonts w:ascii="Times New Roman" w:hAnsi="Times New Roman" w:cs="Times New Roman"/>
          <w:b/>
          <w:sz w:val="24"/>
          <w:szCs w:val="24"/>
        </w:rPr>
      </w:pPr>
      <w:r w:rsidRPr="001F22C7">
        <w:rPr>
          <w:rFonts w:ascii="Times New Roman" w:hAnsi="Times New Roman" w:cs="Times New Roman"/>
          <w:b/>
          <w:sz w:val="24"/>
          <w:szCs w:val="24"/>
        </w:rPr>
        <w:t>Основы православной культуры</w:t>
      </w:r>
    </w:p>
    <w:p w:rsidR="00DF6605" w:rsidRPr="001F22C7" w:rsidRDefault="00DF6605" w:rsidP="00DF6605">
      <w:pPr>
        <w:tabs>
          <w:tab w:val="left" w:pos="142"/>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sz w:val="24"/>
          <w:szCs w:val="24"/>
        </w:rPr>
        <w:t>Выпускник научится</w:t>
      </w:r>
      <w:r w:rsidRPr="001F22C7">
        <w:rPr>
          <w:rStyle w:val="Zag11"/>
          <w:rFonts w:ascii="Times New Roman" w:eastAsia="@Arial Unicode MS" w:hAnsi="Times New Roman" w:cs="Times New Roman"/>
          <w:sz w:val="24"/>
          <w:szCs w:val="24"/>
        </w:rPr>
        <w:t>:</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 xml:space="preserve">ориентироваться в истории возникновения православной христианской религиозной традиции, истории ее формирования в России;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w:t>
      </w:r>
      <w:r w:rsidRPr="001F22C7">
        <w:rPr>
          <w:rFonts w:ascii="Times New Roman" w:hAnsi="Times New Roman" w:cs="Times New Roman"/>
          <w:sz w:val="24"/>
          <w:szCs w:val="24"/>
        </w:rPr>
        <w:lastRenderedPageBreak/>
        <w:t xml:space="preserve">истории России;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излагать свое мнение по поводу значения религии, религиозной культуры в жизни людей и общества;</w:t>
      </w:r>
    </w:p>
    <w:p w:rsidR="00EF7244"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соотносить нравственные формы поведения с нормами православной христианской</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религиозной морали; </w:t>
      </w:r>
    </w:p>
    <w:p w:rsidR="00DF6605" w:rsidRPr="001F22C7" w:rsidRDefault="00DF6605" w:rsidP="00EF7244">
      <w:pPr>
        <w:tabs>
          <w:tab w:val="left" w:pos="900"/>
        </w:tabs>
        <w:ind w:firstLine="709"/>
        <w:jc w:val="both"/>
        <w:rPr>
          <w:rStyle w:val="Zag11"/>
          <w:rFonts w:ascii="Times New Roman" w:hAnsi="Times New Roman" w:cs="Times New Roman"/>
          <w:color w:val="auto"/>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осуществлять поиск необходимой информации для выполнения заданий; участвовать в диспутах, слушать собеседника и излагать свое мнение; готовить</w:t>
      </w:r>
      <w:r w:rsidR="00EF7244" w:rsidRPr="001F22C7">
        <w:rPr>
          <w:rFonts w:ascii="Times New Roman" w:hAnsi="Times New Roman" w:cs="Times New Roman"/>
          <w:sz w:val="24"/>
          <w:szCs w:val="24"/>
        </w:rPr>
        <w:t xml:space="preserve"> сообщения по выбранным темам. </w:t>
      </w:r>
      <w:r w:rsidRPr="001F22C7">
        <w:rPr>
          <w:rStyle w:val="Zag11"/>
          <w:rFonts w:ascii="Times New Roman" w:eastAsia="@Arial Unicode MS" w:hAnsi="Times New Roman" w:cs="Times New Roman"/>
          <w:b/>
          <w:iCs/>
          <w:sz w:val="24"/>
          <w:szCs w:val="24"/>
        </w:rPr>
        <w:t>Выпускник получит возможность научиться:</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sz w:val="24"/>
          <w:szCs w:val="24"/>
        </w:rPr>
        <w:t>–</w:t>
      </w:r>
      <w:r w:rsidRPr="001F22C7">
        <w:rPr>
          <w:rFonts w:ascii="Times New Roman" w:hAnsi="Times New Roman" w:cs="Times New Roman"/>
          <w:i/>
          <w:sz w:val="24"/>
          <w:szCs w:val="24"/>
        </w:rPr>
        <w:tab/>
        <w:t xml:space="preserve">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sz w:val="24"/>
          <w:szCs w:val="24"/>
        </w:rPr>
        <w:t>–</w:t>
      </w:r>
      <w:r w:rsidRPr="001F22C7">
        <w:rPr>
          <w:rFonts w:ascii="Times New Roman" w:hAnsi="Times New Roman" w:cs="Times New Roman"/>
          <w:i/>
          <w:sz w:val="24"/>
          <w:szCs w:val="24"/>
        </w:rPr>
        <w:tab/>
        <w:t xml:space="preserve"> устанавливать взаимосвязь между содержанием православной культуры и поведением людей, общественными явлениями;</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sz w:val="24"/>
          <w:szCs w:val="24"/>
        </w:rPr>
        <w:t>–</w:t>
      </w:r>
      <w:r w:rsidRPr="001F22C7">
        <w:rPr>
          <w:rFonts w:ascii="Times New Roman" w:hAnsi="Times New Roman" w:cs="Times New Roman"/>
          <w:i/>
          <w:sz w:val="24"/>
          <w:szCs w:val="24"/>
        </w:rPr>
        <w:tab/>
        <w:t xml:space="preserve"> 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sz w:val="24"/>
          <w:szCs w:val="24"/>
        </w:rPr>
        <w:t>–</w:t>
      </w:r>
      <w:r w:rsidRPr="001F22C7">
        <w:rPr>
          <w:rFonts w:ascii="Times New Roman" w:hAnsi="Times New Roman" w:cs="Times New Roman"/>
          <w:i/>
          <w:sz w:val="24"/>
          <w:szCs w:val="24"/>
        </w:rPr>
        <w:t xml:space="preserve"> 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DF6605" w:rsidRPr="001F22C7" w:rsidRDefault="00DF6605" w:rsidP="00DF6605">
      <w:pPr>
        <w:ind w:firstLine="709"/>
        <w:jc w:val="both"/>
        <w:rPr>
          <w:rFonts w:ascii="Times New Roman" w:hAnsi="Times New Roman" w:cs="Times New Roman"/>
          <w:b/>
          <w:sz w:val="24"/>
          <w:szCs w:val="24"/>
        </w:rPr>
      </w:pPr>
      <w:r w:rsidRPr="001F22C7">
        <w:rPr>
          <w:rFonts w:ascii="Times New Roman" w:hAnsi="Times New Roman" w:cs="Times New Roman"/>
          <w:b/>
          <w:sz w:val="24"/>
          <w:szCs w:val="24"/>
        </w:rPr>
        <w:t>Основы исламской культуры</w:t>
      </w:r>
    </w:p>
    <w:p w:rsidR="00DF6605" w:rsidRPr="001F22C7" w:rsidRDefault="00DF6605" w:rsidP="00DF6605">
      <w:pPr>
        <w:tabs>
          <w:tab w:val="left" w:pos="142"/>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sz w:val="24"/>
          <w:szCs w:val="24"/>
        </w:rPr>
        <w:t>Выпускник научится</w:t>
      </w:r>
      <w:r w:rsidRPr="001F22C7">
        <w:rPr>
          <w:rStyle w:val="Zag11"/>
          <w:rFonts w:ascii="Times New Roman" w:eastAsia="@Arial Unicode MS" w:hAnsi="Times New Roman" w:cs="Times New Roman"/>
          <w:sz w:val="24"/>
          <w:szCs w:val="24"/>
        </w:rPr>
        <w:t>:</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 xml:space="preserve">ориентироваться в истории возникновения исламской религиозной традиции, истории ее формирования в России;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излагать свое мнение по поводу значения религии, религиозной культуры в жизни людей и общества;</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 xml:space="preserve">соотносить нравственные формы поведения с нормами исламской религиозной морали;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DF6605" w:rsidRPr="001F22C7" w:rsidRDefault="00DF6605" w:rsidP="00DF6605">
      <w:pPr>
        <w:tabs>
          <w:tab w:val="left" w:pos="142"/>
          <w:tab w:val="left" w:leader="dot" w:pos="624"/>
        </w:tabs>
        <w:ind w:firstLine="709"/>
        <w:jc w:val="both"/>
        <w:rPr>
          <w:rStyle w:val="Zag11"/>
          <w:rFonts w:ascii="Times New Roman" w:eastAsia="@Arial Unicode MS" w:hAnsi="Times New Roman" w:cs="Times New Roman"/>
          <w:b/>
          <w:iCs/>
          <w:sz w:val="24"/>
          <w:szCs w:val="24"/>
        </w:rPr>
      </w:pPr>
      <w:r w:rsidRPr="001F22C7">
        <w:rPr>
          <w:rStyle w:val="Zag11"/>
          <w:rFonts w:ascii="Times New Roman" w:eastAsia="@Arial Unicode MS" w:hAnsi="Times New Roman" w:cs="Times New Roman"/>
          <w:b/>
          <w:iCs/>
          <w:sz w:val="24"/>
          <w:szCs w:val="24"/>
        </w:rPr>
        <w:t>Выпускник получит возможность научиться:</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r>
      <w:r w:rsidRPr="001F22C7">
        <w:rPr>
          <w:rFonts w:ascii="Times New Roman" w:hAnsi="Times New Roman" w:cs="Times New Roman"/>
          <w:i/>
          <w:sz w:val="24"/>
          <w:szCs w:val="24"/>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r>
      <w:r w:rsidRPr="001F22C7">
        <w:rPr>
          <w:rFonts w:ascii="Times New Roman" w:hAnsi="Times New Roman" w:cs="Times New Roman"/>
          <w:i/>
          <w:sz w:val="24"/>
          <w:szCs w:val="24"/>
        </w:rPr>
        <w:t>устанавливать взаимосвязь между содержанием исламской культуры и поведением людей, общественными явлениями;</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r>
      <w:r w:rsidRPr="001F22C7">
        <w:rPr>
          <w:rFonts w:ascii="Times New Roman" w:hAnsi="Times New Roman" w:cs="Times New Roman"/>
          <w:i/>
          <w:sz w:val="24"/>
          <w:szCs w:val="24"/>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r>
      <w:r w:rsidRPr="001F22C7">
        <w:rPr>
          <w:rFonts w:ascii="Times New Roman" w:hAnsi="Times New Roman" w:cs="Times New Roman"/>
          <w:i/>
          <w:sz w:val="24"/>
          <w:szCs w:val="24"/>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DF6605" w:rsidRPr="001F22C7" w:rsidRDefault="00EF7244" w:rsidP="00EF7244">
      <w:pPr>
        <w:ind w:firstLine="709"/>
        <w:jc w:val="both"/>
        <w:rPr>
          <w:rStyle w:val="Zag11"/>
          <w:rFonts w:ascii="Times New Roman" w:hAnsi="Times New Roman" w:cs="Times New Roman"/>
          <w:b/>
          <w:color w:val="auto"/>
          <w:sz w:val="24"/>
          <w:szCs w:val="24"/>
        </w:rPr>
      </w:pPr>
      <w:r w:rsidRPr="001F22C7">
        <w:rPr>
          <w:rFonts w:ascii="Times New Roman" w:hAnsi="Times New Roman" w:cs="Times New Roman"/>
          <w:b/>
          <w:sz w:val="24"/>
          <w:szCs w:val="24"/>
        </w:rPr>
        <w:t>Основы буддийской культуры</w:t>
      </w:r>
      <w:r w:rsidR="00AF6876" w:rsidRPr="001F22C7">
        <w:rPr>
          <w:rFonts w:ascii="Times New Roman" w:hAnsi="Times New Roman" w:cs="Times New Roman"/>
          <w:b/>
          <w:sz w:val="24"/>
          <w:szCs w:val="24"/>
        </w:rPr>
        <w:t xml:space="preserve"> </w:t>
      </w:r>
      <w:r w:rsidR="00DF6605" w:rsidRPr="001F22C7">
        <w:rPr>
          <w:rStyle w:val="Zag11"/>
          <w:rFonts w:ascii="Times New Roman" w:eastAsia="@Arial Unicode MS" w:hAnsi="Times New Roman" w:cs="Times New Roman"/>
          <w:b/>
          <w:sz w:val="24"/>
          <w:szCs w:val="24"/>
        </w:rPr>
        <w:t>Выпускник научится</w:t>
      </w:r>
      <w:r w:rsidR="00DF6605" w:rsidRPr="001F22C7">
        <w:rPr>
          <w:rStyle w:val="Zag11"/>
          <w:rFonts w:ascii="Times New Roman" w:eastAsia="@Arial Unicode MS" w:hAnsi="Times New Roman" w:cs="Times New Roman"/>
          <w:sz w:val="24"/>
          <w:szCs w:val="24"/>
        </w:rPr>
        <w:t>:</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 xml:space="preserve">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w:t>
      </w:r>
      <w:r w:rsidRPr="001F22C7">
        <w:rPr>
          <w:rFonts w:ascii="Times New Roman" w:hAnsi="Times New Roman" w:cs="Times New Roman"/>
          <w:sz w:val="24"/>
          <w:szCs w:val="24"/>
        </w:rPr>
        <w:lastRenderedPageBreak/>
        <w:t>и обряды, религиозный календарь и праздники, нормы отношений между людьми, в семье, религиозное искусство, отношение к труду и др.);</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 xml:space="preserve">ориентироваться в истории возникновения буддийской религиозной традиции, истории ее формирования в России;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излагать свое мнение по поводу значения религии, религиозной культуры в жизни людей и общества;</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 xml:space="preserve">соотносить нравственные формы поведения с нормами буддийской религиозной морали;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DF6605" w:rsidRPr="001F22C7" w:rsidRDefault="00DF6605" w:rsidP="00DF6605">
      <w:pPr>
        <w:tabs>
          <w:tab w:val="left" w:pos="142"/>
          <w:tab w:val="left" w:leader="dot" w:pos="624"/>
        </w:tabs>
        <w:ind w:firstLine="709"/>
        <w:jc w:val="both"/>
        <w:rPr>
          <w:rStyle w:val="Zag11"/>
          <w:rFonts w:ascii="Times New Roman" w:eastAsia="@Arial Unicode MS" w:hAnsi="Times New Roman" w:cs="Times New Roman"/>
          <w:b/>
          <w:iCs/>
          <w:sz w:val="24"/>
          <w:szCs w:val="24"/>
        </w:rPr>
      </w:pPr>
      <w:r w:rsidRPr="001F22C7">
        <w:rPr>
          <w:rStyle w:val="Zag11"/>
          <w:rFonts w:ascii="Times New Roman" w:eastAsia="@Arial Unicode MS" w:hAnsi="Times New Roman" w:cs="Times New Roman"/>
          <w:b/>
          <w:iCs/>
          <w:sz w:val="24"/>
          <w:szCs w:val="24"/>
        </w:rPr>
        <w:t>Выпускник получит возможность научиться:</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i/>
          <w:sz w:val="24"/>
          <w:szCs w:val="24"/>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i/>
          <w:sz w:val="24"/>
          <w:szCs w:val="24"/>
        </w:rPr>
        <w:tab/>
        <w:t>устанавливать взаимосвязь между содержанием буддийской культуры и поведением людей, общественными явлениями;</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i/>
          <w:sz w:val="24"/>
          <w:szCs w:val="24"/>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i/>
          <w:sz w:val="24"/>
          <w:szCs w:val="24"/>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DF6605" w:rsidRPr="001F22C7" w:rsidRDefault="00EF7244" w:rsidP="00EF7244">
      <w:pPr>
        <w:ind w:firstLine="709"/>
        <w:jc w:val="both"/>
        <w:rPr>
          <w:rStyle w:val="Zag11"/>
          <w:rFonts w:ascii="Times New Roman" w:hAnsi="Times New Roman" w:cs="Times New Roman"/>
          <w:b/>
          <w:color w:val="auto"/>
          <w:sz w:val="24"/>
          <w:szCs w:val="24"/>
        </w:rPr>
      </w:pPr>
      <w:r w:rsidRPr="001F22C7">
        <w:rPr>
          <w:rFonts w:ascii="Times New Roman" w:hAnsi="Times New Roman" w:cs="Times New Roman"/>
          <w:b/>
          <w:sz w:val="24"/>
          <w:szCs w:val="24"/>
        </w:rPr>
        <w:t xml:space="preserve">Основы иудейской культуры. </w:t>
      </w:r>
      <w:r w:rsidR="00DF6605" w:rsidRPr="001F22C7">
        <w:rPr>
          <w:rStyle w:val="Zag11"/>
          <w:rFonts w:ascii="Times New Roman" w:eastAsia="@Arial Unicode MS" w:hAnsi="Times New Roman" w:cs="Times New Roman"/>
          <w:b/>
          <w:sz w:val="24"/>
          <w:szCs w:val="24"/>
        </w:rPr>
        <w:t>Выпускник научится:</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 xml:space="preserve">ориентироваться в истории возникновения иудейской религиозной традиции, истории ее формирования в России;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 излагать свое мнение по поводу значения религии, религиозной культуры в жизни людей и общества;</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 xml:space="preserve">соотносить нравственные формы поведения с нормами иудейской религиозной морали; </w:t>
      </w:r>
    </w:p>
    <w:p w:rsidR="009C64A0" w:rsidRDefault="00DF6605" w:rsidP="00EF7244">
      <w:pPr>
        <w:tabs>
          <w:tab w:val="left" w:pos="900"/>
        </w:tabs>
        <w:ind w:firstLine="709"/>
        <w:jc w:val="both"/>
        <w:rPr>
          <w:rFonts w:ascii="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t>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w:t>
      </w:r>
      <w:r w:rsidR="00EF7244" w:rsidRPr="001F22C7">
        <w:rPr>
          <w:rFonts w:ascii="Times New Roman" w:hAnsi="Times New Roman" w:cs="Times New Roman"/>
          <w:sz w:val="24"/>
          <w:szCs w:val="24"/>
        </w:rPr>
        <w:t xml:space="preserve">бранным темам. </w:t>
      </w:r>
    </w:p>
    <w:p w:rsidR="00DF6605" w:rsidRPr="001F22C7" w:rsidRDefault="00DF6605" w:rsidP="00EF7244">
      <w:pPr>
        <w:tabs>
          <w:tab w:val="left" w:pos="900"/>
        </w:tabs>
        <w:ind w:firstLine="709"/>
        <w:jc w:val="both"/>
        <w:rPr>
          <w:rStyle w:val="Zag11"/>
          <w:rFonts w:ascii="Times New Roman" w:hAnsi="Times New Roman" w:cs="Times New Roman"/>
          <w:color w:val="auto"/>
          <w:sz w:val="24"/>
          <w:szCs w:val="24"/>
        </w:rPr>
      </w:pPr>
      <w:r w:rsidRPr="001F22C7">
        <w:rPr>
          <w:rStyle w:val="Zag11"/>
          <w:rFonts w:ascii="Times New Roman" w:eastAsia="@Arial Unicode MS" w:hAnsi="Times New Roman" w:cs="Times New Roman"/>
          <w:b/>
          <w:iCs/>
          <w:sz w:val="24"/>
          <w:szCs w:val="24"/>
        </w:rPr>
        <w:t>Выпускник получит возможность научиться:</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i/>
          <w:sz w:val="24"/>
          <w:szCs w:val="24"/>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i/>
          <w:sz w:val="24"/>
          <w:szCs w:val="24"/>
        </w:rPr>
        <w:tab/>
        <w:t>устанавливать взаимосвязь между содержанием иудейской культуры и поведением людей, общественными явлениями;</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i/>
          <w:sz w:val="24"/>
          <w:szCs w:val="24"/>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lastRenderedPageBreak/>
        <w:t>–</w:t>
      </w:r>
      <w:r w:rsidRPr="001F22C7">
        <w:rPr>
          <w:rFonts w:ascii="Times New Roman" w:hAnsi="Times New Roman" w:cs="Times New Roman"/>
          <w:i/>
          <w:sz w:val="24"/>
          <w:szCs w:val="24"/>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DF6605" w:rsidRPr="001F22C7" w:rsidRDefault="00DF6605" w:rsidP="00DF6605">
      <w:pPr>
        <w:ind w:firstLine="709"/>
        <w:jc w:val="both"/>
        <w:rPr>
          <w:rFonts w:ascii="Times New Roman" w:hAnsi="Times New Roman" w:cs="Times New Roman"/>
          <w:b/>
          <w:sz w:val="24"/>
          <w:szCs w:val="24"/>
        </w:rPr>
      </w:pPr>
      <w:r w:rsidRPr="001F22C7">
        <w:rPr>
          <w:rFonts w:ascii="Times New Roman" w:hAnsi="Times New Roman" w:cs="Times New Roman"/>
          <w:b/>
          <w:sz w:val="24"/>
          <w:szCs w:val="24"/>
        </w:rPr>
        <w:t>Основы мировых религиозных культур</w:t>
      </w:r>
    </w:p>
    <w:p w:rsidR="00DF6605" w:rsidRPr="001F22C7" w:rsidRDefault="00DF6605" w:rsidP="00DF6605">
      <w:pPr>
        <w:tabs>
          <w:tab w:val="left" w:pos="142"/>
          <w:tab w:val="left" w:leader="dot" w:pos="624"/>
        </w:tabs>
        <w:ind w:firstLine="709"/>
        <w:jc w:val="both"/>
        <w:rPr>
          <w:rStyle w:val="Zag11"/>
          <w:rFonts w:ascii="Times New Roman" w:eastAsia="@Arial Unicode MS" w:hAnsi="Times New Roman" w:cs="Times New Roman"/>
          <w:b/>
          <w:sz w:val="24"/>
          <w:szCs w:val="24"/>
        </w:rPr>
      </w:pPr>
      <w:r w:rsidRPr="001F22C7">
        <w:rPr>
          <w:rStyle w:val="Zag11"/>
          <w:rFonts w:ascii="Times New Roman" w:eastAsia="@Arial Unicode MS" w:hAnsi="Times New Roman" w:cs="Times New Roman"/>
          <w:b/>
          <w:sz w:val="24"/>
          <w:szCs w:val="24"/>
        </w:rPr>
        <w:t>Выпускник научится:</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 xml:space="preserve">понимать значение традиционных религий, религиозных культур в жизни людей, семей, народов, российского общества, в истории России;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излагать свое мнение по поводу значения религии, религиозной культуры в жизни людей и общества;</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 xml:space="preserve">соотносить нравственные формы поведения с нормами религиозной морали;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DF6605" w:rsidRPr="001F22C7" w:rsidRDefault="00DF6605" w:rsidP="00DF6605">
      <w:pPr>
        <w:tabs>
          <w:tab w:val="left" w:pos="142"/>
          <w:tab w:val="left" w:leader="dot" w:pos="624"/>
        </w:tabs>
        <w:ind w:firstLine="709"/>
        <w:jc w:val="both"/>
        <w:rPr>
          <w:rStyle w:val="Zag11"/>
          <w:rFonts w:ascii="Times New Roman" w:eastAsia="@Arial Unicode MS" w:hAnsi="Times New Roman" w:cs="Times New Roman"/>
          <w:b/>
          <w:iCs/>
          <w:sz w:val="24"/>
          <w:szCs w:val="24"/>
        </w:rPr>
      </w:pPr>
      <w:r w:rsidRPr="001F22C7">
        <w:rPr>
          <w:rStyle w:val="Zag11"/>
          <w:rFonts w:ascii="Times New Roman" w:eastAsia="@Arial Unicode MS" w:hAnsi="Times New Roman" w:cs="Times New Roman"/>
          <w:b/>
          <w:iCs/>
          <w:sz w:val="24"/>
          <w:szCs w:val="24"/>
        </w:rPr>
        <w:t>Выпускник получит возможность научиться:</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i/>
          <w:sz w:val="24"/>
          <w:szCs w:val="24"/>
        </w:rPr>
        <w:tab/>
        <w:t>устанавливать взаимосвязь между содержанием религиозной культуры и поведением людей, общественными явлениями;</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i/>
          <w:sz w:val="24"/>
          <w:szCs w:val="24"/>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i/>
          <w:sz w:val="24"/>
          <w:szCs w:val="24"/>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DF6605" w:rsidRPr="001F22C7" w:rsidRDefault="00EF7244" w:rsidP="00EF7244">
      <w:pPr>
        <w:ind w:firstLine="709"/>
        <w:jc w:val="both"/>
        <w:rPr>
          <w:rStyle w:val="Zag11"/>
          <w:rFonts w:ascii="Times New Roman" w:hAnsi="Times New Roman" w:cs="Times New Roman"/>
          <w:b/>
          <w:color w:val="auto"/>
          <w:sz w:val="24"/>
          <w:szCs w:val="24"/>
        </w:rPr>
      </w:pPr>
      <w:r w:rsidRPr="001F22C7">
        <w:rPr>
          <w:rFonts w:ascii="Times New Roman" w:hAnsi="Times New Roman" w:cs="Times New Roman"/>
          <w:b/>
          <w:sz w:val="24"/>
          <w:szCs w:val="24"/>
        </w:rPr>
        <w:t xml:space="preserve">Основы светской этики. </w:t>
      </w:r>
      <w:r w:rsidR="00DF6605" w:rsidRPr="001F22C7">
        <w:rPr>
          <w:rStyle w:val="Zag11"/>
          <w:rFonts w:ascii="Times New Roman" w:eastAsia="@Arial Unicode MS" w:hAnsi="Times New Roman" w:cs="Times New Roman"/>
          <w:b/>
          <w:sz w:val="24"/>
          <w:szCs w:val="24"/>
        </w:rPr>
        <w:t>Выпускник научится:</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 xml:space="preserve">на примере российской светской этики понимать значение нравственных ценностей, идеалов в жизни людей, общества;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излагать свое мнение по поводу значения российской светской этики в жизни людей и общества;</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 xml:space="preserve">соотносить нравственные формы поведения с нормами российской светской (гражданской) этики; </w:t>
      </w:r>
    </w:p>
    <w:p w:rsidR="00DF6605" w:rsidRPr="001F22C7" w:rsidRDefault="00DF6605" w:rsidP="00DF6605">
      <w:pPr>
        <w:tabs>
          <w:tab w:val="left" w:pos="900"/>
        </w:tabs>
        <w:ind w:firstLine="709"/>
        <w:jc w:val="both"/>
        <w:rPr>
          <w:rFonts w:ascii="Times New Roman" w:hAnsi="Times New Roman" w:cs="Times New Roman"/>
          <w:sz w:val="24"/>
          <w:szCs w:val="24"/>
        </w:rPr>
      </w:pPr>
      <w:r w:rsidRPr="001F22C7">
        <w:rPr>
          <w:rFonts w:ascii="Times New Roman" w:hAnsi="Times New Roman" w:cs="Times New Roman"/>
          <w:i/>
          <w:sz w:val="24"/>
          <w:szCs w:val="24"/>
        </w:rPr>
        <w:t>–</w:t>
      </w:r>
      <w:r w:rsidRPr="001F22C7">
        <w:rPr>
          <w:rFonts w:ascii="Times New Roman" w:hAnsi="Times New Roman" w:cs="Times New Roman"/>
          <w:sz w:val="24"/>
          <w:szCs w:val="24"/>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DF6605" w:rsidRPr="001F22C7" w:rsidRDefault="00DF6605" w:rsidP="00DF6605">
      <w:pPr>
        <w:tabs>
          <w:tab w:val="left" w:pos="142"/>
          <w:tab w:val="left" w:leader="dot" w:pos="624"/>
        </w:tabs>
        <w:ind w:firstLine="709"/>
        <w:jc w:val="both"/>
        <w:rPr>
          <w:rStyle w:val="Zag11"/>
          <w:rFonts w:ascii="Times New Roman" w:eastAsia="@Arial Unicode MS" w:hAnsi="Times New Roman" w:cs="Times New Roman"/>
          <w:b/>
          <w:iCs/>
          <w:sz w:val="24"/>
          <w:szCs w:val="24"/>
        </w:rPr>
      </w:pPr>
      <w:r w:rsidRPr="001F22C7">
        <w:rPr>
          <w:rStyle w:val="Zag11"/>
          <w:rFonts w:ascii="Times New Roman" w:eastAsia="@Arial Unicode MS" w:hAnsi="Times New Roman" w:cs="Times New Roman"/>
          <w:b/>
          <w:iCs/>
          <w:sz w:val="24"/>
          <w:szCs w:val="24"/>
        </w:rPr>
        <w:t>Выпускник получит возможность научиться:</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i/>
          <w:sz w:val="24"/>
          <w:szCs w:val="24"/>
        </w:rPr>
        <w:tab/>
        <w:t xml:space="preserve">устанавливать взаимосвязь между содержанием российской светской этики и </w:t>
      </w:r>
      <w:r w:rsidRPr="001F22C7">
        <w:rPr>
          <w:rFonts w:ascii="Times New Roman" w:hAnsi="Times New Roman" w:cs="Times New Roman"/>
          <w:i/>
          <w:sz w:val="24"/>
          <w:szCs w:val="24"/>
        </w:rPr>
        <w:lastRenderedPageBreak/>
        <w:t>поведением людей, общественными явлениями;</w:t>
      </w:r>
    </w:p>
    <w:p w:rsidR="00DF6605" w:rsidRPr="001F22C7" w:rsidRDefault="00DF6605" w:rsidP="00DF6605">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i/>
          <w:sz w:val="24"/>
          <w:szCs w:val="24"/>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DF6605" w:rsidRPr="001F22C7" w:rsidRDefault="00DF6605" w:rsidP="00EF7244">
      <w:pPr>
        <w:tabs>
          <w:tab w:val="left" w:pos="900"/>
        </w:tabs>
        <w:ind w:firstLine="709"/>
        <w:jc w:val="both"/>
        <w:rPr>
          <w:rFonts w:ascii="Times New Roman" w:hAnsi="Times New Roman" w:cs="Times New Roman"/>
          <w:i/>
          <w:sz w:val="24"/>
          <w:szCs w:val="24"/>
        </w:rPr>
      </w:pPr>
      <w:r w:rsidRPr="001F22C7">
        <w:rPr>
          <w:rFonts w:ascii="Times New Roman" w:hAnsi="Times New Roman" w:cs="Times New Roman"/>
          <w:i/>
          <w:sz w:val="24"/>
          <w:szCs w:val="24"/>
        </w:rPr>
        <w:t>–</w:t>
      </w:r>
      <w:r w:rsidRPr="001F22C7">
        <w:rPr>
          <w:rFonts w:ascii="Times New Roman" w:hAnsi="Times New Roman" w:cs="Times New Roman"/>
          <w:i/>
          <w:sz w:val="24"/>
          <w:szCs w:val="24"/>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26315A" w:rsidRPr="001F22C7" w:rsidRDefault="00AF6876" w:rsidP="00913743">
      <w:pPr>
        <w:pStyle w:val="3"/>
        <w:rPr>
          <w:rFonts w:ascii="Times New Roman" w:hAnsi="Times New Roman" w:cs="Times New Roman"/>
          <w:color w:val="000000" w:themeColor="text1"/>
        </w:rPr>
      </w:pPr>
      <w:bookmarkStart w:id="15" w:name="_Toc473060310"/>
      <w:r w:rsidRPr="001F22C7">
        <w:rPr>
          <w:rFonts w:ascii="Times New Roman" w:hAnsi="Times New Roman" w:cs="Times New Roman"/>
          <w:b/>
          <w:bCs/>
          <w:iCs/>
          <w:color w:val="000000" w:themeColor="text1"/>
        </w:rPr>
        <w:t>1.2.11</w:t>
      </w:r>
      <w:r w:rsidR="0026315A" w:rsidRPr="001F22C7">
        <w:rPr>
          <w:rFonts w:ascii="Times New Roman" w:hAnsi="Times New Roman" w:cs="Times New Roman"/>
          <w:b/>
          <w:bCs/>
          <w:iCs/>
          <w:color w:val="000000" w:themeColor="text1"/>
        </w:rPr>
        <w:t xml:space="preserve">. </w:t>
      </w:r>
      <w:r w:rsidR="0026315A" w:rsidRPr="001F22C7">
        <w:rPr>
          <w:rFonts w:ascii="Times New Roman" w:eastAsia="Times New Roman" w:hAnsi="Times New Roman" w:cs="Times New Roman"/>
          <w:b/>
          <w:bCs/>
          <w:iCs/>
          <w:color w:val="000000" w:themeColor="text1"/>
        </w:rPr>
        <w:t>Окружающий мир</w:t>
      </w:r>
      <w:bookmarkEnd w:id="15"/>
    </w:p>
    <w:p w:rsidR="00DF6605" w:rsidRPr="001F22C7" w:rsidRDefault="00DF6605" w:rsidP="00DF6605">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В результате изучения курса «Окружающий мир» обучающиеся на уровне начального общего образования:</w:t>
      </w:r>
    </w:p>
    <w:p w:rsidR="00DF6605" w:rsidRPr="001F22C7" w:rsidRDefault="00DF6605" w:rsidP="00DF6605">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DF6605" w:rsidRPr="001F22C7" w:rsidRDefault="00DF6605" w:rsidP="00DF6605">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F6605" w:rsidRPr="001F22C7" w:rsidRDefault="00DF6605" w:rsidP="00DF6605">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F6605" w:rsidRPr="001F22C7" w:rsidRDefault="00DF6605" w:rsidP="00DF6605">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pacing w:val="-4"/>
          <w:sz w:val="24"/>
          <w:szCs w:val="24"/>
        </w:rPr>
        <w:t>- 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1F22C7">
        <w:rPr>
          <w:rStyle w:val="Zag11"/>
          <w:rFonts w:ascii="Times New Roman" w:eastAsia="@Arial Unicode MS" w:hAnsi="Times New Roman" w:cs="Times New Roman"/>
          <w:sz w:val="24"/>
          <w:szCs w:val="24"/>
        </w:rPr>
        <w:t>;</w:t>
      </w:r>
    </w:p>
    <w:p w:rsidR="00DF6605" w:rsidRPr="001F22C7" w:rsidRDefault="00DF6605" w:rsidP="00DF6605">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DF6605" w:rsidRPr="001F22C7" w:rsidRDefault="00DF6605" w:rsidP="00DF6605">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Pr="001F22C7">
        <w:rPr>
          <w:rStyle w:val="Zag11"/>
          <w:rFonts w:ascii="Times New Roman" w:eastAsia="@Arial Unicode MS" w:hAnsi="Times New Roman" w:cs="Times New Roman"/>
          <w:sz w:val="24"/>
          <w:szCs w:val="24"/>
        </w:rPr>
        <w:noBreakHyphen/>
        <w:t xml:space="preserve"> и видеофрагментов, готовить и проводить небольшие презентации в поддержку собственных сообщений;</w:t>
      </w:r>
    </w:p>
    <w:p w:rsidR="00DF6605" w:rsidRPr="001F22C7" w:rsidRDefault="00DF6605" w:rsidP="00DF6605">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EF7244" w:rsidRPr="001F22C7" w:rsidRDefault="00DF6605" w:rsidP="00EF7244">
      <w:pPr>
        <w:pStyle w:val="ad"/>
        <w:tabs>
          <w:tab w:val="left" w:pos="709"/>
        </w:tabs>
        <w:spacing w:line="240" w:lineRule="auto"/>
        <w:ind w:firstLine="709"/>
        <w:rPr>
          <w:rStyle w:val="Zag11"/>
          <w:rFonts w:ascii="Times New Roman" w:eastAsia="@Arial Unicode MS" w:hAnsi="Times New Roman"/>
          <w:color w:val="auto"/>
          <w:sz w:val="24"/>
          <w:szCs w:val="24"/>
        </w:rPr>
      </w:pPr>
      <w:r w:rsidRPr="001F22C7">
        <w:rPr>
          <w:rStyle w:val="Zag11"/>
          <w:rFonts w:ascii="Times New Roman" w:eastAsia="@Arial Unicode MS" w:hAnsi="Times New Roman"/>
          <w:color w:val="auto"/>
          <w:sz w:val="24"/>
          <w:szCs w:val="24"/>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26315A" w:rsidRPr="001F22C7" w:rsidRDefault="0026315A" w:rsidP="00EF7244">
      <w:pPr>
        <w:pStyle w:val="ad"/>
        <w:tabs>
          <w:tab w:val="left" w:pos="709"/>
        </w:tabs>
        <w:spacing w:line="240" w:lineRule="auto"/>
        <w:ind w:firstLine="709"/>
        <w:rPr>
          <w:rFonts w:ascii="Times New Roman" w:hAnsi="Times New Roman"/>
          <w:b/>
          <w:color w:val="auto"/>
          <w:sz w:val="24"/>
          <w:szCs w:val="24"/>
        </w:rPr>
      </w:pPr>
      <w:r w:rsidRPr="001F22C7">
        <w:rPr>
          <w:rFonts w:ascii="Times New Roman" w:hAnsi="Times New Roman"/>
          <w:b/>
          <w:i/>
          <w:iCs/>
          <w:spacing w:val="-2"/>
          <w:sz w:val="24"/>
          <w:szCs w:val="24"/>
        </w:rPr>
        <w:t>Человек и природа</w:t>
      </w:r>
      <w:r w:rsidR="00EF7244" w:rsidRPr="001F22C7">
        <w:rPr>
          <w:rFonts w:ascii="Times New Roman" w:hAnsi="Times New Roman"/>
          <w:b/>
          <w:i/>
          <w:iCs/>
          <w:spacing w:val="-2"/>
          <w:sz w:val="24"/>
          <w:szCs w:val="24"/>
        </w:rPr>
        <w:t xml:space="preserve">. </w:t>
      </w:r>
      <w:r w:rsidRPr="001F22C7">
        <w:rPr>
          <w:rFonts w:ascii="Times New Roman" w:hAnsi="Times New Roman"/>
          <w:b/>
          <w:i/>
          <w:iCs/>
          <w:spacing w:val="-2"/>
          <w:sz w:val="24"/>
          <w:szCs w:val="24"/>
        </w:rPr>
        <w:t xml:space="preserve"> </w:t>
      </w:r>
      <w:r w:rsidRPr="001F22C7">
        <w:rPr>
          <w:rFonts w:ascii="Times New Roman" w:hAnsi="Times New Roman"/>
          <w:b/>
          <w:sz w:val="24"/>
          <w:szCs w:val="24"/>
        </w:rPr>
        <w:t>Выпускник научится:</w:t>
      </w:r>
    </w:p>
    <w:p w:rsidR="0026315A" w:rsidRPr="001F22C7" w:rsidRDefault="0026315A" w:rsidP="00292FD7">
      <w:pPr>
        <w:numPr>
          <w:ilvl w:val="0"/>
          <w:numId w:val="3"/>
        </w:numPr>
        <w:shd w:val="clear" w:color="auto" w:fill="FFFFFF"/>
        <w:tabs>
          <w:tab w:val="left" w:pos="134"/>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узнавать изученные объекты и явления живой и неживой природы; • описывать на основе </w:t>
      </w:r>
      <w:r w:rsidRPr="001F22C7">
        <w:rPr>
          <w:rFonts w:ascii="Times New Roman" w:eastAsia="Times New Roman" w:hAnsi="Times New Roman" w:cs="Times New Roman"/>
          <w:spacing w:val="-1"/>
          <w:sz w:val="24"/>
          <w:szCs w:val="24"/>
        </w:rPr>
        <w:t>предложенного плана изученные объекты и</w:t>
      </w:r>
      <w:r w:rsidR="00715B98"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явления живой и неживой природы, выделять их </w:t>
      </w:r>
      <w:r w:rsidRPr="001F22C7">
        <w:rPr>
          <w:rFonts w:ascii="Times New Roman" w:eastAsia="Times New Roman" w:hAnsi="Times New Roman" w:cs="Times New Roman"/>
          <w:sz w:val="24"/>
          <w:szCs w:val="24"/>
        </w:rPr>
        <w:lastRenderedPageBreak/>
        <w:t>существенные признаки;</w:t>
      </w:r>
    </w:p>
    <w:p w:rsidR="0026315A" w:rsidRPr="001F22C7" w:rsidRDefault="0026315A" w:rsidP="00292FD7">
      <w:pPr>
        <w:numPr>
          <w:ilvl w:val="0"/>
          <w:numId w:val="3"/>
        </w:numPr>
        <w:shd w:val="clear" w:color="auto" w:fill="FFFFFF"/>
        <w:tabs>
          <w:tab w:val="left" w:pos="134"/>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3"/>
          <w:sz w:val="24"/>
          <w:szCs w:val="24"/>
        </w:rPr>
        <w:t>сравнивать объекты живой и неживой природы на основе внешних</w:t>
      </w:r>
      <w:r w:rsidR="00715B98" w:rsidRPr="001F22C7">
        <w:rPr>
          <w:rFonts w:ascii="Times New Roman" w:eastAsia="Times New Roman" w:hAnsi="Times New Roman" w:cs="Times New Roman"/>
          <w:spacing w:val="-3"/>
          <w:sz w:val="24"/>
          <w:szCs w:val="24"/>
        </w:rPr>
        <w:t xml:space="preserve"> </w:t>
      </w:r>
      <w:r w:rsidRPr="001F22C7">
        <w:rPr>
          <w:rFonts w:ascii="Times New Roman" w:eastAsia="Times New Roman" w:hAnsi="Times New Roman" w:cs="Times New Roman"/>
          <w:spacing w:val="-3"/>
          <w:sz w:val="24"/>
          <w:szCs w:val="24"/>
        </w:rPr>
        <w:t xml:space="preserve">признаков или известных </w:t>
      </w:r>
      <w:r w:rsidRPr="001F22C7">
        <w:rPr>
          <w:rFonts w:ascii="Times New Roman" w:eastAsia="Times New Roman" w:hAnsi="Times New Roman" w:cs="Times New Roman"/>
          <w:sz w:val="24"/>
          <w:szCs w:val="24"/>
        </w:rPr>
        <w:t>характерных свойств и проводить простейшую</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классификацию изученных объектов природы;</w:t>
      </w:r>
    </w:p>
    <w:p w:rsidR="0026315A" w:rsidRPr="001F22C7" w:rsidRDefault="0026315A">
      <w:pPr>
        <w:shd w:val="clear" w:color="auto" w:fill="FFFFFF"/>
        <w:tabs>
          <w:tab w:val="left" w:pos="226"/>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проводить несложные наблюдения в окружающей среде и ставить</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опыты, используя</w:t>
      </w:r>
      <w:r w:rsidRPr="001F22C7">
        <w:rPr>
          <w:rFonts w:ascii="Times New Roman" w:eastAsia="Times New Roman" w:hAnsi="Times New Roman" w:cs="Times New Roman"/>
          <w:sz w:val="24"/>
          <w:szCs w:val="24"/>
        </w:rPr>
        <w:br/>
        <w:t>простейшее лабораторное оборудование и измерительные</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приборы; следовать инструкциям</w:t>
      </w:r>
      <w:r w:rsidRPr="001F22C7">
        <w:rPr>
          <w:rFonts w:ascii="Times New Roman" w:eastAsia="Times New Roman" w:hAnsi="Times New Roman" w:cs="Times New Roman"/>
          <w:sz w:val="24"/>
          <w:szCs w:val="24"/>
        </w:rPr>
        <w:br/>
        <w:t>и правилам техники безопасности при</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проведении наблюдений и опытов;</w:t>
      </w:r>
    </w:p>
    <w:p w:rsidR="0026315A" w:rsidRPr="001F22C7" w:rsidRDefault="0026315A" w:rsidP="00292FD7">
      <w:pPr>
        <w:numPr>
          <w:ilvl w:val="0"/>
          <w:numId w:val="24"/>
        </w:numPr>
        <w:shd w:val="clear" w:color="auto" w:fill="FFFFFF"/>
        <w:tabs>
          <w:tab w:val="left" w:pos="163"/>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использовать естественно-научные тексты (на бумажных и электронных</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носителях, в том числе в контролируемом Интернете) с целью поиска и</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извлечения информации, ответов на вопросы, объяснений, создания</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собственных устных или письменных высказываний;</w:t>
      </w:r>
    </w:p>
    <w:p w:rsidR="0026315A" w:rsidRPr="001F22C7" w:rsidRDefault="0026315A" w:rsidP="00292FD7">
      <w:pPr>
        <w:numPr>
          <w:ilvl w:val="0"/>
          <w:numId w:val="24"/>
        </w:numPr>
        <w:shd w:val="clear" w:color="auto" w:fill="FFFFFF"/>
        <w:tabs>
          <w:tab w:val="left" w:pos="163"/>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использовать различные справочные издания (словарь по</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естествознанию, определитель растений и животных на основе иллюстраций,</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атлас карт, в том числе и компьютерные издания) для поиска необходимой</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информации;</w:t>
      </w:r>
    </w:p>
    <w:p w:rsidR="0026315A" w:rsidRPr="001F22C7" w:rsidRDefault="0026315A" w:rsidP="00292FD7">
      <w:pPr>
        <w:numPr>
          <w:ilvl w:val="0"/>
          <w:numId w:val="24"/>
        </w:numPr>
        <w:shd w:val="clear" w:color="auto" w:fill="FFFFFF"/>
        <w:tabs>
          <w:tab w:val="left" w:pos="163"/>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использовать готовые модели (глобус, карту, план) для объяснения</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явлений или описания свойств объектов;</w:t>
      </w:r>
    </w:p>
    <w:p w:rsidR="0026315A" w:rsidRPr="001F22C7" w:rsidRDefault="0026315A" w:rsidP="00292FD7">
      <w:pPr>
        <w:numPr>
          <w:ilvl w:val="0"/>
          <w:numId w:val="24"/>
        </w:numPr>
        <w:shd w:val="clear" w:color="auto" w:fill="FFFFFF"/>
        <w:tabs>
          <w:tab w:val="left" w:pos="163"/>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обнаруживать простейшие взаимосвязи между живой и неживой</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природой, взаимосвязи в живой природе; использовать их для объяснения</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необходимости бережного отношения к природе;</w:t>
      </w:r>
    </w:p>
    <w:p w:rsidR="0026315A" w:rsidRPr="001F22C7" w:rsidRDefault="0026315A" w:rsidP="00292FD7">
      <w:pPr>
        <w:numPr>
          <w:ilvl w:val="0"/>
          <w:numId w:val="24"/>
        </w:numPr>
        <w:shd w:val="clear" w:color="auto" w:fill="FFFFFF"/>
        <w:tabs>
          <w:tab w:val="left" w:pos="163"/>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определять характер взаимоотношений человека и природы, находить</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примеры влияния этих отношений на природные объекты, здоровье и</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безопасность человека;</w:t>
      </w:r>
    </w:p>
    <w:p w:rsidR="0026315A" w:rsidRPr="001F22C7" w:rsidRDefault="0026315A">
      <w:pPr>
        <w:shd w:val="clear" w:color="auto" w:fill="FFFFFF"/>
        <w:tabs>
          <w:tab w:val="left" w:pos="264"/>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8"/>
          <w:sz w:val="24"/>
          <w:szCs w:val="24"/>
        </w:rPr>
        <w:t>понимать     необходимость     здорового     образа     жизни,     соблюдения     правил</w:t>
      </w:r>
      <w:r w:rsidR="00715B98" w:rsidRPr="001F22C7">
        <w:rPr>
          <w:rFonts w:ascii="Times New Roman" w:eastAsia="Times New Roman" w:hAnsi="Times New Roman" w:cs="Times New Roman"/>
          <w:spacing w:val="-8"/>
          <w:sz w:val="24"/>
          <w:szCs w:val="24"/>
        </w:rPr>
        <w:t xml:space="preserve"> </w:t>
      </w:r>
      <w:r w:rsidRPr="001F22C7">
        <w:rPr>
          <w:rFonts w:ascii="Times New Roman" w:eastAsia="Times New Roman" w:hAnsi="Times New Roman" w:cs="Times New Roman"/>
          <w:spacing w:val="-8"/>
          <w:sz w:val="24"/>
          <w:szCs w:val="24"/>
        </w:rPr>
        <w:t>безопасного</w:t>
      </w:r>
      <w:r w:rsidR="00715B98" w:rsidRPr="001F22C7">
        <w:rPr>
          <w:rFonts w:ascii="Times New Roman" w:eastAsia="Times New Roman" w:hAnsi="Times New Roman" w:cs="Times New Roman"/>
          <w:spacing w:val="-8"/>
          <w:sz w:val="24"/>
          <w:szCs w:val="24"/>
        </w:rPr>
        <w:t xml:space="preserve"> </w:t>
      </w:r>
      <w:r w:rsidRPr="001F22C7">
        <w:rPr>
          <w:rFonts w:ascii="Times New Roman" w:eastAsia="Times New Roman" w:hAnsi="Times New Roman" w:cs="Times New Roman"/>
          <w:spacing w:val="-3"/>
          <w:sz w:val="24"/>
          <w:szCs w:val="24"/>
        </w:rPr>
        <w:t>поведения;  использовать  знания  о  строении  и</w:t>
      </w:r>
      <w:r w:rsidR="00715B98" w:rsidRPr="001F22C7">
        <w:rPr>
          <w:rFonts w:ascii="Times New Roman" w:eastAsia="Times New Roman" w:hAnsi="Times New Roman" w:cs="Times New Roman"/>
          <w:spacing w:val="-3"/>
          <w:sz w:val="24"/>
          <w:szCs w:val="24"/>
        </w:rPr>
        <w:t xml:space="preserve"> </w:t>
      </w:r>
      <w:r w:rsidRPr="001F22C7">
        <w:rPr>
          <w:rFonts w:ascii="Times New Roman" w:eastAsia="Times New Roman" w:hAnsi="Times New Roman" w:cs="Times New Roman"/>
          <w:spacing w:val="-3"/>
          <w:sz w:val="24"/>
          <w:szCs w:val="24"/>
        </w:rPr>
        <w:t>функционировании  организма  человека  для</w:t>
      </w:r>
      <w:r w:rsidR="00715B98" w:rsidRPr="001F22C7">
        <w:rPr>
          <w:rFonts w:ascii="Times New Roman" w:eastAsia="Times New Roman" w:hAnsi="Times New Roman" w:cs="Times New Roman"/>
          <w:spacing w:val="-3"/>
          <w:sz w:val="24"/>
          <w:szCs w:val="24"/>
        </w:rPr>
        <w:t xml:space="preserve"> </w:t>
      </w:r>
      <w:r w:rsidRPr="001F22C7">
        <w:rPr>
          <w:rFonts w:ascii="Times New Roman" w:eastAsia="Times New Roman" w:hAnsi="Times New Roman" w:cs="Times New Roman"/>
          <w:sz w:val="24"/>
          <w:szCs w:val="24"/>
        </w:rPr>
        <w:t>сохранения и укрепления своего</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здоровья.</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pPr>
        <w:shd w:val="clear" w:color="auto" w:fill="FFFFFF"/>
        <w:spacing w:line="317" w:lineRule="exact"/>
        <w:jc w:val="both"/>
        <w:rPr>
          <w:sz w:val="24"/>
          <w:szCs w:val="24"/>
        </w:rPr>
      </w:pPr>
      <w:r w:rsidRPr="001F22C7">
        <w:rPr>
          <w:rFonts w:ascii="Times New Roman" w:eastAsia="Times New Roman" w:hAnsi="Times New Roman" w:cs="Times New Roman"/>
          <w:i/>
          <w:iCs/>
          <w:sz w:val="24"/>
          <w:szCs w:val="24"/>
        </w:rPr>
        <w:t>• использовать при проведении практических работ инструменты ИКТ(фото- и видеокамеру, микрофон и др.) для записи и обработки информации,</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готовить небольшие презентации по результатам наблюдений и опытов;</w:t>
      </w:r>
    </w:p>
    <w:p w:rsidR="0026315A" w:rsidRPr="001F22C7" w:rsidRDefault="0026315A">
      <w:pPr>
        <w:shd w:val="clear" w:color="auto" w:fill="FFFFFF"/>
        <w:tabs>
          <w:tab w:val="left" w:pos="283"/>
        </w:tabs>
        <w:spacing w:line="322" w:lineRule="exact"/>
        <w:ind w:right="10"/>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 xml:space="preserve">моделировать объекты и отдельные процессы реального мира </w:t>
      </w:r>
      <w:r w:rsidR="00715B98" w:rsidRPr="001F22C7">
        <w:rPr>
          <w:rFonts w:ascii="Times New Roman" w:eastAsia="Times New Roman" w:hAnsi="Times New Roman" w:cs="Times New Roman"/>
          <w:i/>
          <w:iCs/>
          <w:sz w:val="24"/>
          <w:szCs w:val="24"/>
        </w:rPr>
        <w:t xml:space="preserve">с </w:t>
      </w:r>
      <w:r w:rsidRPr="001F22C7">
        <w:rPr>
          <w:rFonts w:ascii="Times New Roman" w:eastAsia="Times New Roman" w:hAnsi="Times New Roman" w:cs="Times New Roman"/>
          <w:i/>
          <w:iCs/>
          <w:sz w:val="24"/>
          <w:szCs w:val="24"/>
        </w:rPr>
        <w:t>использованием</w:t>
      </w:r>
      <w:r w:rsidRPr="001F22C7">
        <w:rPr>
          <w:rFonts w:ascii="Times New Roman" w:eastAsia="Times New Roman" w:hAnsi="Times New Roman" w:cs="Times New Roman"/>
          <w:i/>
          <w:iCs/>
          <w:sz w:val="24"/>
          <w:szCs w:val="24"/>
        </w:rPr>
        <w:br/>
        <w:t>виртуальных лабораторий и механизмов, собранных из</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конструктора;</w:t>
      </w:r>
    </w:p>
    <w:p w:rsidR="0026315A" w:rsidRPr="001F22C7" w:rsidRDefault="0026315A" w:rsidP="00292FD7">
      <w:pPr>
        <w:numPr>
          <w:ilvl w:val="0"/>
          <w:numId w:val="16"/>
        </w:numPr>
        <w:shd w:val="clear" w:color="auto" w:fill="FFFFFF"/>
        <w:tabs>
          <w:tab w:val="left" w:pos="139"/>
        </w:tabs>
        <w:spacing w:line="317" w:lineRule="exact"/>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2"/>
          <w:sz w:val="24"/>
          <w:szCs w:val="24"/>
        </w:rPr>
        <w:t>осознавать ценность природы и необходимость нести</w:t>
      </w:r>
      <w:r w:rsidR="00715B98" w:rsidRPr="001F22C7">
        <w:rPr>
          <w:rFonts w:ascii="Times New Roman" w:eastAsia="Times New Roman" w:hAnsi="Times New Roman" w:cs="Times New Roman"/>
          <w:i/>
          <w:iCs/>
          <w:spacing w:val="-2"/>
          <w:sz w:val="24"/>
          <w:szCs w:val="24"/>
        </w:rPr>
        <w:t xml:space="preserve"> </w:t>
      </w:r>
      <w:r w:rsidRPr="001F22C7">
        <w:rPr>
          <w:rFonts w:ascii="Times New Roman" w:eastAsia="Times New Roman" w:hAnsi="Times New Roman" w:cs="Times New Roman"/>
          <w:i/>
          <w:iCs/>
          <w:spacing w:val="-2"/>
          <w:sz w:val="24"/>
          <w:szCs w:val="24"/>
        </w:rPr>
        <w:t xml:space="preserve">ответственность за её сохранение, </w:t>
      </w:r>
      <w:r w:rsidRPr="001F22C7">
        <w:rPr>
          <w:rFonts w:ascii="Times New Roman" w:eastAsia="Times New Roman" w:hAnsi="Times New Roman" w:cs="Times New Roman"/>
          <w:i/>
          <w:iCs/>
          <w:sz w:val="24"/>
          <w:szCs w:val="24"/>
        </w:rPr>
        <w:t>соблюдать правила экологичного</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поведения в школе и в быту (раздельный сбор мусора, экономия воды и</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электроэнергии) и природной среде;</w:t>
      </w:r>
    </w:p>
    <w:p w:rsidR="0026315A" w:rsidRPr="001F22C7" w:rsidRDefault="0026315A" w:rsidP="00292FD7">
      <w:pPr>
        <w:numPr>
          <w:ilvl w:val="0"/>
          <w:numId w:val="16"/>
        </w:numPr>
        <w:shd w:val="clear" w:color="auto" w:fill="FFFFFF"/>
        <w:tabs>
          <w:tab w:val="left" w:pos="139"/>
        </w:tabs>
        <w:spacing w:line="317" w:lineRule="exact"/>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пользоваться простыми навыками самоконтроля самочувствия для</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сохранения здоровья; осознанно соблюдать режим дня, правила</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рационального питания и личной гигиены;</w:t>
      </w:r>
    </w:p>
    <w:p w:rsidR="0026315A" w:rsidRPr="001F22C7" w:rsidRDefault="0026315A">
      <w:pPr>
        <w:shd w:val="clear" w:color="auto" w:fill="FFFFFF"/>
        <w:tabs>
          <w:tab w:val="left" w:pos="173"/>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выполнять правила безопасного поведения в доме, на улице, природной</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среде, оказывать</w:t>
      </w:r>
      <w:r w:rsidRPr="001F22C7">
        <w:rPr>
          <w:rFonts w:ascii="Times New Roman" w:eastAsia="Times New Roman" w:hAnsi="Times New Roman" w:cs="Times New Roman"/>
          <w:i/>
          <w:iCs/>
          <w:sz w:val="24"/>
          <w:szCs w:val="24"/>
        </w:rPr>
        <w:br/>
        <w:t>первую помощь при несложных несчастных случаях;</w:t>
      </w:r>
    </w:p>
    <w:p w:rsidR="0026315A" w:rsidRPr="001F22C7" w:rsidRDefault="0026315A">
      <w:pPr>
        <w:shd w:val="clear" w:color="auto" w:fill="FFFFFF"/>
        <w:tabs>
          <w:tab w:val="left" w:pos="254"/>
        </w:tabs>
        <w:spacing w:line="322"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 xml:space="preserve">планировать, контролировать и оценивать учебные действия </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в</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процессе познания</w:t>
      </w:r>
      <w:r w:rsidRPr="001F22C7">
        <w:rPr>
          <w:rFonts w:ascii="Times New Roman" w:eastAsia="Times New Roman" w:hAnsi="Times New Roman" w:cs="Times New Roman"/>
          <w:i/>
          <w:iCs/>
          <w:sz w:val="24"/>
          <w:szCs w:val="24"/>
        </w:rPr>
        <w:br/>
        <w:t>окружающего мира в соответствии с поставленной</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задачей и условиями её реализации.</w:t>
      </w:r>
    </w:p>
    <w:p w:rsidR="0026315A" w:rsidRPr="001F22C7" w:rsidRDefault="0026315A" w:rsidP="00EF7244">
      <w:pPr>
        <w:shd w:val="clear" w:color="auto" w:fill="FFFFFF"/>
        <w:spacing w:before="312" w:line="317" w:lineRule="exact"/>
        <w:ind w:right="3494"/>
        <w:rPr>
          <w:b/>
          <w:sz w:val="24"/>
          <w:szCs w:val="24"/>
        </w:rPr>
      </w:pPr>
      <w:r w:rsidRPr="001F22C7">
        <w:rPr>
          <w:rFonts w:ascii="Times New Roman" w:eastAsia="Times New Roman" w:hAnsi="Times New Roman" w:cs="Times New Roman"/>
          <w:b/>
          <w:i/>
          <w:iCs/>
          <w:spacing w:val="-2"/>
          <w:sz w:val="24"/>
          <w:szCs w:val="24"/>
        </w:rPr>
        <w:t xml:space="preserve">Человек и общество </w:t>
      </w:r>
      <w:r w:rsidR="00EF7244" w:rsidRPr="001F22C7">
        <w:rPr>
          <w:rFonts w:ascii="Times New Roman" w:eastAsia="Times New Roman" w:hAnsi="Times New Roman" w:cs="Times New Roman"/>
          <w:b/>
          <w:i/>
          <w:iCs/>
          <w:spacing w:val="-2"/>
          <w:sz w:val="24"/>
          <w:szCs w:val="24"/>
        </w:rPr>
        <w:t xml:space="preserve">. </w:t>
      </w:r>
      <w:r w:rsidRPr="001F22C7">
        <w:rPr>
          <w:rFonts w:ascii="Times New Roman" w:eastAsia="Times New Roman" w:hAnsi="Times New Roman" w:cs="Times New Roman"/>
          <w:b/>
          <w:sz w:val="24"/>
          <w:szCs w:val="24"/>
        </w:rPr>
        <w:t>Выпускник научится:</w:t>
      </w:r>
    </w:p>
    <w:p w:rsidR="0026315A" w:rsidRPr="001F22C7" w:rsidRDefault="0026315A" w:rsidP="00292FD7">
      <w:pPr>
        <w:numPr>
          <w:ilvl w:val="0"/>
          <w:numId w:val="25"/>
        </w:numPr>
        <w:shd w:val="clear" w:color="auto" w:fill="FFFFFF"/>
        <w:tabs>
          <w:tab w:val="left" w:pos="158"/>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узнавать государственную символику Российской Федерации и своего</w:t>
      </w:r>
      <w:r w:rsidR="00DD42FF"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региона; описывать достопримечательности столицы и родного края;</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находить на карте мира Российскую Федерацию, на карте России Москву,</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свой регион и его главный город;</w:t>
      </w:r>
    </w:p>
    <w:p w:rsidR="0026315A" w:rsidRPr="001F22C7" w:rsidRDefault="0026315A" w:rsidP="00292FD7">
      <w:pPr>
        <w:numPr>
          <w:ilvl w:val="0"/>
          <w:numId w:val="25"/>
        </w:numPr>
        <w:shd w:val="clear" w:color="auto" w:fill="FFFFFF"/>
        <w:tabs>
          <w:tab w:val="left" w:pos="158"/>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различать прошлое, настоящее, будущее; соотносить изученные</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исторические события с датами, конкретную дату с веком; находить место</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изученных событий на «ленте времени»;</w:t>
      </w:r>
    </w:p>
    <w:p w:rsidR="0026315A" w:rsidRPr="001F22C7" w:rsidRDefault="0026315A">
      <w:pPr>
        <w:shd w:val="clear" w:color="auto" w:fill="FFFFFF"/>
        <w:tabs>
          <w:tab w:val="left" w:pos="293"/>
        </w:tabs>
        <w:spacing w:line="317" w:lineRule="exact"/>
        <w:jc w:val="both"/>
        <w:rPr>
          <w:sz w:val="24"/>
          <w:szCs w:val="24"/>
        </w:rPr>
      </w:pPr>
      <w:r w:rsidRPr="001F22C7">
        <w:rPr>
          <w:rFonts w:ascii="Times New Roman" w:eastAsia="Times New Roman" w:hAnsi="Times New Roman" w:cs="Times New Roman"/>
          <w:sz w:val="24"/>
          <w:szCs w:val="24"/>
        </w:rPr>
        <w:lastRenderedPageBreak/>
        <w:t>•</w:t>
      </w:r>
      <w:r w:rsidRPr="001F22C7">
        <w:rPr>
          <w:rFonts w:ascii="Times New Roman" w:eastAsia="Times New Roman" w:hAnsi="Times New Roman" w:cs="Times New Roman"/>
          <w:sz w:val="24"/>
          <w:szCs w:val="24"/>
        </w:rPr>
        <w:tab/>
        <w:t>используя дополнительные источники информации (на бумажных и</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электронных</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носителях, в том числе в контролируемом Интернете), находить</w:t>
      </w:r>
      <w:r w:rsidR="00715B98"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факты, относящиеся к образу</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жизни, обычаям и верованиям своих предков; на основе имеющихся знаний отличать</w:t>
      </w:r>
      <w:r w:rsidRPr="001F22C7">
        <w:rPr>
          <w:rFonts w:ascii="Times New Roman" w:eastAsia="Times New Roman" w:hAnsi="Times New Roman" w:cs="Times New Roman"/>
          <w:sz w:val="24"/>
          <w:szCs w:val="24"/>
        </w:rPr>
        <w:br/>
        <w:t>реальные исторические факты от</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вымыслов;</w:t>
      </w:r>
    </w:p>
    <w:p w:rsidR="0026315A" w:rsidRPr="001F22C7" w:rsidRDefault="0026315A">
      <w:pPr>
        <w:shd w:val="clear" w:color="auto" w:fill="FFFFFF"/>
        <w:tabs>
          <w:tab w:val="left" w:pos="206"/>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оценивать характер взаимоотношений людей в различных социальных</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группах (семья,</w:t>
      </w:r>
      <w:r w:rsidRPr="001F22C7">
        <w:rPr>
          <w:rFonts w:ascii="Times New Roman" w:eastAsia="Times New Roman" w:hAnsi="Times New Roman" w:cs="Times New Roman"/>
          <w:sz w:val="24"/>
          <w:szCs w:val="24"/>
        </w:rPr>
        <w:br/>
        <w:t>группа сверстников, этнос), в том числе с позиции развития</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этических чувств,</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1"/>
          <w:sz w:val="24"/>
          <w:szCs w:val="24"/>
        </w:rPr>
        <w:t>доброжелательности и эмоционально-нравственной</w:t>
      </w:r>
      <w:r w:rsidR="00715B98"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отзывчивости, понимания чувств других</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sz w:val="24"/>
          <w:szCs w:val="24"/>
        </w:rPr>
        <w:t>людей и сопереживания им;</w:t>
      </w:r>
    </w:p>
    <w:p w:rsidR="0026315A" w:rsidRPr="001F22C7" w:rsidRDefault="0026315A" w:rsidP="00DD42FF">
      <w:pPr>
        <w:shd w:val="clear" w:color="auto" w:fill="FFFFFF"/>
        <w:tabs>
          <w:tab w:val="left" w:pos="293"/>
        </w:tabs>
        <w:rPr>
          <w:rFonts w:ascii="Times New Roman" w:hAnsi="Times New Roman" w:cs="Times New Roman"/>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0"/>
          <w:sz w:val="24"/>
          <w:szCs w:val="24"/>
        </w:rPr>
        <w:t>использовать      различные      справочные      издания      (словари,      энциклопедии)      и</w:t>
      </w:r>
      <w:r w:rsidR="00715B98" w:rsidRPr="001F22C7">
        <w:rPr>
          <w:rFonts w:ascii="Times New Roman" w:eastAsia="Times New Roman" w:hAnsi="Times New Roman" w:cs="Times New Roman"/>
          <w:spacing w:val="-10"/>
          <w:sz w:val="24"/>
          <w:szCs w:val="24"/>
        </w:rPr>
        <w:t xml:space="preserve"> </w:t>
      </w:r>
      <w:r w:rsidRPr="001F22C7">
        <w:rPr>
          <w:rFonts w:ascii="Times New Roman" w:eastAsia="Times New Roman" w:hAnsi="Times New Roman" w:cs="Times New Roman"/>
          <w:spacing w:val="-10"/>
          <w:sz w:val="24"/>
          <w:szCs w:val="24"/>
        </w:rPr>
        <w:t>детскую</w:t>
      </w:r>
      <w:r w:rsidR="00715B98" w:rsidRPr="001F22C7">
        <w:rPr>
          <w:rFonts w:ascii="Times New Roman" w:eastAsia="Times New Roman" w:hAnsi="Times New Roman" w:cs="Times New Roman"/>
          <w:spacing w:val="-10"/>
          <w:sz w:val="24"/>
          <w:szCs w:val="24"/>
        </w:rPr>
        <w:t xml:space="preserve"> </w:t>
      </w:r>
      <w:r w:rsidRPr="001F22C7">
        <w:rPr>
          <w:rFonts w:ascii="Times New Roman" w:eastAsia="Times New Roman" w:hAnsi="Times New Roman" w:cs="Times New Roman"/>
          <w:spacing w:val="-10"/>
          <w:sz w:val="24"/>
          <w:szCs w:val="24"/>
        </w:rPr>
        <w:t>литературу    о    человеке    и    обществе    с    целью    поиска    информации,</w:t>
      </w:r>
      <w:r w:rsidR="00715B98" w:rsidRPr="001F22C7">
        <w:rPr>
          <w:rFonts w:ascii="Times New Roman" w:eastAsia="Times New Roman" w:hAnsi="Times New Roman" w:cs="Times New Roman"/>
          <w:spacing w:val="-10"/>
          <w:sz w:val="24"/>
          <w:szCs w:val="24"/>
        </w:rPr>
        <w:t xml:space="preserve"> </w:t>
      </w:r>
      <w:r w:rsidRPr="001F22C7">
        <w:rPr>
          <w:rFonts w:ascii="Times New Roman" w:eastAsia="Times New Roman" w:hAnsi="Times New Roman" w:cs="Times New Roman"/>
          <w:spacing w:val="-10"/>
          <w:sz w:val="24"/>
          <w:szCs w:val="24"/>
        </w:rPr>
        <w:t>ответов    на    вопросы,</w:t>
      </w:r>
      <w:r w:rsidR="00715B98" w:rsidRPr="001F22C7">
        <w:rPr>
          <w:rFonts w:ascii="Times New Roman" w:eastAsia="Times New Roman" w:hAnsi="Times New Roman" w:cs="Times New Roman"/>
          <w:spacing w:val="-10"/>
          <w:sz w:val="24"/>
          <w:szCs w:val="24"/>
        </w:rPr>
        <w:t xml:space="preserve"> </w:t>
      </w:r>
      <w:r w:rsidRPr="001F22C7">
        <w:rPr>
          <w:rFonts w:ascii="Times New Roman" w:eastAsia="Times New Roman" w:hAnsi="Times New Roman" w:cs="Times New Roman"/>
          <w:sz w:val="24"/>
          <w:szCs w:val="24"/>
        </w:rPr>
        <w:t>объяснений, для создания собственных устных или</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письменных высказываний.</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DD42FF">
      <w:pPr>
        <w:shd w:val="clear" w:color="auto" w:fill="FFFFFF"/>
        <w:tabs>
          <w:tab w:val="left" w:pos="250"/>
        </w:tabs>
        <w:ind w:right="5"/>
        <w:jc w:val="both"/>
        <w:rPr>
          <w:rFonts w:ascii="Times New Roman" w:hAnsi="Times New Roman" w:cs="Times New Roman"/>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осознавать свою неразрывную связь с разнообразными окружающими</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социальными</w:t>
      </w:r>
      <w:r w:rsidRPr="001F22C7">
        <w:rPr>
          <w:rFonts w:ascii="Times New Roman" w:eastAsia="Times New Roman" w:hAnsi="Times New Roman" w:cs="Times New Roman"/>
          <w:i/>
          <w:iCs/>
          <w:sz w:val="24"/>
          <w:szCs w:val="24"/>
        </w:rPr>
        <w:br/>
        <w:t>группами;</w:t>
      </w:r>
    </w:p>
    <w:p w:rsidR="0026315A" w:rsidRPr="001F22C7" w:rsidRDefault="0026315A" w:rsidP="00DD42FF">
      <w:pPr>
        <w:shd w:val="clear" w:color="auto" w:fill="FFFFFF"/>
        <w:tabs>
          <w:tab w:val="left" w:pos="178"/>
        </w:tabs>
        <w:ind w:right="5"/>
        <w:jc w:val="both"/>
        <w:rPr>
          <w:rFonts w:ascii="Times New Roman" w:hAnsi="Times New Roman" w:cs="Times New Roman"/>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ориентироваться в важнейших для страны и личности событиях ифактах прошлого и</w:t>
      </w:r>
      <w:r w:rsidRPr="001F22C7">
        <w:rPr>
          <w:rFonts w:ascii="Times New Roman" w:eastAsia="Times New Roman" w:hAnsi="Times New Roman" w:cs="Times New Roman"/>
          <w:i/>
          <w:iCs/>
          <w:sz w:val="24"/>
          <w:szCs w:val="24"/>
        </w:rPr>
        <w:br/>
      </w:r>
      <w:r w:rsidRPr="001F22C7">
        <w:rPr>
          <w:rFonts w:ascii="Times New Roman" w:eastAsia="Times New Roman" w:hAnsi="Times New Roman" w:cs="Times New Roman"/>
          <w:i/>
          <w:iCs/>
          <w:spacing w:val="-1"/>
          <w:sz w:val="24"/>
          <w:szCs w:val="24"/>
        </w:rPr>
        <w:t>настоящего; оценивать их возможное влияние на</w:t>
      </w:r>
      <w:r w:rsidR="00715B98"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будущее, приобретая тем самым чувство</w:t>
      </w:r>
      <w:r w:rsidRPr="001F22C7">
        <w:rPr>
          <w:rFonts w:ascii="Times New Roman" w:eastAsia="Times New Roman" w:hAnsi="Times New Roman" w:cs="Times New Roman"/>
          <w:i/>
          <w:iCs/>
          <w:spacing w:val="-1"/>
          <w:sz w:val="24"/>
          <w:szCs w:val="24"/>
        </w:rPr>
        <w:br/>
      </w:r>
      <w:r w:rsidRPr="001F22C7">
        <w:rPr>
          <w:rFonts w:ascii="Times New Roman" w:eastAsia="Times New Roman" w:hAnsi="Times New Roman" w:cs="Times New Roman"/>
          <w:i/>
          <w:iCs/>
          <w:sz w:val="24"/>
          <w:szCs w:val="24"/>
        </w:rPr>
        <w:t>исторической перспективы;</w:t>
      </w:r>
    </w:p>
    <w:p w:rsidR="0026315A" w:rsidRPr="001F22C7" w:rsidRDefault="0026315A" w:rsidP="00DD42FF">
      <w:pPr>
        <w:shd w:val="clear" w:color="auto" w:fill="FFFFFF"/>
        <w:tabs>
          <w:tab w:val="left" w:pos="264"/>
        </w:tabs>
        <w:jc w:val="both"/>
        <w:rPr>
          <w:rFonts w:ascii="Times New Roman" w:hAnsi="Times New Roman" w:cs="Times New Roman"/>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наблюдать и описывать проявления богатства внутреннего мира</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человека в его</w:t>
      </w:r>
      <w:r w:rsidRPr="001F22C7">
        <w:rPr>
          <w:rFonts w:ascii="Times New Roman" w:eastAsia="Times New Roman" w:hAnsi="Times New Roman" w:cs="Times New Roman"/>
          <w:i/>
          <w:iCs/>
          <w:sz w:val="24"/>
          <w:szCs w:val="24"/>
        </w:rPr>
        <w:br/>
        <w:t>созидательной деятельности на благо семьи, в интересах</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образовательного учреждения,</w:t>
      </w:r>
      <w:r w:rsidRPr="001F22C7">
        <w:rPr>
          <w:rFonts w:ascii="Times New Roman" w:eastAsia="Times New Roman" w:hAnsi="Times New Roman" w:cs="Times New Roman"/>
          <w:i/>
          <w:iCs/>
          <w:sz w:val="24"/>
          <w:szCs w:val="24"/>
        </w:rPr>
        <w:br/>
        <w:t>социума, этноса, страны;</w:t>
      </w:r>
    </w:p>
    <w:p w:rsidR="0026315A" w:rsidRPr="001F22C7" w:rsidRDefault="0026315A" w:rsidP="00DD42FF">
      <w:pPr>
        <w:shd w:val="clear" w:color="auto" w:fill="FFFFFF"/>
        <w:tabs>
          <w:tab w:val="left" w:pos="158"/>
          <w:tab w:val="left" w:pos="1661"/>
          <w:tab w:val="left" w:pos="3394"/>
          <w:tab w:val="left" w:pos="5299"/>
          <w:tab w:val="left" w:pos="7550"/>
          <w:tab w:val="left" w:pos="9408"/>
        </w:tabs>
        <w:jc w:val="both"/>
        <w:rPr>
          <w:rFonts w:ascii="Times New Roman" w:hAnsi="Times New Roman" w:cs="Times New Roman"/>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проявлять уважение и готовность выполнять совместно</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установленные договорённости</w:t>
      </w:r>
      <w:r w:rsidRPr="001F22C7">
        <w:rPr>
          <w:rFonts w:ascii="Times New Roman" w:eastAsia="Times New Roman" w:hAnsi="Times New Roman" w:cs="Times New Roman"/>
          <w:i/>
          <w:iCs/>
          <w:sz w:val="24"/>
          <w:szCs w:val="24"/>
        </w:rPr>
        <w:br/>
        <w:t>и правила, в том числе правила общения со</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взрослыми и сверстниками в официальной</w:t>
      </w:r>
      <w:r w:rsidRPr="001F22C7">
        <w:rPr>
          <w:rFonts w:ascii="Times New Roman" w:eastAsia="Times New Roman" w:hAnsi="Times New Roman" w:cs="Times New Roman"/>
          <w:i/>
          <w:iCs/>
          <w:sz w:val="24"/>
          <w:szCs w:val="24"/>
        </w:rPr>
        <w:br/>
      </w:r>
      <w:r w:rsidRPr="001F22C7">
        <w:rPr>
          <w:rFonts w:ascii="Times New Roman" w:eastAsia="Times New Roman" w:hAnsi="Times New Roman" w:cs="Times New Roman"/>
          <w:i/>
          <w:iCs/>
          <w:spacing w:val="-2"/>
          <w:sz w:val="24"/>
          <w:szCs w:val="24"/>
        </w:rPr>
        <w:t>обстановке;</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2"/>
          <w:sz w:val="24"/>
          <w:szCs w:val="24"/>
        </w:rPr>
        <w:t>участвовать</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2"/>
          <w:sz w:val="24"/>
          <w:szCs w:val="24"/>
        </w:rPr>
        <w:t>в</w:t>
      </w:r>
      <w:r w:rsidR="00715B98" w:rsidRPr="001F22C7">
        <w:rPr>
          <w:rFonts w:ascii="Times New Roman" w:eastAsia="Times New Roman" w:hAnsi="Times New Roman" w:cs="Times New Roman"/>
          <w:i/>
          <w:iCs/>
          <w:spacing w:val="-2"/>
          <w:sz w:val="24"/>
          <w:szCs w:val="24"/>
        </w:rPr>
        <w:t xml:space="preserve"> </w:t>
      </w:r>
      <w:r w:rsidRPr="001F22C7">
        <w:rPr>
          <w:rFonts w:ascii="Times New Roman" w:eastAsia="Times New Roman" w:hAnsi="Times New Roman" w:cs="Times New Roman"/>
          <w:i/>
          <w:iCs/>
          <w:spacing w:val="-2"/>
          <w:sz w:val="24"/>
          <w:szCs w:val="24"/>
        </w:rPr>
        <w:t>коллективной</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2"/>
          <w:sz w:val="24"/>
          <w:szCs w:val="24"/>
        </w:rPr>
        <w:t>коммуникативной</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2"/>
          <w:sz w:val="24"/>
          <w:szCs w:val="24"/>
        </w:rPr>
        <w:t>деятельности</w:t>
      </w:r>
      <w:r w:rsidRPr="001F22C7">
        <w:rPr>
          <w:rFonts w:ascii="Times New Roman" w:eastAsia="Times New Roman" w:hAnsi="Times New Roman" w:cs="Times New Roman"/>
          <w:i/>
          <w:iCs/>
          <w:sz w:val="24"/>
          <w:szCs w:val="24"/>
        </w:rPr>
        <w:tab/>
        <w:t>в</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информационной</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образовательной среде;</w:t>
      </w:r>
    </w:p>
    <w:p w:rsidR="0026315A" w:rsidRPr="001F22C7" w:rsidRDefault="0026315A" w:rsidP="00DD42FF">
      <w:pPr>
        <w:shd w:val="clear" w:color="auto" w:fill="FFFFFF"/>
        <w:tabs>
          <w:tab w:val="left" w:pos="312"/>
        </w:tabs>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определять общую цель в совместной деятельности и пути её</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достижения;</w:t>
      </w:r>
      <w:r w:rsidRPr="001F22C7">
        <w:rPr>
          <w:rFonts w:ascii="Times New Roman" w:eastAsia="Times New Roman" w:hAnsi="Times New Roman" w:cs="Times New Roman"/>
          <w:i/>
          <w:iCs/>
          <w:sz w:val="24"/>
          <w:szCs w:val="24"/>
        </w:rPr>
        <w:br/>
        <w:t>договариваться о распределении функций и ролей;</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осуществлять взаимный контроль в</w:t>
      </w:r>
      <w:r w:rsidRPr="001F22C7">
        <w:rPr>
          <w:rFonts w:ascii="Times New Roman" w:eastAsia="Times New Roman" w:hAnsi="Times New Roman" w:cs="Times New Roman"/>
          <w:i/>
          <w:iCs/>
          <w:sz w:val="24"/>
          <w:szCs w:val="24"/>
        </w:rPr>
        <w:br/>
        <w:t>совместной деятельности; адекватно</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оценивать собственное поведение и поведение</w:t>
      </w:r>
      <w:r w:rsidRPr="001F22C7">
        <w:rPr>
          <w:rFonts w:ascii="Times New Roman" w:eastAsia="Times New Roman" w:hAnsi="Times New Roman" w:cs="Times New Roman"/>
          <w:i/>
          <w:iCs/>
          <w:sz w:val="24"/>
          <w:szCs w:val="24"/>
        </w:rPr>
        <w:br/>
        <w:t>окружающих.</w:t>
      </w:r>
    </w:p>
    <w:p w:rsidR="0026315A" w:rsidRPr="001F22C7" w:rsidRDefault="00AF6876" w:rsidP="00913743">
      <w:pPr>
        <w:pStyle w:val="3"/>
        <w:rPr>
          <w:rFonts w:ascii="Times New Roman" w:hAnsi="Times New Roman" w:cs="Times New Roman"/>
          <w:color w:val="000000" w:themeColor="text1"/>
        </w:rPr>
      </w:pPr>
      <w:bookmarkStart w:id="16" w:name="_Toc473060311"/>
      <w:r w:rsidRPr="001F22C7">
        <w:rPr>
          <w:rFonts w:ascii="Times New Roman" w:hAnsi="Times New Roman" w:cs="Times New Roman"/>
          <w:b/>
          <w:bCs/>
          <w:iCs/>
          <w:color w:val="000000" w:themeColor="text1"/>
        </w:rPr>
        <w:t>1.2.12</w:t>
      </w:r>
      <w:r w:rsidR="0026315A" w:rsidRPr="001F22C7">
        <w:rPr>
          <w:rFonts w:ascii="Times New Roman" w:hAnsi="Times New Roman" w:cs="Times New Roman"/>
          <w:b/>
          <w:bCs/>
          <w:iCs/>
          <w:color w:val="000000" w:themeColor="text1"/>
        </w:rPr>
        <w:t xml:space="preserve">. </w:t>
      </w:r>
      <w:r w:rsidR="0026315A" w:rsidRPr="001F22C7">
        <w:rPr>
          <w:rFonts w:ascii="Times New Roman" w:eastAsia="Times New Roman" w:hAnsi="Times New Roman" w:cs="Times New Roman"/>
          <w:b/>
          <w:bCs/>
          <w:iCs/>
          <w:color w:val="000000" w:themeColor="text1"/>
        </w:rPr>
        <w:t>Изобразительное искусство</w:t>
      </w:r>
      <w:bookmarkEnd w:id="16"/>
    </w:p>
    <w:p w:rsidR="00DD42FF" w:rsidRPr="001F22C7" w:rsidRDefault="00DD42FF" w:rsidP="00DD42FF">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В результате изучения изобразительного искусства на уровне начального общего образования у обучающихся:</w:t>
      </w:r>
    </w:p>
    <w:p w:rsidR="00DD42FF" w:rsidRPr="001F22C7" w:rsidRDefault="00DD42FF" w:rsidP="00DD42FF">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DD42FF" w:rsidRPr="001F22C7" w:rsidRDefault="00DD42FF" w:rsidP="00DD42FF">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DD42FF" w:rsidRPr="001F22C7" w:rsidRDefault="00DD42FF" w:rsidP="00DD42FF">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DD42FF" w:rsidRPr="001F22C7" w:rsidRDefault="00DD42FF" w:rsidP="00DD42FF">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w:t>
      </w:r>
      <w:r w:rsidRPr="001F22C7">
        <w:rPr>
          <w:rStyle w:val="Zag11"/>
          <w:rFonts w:ascii="Times New Roman" w:eastAsia="@Arial Unicode MS" w:hAnsi="Times New Roman" w:cs="Times New Roman"/>
          <w:sz w:val="24"/>
          <w:szCs w:val="24"/>
        </w:rPr>
        <w:lastRenderedPageBreak/>
        <w:t>способность к преодолению трудностей, открытость миру, диалогичность;</w:t>
      </w:r>
    </w:p>
    <w:p w:rsidR="00DD42FF" w:rsidRPr="001F22C7" w:rsidRDefault="00DD42FF" w:rsidP="00DD42FF">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pacing w:val="-4"/>
          <w:sz w:val="24"/>
          <w:szCs w:val="2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1F22C7">
        <w:rPr>
          <w:rStyle w:val="Zag11"/>
          <w:rFonts w:ascii="Times New Roman" w:eastAsia="@Arial Unicode MS" w:hAnsi="Times New Roman" w:cs="Times New Roman"/>
          <w:sz w:val="24"/>
          <w:szCs w:val="24"/>
        </w:rPr>
        <w:t>;</w:t>
      </w:r>
    </w:p>
    <w:p w:rsidR="00DD42FF" w:rsidRPr="001F22C7" w:rsidRDefault="00DD42FF" w:rsidP="00DD42FF">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D42FF" w:rsidRPr="001F22C7" w:rsidRDefault="00DD42FF" w:rsidP="00DD42FF">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Обучающиеся:</w:t>
      </w:r>
    </w:p>
    <w:p w:rsidR="00DD42FF" w:rsidRPr="001F22C7" w:rsidRDefault="00DD42FF" w:rsidP="00DD42FF">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DD42FF" w:rsidRPr="001F22C7" w:rsidRDefault="00DD42FF" w:rsidP="00DD42FF">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DD42FF" w:rsidRPr="001F22C7" w:rsidRDefault="00DD42FF" w:rsidP="00DD42FF">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DD42FF" w:rsidRPr="001F22C7" w:rsidRDefault="00DD42FF" w:rsidP="00DD42FF">
      <w:pPr>
        <w:tabs>
          <w:tab w:val="left" w:pos="142"/>
          <w:tab w:val="left" w:leader="dot" w:pos="624"/>
          <w:tab w:val="left" w:pos="709"/>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EF7244" w:rsidRPr="001F22C7" w:rsidRDefault="00DD42FF" w:rsidP="00EF7244">
      <w:pPr>
        <w:pStyle w:val="Zag3"/>
        <w:tabs>
          <w:tab w:val="left" w:pos="142"/>
          <w:tab w:val="left" w:leader="dot" w:pos="624"/>
          <w:tab w:val="left" w:pos="709"/>
        </w:tabs>
        <w:spacing w:after="0" w:line="240" w:lineRule="auto"/>
        <w:ind w:firstLine="709"/>
        <w:jc w:val="both"/>
        <w:rPr>
          <w:rStyle w:val="Zag11"/>
          <w:rFonts w:eastAsia="@Arial Unicode MS"/>
          <w:i w:val="0"/>
          <w:iCs w:val="0"/>
          <w:color w:val="auto"/>
          <w:lang w:val="ru-RU"/>
        </w:rPr>
      </w:pPr>
      <w:r w:rsidRPr="001F22C7">
        <w:rPr>
          <w:rStyle w:val="Zag11"/>
          <w:rFonts w:eastAsia="@Arial Unicode MS"/>
          <w:i w:val="0"/>
          <w:iCs w:val="0"/>
          <w:color w:val="auto"/>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w:t>
      </w:r>
      <w:r w:rsidR="00EF7244" w:rsidRPr="001F22C7">
        <w:rPr>
          <w:rStyle w:val="Zag11"/>
          <w:rFonts w:eastAsia="@Arial Unicode MS"/>
          <w:i w:val="0"/>
          <w:iCs w:val="0"/>
          <w:color w:val="auto"/>
          <w:lang w:val="ru-RU"/>
        </w:rPr>
        <w:t xml:space="preserve"> ситуаций в повседневной жизни.</w:t>
      </w:r>
    </w:p>
    <w:p w:rsidR="0041597B" w:rsidRPr="001F22C7" w:rsidRDefault="0026315A" w:rsidP="00EF7244">
      <w:pPr>
        <w:pStyle w:val="Zag3"/>
        <w:tabs>
          <w:tab w:val="left" w:pos="142"/>
          <w:tab w:val="left" w:leader="dot" w:pos="624"/>
          <w:tab w:val="left" w:pos="709"/>
        </w:tabs>
        <w:spacing w:after="0" w:line="240" w:lineRule="auto"/>
        <w:ind w:firstLine="709"/>
        <w:jc w:val="both"/>
        <w:rPr>
          <w:b/>
          <w:iCs w:val="0"/>
          <w:spacing w:val="-1"/>
          <w:lang w:val="ru-RU"/>
        </w:rPr>
      </w:pPr>
      <w:r w:rsidRPr="001F22C7">
        <w:rPr>
          <w:b/>
          <w:iCs w:val="0"/>
          <w:spacing w:val="-1"/>
          <w:lang w:val="ru-RU"/>
        </w:rPr>
        <w:t xml:space="preserve">Восприятие искусства и виды художественной деятельности </w:t>
      </w:r>
    </w:p>
    <w:p w:rsidR="0026315A" w:rsidRPr="001F22C7" w:rsidRDefault="0026315A" w:rsidP="00EF7244">
      <w:pPr>
        <w:pStyle w:val="Zag3"/>
        <w:tabs>
          <w:tab w:val="left" w:pos="142"/>
          <w:tab w:val="left" w:leader="dot" w:pos="624"/>
          <w:tab w:val="left" w:pos="709"/>
        </w:tabs>
        <w:spacing w:after="0" w:line="240" w:lineRule="auto"/>
        <w:ind w:firstLine="709"/>
        <w:jc w:val="both"/>
        <w:rPr>
          <w:rFonts w:eastAsia="@Arial Unicode MS"/>
          <w:b/>
          <w:iCs w:val="0"/>
          <w:color w:val="auto"/>
          <w:lang w:val="ru-RU"/>
        </w:rPr>
      </w:pPr>
      <w:r w:rsidRPr="001F22C7">
        <w:rPr>
          <w:b/>
        </w:rPr>
        <w:t>Выпускник научится:</w:t>
      </w:r>
    </w:p>
    <w:p w:rsidR="0026315A" w:rsidRPr="001F22C7" w:rsidRDefault="0026315A" w:rsidP="00292FD7">
      <w:pPr>
        <w:numPr>
          <w:ilvl w:val="0"/>
          <w:numId w:val="2"/>
        </w:numPr>
        <w:shd w:val="clear" w:color="auto" w:fill="FFFFFF"/>
        <w:tabs>
          <w:tab w:val="left" w:pos="144"/>
          <w:tab w:val="left" w:pos="1589"/>
          <w:tab w:val="left" w:pos="2064"/>
          <w:tab w:val="left" w:pos="5232"/>
          <w:tab w:val="left" w:pos="7022"/>
          <w:tab w:val="left" w:pos="8419"/>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различать основные виды художественной деятельности (рисунок,</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живопись, скульптура, художественное конструирование и дизайн,</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декоративно-прикладное искусство) и </w:t>
      </w:r>
      <w:r w:rsidRPr="001F22C7">
        <w:rPr>
          <w:rFonts w:ascii="Times New Roman" w:eastAsia="Times New Roman" w:hAnsi="Times New Roman" w:cs="Times New Roman"/>
          <w:spacing w:val="-2"/>
          <w:sz w:val="24"/>
          <w:szCs w:val="24"/>
        </w:rPr>
        <w:t>участвовать</w:t>
      </w:r>
      <w:r w:rsidRPr="001F22C7">
        <w:rPr>
          <w:rFonts w:eastAsia="Times New Roman"/>
          <w:sz w:val="24"/>
          <w:szCs w:val="24"/>
        </w:rPr>
        <w:tab/>
      </w:r>
      <w:r w:rsidRPr="001F22C7">
        <w:rPr>
          <w:rFonts w:ascii="Times New Roman" w:eastAsia="Times New Roman" w:hAnsi="Times New Roman" w:cs="Times New Roman"/>
          <w:sz w:val="24"/>
          <w:szCs w:val="24"/>
        </w:rPr>
        <w:t>в</w:t>
      </w:r>
      <w:r w:rsidRPr="001F22C7">
        <w:rPr>
          <w:rFonts w:eastAsia="Times New Roman"/>
          <w:sz w:val="24"/>
          <w:szCs w:val="24"/>
        </w:rPr>
        <w:tab/>
      </w:r>
      <w:r w:rsidRPr="001F22C7">
        <w:rPr>
          <w:rFonts w:ascii="Times New Roman" w:eastAsia="Times New Roman" w:hAnsi="Times New Roman" w:cs="Times New Roman"/>
          <w:spacing w:val="-2"/>
          <w:sz w:val="24"/>
          <w:szCs w:val="24"/>
        </w:rPr>
        <w:t>художественно-творческой</w:t>
      </w:r>
      <w:r w:rsidRPr="001F22C7">
        <w:rPr>
          <w:rFonts w:eastAsia="Times New Roman"/>
          <w:sz w:val="24"/>
          <w:szCs w:val="24"/>
        </w:rPr>
        <w:tab/>
      </w:r>
      <w:r w:rsidRPr="001F22C7">
        <w:rPr>
          <w:rFonts w:ascii="Times New Roman" w:eastAsia="Times New Roman" w:hAnsi="Times New Roman" w:cs="Times New Roman"/>
          <w:spacing w:val="-2"/>
          <w:sz w:val="24"/>
          <w:szCs w:val="24"/>
        </w:rPr>
        <w:t>деятельности,</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используя</w:t>
      </w:r>
      <w:r w:rsidRPr="001F22C7">
        <w:rPr>
          <w:rFonts w:eastAsia="Times New Roman"/>
          <w:sz w:val="24"/>
          <w:szCs w:val="24"/>
        </w:rPr>
        <w:tab/>
      </w:r>
      <w:r w:rsidRPr="001F22C7">
        <w:rPr>
          <w:rFonts w:ascii="Times New Roman" w:eastAsia="Times New Roman" w:hAnsi="Times New Roman" w:cs="Times New Roman"/>
          <w:spacing w:val="-2"/>
          <w:sz w:val="24"/>
          <w:szCs w:val="24"/>
        </w:rPr>
        <w:t xml:space="preserve">различные </w:t>
      </w:r>
      <w:r w:rsidRPr="001F22C7">
        <w:rPr>
          <w:rFonts w:ascii="Times New Roman" w:eastAsia="Times New Roman" w:hAnsi="Times New Roman" w:cs="Times New Roman"/>
          <w:sz w:val="24"/>
          <w:szCs w:val="24"/>
        </w:rPr>
        <w:t>художественные материалы и</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приёмы работы с ними для передачи собственного замысла;</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различать основные виды и жанры пластических искусств, понимать их</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специфику;</w:t>
      </w:r>
    </w:p>
    <w:p w:rsidR="0026315A" w:rsidRPr="001F22C7" w:rsidRDefault="0026315A">
      <w:pPr>
        <w:rPr>
          <w:sz w:val="24"/>
          <w:szCs w:val="24"/>
        </w:rPr>
      </w:pPr>
    </w:p>
    <w:p w:rsidR="0026315A" w:rsidRPr="001F22C7" w:rsidRDefault="0026315A" w:rsidP="00292FD7">
      <w:pPr>
        <w:numPr>
          <w:ilvl w:val="0"/>
          <w:numId w:val="26"/>
        </w:numPr>
        <w:shd w:val="clear" w:color="auto" w:fill="FFFFFF"/>
        <w:tabs>
          <w:tab w:val="left" w:pos="298"/>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эмоционально-ценностно относиться к природе, человеку, обществу;</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различать и </w:t>
      </w:r>
      <w:r w:rsidRPr="001F22C7">
        <w:rPr>
          <w:rFonts w:ascii="Times New Roman" w:eastAsia="Times New Roman" w:hAnsi="Times New Roman" w:cs="Times New Roman"/>
          <w:spacing w:val="-1"/>
          <w:sz w:val="24"/>
          <w:szCs w:val="24"/>
        </w:rPr>
        <w:t>передавать в художественно-творческой деятельности характер,</w:t>
      </w:r>
      <w:r w:rsidR="00715B98"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эмоциональные состояния и </w:t>
      </w:r>
      <w:r w:rsidRPr="001F22C7">
        <w:rPr>
          <w:rFonts w:ascii="Times New Roman" w:eastAsia="Times New Roman" w:hAnsi="Times New Roman" w:cs="Times New Roman"/>
          <w:sz w:val="24"/>
          <w:szCs w:val="24"/>
        </w:rPr>
        <w:t>своё отношение к ним средствами</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художественного образного языка;</w:t>
      </w:r>
    </w:p>
    <w:p w:rsidR="0026315A" w:rsidRPr="001F22C7" w:rsidRDefault="0026315A" w:rsidP="00292FD7">
      <w:pPr>
        <w:numPr>
          <w:ilvl w:val="0"/>
          <w:numId w:val="26"/>
        </w:numPr>
        <w:shd w:val="clear" w:color="auto" w:fill="FFFFFF"/>
        <w:tabs>
          <w:tab w:val="left" w:pos="298"/>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узнавать, воспринимать, описывать и эмоционально оценивать шедевры</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своего национального, российского и мирового искусства, изображающие</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природу, человека, </w:t>
      </w:r>
      <w:r w:rsidRPr="001F22C7">
        <w:rPr>
          <w:rFonts w:ascii="Times New Roman" w:eastAsia="Times New Roman" w:hAnsi="Times New Roman" w:cs="Times New Roman"/>
          <w:spacing w:val="-1"/>
          <w:sz w:val="24"/>
          <w:szCs w:val="24"/>
        </w:rPr>
        <w:t xml:space="preserve">различные стороны (разнообразие, красоту, трагизм и т.д.) окружающего мира и жизненных </w:t>
      </w:r>
      <w:r w:rsidRPr="001F22C7">
        <w:rPr>
          <w:rFonts w:ascii="Times New Roman" w:eastAsia="Times New Roman" w:hAnsi="Times New Roman" w:cs="Times New Roman"/>
          <w:sz w:val="24"/>
          <w:szCs w:val="24"/>
        </w:rPr>
        <w:t>явлений;</w:t>
      </w:r>
    </w:p>
    <w:p w:rsidR="0026315A" w:rsidRPr="001F22C7" w:rsidRDefault="0026315A">
      <w:pPr>
        <w:rPr>
          <w:sz w:val="24"/>
          <w:szCs w:val="24"/>
        </w:rPr>
      </w:pPr>
    </w:p>
    <w:p w:rsidR="00DD42FF" w:rsidRPr="001F22C7" w:rsidRDefault="0026315A" w:rsidP="00292FD7">
      <w:pPr>
        <w:numPr>
          <w:ilvl w:val="0"/>
          <w:numId w:val="9"/>
        </w:numPr>
        <w:shd w:val="clear" w:color="auto" w:fill="FFFFFF"/>
        <w:tabs>
          <w:tab w:val="left" w:pos="178"/>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pacing w:val="-7"/>
          <w:sz w:val="24"/>
          <w:szCs w:val="24"/>
        </w:rPr>
        <w:t>приводить   примеры   ведущих   художественных   музеев   России   и</w:t>
      </w:r>
      <w:r w:rsidR="00715B98" w:rsidRPr="001F22C7">
        <w:rPr>
          <w:rFonts w:ascii="Times New Roman" w:eastAsia="Times New Roman" w:hAnsi="Times New Roman" w:cs="Times New Roman"/>
          <w:spacing w:val="-7"/>
          <w:sz w:val="24"/>
          <w:szCs w:val="24"/>
        </w:rPr>
        <w:t xml:space="preserve"> </w:t>
      </w:r>
      <w:r w:rsidRPr="001F22C7">
        <w:rPr>
          <w:rFonts w:ascii="Times New Roman" w:eastAsia="Times New Roman" w:hAnsi="Times New Roman" w:cs="Times New Roman"/>
          <w:spacing w:val="-7"/>
          <w:sz w:val="24"/>
          <w:szCs w:val="24"/>
        </w:rPr>
        <w:t xml:space="preserve">художественных   музеев </w:t>
      </w:r>
      <w:r w:rsidRPr="001F22C7">
        <w:rPr>
          <w:rFonts w:ascii="Times New Roman" w:eastAsia="Times New Roman" w:hAnsi="Times New Roman" w:cs="Times New Roman"/>
          <w:sz w:val="24"/>
          <w:szCs w:val="24"/>
        </w:rPr>
        <w:t>своего региона, показывать на примерах их роль и</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назначение. </w:t>
      </w:r>
    </w:p>
    <w:p w:rsidR="0026315A" w:rsidRPr="001F22C7" w:rsidRDefault="0026315A" w:rsidP="00DD42FF">
      <w:pPr>
        <w:shd w:val="clear" w:color="auto" w:fill="FFFFFF"/>
        <w:tabs>
          <w:tab w:val="left" w:pos="178"/>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i/>
          <w:iCs/>
          <w:sz w:val="24"/>
          <w:szCs w:val="24"/>
        </w:rPr>
        <w:lastRenderedPageBreak/>
        <w:t>Выпускник получит возможность научиться:</w:t>
      </w:r>
    </w:p>
    <w:p w:rsidR="0026315A" w:rsidRPr="001F22C7" w:rsidRDefault="0026315A" w:rsidP="00292FD7">
      <w:pPr>
        <w:numPr>
          <w:ilvl w:val="0"/>
          <w:numId w:val="9"/>
        </w:numPr>
        <w:shd w:val="clear" w:color="auto" w:fill="FFFFFF"/>
        <w:tabs>
          <w:tab w:val="left" w:pos="178"/>
        </w:tabs>
        <w:spacing w:line="317" w:lineRule="exact"/>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воспринимать произведения изобразительного искусства; участвовать</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в обсуждении их содержания и выразит</w:t>
      </w:r>
      <w:r w:rsidR="00715B98" w:rsidRPr="001F22C7">
        <w:rPr>
          <w:rFonts w:ascii="Times New Roman" w:eastAsia="Times New Roman" w:hAnsi="Times New Roman" w:cs="Times New Roman"/>
          <w:i/>
          <w:iCs/>
          <w:sz w:val="24"/>
          <w:szCs w:val="24"/>
        </w:rPr>
        <w:t>ельных средств; различать сюжеты</w:t>
      </w:r>
      <w:r w:rsidRPr="001F22C7">
        <w:rPr>
          <w:rFonts w:ascii="Times New Roman" w:eastAsia="Times New Roman" w:hAnsi="Times New Roman" w:cs="Times New Roman"/>
          <w:i/>
          <w:iCs/>
          <w:sz w:val="24"/>
          <w:szCs w:val="24"/>
        </w:rPr>
        <w:t xml:space="preserve"> содержание в знакомых произведениях;</w:t>
      </w:r>
    </w:p>
    <w:p w:rsidR="0026315A" w:rsidRPr="001F22C7" w:rsidRDefault="0026315A">
      <w:pPr>
        <w:shd w:val="clear" w:color="auto" w:fill="FFFFFF"/>
        <w:tabs>
          <w:tab w:val="left" w:pos="250"/>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видеть проявления прекрасного в произведениях искусства (картины,</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архитектура,</w:t>
      </w:r>
      <w:r w:rsidRPr="001F22C7">
        <w:rPr>
          <w:rFonts w:ascii="Times New Roman" w:eastAsia="Times New Roman" w:hAnsi="Times New Roman" w:cs="Times New Roman"/>
          <w:i/>
          <w:iCs/>
          <w:sz w:val="24"/>
          <w:szCs w:val="24"/>
        </w:rPr>
        <w:br/>
        <w:t>скульптура и т. д.), в природе, на улице, в быту;</w:t>
      </w:r>
    </w:p>
    <w:p w:rsidR="0026315A" w:rsidRPr="001F22C7" w:rsidRDefault="0026315A">
      <w:pPr>
        <w:shd w:val="clear" w:color="auto" w:fill="FFFFFF"/>
        <w:tabs>
          <w:tab w:val="left" w:pos="398"/>
          <w:tab w:val="left" w:pos="2078"/>
          <w:tab w:val="left" w:pos="4435"/>
          <w:tab w:val="left" w:pos="5755"/>
          <w:tab w:val="left" w:pos="6192"/>
        </w:tabs>
        <w:spacing w:line="317" w:lineRule="exact"/>
        <w:ind w:right="10"/>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2"/>
          <w:sz w:val="24"/>
          <w:szCs w:val="24"/>
        </w:rPr>
        <w:t>высказывать</w:t>
      </w:r>
      <w:r w:rsidRPr="001F22C7">
        <w:rPr>
          <w:rFonts w:eastAsia="Times New Roman"/>
          <w:i/>
          <w:iCs/>
          <w:sz w:val="24"/>
          <w:szCs w:val="24"/>
        </w:rPr>
        <w:tab/>
      </w:r>
      <w:r w:rsidRPr="001F22C7">
        <w:rPr>
          <w:rFonts w:ascii="Times New Roman" w:eastAsia="Times New Roman" w:hAnsi="Times New Roman" w:cs="Times New Roman"/>
          <w:i/>
          <w:iCs/>
          <w:spacing w:val="-2"/>
          <w:sz w:val="24"/>
          <w:szCs w:val="24"/>
        </w:rPr>
        <w:t>аргументированное</w:t>
      </w:r>
      <w:r w:rsidRPr="001F22C7">
        <w:rPr>
          <w:rFonts w:eastAsia="Times New Roman"/>
          <w:i/>
          <w:iCs/>
          <w:sz w:val="24"/>
          <w:szCs w:val="24"/>
        </w:rPr>
        <w:tab/>
      </w:r>
      <w:r w:rsidRPr="001F22C7">
        <w:rPr>
          <w:rFonts w:ascii="Times New Roman" w:eastAsia="Times New Roman" w:hAnsi="Times New Roman" w:cs="Times New Roman"/>
          <w:i/>
          <w:iCs/>
          <w:spacing w:val="-2"/>
          <w:sz w:val="24"/>
          <w:szCs w:val="24"/>
        </w:rPr>
        <w:t>суждение</w:t>
      </w:r>
      <w:r w:rsidRPr="001F22C7">
        <w:rPr>
          <w:rFonts w:eastAsia="Times New Roman"/>
          <w:i/>
          <w:iCs/>
          <w:sz w:val="24"/>
          <w:szCs w:val="24"/>
        </w:rPr>
        <w:tab/>
      </w:r>
      <w:r w:rsidRPr="001F22C7">
        <w:rPr>
          <w:rFonts w:ascii="Times New Roman" w:eastAsia="Times New Roman" w:hAnsi="Times New Roman" w:cs="Times New Roman"/>
          <w:i/>
          <w:iCs/>
          <w:sz w:val="24"/>
          <w:szCs w:val="24"/>
        </w:rPr>
        <w:t>о</w:t>
      </w:r>
      <w:r w:rsidRPr="001F22C7">
        <w:rPr>
          <w:rFonts w:eastAsia="Times New Roman"/>
          <w:i/>
          <w:iCs/>
          <w:sz w:val="24"/>
          <w:szCs w:val="24"/>
        </w:rPr>
        <w:tab/>
      </w:r>
      <w:r w:rsidRPr="001F22C7">
        <w:rPr>
          <w:rFonts w:ascii="Times New Roman" w:eastAsia="Times New Roman" w:hAnsi="Times New Roman" w:cs="Times New Roman"/>
          <w:i/>
          <w:iCs/>
          <w:spacing w:val="-2"/>
          <w:sz w:val="24"/>
          <w:szCs w:val="24"/>
        </w:rPr>
        <w:t>художественных</w:t>
      </w:r>
      <w:r w:rsidR="00715B98" w:rsidRPr="001F22C7">
        <w:rPr>
          <w:rFonts w:ascii="Times New Roman" w:eastAsia="Times New Roman" w:hAnsi="Times New Roman" w:cs="Times New Roman"/>
          <w:i/>
          <w:iCs/>
          <w:spacing w:val="-2"/>
          <w:sz w:val="24"/>
          <w:szCs w:val="24"/>
        </w:rPr>
        <w:t xml:space="preserve"> </w:t>
      </w:r>
      <w:r w:rsidRPr="001F22C7">
        <w:rPr>
          <w:rFonts w:ascii="Times New Roman" w:eastAsia="Times New Roman" w:hAnsi="Times New Roman" w:cs="Times New Roman"/>
          <w:i/>
          <w:iCs/>
          <w:spacing w:val="-2"/>
          <w:sz w:val="24"/>
          <w:szCs w:val="24"/>
        </w:rPr>
        <w:t>произведениях,</w:t>
      </w:r>
      <w:r w:rsidRPr="001F22C7">
        <w:rPr>
          <w:rFonts w:ascii="Times New Roman" w:eastAsia="Times New Roman" w:hAnsi="Times New Roman" w:cs="Times New Roman"/>
          <w:i/>
          <w:iCs/>
          <w:spacing w:val="-2"/>
          <w:sz w:val="24"/>
          <w:szCs w:val="24"/>
        </w:rPr>
        <w:br/>
      </w:r>
      <w:r w:rsidRPr="001F22C7">
        <w:rPr>
          <w:rFonts w:ascii="Times New Roman" w:eastAsia="Times New Roman" w:hAnsi="Times New Roman" w:cs="Times New Roman"/>
          <w:i/>
          <w:iCs/>
          <w:sz w:val="24"/>
          <w:szCs w:val="24"/>
        </w:rPr>
        <w:t>изображающих природу и человека в различных</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эмоциональных состояниях.</w:t>
      </w:r>
    </w:p>
    <w:p w:rsidR="0026315A" w:rsidRPr="001F22C7" w:rsidRDefault="0026315A" w:rsidP="0041597B">
      <w:pPr>
        <w:shd w:val="clear" w:color="auto" w:fill="FFFFFF"/>
        <w:spacing w:before="312" w:line="317" w:lineRule="exact"/>
        <w:ind w:right="2496"/>
        <w:rPr>
          <w:b/>
          <w:sz w:val="24"/>
          <w:szCs w:val="24"/>
        </w:rPr>
      </w:pPr>
      <w:r w:rsidRPr="001F22C7">
        <w:rPr>
          <w:rFonts w:ascii="Times New Roman" w:eastAsia="Times New Roman" w:hAnsi="Times New Roman" w:cs="Times New Roman"/>
          <w:b/>
          <w:i/>
          <w:iCs/>
          <w:spacing w:val="-1"/>
          <w:sz w:val="24"/>
          <w:szCs w:val="24"/>
        </w:rPr>
        <w:t xml:space="preserve">Азбука искусства. Как говорит искусство? </w:t>
      </w:r>
      <w:r w:rsidRPr="001F22C7">
        <w:rPr>
          <w:rFonts w:ascii="Times New Roman" w:eastAsia="Times New Roman" w:hAnsi="Times New Roman" w:cs="Times New Roman"/>
          <w:b/>
          <w:sz w:val="24"/>
          <w:szCs w:val="24"/>
        </w:rPr>
        <w:t>Выпускник научится:</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создавать простые композиции на заданную тему на плоскости и в</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пространстве;</w:t>
      </w:r>
    </w:p>
    <w:p w:rsidR="0026315A" w:rsidRPr="001F22C7" w:rsidRDefault="0026315A" w:rsidP="00292FD7">
      <w:pPr>
        <w:numPr>
          <w:ilvl w:val="0"/>
          <w:numId w:val="27"/>
        </w:numPr>
        <w:shd w:val="clear" w:color="auto" w:fill="FFFFFF"/>
        <w:tabs>
          <w:tab w:val="left" w:pos="173"/>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использовать выразительные средства изобразительного искусства:</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композицию, форму, ритм, линию, цвет, объём, фактуру; различные</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художественные материалы для воплощения собственного художественно-творческого замысла;</w:t>
      </w:r>
    </w:p>
    <w:p w:rsidR="0026315A" w:rsidRPr="001F22C7" w:rsidRDefault="0026315A" w:rsidP="00292FD7">
      <w:pPr>
        <w:numPr>
          <w:ilvl w:val="0"/>
          <w:numId w:val="27"/>
        </w:numPr>
        <w:shd w:val="clear" w:color="auto" w:fill="FFFFFF"/>
        <w:tabs>
          <w:tab w:val="left" w:pos="173"/>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различать основные и составные, тёплые и холодные цвета; изменять их</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эмоциональную напряжённость с помощью смешивания с белой и чёрной</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красками; использовать их для передачи художественного замысла в</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собственной учебно-творческой деятельности;</w:t>
      </w:r>
    </w:p>
    <w:p w:rsidR="0026315A" w:rsidRPr="001F22C7" w:rsidRDefault="0026315A" w:rsidP="00292FD7">
      <w:pPr>
        <w:numPr>
          <w:ilvl w:val="0"/>
          <w:numId w:val="17"/>
        </w:numPr>
        <w:shd w:val="clear" w:color="auto" w:fill="FFFFFF"/>
        <w:tabs>
          <w:tab w:val="left" w:pos="130"/>
        </w:tabs>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2"/>
          <w:sz w:val="24"/>
          <w:szCs w:val="24"/>
        </w:rPr>
        <w:t xml:space="preserve">создавать средствами живописи, графики, скульптуры, декоративно-прикладного искусства </w:t>
      </w:r>
      <w:r w:rsidRPr="001F22C7">
        <w:rPr>
          <w:rFonts w:ascii="Times New Roman" w:eastAsia="Times New Roman" w:hAnsi="Times New Roman" w:cs="Times New Roman"/>
          <w:sz w:val="24"/>
          <w:szCs w:val="24"/>
        </w:rPr>
        <w:t>образ человека: передавать на плоскости и в объёме</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пропорции лица, фигуры; передавать характерные черты внешнего облика,</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одежды, украшений человека;</w:t>
      </w:r>
    </w:p>
    <w:p w:rsidR="0026315A" w:rsidRPr="001F22C7" w:rsidRDefault="0026315A" w:rsidP="00292FD7">
      <w:pPr>
        <w:numPr>
          <w:ilvl w:val="0"/>
          <w:numId w:val="17"/>
        </w:numPr>
        <w:shd w:val="clear" w:color="auto" w:fill="FFFFFF"/>
        <w:tabs>
          <w:tab w:val="left" w:pos="130"/>
          <w:tab w:val="left" w:pos="2002"/>
          <w:tab w:val="left" w:pos="3221"/>
          <w:tab w:val="left" w:pos="4834"/>
          <w:tab w:val="left" w:pos="6470"/>
          <w:tab w:val="left" w:pos="7786"/>
        </w:tabs>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наблюдать, сравнивать, сопоставлять и анализировать</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пространственную форму предмета; изображать предметы различной формы;</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использовать простые формы для создания </w:t>
      </w:r>
      <w:r w:rsidRPr="001F22C7">
        <w:rPr>
          <w:rFonts w:ascii="Times New Roman" w:eastAsia="Times New Roman" w:hAnsi="Times New Roman" w:cs="Times New Roman"/>
          <w:spacing w:val="-2"/>
          <w:sz w:val="24"/>
          <w:szCs w:val="24"/>
        </w:rPr>
        <w:t>выразительных</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3"/>
          <w:sz w:val="24"/>
          <w:szCs w:val="24"/>
        </w:rPr>
        <w:t>образов</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в</w:t>
      </w:r>
      <w:r w:rsidR="00715B98"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живописи,</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скульптуре,</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графике,</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 xml:space="preserve">художественном </w:t>
      </w:r>
      <w:r w:rsidRPr="001F22C7">
        <w:rPr>
          <w:rFonts w:ascii="Times New Roman" w:eastAsia="Times New Roman" w:hAnsi="Times New Roman" w:cs="Times New Roman"/>
          <w:sz w:val="24"/>
          <w:szCs w:val="24"/>
        </w:rPr>
        <w:t>конструировании;</w:t>
      </w:r>
    </w:p>
    <w:p w:rsidR="0026315A" w:rsidRPr="001F22C7" w:rsidRDefault="0026315A" w:rsidP="00292FD7">
      <w:pPr>
        <w:numPr>
          <w:ilvl w:val="0"/>
          <w:numId w:val="17"/>
        </w:numPr>
        <w:shd w:val="clear" w:color="auto" w:fill="FFFFFF"/>
        <w:tabs>
          <w:tab w:val="left" w:pos="130"/>
        </w:tabs>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использовать декоративные элементы, геометрические, растительные</w:t>
      </w:r>
      <w:r w:rsidR="00715B98"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узоры для украшения </w:t>
      </w:r>
      <w:r w:rsidRPr="001F22C7">
        <w:rPr>
          <w:rFonts w:ascii="Times New Roman" w:eastAsia="Times New Roman" w:hAnsi="Times New Roman" w:cs="Times New Roman"/>
          <w:sz w:val="24"/>
          <w:szCs w:val="24"/>
        </w:rPr>
        <w:t>своих изделий и предметов быта; использовать ритм и</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стилизацию форм для создания орнамента; передавать в собственной</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художественно-творческой деятельности специфику </w:t>
      </w:r>
      <w:r w:rsidRPr="001F22C7">
        <w:rPr>
          <w:rFonts w:ascii="Times New Roman" w:eastAsia="Times New Roman" w:hAnsi="Times New Roman" w:cs="Times New Roman"/>
          <w:spacing w:val="-2"/>
          <w:sz w:val="24"/>
          <w:szCs w:val="24"/>
        </w:rPr>
        <w:t>стилистики</w:t>
      </w:r>
      <w:r w:rsidR="00715B98"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 xml:space="preserve">произведений народных художественных промыслов в России (с учётом местных </w:t>
      </w:r>
      <w:r w:rsidRPr="001F22C7">
        <w:rPr>
          <w:rFonts w:ascii="Times New Roman" w:eastAsia="Times New Roman" w:hAnsi="Times New Roman" w:cs="Times New Roman"/>
          <w:sz w:val="24"/>
          <w:szCs w:val="24"/>
        </w:rPr>
        <w:t>условий).</w:t>
      </w:r>
    </w:p>
    <w:p w:rsidR="0026315A" w:rsidRPr="001F22C7" w:rsidRDefault="0026315A" w:rsidP="00DD42FF">
      <w:pPr>
        <w:shd w:val="clear" w:color="auto" w:fill="FFFFFF"/>
        <w:rPr>
          <w:rFonts w:ascii="Times New Roman" w:hAnsi="Times New Roman" w:cs="Times New Roman"/>
          <w:sz w:val="24"/>
          <w:szCs w:val="24"/>
        </w:rPr>
      </w:pP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DD42FF">
      <w:pPr>
        <w:shd w:val="clear" w:color="auto" w:fill="FFFFFF"/>
        <w:tabs>
          <w:tab w:val="left" w:pos="259"/>
        </w:tabs>
        <w:ind w:right="5"/>
        <w:jc w:val="both"/>
        <w:rPr>
          <w:rFonts w:ascii="Times New Roman" w:hAnsi="Times New Roman" w:cs="Times New Roman"/>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пользоваться средствами выразительности языка живописи, графики,</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скульптуры,</w:t>
      </w:r>
      <w:r w:rsidRPr="001F22C7">
        <w:rPr>
          <w:rFonts w:ascii="Times New Roman" w:eastAsia="Times New Roman" w:hAnsi="Times New Roman" w:cs="Times New Roman"/>
          <w:i/>
          <w:iCs/>
          <w:sz w:val="24"/>
          <w:szCs w:val="24"/>
        </w:rPr>
        <w:br/>
        <w:t>декоративно-прикладного искусства, художественного</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конструирования в собственной</w:t>
      </w:r>
      <w:r w:rsidRPr="001F22C7">
        <w:rPr>
          <w:rFonts w:ascii="Times New Roman" w:eastAsia="Times New Roman" w:hAnsi="Times New Roman" w:cs="Times New Roman"/>
          <w:i/>
          <w:iCs/>
          <w:sz w:val="24"/>
          <w:szCs w:val="24"/>
        </w:rPr>
        <w:br/>
        <w:t>художественно-творческой деятельности;</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передавать разнообразные эмоциональные</w:t>
      </w:r>
      <w:r w:rsidRPr="001F22C7">
        <w:rPr>
          <w:rFonts w:ascii="Times New Roman" w:eastAsia="Times New Roman" w:hAnsi="Times New Roman" w:cs="Times New Roman"/>
          <w:i/>
          <w:iCs/>
          <w:sz w:val="24"/>
          <w:szCs w:val="24"/>
        </w:rPr>
        <w:br/>
        <w:t>состояния, используя различные</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оттенки цвета, при создании живописных композиций на</w:t>
      </w:r>
      <w:r w:rsidRPr="001F22C7">
        <w:rPr>
          <w:rFonts w:ascii="Times New Roman" w:eastAsia="Times New Roman" w:hAnsi="Times New Roman" w:cs="Times New Roman"/>
          <w:i/>
          <w:iCs/>
          <w:sz w:val="24"/>
          <w:szCs w:val="24"/>
        </w:rPr>
        <w:br/>
        <w:t>заданные темы;</w:t>
      </w:r>
    </w:p>
    <w:p w:rsidR="0026315A" w:rsidRPr="001F22C7" w:rsidRDefault="0026315A" w:rsidP="00DD42FF">
      <w:pPr>
        <w:shd w:val="clear" w:color="auto" w:fill="FFFFFF"/>
        <w:tabs>
          <w:tab w:val="left" w:pos="221"/>
        </w:tabs>
        <w:ind w:right="10"/>
        <w:jc w:val="both"/>
        <w:rPr>
          <w:rFonts w:ascii="Times New Roman" w:hAnsi="Times New Roman" w:cs="Times New Roman"/>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моделировать новые формы, различные ситуации путём</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трансформации известного,</w:t>
      </w:r>
      <w:r w:rsidRPr="001F22C7">
        <w:rPr>
          <w:rFonts w:ascii="Times New Roman" w:eastAsia="Times New Roman" w:hAnsi="Times New Roman" w:cs="Times New Roman"/>
          <w:i/>
          <w:iCs/>
          <w:sz w:val="24"/>
          <w:szCs w:val="24"/>
        </w:rPr>
        <w:br/>
        <w:t>создавать новые образы природы, человека,</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фантастического существа и построек</w:t>
      </w:r>
      <w:r w:rsidRPr="001F22C7">
        <w:rPr>
          <w:rFonts w:ascii="Times New Roman" w:eastAsia="Times New Roman" w:hAnsi="Times New Roman" w:cs="Times New Roman"/>
          <w:i/>
          <w:iCs/>
          <w:sz w:val="24"/>
          <w:szCs w:val="24"/>
        </w:rPr>
        <w:br/>
        <w:t>средствами изобразительного</w:t>
      </w:r>
      <w:r w:rsidR="00715B98"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искусства и компьютерной графики;</w:t>
      </w:r>
    </w:p>
    <w:p w:rsidR="0026315A" w:rsidRPr="001F22C7" w:rsidRDefault="0026315A" w:rsidP="00DD42FF">
      <w:pPr>
        <w:shd w:val="clear" w:color="auto" w:fill="FFFFFF"/>
        <w:tabs>
          <w:tab w:val="left" w:pos="139"/>
        </w:tabs>
        <w:ind w:right="5"/>
        <w:jc w:val="both"/>
        <w:rPr>
          <w:rFonts w:ascii="Times New Roman" w:hAnsi="Times New Roman" w:cs="Times New Roman"/>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1"/>
          <w:sz w:val="24"/>
          <w:szCs w:val="24"/>
        </w:rPr>
        <w:t>выполнять простые рисунки и орнаментальные композиции, используя</w:t>
      </w:r>
      <w:r w:rsidR="00715B98"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язык компьютерной</w:t>
      </w:r>
      <w:r w:rsidRPr="001F22C7">
        <w:rPr>
          <w:rFonts w:ascii="Times New Roman" w:eastAsia="Times New Roman" w:hAnsi="Times New Roman" w:cs="Times New Roman"/>
          <w:i/>
          <w:iCs/>
          <w:spacing w:val="-1"/>
          <w:sz w:val="24"/>
          <w:szCs w:val="24"/>
        </w:rPr>
        <w:br/>
      </w:r>
      <w:r w:rsidRPr="001F22C7">
        <w:rPr>
          <w:rFonts w:ascii="Times New Roman" w:eastAsia="Times New Roman" w:hAnsi="Times New Roman" w:cs="Times New Roman"/>
          <w:i/>
          <w:iCs/>
          <w:sz w:val="24"/>
          <w:szCs w:val="24"/>
        </w:rPr>
        <w:t xml:space="preserve">графики в программе </w:t>
      </w:r>
      <w:r w:rsidRPr="001F22C7">
        <w:rPr>
          <w:rFonts w:ascii="Times New Roman" w:eastAsia="Times New Roman" w:hAnsi="Times New Roman" w:cs="Times New Roman"/>
          <w:i/>
          <w:iCs/>
          <w:sz w:val="24"/>
          <w:szCs w:val="24"/>
          <w:lang w:val="en-US"/>
        </w:rPr>
        <w:t>Paint</w:t>
      </w:r>
      <w:r w:rsidRPr="001F22C7">
        <w:rPr>
          <w:rFonts w:ascii="Times New Roman" w:eastAsia="Times New Roman" w:hAnsi="Times New Roman" w:cs="Times New Roman"/>
          <w:i/>
          <w:iCs/>
          <w:sz w:val="24"/>
          <w:szCs w:val="24"/>
        </w:rPr>
        <w:t>.</w:t>
      </w:r>
    </w:p>
    <w:p w:rsidR="0026315A" w:rsidRPr="001F22C7" w:rsidRDefault="0026315A" w:rsidP="0041597B">
      <w:pPr>
        <w:shd w:val="clear" w:color="auto" w:fill="FFFFFF"/>
        <w:spacing w:before="312"/>
        <w:ind w:right="1747"/>
        <w:rPr>
          <w:rFonts w:ascii="Times New Roman" w:hAnsi="Times New Roman" w:cs="Times New Roman"/>
          <w:b/>
          <w:sz w:val="24"/>
          <w:szCs w:val="24"/>
        </w:rPr>
      </w:pPr>
      <w:r w:rsidRPr="001F22C7">
        <w:rPr>
          <w:rFonts w:ascii="Times New Roman" w:eastAsia="Times New Roman" w:hAnsi="Times New Roman" w:cs="Times New Roman"/>
          <w:b/>
          <w:i/>
          <w:iCs/>
          <w:spacing w:val="-1"/>
          <w:sz w:val="24"/>
          <w:szCs w:val="24"/>
        </w:rPr>
        <w:t>Значимые темы искусства.</w:t>
      </w:r>
      <w:r w:rsidR="00715B98" w:rsidRPr="001F22C7">
        <w:rPr>
          <w:rFonts w:ascii="Times New Roman" w:eastAsia="Times New Roman" w:hAnsi="Times New Roman" w:cs="Times New Roman"/>
          <w:b/>
          <w:i/>
          <w:iCs/>
          <w:spacing w:val="-1"/>
          <w:sz w:val="24"/>
          <w:szCs w:val="24"/>
        </w:rPr>
        <w:t xml:space="preserve"> </w:t>
      </w:r>
      <w:r w:rsidRPr="001F22C7">
        <w:rPr>
          <w:rFonts w:ascii="Times New Roman" w:eastAsia="Times New Roman" w:hAnsi="Times New Roman" w:cs="Times New Roman"/>
          <w:b/>
          <w:i/>
          <w:iCs/>
          <w:spacing w:val="-1"/>
          <w:sz w:val="24"/>
          <w:szCs w:val="24"/>
        </w:rPr>
        <w:t xml:space="preserve">О чём говорит искусство? </w:t>
      </w:r>
      <w:r w:rsidR="0041597B" w:rsidRPr="001F22C7">
        <w:rPr>
          <w:rFonts w:ascii="Times New Roman" w:eastAsia="Times New Roman" w:hAnsi="Times New Roman" w:cs="Times New Roman"/>
          <w:b/>
          <w:sz w:val="24"/>
          <w:szCs w:val="24"/>
        </w:rPr>
        <w:t>Выпускник</w:t>
      </w:r>
      <w:r w:rsidR="00B76912" w:rsidRPr="001F22C7">
        <w:rPr>
          <w:rFonts w:ascii="Times New Roman" w:eastAsia="Times New Roman" w:hAnsi="Times New Roman" w:cs="Times New Roman"/>
          <w:b/>
          <w:sz w:val="24"/>
          <w:szCs w:val="24"/>
        </w:rPr>
        <w:t xml:space="preserve"> </w:t>
      </w:r>
      <w:r w:rsidRPr="001F22C7">
        <w:rPr>
          <w:rFonts w:ascii="Times New Roman" w:eastAsia="Times New Roman" w:hAnsi="Times New Roman" w:cs="Times New Roman"/>
          <w:b/>
          <w:sz w:val="24"/>
          <w:szCs w:val="24"/>
        </w:rPr>
        <w:t>научится:</w:t>
      </w:r>
    </w:p>
    <w:p w:rsidR="0026315A" w:rsidRPr="001F22C7" w:rsidRDefault="0026315A" w:rsidP="00292FD7">
      <w:pPr>
        <w:numPr>
          <w:ilvl w:val="0"/>
          <w:numId w:val="7"/>
        </w:numPr>
        <w:shd w:val="clear" w:color="auto" w:fill="FFFFFF"/>
        <w:tabs>
          <w:tab w:val="left" w:pos="235"/>
        </w:tabs>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осознавать значимые темы искусства и отражать их в собственной</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художественно-творческой деятельности;</w:t>
      </w:r>
    </w:p>
    <w:p w:rsidR="0026315A" w:rsidRPr="001F22C7" w:rsidRDefault="0026315A" w:rsidP="00292FD7">
      <w:pPr>
        <w:numPr>
          <w:ilvl w:val="0"/>
          <w:numId w:val="7"/>
        </w:numPr>
        <w:shd w:val="clear" w:color="auto" w:fill="FFFFFF"/>
        <w:tabs>
          <w:tab w:val="left" w:pos="235"/>
        </w:tabs>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выбирать художественные материалы, средства художественной</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выразительности для создания образов природы, человека, явлений и</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передачи своего отношения к ним; решать художественные задачи(передавать характер и намерения объекта — природы, человека, </w:t>
      </w:r>
      <w:r w:rsidRPr="001F22C7">
        <w:rPr>
          <w:rFonts w:ascii="Times New Roman" w:eastAsia="Times New Roman" w:hAnsi="Times New Roman" w:cs="Times New Roman"/>
          <w:sz w:val="24"/>
          <w:szCs w:val="24"/>
        </w:rPr>
        <w:lastRenderedPageBreak/>
        <w:t>сказочного</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героя, предмета, явления и т. д. — в живописи, графике и скульптуре, выражая своё отношение к качествам данного объекта) с опорой на правила</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перспективы, цвето</w:t>
      </w:r>
      <w:r w:rsidR="00715B9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ведения, усвоенные способы действия.</w:t>
      </w:r>
    </w:p>
    <w:p w:rsidR="0026315A" w:rsidRPr="001F22C7" w:rsidRDefault="0026315A" w:rsidP="00DD42FF">
      <w:pPr>
        <w:shd w:val="clear" w:color="auto" w:fill="FFFFFF"/>
        <w:rPr>
          <w:rFonts w:ascii="Times New Roman" w:hAnsi="Times New Roman" w:cs="Times New Roman"/>
          <w:sz w:val="24"/>
          <w:szCs w:val="24"/>
        </w:rPr>
      </w:pP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292FD7">
      <w:pPr>
        <w:numPr>
          <w:ilvl w:val="0"/>
          <w:numId w:val="23"/>
        </w:numPr>
        <w:shd w:val="clear" w:color="auto" w:fill="FFFFFF"/>
        <w:tabs>
          <w:tab w:val="left" w:pos="182"/>
        </w:tabs>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видеть, чувствовать и изображать красоту и разнообразие</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природы, человека, зданий, предметов;</w:t>
      </w:r>
    </w:p>
    <w:p w:rsidR="0026315A" w:rsidRPr="001F22C7" w:rsidRDefault="0026315A" w:rsidP="00292FD7">
      <w:pPr>
        <w:numPr>
          <w:ilvl w:val="0"/>
          <w:numId w:val="23"/>
        </w:numPr>
        <w:shd w:val="clear" w:color="auto" w:fill="FFFFFF"/>
        <w:tabs>
          <w:tab w:val="left" w:pos="182"/>
        </w:tabs>
        <w:ind w:right="5"/>
        <w:jc w:val="both"/>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понимать и передавать в художественной работе разницу</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представлений о красоте человека в разных культурах мира; проявлять терпимость к другим вкусам и мнениям;</w:t>
      </w:r>
    </w:p>
    <w:p w:rsidR="0026315A" w:rsidRPr="001F22C7" w:rsidRDefault="0026315A" w:rsidP="0041597B">
      <w:pPr>
        <w:pStyle w:val="a5"/>
        <w:numPr>
          <w:ilvl w:val="0"/>
          <w:numId w:val="23"/>
        </w:numPr>
        <w:shd w:val="clear" w:color="auto" w:fill="FFFFFF"/>
        <w:tabs>
          <w:tab w:val="left" w:pos="144"/>
        </w:tabs>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изображать пейзажи, натюрморты, портреты, выражая своё</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отношение к ним;</w:t>
      </w:r>
    </w:p>
    <w:p w:rsidR="0026315A" w:rsidRPr="001F22C7" w:rsidRDefault="0026315A" w:rsidP="00292FD7">
      <w:pPr>
        <w:numPr>
          <w:ilvl w:val="0"/>
          <w:numId w:val="2"/>
        </w:numPr>
        <w:shd w:val="clear" w:color="auto" w:fill="FFFFFF"/>
        <w:tabs>
          <w:tab w:val="left" w:pos="144"/>
        </w:tabs>
        <w:ind w:right="1747"/>
        <w:rPr>
          <w:rFonts w:ascii="Times New Roman" w:eastAsia="Times New Roman" w:hAnsi="Times New Roman" w:cs="Times New Roman"/>
          <w:i/>
          <w:iCs/>
          <w:sz w:val="24"/>
          <w:szCs w:val="24"/>
        </w:rPr>
      </w:pPr>
      <w:r w:rsidRPr="001F22C7">
        <w:rPr>
          <w:rFonts w:ascii="Times New Roman" w:eastAsia="Times New Roman" w:hAnsi="Times New Roman" w:cs="Times New Roman"/>
          <w:i/>
          <w:iCs/>
          <w:spacing w:val="-1"/>
          <w:sz w:val="24"/>
          <w:szCs w:val="24"/>
        </w:rPr>
        <w:t xml:space="preserve">изображать многофигурные композиции на значимые жизненные темы </w:t>
      </w:r>
      <w:r w:rsidRPr="001F22C7">
        <w:rPr>
          <w:rFonts w:ascii="Times New Roman" w:eastAsia="Times New Roman" w:hAnsi="Times New Roman" w:cs="Times New Roman"/>
          <w:i/>
          <w:iCs/>
          <w:sz w:val="24"/>
          <w:szCs w:val="24"/>
        </w:rPr>
        <w:t>и участвовать в коллективных работах на эти темы.</w:t>
      </w:r>
    </w:p>
    <w:p w:rsidR="0026315A" w:rsidRPr="001F22C7" w:rsidRDefault="0026315A" w:rsidP="00913743">
      <w:pPr>
        <w:pStyle w:val="3"/>
        <w:rPr>
          <w:rFonts w:ascii="Times New Roman" w:hAnsi="Times New Roman" w:cs="Times New Roman"/>
          <w:color w:val="000000" w:themeColor="text1"/>
        </w:rPr>
      </w:pPr>
      <w:bookmarkStart w:id="17" w:name="_Toc473060312"/>
      <w:r w:rsidRPr="001F22C7">
        <w:rPr>
          <w:rFonts w:ascii="Times New Roman" w:hAnsi="Times New Roman" w:cs="Times New Roman"/>
          <w:b/>
          <w:bCs/>
          <w:iCs/>
          <w:color w:val="000000" w:themeColor="text1"/>
        </w:rPr>
        <w:t>1.2.1</w:t>
      </w:r>
      <w:r w:rsidR="00AF6876" w:rsidRPr="001F22C7">
        <w:rPr>
          <w:rFonts w:ascii="Times New Roman" w:hAnsi="Times New Roman" w:cs="Times New Roman"/>
          <w:b/>
          <w:bCs/>
          <w:iCs/>
          <w:color w:val="000000" w:themeColor="text1"/>
        </w:rPr>
        <w:t>3</w:t>
      </w:r>
      <w:r w:rsidRPr="001F22C7">
        <w:rPr>
          <w:rFonts w:ascii="Times New Roman" w:hAnsi="Times New Roman" w:cs="Times New Roman"/>
          <w:b/>
          <w:bCs/>
          <w:iCs/>
          <w:color w:val="000000" w:themeColor="text1"/>
        </w:rPr>
        <w:t xml:space="preserve">. </w:t>
      </w:r>
      <w:r w:rsidRPr="001F22C7">
        <w:rPr>
          <w:rFonts w:ascii="Times New Roman" w:eastAsia="Times New Roman" w:hAnsi="Times New Roman" w:cs="Times New Roman"/>
          <w:b/>
          <w:bCs/>
          <w:iCs/>
          <w:color w:val="000000" w:themeColor="text1"/>
        </w:rPr>
        <w:t>Музыка</w:t>
      </w:r>
      <w:bookmarkEnd w:id="17"/>
    </w:p>
    <w:p w:rsidR="00DD42FF" w:rsidRPr="001F22C7" w:rsidRDefault="00DD42FF" w:rsidP="00DD42FF">
      <w:pPr>
        <w:ind w:firstLine="709"/>
        <w:contextualSpacing/>
        <w:jc w:val="both"/>
        <w:rPr>
          <w:rFonts w:ascii="Times New Roman" w:hAnsi="Times New Roman" w:cs="Times New Roman"/>
          <w:sz w:val="24"/>
          <w:szCs w:val="24"/>
        </w:rPr>
      </w:pPr>
      <w:r w:rsidRPr="001F22C7">
        <w:rPr>
          <w:rFonts w:ascii="Times New Roman" w:hAnsi="Times New Roman" w:cs="Times New Roman"/>
          <w:sz w:val="24"/>
          <w:szCs w:val="24"/>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DD42FF" w:rsidRPr="001F22C7" w:rsidRDefault="00DD42FF" w:rsidP="00DD42FF">
      <w:pPr>
        <w:tabs>
          <w:tab w:val="left" w:pos="955"/>
        </w:tabs>
        <w:ind w:firstLine="709"/>
        <w:jc w:val="both"/>
        <w:rPr>
          <w:rFonts w:ascii="Times New Roman" w:hAnsi="Times New Roman" w:cs="Times New Roman"/>
          <w:sz w:val="24"/>
          <w:szCs w:val="24"/>
        </w:rPr>
      </w:pPr>
      <w:r w:rsidRPr="001F22C7">
        <w:rPr>
          <w:rFonts w:ascii="Times New Roman" w:hAnsi="Times New Roman" w:cs="Times New Roman"/>
          <w:sz w:val="24"/>
          <w:szCs w:val="24"/>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1F22C7">
        <w:rPr>
          <w:rFonts w:ascii="Times New Roman" w:hAnsi="Times New Roman" w:cs="Times New Roman"/>
          <w:sz w:val="24"/>
          <w:szCs w:val="24"/>
          <w:lang w:val="en-US"/>
        </w:rPr>
        <w:t> </w:t>
      </w:r>
      <w:r w:rsidRPr="001F22C7">
        <w:rPr>
          <w:rFonts w:ascii="Times New Roman" w:hAnsi="Times New Roman" w:cs="Times New Roman"/>
          <w:sz w:val="24"/>
          <w:szCs w:val="24"/>
        </w:rPr>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DD42FF" w:rsidRPr="001F22C7" w:rsidRDefault="00DD42FF" w:rsidP="00DD42FF">
      <w:pPr>
        <w:suppressLineNumbers/>
        <w:suppressAutoHyphens/>
        <w:ind w:firstLine="709"/>
        <w:jc w:val="both"/>
        <w:rPr>
          <w:rFonts w:ascii="Times New Roman" w:eastAsia="Calibri" w:hAnsi="Times New Roman" w:cs="Times New Roman"/>
          <w:b/>
          <w:i/>
          <w:kern w:val="3"/>
          <w:sz w:val="24"/>
          <w:szCs w:val="24"/>
          <w:lang w:eastAsia="zh-CN" w:bidi="hi-IN"/>
        </w:rPr>
      </w:pPr>
      <w:r w:rsidRPr="001F22C7">
        <w:rPr>
          <w:rFonts w:ascii="Times New Roman" w:eastAsia="Calibri" w:hAnsi="Times New Roman" w:cs="Times New Roman"/>
          <w:b/>
          <w:i/>
          <w:kern w:val="3"/>
          <w:sz w:val="24"/>
          <w:szCs w:val="24"/>
          <w:lang w:eastAsia="zh-CN" w:bidi="hi-IN"/>
        </w:rPr>
        <w:t xml:space="preserve">Предметные результаты </w:t>
      </w:r>
      <w:r w:rsidRPr="001F22C7">
        <w:rPr>
          <w:rFonts w:ascii="Times New Roman" w:eastAsia="Calibri" w:hAnsi="Times New Roman" w:cs="Times New Roman"/>
          <w:kern w:val="3"/>
          <w:sz w:val="24"/>
          <w:szCs w:val="24"/>
          <w:lang w:eastAsia="zh-CN" w:bidi="hi-IN"/>
        </w:rPr>
        <w:t>освоения программы должны отражать:</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сформированность первоначальных представлений о роли музыки в жизни человека, ее роли в духовно-нравственном развитии человека;</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lastRenderedPageBreak/>
        <w:t>умение воспринимать музыку и выражать свое отношение к музыкальному произведению;</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DD42FF" w:rsidRPr="001F22C7" w:rsidRDefault="00DD42FF" w:rsidP="00DD42FF">
      <w:pPr>
        <w:ind w:firstLine="709"/>
        <w:contextualSpacing/>
        <w:jc w:val="both"/>
        <w:rPr>
          <w:rFonts w:ascii="Times New Roman" w:hAnsi="Times New Roman" w:cs="Times New Roman"/>
          <w:b/>
          <w:i/>
          <w:sz w:val="24"/>
          <w:szCs w:val="24"/>
        </w:rPr>
      </w:pPr>
      <w:r w:rsidRPr="001F22C7">
        <w:rPr>
          <w:rFonts w:ascii="Times New Roman" w:hAnsi="Times New Roman" w:cs="Times New Roman"/>
          <w:b/>
          <w:i/>
          <w:sz w:val="24"/>
          <w:szCs w:val="24"/>
        </w:rPr>
        <w:t>Предметные результаты по видам деятельности обучающихся</w:t>
      </w:r>
    </w:p>
    <w:p w:rsidR="0041597B" w:rsidRPr="001F22C7" w:rsidRDefault="00DD42FF" w:rsidP="0041597B">
      <w:pPr>
        <w:tabs>
          <w:tab w:val="left" w:pos="142"/>
          <w:tab w:val="left" w:pos="993"/>
        </w:tabs>
        <w:ind w:firstLine="709"/>
        <w:jc w:val="both"/>
        <w:rPr>
          <w:rFonts w:ascii="Times New Roman" w:hAnsi="Times New Roman" w:cs="Times New Roman"/>
          <w:sz w:val="24"/>
          <w:szCs w:val="24"/>
        </w:rPr>
      </w:pPr>
      <w:r w:rsidRPr="001F22C7">
        <w:rPr>
          <w:rFonts w:ascii="Times New Roman" w:hAnsi="Times New Roman" w:cs="Times New Roman"/>
          <w:sz w:val="24"/>
          <w:szCs w:val="24"/>
        </w:rPr>
        <w:t>В результате освоения программы обучающиеся должны научиться в дальнейшем</w:t>
      </w:r>
    </w:p>
    <w:p w:rsidR="00DD42FF" w:rsidRPr="001F22C7" w:rsidRDefault="00DD42FF" w:rsidP="0041597B">
      <w:pPr>
        <w:tabs>
          <w:tab w:val="left" w:pos="142"/>
          <w:tab w:val="left" w:pos="993"/>
        </w:tabs>
        <w:jc w:val="both"/>
        <w:rPr>
          <w:rFonts w:ascii="Times New Roman" w:hAnsi="Times New Roman" w:cs="Times New Roman"/>
          <w:sz w:val="24"/>
          <w:szCs w:val="24"/>
        </w:rPr>
      </w:pPr>
      <w:r w:rsidRPr="001F22C7">
        <w:rPr>
          <w:rFonts w:ascii="Times New Roman" w:hAnsi="Times New Roman" w:cs="Times New Roman"/>
          <w:sz w:val="24"/>
          <w:szCs w:val="24"/>
        </w:rPr>
        <w:t>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41597B" w:rsidRPr="001F22C7" w:rsidRDefault="00DD42FF" w:rsidP="0041597B">
      <w:pPr>
        <w:ind w:firstLine="709"/>
        <w:contextualSpacing/>
        <w:jc w:val="both"/>
        <w:rPr>
          <w:rFonts w:ascii="Times New Roman" w:hAnsi="Times New Roman" w:cs="Times New Roman"/>
          <w:b/>
          <w:sz w:val="24"/>
          <w:szCs w:val="24"/>
        </w:rPr>
      </w:pPr>
      <w:r w:rsidRPr="001F22C7">
        <w:rPr>
          <w:rFonts w:ascii="Times New Roman" w:hAnsi="Times New Roman" w:cs="Times New Roman"/>
          <w:b/>
          <w:sz w:val="24"/>
          <w:szCs w:val="24"/>
        </w:rPr>
        <w:t>Слушание музыки</w:t>
      </w:r>
      <w:r w:rsidR="0041597B" w:rsidRPr="001F22C7">
        <w:rPr>
          <w:rFonts w:ascii="Times New Roman" w:hAnsi="Times New Roman" w:cs="Times New Roman"/>
          <w:b/>
          <w:sz w:val="24"/>
          <w:szCs w:val="24"/>
        </w:rPr>
        <w:t xml:space="preserve">. </w:t>
      </w:r>
      <w:r w:rsidR="0041597B" w:rsidRPr="001F22C7">
        <w:rPr>
          <w:rFonts w:ascii="Times New Roman" w:hAnsi="Times New Roman" w:cs="Times New Roman"/>
          <w:sz w:val="24"/>
          <w:szCs w:val="24"/>
        </w:rPr>
        <w:t xml:space="preserve"> </w:t>
      </w:r>
      <w:r w:rsidR="0041597B" w:rsidRPr="001F22C7">
        <w:rPr>
          <w:rFonts w:ascii="Times New Roman" w:hAnsi="Times New Roman" w:cs="Times New Roman"/>
          <w:b/>
          <w:sz w:val="24"/>
          <w:szCs w:val="24"/>
        </w:rPr>
        <w:t>Обучающийся:</w:t>
      </w:r>
    </w:p>
    <w:p w:rsidR="00DD42FF" w:rsidRPr="001F22C7" w:rsidRDefault="0041597B" w:rsidP="0041597B">
      <w:pPr>
        <w:jc w:val="both"/>
        <w:rPr>
          <w:rFonts w:ascii="Times New Roman" w:hAnsi="Times New Roman" w:cs="Times New Roman"/>
          <w:sz w:val="24"/>
          <w:szCs w:val="24"/>
        </w:rPr>
      </w:pPr>
      <w:r w:rsidRPr="001F22C7">
        <w:rPr>
          <w:rFonts w:ascii="Times New Roman" w:hAnsi="Times New Roman" w:cs="Times New Roman"/>
          <w:b/>
          <w:sz w:val="24"/>
          <w:szCs w:val="24"/>
        </w:rPr>
        <w:t xml:space="preserve">      </w:t>
      </w:r>
      <w:r w:rsidR="00DD42FF" w:rsidRPr="001F22C7">
        <w:rPr>
          <w:rFonts w:ascii="Times New Roman" w:hAnsi="Times New Roman" w:cs="Times New Roman"/>
          <w:sz w:val="24"/>
          <w:szCs w:val="24"/>
        </w:rPr>
        <w:t>1. Узнает изученные музыкальные произведения и называет имена их авторов.</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DD42FF" w:rsidRPr="001F22C7" w:rsidRDefault="00DD42FF" w:rsidP="00DD42FF">
      <w:pPr>
        <w:shd w:val="clear" w:color="auto" w:fill="FFFFFF"/>
        <w:tabs>
          <w:tab w:val="left" w:pos="851"/>
        </w:tabs>
        <w:ind w:firstLine="709"/>
        <w:jc w:val="both"/>
        <w:rPr>
          <w:rFonts w:ascii="Times New Roman" w:hAnsi="Times New Roman" w:cs="Times New Roman"/>
          <w:bCs/>
          <w:iCs/>
          <w:sz w:val="24"/>
          <w:szCs w:val="24"/>
        </w:rPr>
      </w:pPr>
      <w:r w:rsidRPr="001F22C7">
        <w:rPr>
          <w:rFonts w:ascii="Times New Roman" w:hAnsi="Times New Roman" w:cs="Times New Roman"/>
          <w:sz w:val="24"/>
          <w:szCs w:val="24"/>
        </w:rPr>
        <w:t>5. Знает особенности тембрового звучания различных певческих голосов (детских, женских, мужских), хоров (детских, женских, мужских, смешанных,</w:t>
      </w:r>
      <w:r w:rsidRPr="001F22C7">
        <w:rPr>
          <w:rFonts w:ascii="Times New Roman" w:hAnsi="Times New Roman" w:cs="Times New Roman"/>
          <w:bCs/>
          <w:iCs/>
          <w:sz w:val="24"/>
          <w:szCs w:val="24"/>
        </w:rPr>
        <w:t xml:space="preserve"> а также </w:t>
      </w:r>
      <w:r w:rsidRPr="001F22C7">
        <w:rPr>
          <w:rFonts w:ascii="Times New Roman" w:hAnsi="Times New Roman" w:cs="Times New Roman"/>
          <w:sz w:val="24"/>
          <w:szCs w:val="24"/>
        </w:rPr>
        <w:t>народного, академического, церковного) и их исполнительских возможностей и особенностей репертуара.</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DD42FF" w:rsidRPr="001F22C7" w:rsidRDefault="00DD42FF" w:rsidP="00DD42FF">
      <w:pPr>
        <w:tabs>
          <w:tab w:val="left" w:pos="271"/>
        </w:tabs>
        <w:ind w:firstLine="709"/>
        <w:contextualSpacing/>
        <w:jc w:val="both"/>
        <w:rPr>
          <w:rFonts w:ascii="Times New Roman" w:hAnsi="Times New Roman" w:cs="Times New Roman"/>
          <w:sz w:val="24"/>
          <w:szCs w:val="24"/>
        </w:rPr>
      </w:pPr>
      <w:r w:rsidRPr="001F22C7">
        <w:rPr>
          <w:rFonts w:ascii="Times New Roman" w:hAnsi="Times New Roman" w:cs="Times New Roman"/>
          <w:sz w:val="24"/>
          <w:szCs w:val="24"/>
        </w:rPr>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8. Определяет жанровую основу в пройденных музыкальных произведениях.</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9. Имеет слуховой багаж из прослушанных произведений народной музыки, отечественной и зарубежной классики. </w:t>
      </w:r>
    </w:p>
    <w:p w:rsidR="00DD42FF" w:rsidRPr="001F22C7" w:rsidRDefault="00DD42FF" w:rsidP="00DD42FF">
      <w:pPr>
        <w:ind w:firstLine="709"/>
        <w:contextualSpacing/>
        <w:jc w:val="both"/>
        <w:rPr>
          <w:rFonts w:ascii="Times New Roman" w:hAnsi="Times New Roman" w:cs="Times New Roman"/>
          <w:sz w:val="24"/>
          <w:szCs w:val="24"/>
        </w:rPr>
      </w:pPr>
      <w:r w:rsidRPr="001F22C7">
        <w:rPr>
          <w:rFonts w:ascii="Times New Roman" w:hAnsi="Times New Roman" w:cs="Times New Roman"/>
          <w:sz w:val="24"/>
          <w:szCs w:val="24"/>
        </w:rPr>
        <w:t>10. Умеет импровизировать под музыку с использованием танцевальных, маршеобразных движений, пластического интонирования.</w:t>
      </w:r>
    </w:p>
    <w:p w:rsidR="00DD42FF" w:rsidRPr="001F22C7" w:rsidRDefault="00DD42FF" w:rsidP="00DD42FF">
      <w:pPr>
        <w:ind w:firstLine="709"/>
        <w:contextualSpacing/>
        <w:jc w:val="center"/>
        <w:rPr>
          <w:rFonts w:ascii="Times New Roman" w:hAnsi="Times New Roman" w:cs="Times New Roman"/>
          <w:b/>
          <w:sz w:val="24"/>
          <w:szCs w:val="24"/>
        </w:rPr>
      </w:pPr>
      <w:r w:rsidRPr="001F22C7">
        <w:rPr>
          <w:rFonts w:ascii="Times New Roman" w:hAnsi="Times New Roman" w:cs="Times New Roman"/>
          <w:b/>
          <w:sz w:val="24"/>
          <w:szCs w:val="24"/>
        </w:rPr>
        <w:t>Хоровое пение</w:t>
      </w:r>
      <w:r w:rsidR="0041597B" w:rsidRPr="001F22C7">
        <w:rPr>
          <w:rFonts w:ascii="Times New Roman" w:hAnsi="Times New Roman" w:cs="Times New Roman"/>
          <w:b/>
          <w:sz w:val="24"/>
          <w:szCs w:val="24"/>
        </w:rPr>
        <w:t>. Обучающийся.</w:t>
      </w:r>
    </w:p>
    <w:p w:rsidR="00DD42FF" w:rsidRPr="001F22C7" w:rsidRDefault="0041597B" w:rsidP="0041597B">
      <w:pPr>
        <w:tabs>
          <w:tab w:val="left" w:pos="310"/>
        </w:tabs>
        <w:jc w:val="both"/>
        <w:rPr>
          <w:rFonts w:ascii="Times New Roman" w:hAnsi="Times New Roman" w:cs="Times New Roman"/>
          <w:sz w:val="24"/>
          <w:szCs w:val="24"/>
        </w:rPr>
      </w:pPr>
      <w:r w:rsidRPr="001F22C7">
        <w:rPr>
          <w:rFonts w:ascii="Times New Roman" w:hAnsi="Times New Roman" w:cs="Times New Roman"/>
          <w:sz w:val="24"/>
          <w:szCs w:val="24"/>
        </w:rPr>
        <w:t xml:space="preserve">       </w:t>
      </w:r>
      <w:r w:rsidR="00DD42FF" w:rsidRPr="001F22C7">
        <w:rPr>
          <w:rFonts w:ascii="Times New Roman" w:hAnsi="Times New Roman" w:cs="Times New Roman"/>
          <w:sz w:val="24"/>
          <w:szCs w:val="24"/>
        </w:rPr>
        <w:t>1. Знает слова и мелодию Гимна Российской Федерации.</w:t>
      </w:r>
    </w:p>
    <w:p w:rsidR="00DD42FF" w:rsidRPr="001F22C7" w:rsidRDefault="00DD42FF" w:rsidP="00DD42FF">
      <w:pPr>
        <w:tabs>
          <w:tab w:val="left" w:pos="310"/>
        </w:tabs>
        <w:ind w:firstLine="709"/>
        <w:jc w:val="both"/>
        <w:rPr>
          <w:rFonts w:ascii="Times New Roman" w:hAnsi="Times New Roman" w:cs="Times New Roman"/>
          <w:sz w:val="24"/>
          <w:szCs w:val="24"/>
        </w:rPr>
      </w:pPr>
      <w:r w:rsidRPr="001F22C7">
        <w:rPr>
          <w:rFonts w:ascii="Times New Roman" w:hAnsi="Times New Roman" w:cs="Times New Roman"/>
          <w:sz w:val="24"/>
          <w:szCs w:val="24"/>
        </w:rPr>
        <w:t>2. Грамотно и выразительно исполняет песни с сопровождением и без сопровождения в соответствии с их образным строем и содержанием.</w:t>
      </w:r>
    </w:p>
    <w:p w:rsidR="00DD42FF" w:rsidRPr="001F22C7" w:rsidRDefault="00DD42FF" w:rsidP="00DD42FF">
      <w:pPr>
        <w:tabs>
          <w:tab w:val="left" w:pos="310"/>
        </w:tabs>
        <w:ind w:firstLine="709"/>
        <w:jc w:val="both"/>
        <w:rPr>
          <w:rFonts w:ascii="Times New Roman" w:hAnsi="Times New Roman" w:cs="Times New Roman"/>
          <w:sz w:val="24"/>
          <w:szCs w:val="24"/>
        </w:rPr>
      </w:pPr>
      <w:r w:rsidRPr="001F22C7">
        <w:rPr>
          <w:rFonts w:ascii="Times New Roman" w:hAnsi="Times New Roman" w:cs="Times New Roman"/>
          <w:sz w:val="24"/>
          <w:szCs w:val="24"/>
        </w:rPr>
        <w:t>3. Знает о способах и приемах выразительного музыкального интонирования.</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4. Соблюдает при пении певческую установку. Использует в процессе пения правильное певческое дыхание.</w:t>
      </w:r>
    </w:p>
    <w:p w:rsidR="00DD42FF" w:rsidRPr="001F22C7" w:rsidRDefault="00DD42FF" w:rsidP="00DD42FF">
      <w:pPr>
        <w:tabs>
          <w:tab w:val="left" w:pos="310"/>
        </w:tabs>
        <w:ind w:firstLine="709"/>
        <w:jc w:val="both"/>
        <w:rPr>
          <w:rFonts w:ascii="Times New Roman" w:hAnsi="Times New Roman" w:cs="Times New Roman"/>
          <w:sz w:val="24"/>
          <w:szCs w:val="24"/>
        </w:rPr>
      </w:pPr>
      <w:r w:rsidRPr="001F22C7">
        <w:rPr>
          <w:rFonts w:ascii="Times New Roman" w:hAnsi="Times New Roman" w:cs="Times New Roman"/>
          <w:sz w:val="24"/>
          <w:szCs w:val="24"/>
        </w:rPr>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w:t>
      </w:r>
      <w:r w:rsidRPr="001F22C7">
        <w:rPr>
          <w:rFonts w:ascii="Times New Roman" w:hAnsi="Times New Roman" w:cs="Times New Roman"/>
          <w:sz w:val="24"/>
          <w:szCs w:val="24"/>
        </w:rPr>
        <w:lastRenderedPageBreak/>
        <w:t>исполнения.</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7. Исполняет одноголосные произведения, а также произведения с элементами двухголосия.</w:t>
      </w:r>
    </w:p>
    <w:p w:rsidR="00DD42FF" w:rsidRPr="001F22C7" w:rsidRDefault="00DD42FF" w:rsidP="00DD42FF">
      <w:pPr>
        <w:ind w:firstLine="709"/>
        <w:jc w:val="center"/>
        <w:rPr>
          <w:rFonts w:ascii="Times New Roman" w:hAnsi="Times New Roman" w:cs="Times New Roman"/>
          <w:b/>
          <w:sz w:val="24"/>
          <w:szCs w:val="24"/>
        </w:rPr>
      </w:pPr>
      <w:r w:rsidRPr="001F22C7">
        <w:rPr>
          <w:rFonts w:ascii="Times New Roman" w:hAnsi="Times New Roman" w:cs="Times New Roman"/>
          <w:b/>
          <w:sz w:val="24"/>
          <w:szCs w:val="24"/>
        </w:rPr>
        <w:t>Игра в детском инструментальном оркестре (ансамбле)</w:t>
      </w:r>
    </w:p>
    <w:p w:rsidR="00DD42FF" w:rsidRPr="001F22C7" w:rsidRDefault="00DD42FF" w:rsidP="00DD42FF">
      <w:pPr>
        <w:ind w:firstLine="709"/>
        <w:contextualSpacing/>
        <w:jc w:val="both"/>
        <w:rPr>
          <w:rFonts w:ascii="Times New Roman" w:hAnsi="Times New Roman" w:cs="Times New Roman"/>
          <w:sz w:val="24"/>
          <w:szCs w:val="24"/>
        </w:rPr>
      </w:pPr>
      <w:r w:rsidRPr="001F22C7">
        <w:rPr>
          <w:rFonts w:ascii="Times New Roman" w:hAnsi="Times New Roman" w:cs="Times New Roman"/>
          <w:sz w:val="24"/>
          <w:szCs w:val="24"/>
        </w:rPr>
        <w:t>Обучающийся:</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2. Умеет исполнять различные ритмические группы в оркестровых партиях.</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4. Использует возможности различных инструментов в ансамбле и оркестре, в том числе тембровые возможности синтезатора.</w:t>
      </w:r>
    </w:p>
    <w:p w:rsidR="00DD42FF" w:rsidRPr="001F22C7" w:rsidRDefault="00DD42FF" w:rsidP="00DD42FF">
      <w:pPr>
        <w:ind w:firstLine="709"/>
        <w:contextualSpacing/>
        <w:jc w:val="center"/>
        <w:rPr>
          <w:rFonts w:ascii="Times New Roman" w:hAnsi="Times New Roman" w:cs="Times New Roman"/>
          <w:sz w:val="24"/>
          <w:szCs w:val="24"/>
        </w:rPr>
      </w:pPr>
      <w:r w:rsidRPr="001F22C7">
        <w:rPr>
          <w:rFonts w:ascii="Times New Roman" w:hAnsi="Times New Roman" w:cs="Times New Roman"/>
          <w:b/>
          <w:sz w:val="24"/>
          <w:szCs w:val="24"/>
        </w:rPr>
        <w:t>Основы музыкальной грамоты</w:t>
      </w:r>
    </w:p>
    <w:p w:rsidR="00DD42FF" w:rsidRPr="001F22C7" w:rsidRDefault="00DD42FF" w:rsidP="00DD42FF">
      <w:pPr>
        <w:ind w:firstLine="709"/>
        <w:contextualSpacing/>
        <w:jc w:val="both"/>
        <w:rPr>
          <w:rFonts w:ascii="Times New Roman" w:hAnsi="Times New Roman" w:cs="Times New Roman"/>
          <w:sz w:val="24"/>
          <w:szCs w:val="24"/>
        </w:rPr>
      </w:pPr>
      <w:r w:rsidRPr="001F22C7">
        <w:rPr>
          <w:rFonts w:ascii="Times New Roman" w:hAnsi="Times New Roman" w:cs="Times New Roman"/>
          <w:sz w:val="24"/>
          <w:szCs w:val="24"/>
        </w:rPr>
        <w:t xml:space="preserve">Объем музыкальной грамоты и теоретических понятий: </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1.</w:t>
      </w:r>
      <w:r w:rsidRPr="001F22C7">
        <w:rPr>
          <w:rFonts w:ascii="Times New Roman" w:hAnsi="Times New Roman" w:cs="Times New Roman"/>
          <w:b/>
          <w:sz w:val="24"/>
          <w:szCs w:val="24"/>
        </w:rPr>
        <w:t xml:space="preserve"> Звук.</w:t>
      </w:r>
      <w:r w:rsidRPr="001F22C7">
        <w:rPr>
          <w:rFonts w:ascii="Times New Roman" w:hAnsi="Times New Roman" w:cs="Times New Roman"/>
          <w:sz w:val="24"/>
          <w:szCs w:val="24"/>
        </w:rPr>
        <w:t xml:space="preserve"> Свойства музыкального звука: высота, длительность, тембр, громкость.</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2.</w:t>
      </w:r>
      <w:r w:rsidRPr="001F22C7">
        <w:rPr>
          <w:rFonts w:ascii="Times New Roman" w:hAnsi="Times New Roman" w:cs="Times New Roman"/>
          <w:b/>
          <w:sz w:val="24"/>
          <w:szCs w:val="24"/>
        </w:rPr>
        <w:t xml:space="preserve"> Мелодия.</w:t>
      </w:r>
      <w:r w:rsidRPr="001F22C7">
        <w:rPr>
          <w:rFonts w:ascii="Times New Roman" w:hAnsi="Times New Roman" w:cs="Times New Roman"/>
          <w:sz w:val="24"/>
          <w:szCs w:val="24"/>
        </w:rPr>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3.</w:t>
      </w:r>
      <w:r w:rsidRPr="001F22C7">
        <w:rPr>
          <w:rFonts w:ascii="Times New Roman" w:hAnsi="Times New Roman" w:cs="Times New Roman"/>
          <w:b/>
          <w:sz w:val="24"/>
          <w:szCs w:val="24"/>
        </w:rPr>
        <w:t xml:space="preserve"> Метроритм.</w:t>
      </w:r>
      <w:r w:rsidRPr="001F22C7">
        <w:rPr>
          <w:rFonts w:ascii="Times New Roman" w:hAnsi="Times New Roman" w:cs="Times New Roman"/>
          <w:sz w:val="24"/>
          <w:szCs w:val="24"/>
        </w:rPr>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4. </w:t>
      </w:r>
      <w:r w:rsidRPr="001F22C7">
        <w:rPr>
          <w:rFonts w:ascii="Times New Roman" w:hAnsi="Times New Roman" w:cs="Times New Roman"/>
          <w:b/>
          <w:sz w:val="24"/>
          <w:szCs w:val="24"/>
        </w:rPr>
        <w:t xml:space="preserve">Лад: </w:t>
      </w:r>
      <w:r w:rsidRPr="001F22C7">
        <w:rPr>
          <w:rFonts w:ascii="Times New Roman" w:hAnsi="Times New Roman" w:cs="Times New Roman"/>
          <w:sz w:val="24"/>
          <w:szCs w:val="24"/>
        </w:rPr>
        <w:t xml:space="preserve">мажор, минор; тональность, тоника. </w:t>
      </w:r>
    </w:p>
    <w:p w:rsidR="00DD42FF" w:rsidRPr="001F22C7" w:rsidRDefault="00DD42FF" w:rsidP="00DD42FF">
      <w:pPr>
        <w:ind w:firstLine="709"/>
        <w:contextualSpacing/>
        <w:jc w:val="both"/>
        <w:rPr>
          <w:rFonts w:ascii="Times New Roman" w:hAnsi="Times New Roman" w:cs="Times New Roman"/>
          <w:sz w:val="24"/>
          <w:szCs w:val="24"/>
        </w:rPr>
      </w:pPr>
      <w:r w:rsidRPr="001F22C7">
        <w:rPr>
          <w:rFonts w:ascii="Times New Roman" w:hAnsi="Times New Roman" w:cs="Times New Roman"/>
          <w:sz w:val="24"/>
          <w:szCs w:val="24"/>
        </w:rPr>
        <w:t>5.</w:t>
      </w:r>
      <w:r w:rsidRPr="001F22C7">
        <w:rPr>
          <w:rFonts w:ascii="Times New Roman" w:hAnsi="Times New Roman" w:cs="Times New Roman"/>
          <w:b/>
          <w:sz w:val="24"/>
          <w:szCs w:val="24"/>
        </w:rPr>
        <w:t xml:space="preserve"> Нотная грамота.</w:t>
      </w:r>
      <w:r w:rsidRPr="001F22C7">
        <w:rPr>
          <w:rFonts w:ascii="Times New Roman" w:hAnsi="Times New Roman" w:cs="Times New Roman"/>
          <w:sz w:val="24"/>
          <w:szCs w:val="24"/>
        </w:rPr>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DD42FF" w:rsidRPr="001F22C7" w:rsidRDefault="00DD42FF" w:rsidP="00DD42FF">
      <w:pPr>
        <w:tabs>
          <w:tab w:val="left" w:pos="201"/>
        </w:tabs>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6. </w:t>
      </w:r>
      <w:r w:rsidRPr="001F22C7">
        <w:rPr>
          <w:rFonts w:ascii="Times New Roman" w:hAnsi="Times New Roman" w:cs="Times New Roman"/>
          <w:b/>
          <w:sz w:val="24"/>
          <w:szCs w:val="24"/>
        </w:rPr>
        <w:t xml:space="preserve">Интервалы </w:t>
      </w:r>
      <w:r w:rsidRPr="001F22C7">
        <w:rPr>
          <w:rFonts w:ascii="Times New Roman" w:hAnsi="Times New Roman" w:cs="Times New Roman"/>
          <w:sz w:val="24"/>
          <w:szCs w:val="24"/>
        </w:rPr>
        <w:t xml:space="preserve">в пределах октавы. </w:t>
      </w:r>
      <w:r w:rsidRPr="001F22C7">
        <w:rPr>
          <w:rFonts w:ascii="Times New Roman" w:hAnsi="Times New Roman" w:cs="Times New Roman"/>
          <w:b/>
          <w:sz w:val="24"/>
          <w:szCs w:val="24"/>
        </w:rPr>
        <w:t>Трезвучия</w:t>
      </w:r>
      <w:r w:rsidRPr="001F22C7">
        <w:rPr>
          <w:rFonts w:ascii="Times New Roman" w:hAnsi="Times New Roman" w:cs="Times New Roman"/>
          <w:sz w:val="24"/>
          <w:szCs w:val="24"/>
        </w:rPr>
        <w:t>: мажорное и минорное. Интервалы и трезвучия в игровых упражнениях, песнях и аккомпанементах, произведениях для слушания музыки.</w:t>
      </w:r>
    </w:p>
    <w:p w:rsidR="00DD42FF" w:rsidRPr="001F22C7" w:rsidRDefault="00DD42FF" w:rsidP="00DD42FF">
      <w:pPr>
        <w:tabs>
          <w:tab w:val="left" w:pos="201"/>
        </w:tabs>
        <w:ind w:firstLine="709"/>
        <w:jc w:val="both"/>
        <w:rPr>
          <w:rFonts w:ascii="Times New Roman" w:hAnsi="Times New Roman" w:cs="Times New Roman"/>
          <w:sz w:val="24"/>
          <w:szCs w:val="24"/>
        </w:rPr>
      </w:pPr>
      <w:r w:rsidRPr="001F22C7">
        <w:rPr>
          <w:rFonts w:ascii="Times New Roman" w:hAnsi="Times New Roman" w:cs="Times New Roman"/>
          <w:sz w:val="24"/>
          <w:szCs w:val="24"/>
        </w:rPr>
        <w:t>7.</w:t>
      </w:r>
      <w:r w:rsidRPr="001F22C7">
        <w:rPr>
          <w:rFonts w:ascii="Times New Roman" w:hAnsi="Times New Roman" w:cs="Times New Roman"/>
          <w:b/>
          <w:sz w:val="24"/>
          <w:szCs w:val="24"/>
        </w:rPr>
        <w:t xml:space="preserve"> Музыкальные жанры.</w:t>
      </w:r>
      <w:r w:rsidRPr="001F22C7">
        <w:rPr>
          <w:rFonts w:ascii="Times New Roman" w:hAnsi="Times New Roman" w:cs="Times New Roman"/>
          <w:sz w:val="24"/>
          <w:szCs w:val="24"/>
        </w:rPr>
        <w:t xml:space="preserve"> Песня, танец, марш. Инструментальный концерт. Музыкально-сценические жанры: балет, опера, мюзикл.</w:t>
      </w:r>
    </w:p>
    <w:p w:rsidR="00DD42FF" w:rsidRPr="001F22C7" w:rsidRDefault="00DD42FF" w:rsidP="00DD42FF">
      <w:pPr>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8. </w:t>
      </w:r>
      <w:r w:rsidRPr="001F22C7">
        <w:rPr>
          <w:rFonts w:ascii="Times New Roman" w:hAnsi="Times New Roman" w:cs="Times New Roman"/>
          <w:b/>
          <w:sz w:val="24"/>
          <w:szCs w:val="24"/>
        </w:rPr>
        <w:t>Музыкальные формы.</w:t>
      </w:r>
      <w:r w:rsidRPr="001F22C7">
        <w:rPr>
          <w:rFonts w:ascii="Times New Roman" w:hAnsi="Times New Roman" w:cs="Times New Roman"/>
          <w:sz w:val="24"/>
          <w:szCs w:val="24"/>
        </w:rPr>
        <w:t xml:space="preserve"> Виды развития: повтор, контраст. Вступление, заключение. Простые двухчастная и трехчастная формы, куплетная форма, вариации, рондо.</w:t>
      </w:r>
    </w:p>
    <w:p w:rsidR="00DD42FF" w:rsidRPr="001F22C7" w:rsidRDefault="00DD42FF" w:rsidP="00DD42FF">
      <w:pPr>
        <w:ind w:firstLine="709"/>
        <w:jc w:val="both"/>
        <w:rPr>
          <w:rFonts w:ascii="Times New Roman" w:eastAsia="Arial Unicode MS" w:hAnsi="Times New Roman" w:cs="Times New Roman"/>
          <w:sz w:val="24"/>
          <w:szCs w:val="24"/>
        </w:rPr>
      </w:pPr>
      <w:r w:rsidRPr="001F22C7">
        <w:rPr>
          <w:rFonts w:ascii="Times New Roman" w:eastAsia="Arial Unicode MS" w:hAnsi="Times New Roman" w:cs="Times New Roman"/>
          <w:sz w:val="24"/>
          <w:szCs w:val="24"/>
        </w:rPr>
        <w:t xml:space="preserve">В результате изучения музыки на уровне начального общего образования обучающийся </w:t>
      </w:r>
      <w:r w:rsidRPr="001F22C7">
        <w:rPr>
          <w:rFonts w:ascii="Times New Roman" w:eastAsia="Arial Unicode MS" w:hAnsi="Times New Roman" w:cs="Times New Roman"/>
          <w:b/>
          <w:sz w:val="24"/>
          <w:szCs w:val="24"/>
        </w:rPr>
        <w:t>получит возможность научиться</w:t>
      </w:r>
      <w:r w:rsidRPr="001F22C7">
        <w:rPr>
          <w:rFonts w:ascii="Times New Roman" w:eastAsia="Arial Unicode MS" w:hAnsi="Times New Roman" w:cs="Times New Roman"/>
          <w:sz w:val="24"/>
          <w:szCs w:val="24"/>
        </w:rPr>
        <w:t>:</w:t>
      </w:r>
    </w:p>
    <w:p w:rsidR="00DD42FF" w:rsidRPr="001F22C7" w:rsidRDefault="00DD42FF" w:rsidP="00DD42FF">
      <w:pPr>
        <w:ind w:firstLine="709"/>
        <w:jc w:val="both"/>
        <w:rPr>
          <w:rFonts w:ascii="Times New Roman" w:eastAsia="Arial Unicode MS" w:hAnsi="Times New Roman" w:cs="Times New Roman"/>
          <w:i/>
          <w:sz w:val="24"/>
          <w:szCs w:val="24"/>
        </w:rPr>
      </w:pPr>
      <w:r w:rsidRPr="001F22C7">
        <w:rPr>
          <w:rFonts w:ascii="Times New Roman" w:eastAsia="Arial Unicode MS" w:hAnsi="Times New Roman" w:cs="Times New Roman"/>
          <w:i/>
          <w:sz w:val="24"/>
          <w:szCs w:val="24"/>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DD42FF" w:rsidRPr="001F22C7" w:rsidRDefault="00DD42FF" w:rsidP="00DD42FF">
      <w:pPr>
        <w:ind w:firstLine="709"/>
        <w:jc w:val="both"/>
        <w:rPr>
          <w:rFonts w:ascii="Times New Roman" w:eastAsia="Arial Unicode MS" w:hAnsi="Times New Roman" w:cs="Times New Roman"/>
          <w:i/>
          <w:sz w:val="24"/>
          <w:szCs w:val="24"/>
        </w:rPr>
      </w:pPr>
      <w:r w:rsidRPr="001F22C7">
        <w:rPr>
          <w:rFonts w:ascii="Times New Roman" w:eastAsia="Arial Unicode MS" w:hAnsi="Times New Roman" w:cs="Times New Roman"/>
          <w:i/>
          <w:sz w:val="24"/>
          <w:szCs w:val="24"/>
        </w:rPr>
        <w:t>организовывать культурный досуг, самостоятельную музыкально-творческую деятельность; музицировать;</w:t>
      </w:r>
    </w:p>
    <w:p w:rsidR="00DD42FF" w:rsidRPr="001F22C7" w:rsidRDefault="00DD42FF" w:rsidP="00DD42FF">
      <w:pPr>
        <w:ind w:firstLine="709"/>
        <w:jc w:val="both"/>
        <w:rPr>
          <w:rFonts w:ascii="Times New Roman" w:eastAsia="Arial Unicode MS" w:hAnsi="Times New Roman" w:cs="Times New Roman"/>
          <w:i/>
          <w:sz w:val="24"/>
          <w:szCs w:val="24"/>
        </w:rPr>
      </w:pPr>
      <w:r w:rsidRPr="001F22C7">
        <w:rPr>
          <w:rFonts w:ascii="Times New Roman" w:eastAsia="Arial Unicode MS" w:hAnsi="Times New Roman" w:cs="Times New Roman"/>
          <w:i/>
          <w:sz w:val="24"/>
          <w:szCs w:val="24"/>
        </w:rPr>
        <w:t>использовать систему графических знаков для ориентации в нотном письме при пении простейших мелодий;</w:t>
      </w:r>
    </w:p>
    <w:p w:rsidR="00DD42FF" w:rsidRPr="001F22C7" w:rsidRDefault="00DD42FF" w:rsidP="00DD42FF">
      <w:pPr>
        <w:ind w:firstLine="709"/>
        <w:jc w:val="both"/>
        <w:rPr>
          <w:rFonts w:ascii="Times New Roman" w:eastAsia="Arial Unicode MS" w:hAnsi="Times New Roman" w:cs="Times New Roman"/>
          <w:i/>
          <w:sz w:val="24"/>
          <w:szCs w:val="24"/>
        </w:rPr>
      </w:pPr>
      <w:r w:rsidRPr="001F22C7">
        <w:rPr>
          <w:rFonts w:ascii="Times New Roman" w:eastAsia="Arial Unicode MS" w:hAnsi="Times New Roman" w:cs="Times New Roman"/>
          <w:i/>
          <w:sz w:val="24"/>
          <w:szCs w:val="24"/>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DD42FF" w:rsidRPr="001F22C7" w:rsidRDefault="00DD42FF" w:rsidP="00DD42FF">
      <w:pPr>
        <w:ind w:firstLine="709"/>
        <w:jc w:val="both"/>
        <w:rPr>
          <w:rFonts w:ascii="Times New Roman" w:eastAsia="Arial Unicode MS" w:hAnsi="Times New Roman" w:cs="Times New Roman"/>
          <w:i/>
          <w:sz w:val="24"/>
          <w:szCs w:val="24"/>
        </w:rPr>
      </w:pPr>
      <w:r w:rsidRPr="001F22C7">
        <w:rPr>
          <w:rFonts w:ascii="Times New Roman" w:eastAsia="Arial Unicode MS" w:hAnsi="Times New Roman" w:cs="Times New Roman"/>
          <w:i/>
          <w:sz w:val="24"/>
          <w:szCs w:val="24"/>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DD42FF" w:rsidRPr="001F22C7" w:rsidRDefault="00DD42FF" w:rsidP="00DD42FF">
      <w:pPr>
        <w:ind w:firstLine="709"/>
        <w:jc w:val="both"/>
        <w:rPr>
          <w:rFonts w:ascii="Times New Roman" w:eastAsia="Arial Unicode MS" w:hAnsi="Times New Roman" w:cs="Times New Roman"/>
          <w:i/>
          <w:sz w:val="24"/>
          <w:szCs w:val="24"/>
        </w:rPr>
      </w:pPr>
      <w:r w:rsidRPr="001F22C7">
        <w:rPr>
          <w:rFonts w:ascii="Times New Roman" w:eastAsia="Arial Unicode MS" w:hAnsi="Times New Roman" w:cs="Times New Roman"/>
          <w:i/>
          <w:sz w:val="24"/>
          <w:szCs w:val="24"/>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w:t>
      </w:r>
      <w:r w:rsidRPr="001F22C7">
        <w:rPr>
          <w:rFonts w:ascii="Times New Roman" w:eastAsia="Arial Unicode MS" w:hAnsi="Times New Roman" w:cs="Times New Roman"/>
          <w:i/>
          <w:sz w:val="24"/>
          <w:szCs w:val="24"/>
        </w:rPr>
        <w:lastRenderedPageBreak/>
        <w:t>творческой деятельности (пение, музицирование, драматизация и др.); собирать музыкальные коллекции (фонотека, видеотека).</w:t>
      </w:r>
    </w:p>
    <w:p w:rsidR="0026315A" w:rsidRPr="001F22C7" w:rsidRDefault="0026315A" w:rsidP="00913743">
      <w:pPr>
        <w:pStyle w:val="3"/>
        <w:rPr>
          <w:rFonts w:ascii="Times New Roman" w:hAnsi="Times New Roman" w:cs="Times New Roman"/>
          <w:color w:val="000000" w:themeColor="text1"/>
        </w:rPr>
      </w:pPr>
      <w:bookmarkStart w:id="18" w:name="_Toc473060313"/>
      <w:r w:rsidRPr="001F22C7">
        <w:rPr>
          <w:rFonts w:ascii="Times New Roman" w:hAnsi="Times New Roman" w:cs="Times New Roman"/>
          <w:b/>
          <w:bCs/>
          <w:iCs/>
          <w:color w:val="000000" w:themeColor="text1"/>
        </w:rPr>
        <w:t>1.2.1</w:t>
      </w:r>
      <w:r w:rsidR="00AF6876" w:rsidRPr="001F22C7">
        <w:rPr>
          <w:rFonts w:ascii="Times New Roman" w:hAnsi="Times New Roman" w:cs="Times New Roman"/>
          <w:b/>
          <w:bCs/>
          <w:iCs/>
          <w:color w:val="000000" w:themeColor="text1"/>
        </w:rPr>
        <w:t>4</w:t>
      </w:r>
      <w:r w:rsidRPr="001F22C7">
        <w:rPr>
          <w:rFonts w:ascii="Times New Roman" w:hAnsi="Times New Roman" w:cs="Times New Roman"/>
          <w:b/>
          <w:bCs/>
          <w:iCs/>
          <w:color w:val="000000" w:themeColor="text1"/>
        </w:rPr>
        <w:t xml:space="preserve">. </w:t>
      </w:r>
      <w:r w:rsidRPr="001F22C7">
        <w:rPr>
          <w:rFonts w:ascii="Times New Roman" w:eastAsia="Times New Roman" w:hAnsi="Times New Roman" w:cs="Times New Roman"/>
          <w:b/>
          <w:bCs/>
          <w:iCs/>
          <w:color w:val="000000" w:themeColor="text1"/>
        </w:rPr>
        <w:t>Технология</w:t>
      </w:r>
      <w:bookmarkEnd w:id="18"/>
    </w:p>
    <w:p w:rsidR="00DD42FF" w:rsidRPr="001F22C7" w:rsidRDefault="00DD42FF" w:rsidP="00DD42FF">
      <w:pPr>
        <w:tabs>
          <w:tab w:val="left" w:pos="142"/>
          <w:tab w:val="left" w:leader="dot" w:pos="624"/>
          <w:tab w:val="left" w:pos="1134"/>
        </w:tabs>
        <w:ind w:left="357"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В результате изучения курса «Технология» обучающиеся на уровне начального общего образования:</w:t>
      </w:r>
    </w:p>
    <w:p w:rsidR="00DD42FF" w:rsidRPr="001F22C7" w:rsidRDefault="00DD42FF" w:rsidP="00DD42FF">
      <w:pPr>
        <w:tabs>
          <w:tab w:val="left" w:pos="142"/>
          <w:tab w:val="left" w:leader="dot" w:pos="624"/>
          <w:tab w:val="left" w:pos="1134"/>
        </w:tabs>
        <w:ind w:left="357"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pacing w:val="-4"/>
          <w:sz w:val="24"/>
          <w:szCs w:val="24"/>
        </w:rPr>
        <w:t>- 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Pr="001F22C7">
        <w:rPr>
          <w:rStyle w:val="Zag11"/>
          <w:rFonts w:ascii="Times New Roman" w:eastAsia="@Arial Unicode MS" w:hAnsi="Times New Roman" w:cs="Times New Roman"/>
          <w:sz w:val="24"/>
          <w:szCs w:val="24"/>
        </w:rPr>
        <w:t>;</w:t>
      </w:r>
    </w:p>
    <w:p w:rsidR="00DD42FF" w:rsidRPr="001F22C7" w:rsidRDefault="00DD42FF" w:rsidP="00DD42FF">
      <w:pPr>
        <w:tabs>
          <w:tab w:val="left" w:pos="142"/>
          <w:tab w:val="left" w:leader="dot" w:pos="624"/>
          <w:tab w:val="left" w:pos="1134"/>
        </w:tabs>
        <w:ind w:left="357"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 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D42FF" w:rsidRPr="001F22C7" w:rsidRDefault="00DD42FF" w:rsidP="00DD42FF">
      <w:pPr>
        <w:tabs>
          <w:tab w:val="left" w:pos="142"/>
          <w:tab w:val="left" w:leader="dot" w:pos="624"/>
          <w:tab w:val="left" w:pos="1134"/>
        </w:tabs>
        <w:ind w:left="357"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получат общее представление о мире профессий, их социальном значении, истории возникновения и развития;</w:t>
      </w:r>
    </w:p>
    <w:p w:rsidR="00DD42FF" w:rsidRPr="001F22C7" w:rsidRDefault="00DD42FF" w:rsidP="00DD42FF">
      <w:pPr>
        <w:tabs>
          <w:tab w:val="left" w:pos="142"/>
          <w:tab w:val="left" w:leader="dot" w:pos="624"/>
          <w:tab w:val="left" w:pos="1134"/>
        </w:tabs>
        <w:ind w:left="357"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D42FF" w:rsidRPr="001F22C7" w:rsidRDefault="00DD42FF" w:rsidP="00DD42FF">
      <w:pPr>
        <w:tabs>
          <w:tab w:val="left" w:pos="142"/>
          <w:tab w:val="left" w:leader="dot" w:pos="624"/>
          <w:tab w:val="left" w:pos="1134"/>
        </w:tabs>
        <w:ind w:left="357"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D42FF" w:rsidRPr="001F22C7" w:rsidRDefault="00DD42FF" w:rsidP="00DD42FF">
      <w:pPr>
        <w:tabs>
          <w:tab w:val="left" w:pos="142"/>
          <w:tab w:val="left" w:leader="dot" w:pos="624"/>
          <w:tab w:val="left" w:pos="1134"/>
        </w:tabs>
        <w:ind w:left="357"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Обучающиеся:</w:t>
      </w:r>
    </w:p>
    <w:p w:rsidR="00DD42FF" w:rsidRPr="001F22C7" w:rsidRDefault="00DD42FF" w:rsidP="00DD42FF">
      <w:pPr>
        <w:tabs>
          <w:tab w:val="left" w:pos="142"/>
          <w:tab w:val="left" w:leader="dot" w:pos="624"/>
          <w:tab w:val="left" w:pos="1134"/>
        </w:tabs>
        <w:ind w:left="357"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1F22C7">
        <w:rPr>
          <w:rStyle w:val="Zag11"/>
          <w:rFonts w:ascii="Times New Roman" w:eastAsia="@Arial Unicode MS" w:hAnsi="Times New Roman" w:cs="Times New Roman"/>
          <w:i/>
          <w:iCs/>
          <w:sz w:val="24"/>
          <w:szCs w:val="24"/>
        </w:rPr>
        <w:t xml:space="preserve">коммуникативных универсальных учебных действий </w:t>
      </w:r>
      <w:r w:rsidRPr="001F22C7">
        <w:rPr>
          <w:rStyle w:val="Zag11"/>
          <w:rFonts w:ascii="Times New Roman" w:eastAsia="@Arial Unicode MS" w:hAnsi="Times New Roman" w:cs="Times New Roman"/>
          <w:sz w:val="24"/>
          <w:szCs w:val="24"/>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DD42FF" w:rsidRPr="001F22C7" w:rsidRDefault="00DD42FF" w:rsidP="00DD42FF">
      <w:pPr>
        <w:tabs>
          <w:tab w:val="left" w:pos="142"/>
          <w:tab w:val="left" w:leader="dot" w:pos="624"/>
          <w:tab w:val="left" w:pos="1134"/>
        </w:tabs>
        <w:ind w:left="357"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овладеют начальными формами </w:t>
      </w:r>
      <w:r w:rsidRPr="001F22C7">
        <w:rPr>
          <w:rStyle w:val="Zag11"/>
          <w:rFonts w:ascii="Times New Roman" w:eastAsia="@Arial Unicode MS" w:hAnsi="Times New Roman" w:cs="Times New Roman"/>
          <w:i/>
          <w:iCs/>
          <w:sz w:val="24"/>
          <w:szCs w:val="24"/>
        </w:rPr>
        <w:t xml:space="preserve">познавательных универсальных учебных действий </w:t>
      </w:r>
      <w:r w:rsidRPr="001F22C7">
        <w:rPr>
          <w:rStyle w:val="Zag11"/>
          <w:rFonts w:ascii="Times New Roman" w:eastAsia="@Arial Unicode MS" w:hAnsi="Times New Roman" w:cs="Times New Roman"/>
          <w:sz w:val="24"/>
          <w:szCs w:val="24"/>
        </w:rPr>
        <w:t>– исследовательскими и логическими: наблюдения, сравнения, анализа, классификации, обобщения;</w:t>
      </w:r>
    </w:p>
    <w:p w:rsidR="00DD42FF" w:rsidRPr="001F22C7" w:rsidRDefault="00DD42FF" w:rsidP="00DD42FF">
      <w:pPr>
        <w:tabs>
          <w:tab w:val="left" w:pos="142"/>
          <w:tab w:val="left" w:leader="dot" w:pos="624"/>
          <w:tab w:val="left" w:pos="1134"/>
        </w:tabs>
        <w:ind w:left="357"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получат первоначальный опыт организации собственной творческой практической деятельности на основе сформированных </w:t>
      </w:r>
      <w:r w:rsidRPr="001F22C7">
        <w:rPr>
          <w:rStyle w:val="Zag11"/>
          <w:rFonts w:ascii="Times New Roman" w:eastAsia="@Arial Unicode MS" w:hAnsi="Times New Roman" w:cs="Times New Roman"/>
          <w:i/>
          <w:iCs/>
          <w:sz w:val="24"/>
          <w:szCs w:val="24"/>
        </w:rPr>
        <w:t>регулятивных универсальных учебных действий</w:t>
      </w:r>
      <w:r w:rsidRPr="001F22C7">
        <w:rPr>
          <w:rStyle w:val="Zag11"/>
          <w:rFonts w:ascii="Times New Roman" w:eastAsia="@Arial Unicode MS" w:hAnsi="Times New Roman" w:cs="Times New Roman"/>
          <w:sz w:val="24"/>
          <w:szCs w:val="24"/>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D42FF" w:rsidRPr="001F22C7" w:rsidRDefault="00DD42FF" w:rsidP="00DD42FF">
      <w:pPr>
        <w:tabs>
          <w:tab w:val="left" w:pos="142"/>
          <w:tab w:val="left" w:leader="dot" w:pos="624"/>
          <w:tab w:val="left" w:pos="1134"/>
        </w:tabs>
        <w:ind w:left="357"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1F22C7">
        <w:rPr>
          <w:rStyle w:val="Zag11"/>
          <w:rFonts w:ascii="Times New Roman" w:eastAsia="@Arial Unicode MS" w:hAnsi="Times New Roman" w:cs="Times New Roman"/>
          <w:sz w:val="24"/>
          <w:szCs w:val="24"/>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D42FF" w:rsidRPr="001F22C7" w:rsidRDefault="00DD42FF" w:rsidP="00DD42FF">
      <w:pPr>
        <w:tabs>
          <w:tab w:val="left" w:pos="142"/>
          <w:tab w:val="left" w:leader="dot" w:pos="624"/>
          <w:tab w:val="left" w:pos="1134"/>
        </w:tabs>
        <w:ind w:left="357"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41597B" w:rsidRPr="001F22C7" w:rsidRDefault="00DD42FF" w:rsidP="0041597B">
      <w:pPr>
        <w:pStyle w:val="Zag3"/>
        <w:tabs>
          <w:tab w:val="left" w:pos="142"/>
          <w:tab w:val="left" w:leader="dot" w:pos="624"/>
          <w:tab w:val="left" w:pos="1134"/>
        </w:tabs>
        <w:spacing w:after="0" w:line="240" w:lineRule="auto"/>
        <w:ind w:left="357" w:firstLine="709"/>
        <w:jc w:val="both"/>
        <w:rPr>
          <w:rStyle w:val="Zag11"/>
          <w:rFonts w:eastAsia="@Arial Unicode MS"/>
          <w:i w:val="0"/>
          <w:iCs w:val="0"/>
          <w:color w:val="auto"/>
          <w:lang w:val="ru-RU"/>
        </w:rPr>
      </w:pPr>
      <w:r w:rsidRPr="001F22C7">
        <w:rPr>
          <w:rStyle w:val="Zag11"/>
          <w:rFonts w:eastAsia="@Arial Unicode MS"/>
          <w:i w:val="0"/>
          <w:iCs w:val="0"/>
          <w:color w:val="auto"/>
          <w:lang w:val="ru-RU"/>
        </w:rPr>
        <w:t xml:space="preserve">В ходе преобразовательной творческой деятельности будут заложены основы таких </w:t>
      </w:r>
      <w:r w:rsidRPr="001F22C7">
        <w:rPr>
          <w:rStyle w:val="Zag11"/>
          <w:rFonts w:eastAsia="@Arial Unicode MS"/>
          <w:i w:val="0"/>
          <w:iCs w:val="0"/>
          <w:color w:val="auto"/>
          <w:lang w:val="ru-RU"/>
        </w:rPr>
        <w:lastRenderedPageBreak/>
        <w:t>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w:t>
      </w:r>
      <w:r w:rsidR="0041597B" w:rsidRPr="001F22C7">
        <w:rPr>
          <w:rStyle w:val="Zag11"/>
          <w:rFonts w:eastAsia="@Arial Unicode MS"/>
          <w:i w:val="0"/>
          <w:iCs w:val="0"/>
          <w:color w:val="auto"/>
          <w:lang w:val="ru-RU"/>
        </w:rPr>
        <w:t>ам труда, культурному наследию.</w:t>
      </w:r>
    </w:p>
    <w:p w:rsidR="00B76912" w:rsidRPr="001F22C7" w:rsidRDefault="0026315A" w:rsidP="00B76912">
      <w:pPr>
        <w:pStyle w:val="Zag3"/>
        <w:tabs>
          <w:tab w:val="left" w:pos="142"/>
          <w:tab w:val="left" w:leader="dot" w:pos="624"/>
          <w:tab w:val="left" w:pos="1134"/>
        </w:tabs>
        <w:spacing w:after="0" w:line="240" w:lineRule="auto"/>
        <w:ind w:left="357" w:firstLine="709"/>
        <w:jc w:val="both"/>
        <w:rPr>
          <w:b/>
          <w:iCs w:val="0"/>
          <w:lang w:val="ru-RU"/>
        </w:rPr>
      </w:pPr>
      <w:r w:rsidRPr="001F22C7">
        <w:rPr>
          <w:b/>
          <w:iCs w:val="0"/>
          <w:spacing w:val="-1"/>
          <w:lang w:val="ru-RU"/>
        </w:rPr>
        <w:t>Общекультурные</w:t>
      </w:r>
      <w:r w:rsidR="00253200" w:rsidRPr="001F22C7">
        <w:rPr>
          <w:b/>
          <w:iCs w:val="0"/>
          <w:spacing w:val="-1"/>
          <w:lang w:val="ru-RU"/>
        </w:rPr>
        <w:t xml:space="preserve"> </w:t>
      </w:r>
      <w:r w:rsidRPr="001F22C7">
        <w:rPr>
          <w:b/>
          <w:iCs w:val="0"/>
          <w:spacing w:val="-1"/>
          <w:lang w:val="ru-RU"/>
        </w:rPr>
        <w:t xml:space="preserve">и общетрудовые компетенции. </w:t>
      </w:r>
      <w:r w:rsidRPr="001F22C7">
        <w:rPr>
          <w:b/>
          <w:iCs w:val="0"/>
          <w:lang w:val="ru-RU"/>
        </w:rPr>
        <w:t>Основы культуры труда, самообслуживание</w:t>
      </w:r>
    </w:p>
    <w:p w:rsidR="0026315A" w:rsidRPr="001F22C7" w:rsidRDefault="0026315A" w:rsidP="00B76912">
      <w:pPr>
        <w:pStyle w:val="Zag3"/>
        <w:tabs>
          <w:tab w:val="left" w:pos="142"/>
          <w:tab w:val="left" w:leader="dot" w:pos="624"/>
          <w:tab w:val="left" w:pos="1134"/>
        </w:tabs>
        <w:spacing w:after="0" w:line="240" w:lineRule="auto"/>
        <w:ind w:left="357" w:firstLine="709"/>
        <w:jc w:val="both"/>
        <w:rPr>
          <w:rFonts w:eastAsia="@Arial Unicode MS"/>
          <w:b/>
          <w:iCs w:val="0"/>
          <w:color w:val="auto"/>
          <w:lang w:val="ru-RU"/>
        </w:rPr>
      </w:pPr>
      <w:r w:rsidRPr="001F22C7">
        <w:rPr>
          <w:lang w:val="ru-RU"/>
        </w:rPr>
        <w:t>Выпускник научится:</w:t>
      </w:r>
    </w:p>
    <w:p w:rsidR="0026315A" w:rsidRPr="001F22C7" w:rsidRDefault="0026315A">
      <w:pPr>
        <w:shd w:val="clear" w:color="auto" w:fill="FFFFFF"/>
        <w:tabs>
          <w:tab w:val="left" w:pos="254"/>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иметь представление о наиболее распространённых в своём регионе</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традиционных</w:t>
      </w:r>
      <w:r w:rsidRPr="001F22C7">
        <w:rPr>
          <w:rFonts w:ascii="Times New Roman" w:eastAsia="Times New Roman" w:hAnsi="Times New Roman" w:cs="Times New Roman"/>
          <w:sz w:val="24"/>
          <w:szCs w:val="24"/>
        </w:rPr>
        <w:br/>
        <w:t>народных промыслах и ремёслах, современных профессиях (в</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том числе профессиях своих</w:t>
      </w:r>
      <w:r w:rsidRPr="001F22C7">
        <w:rPr>
          <w:rFonts w:ascii="Times New Roman" w:eastAsia="Times New Roman" w:hAnsi="Times New Roman" w:cs="Times New Roman"/>
          <w:sz w:val="24"/>
          <w:szCs w:val="24"/>
        </w:rPr>
        <w:br/>
        <w:t>родителей) и описывать их особенности;</w:t>
      </w:r>
    </w:p>
    <w:p w:rsidR="0026315A" w:rsidRPr="001F22C7" w:rsidRDefault="0026315A">
      <w:pPr>
        <w:shd w:val="clear" w:color="auto" w:fill="FFFFFF"/>
        <w:tabs>
          <w:tab w:val="left" w:pos="192"/>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понимать общие правила создания предметов рукотворного мира:</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соответствие изделия</w:t>
      </w:r>
      <w:r w:rsidRPr="001F22C7">
        <w:rPr>
          <w:rFonts w:ascii="Times New Roman" w:eastAsia="Times New Roman" w:hAnsi="Times New Roman" w:cs="Times New Roman"/>
          <w:sz w:val="24"/>
          <w:szCs w:val="24"/>
        </w:rPr>
        <w:br/>
        <w:t>обстановке, удобство (функциональность), прочность,</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эстетическую выразительность — и</w:t>
      </w:r>
      <w:r w:rsidRPr="001F22C7">
        <w:rPr>
          <w:rFonts w:ascii="Times New Roman" w:eastAsia="Times New Roman" w:hAnsi="Times New Roman" w:cs="Times New Roman"/>
          <w:sz w:val="24"/>
          <w:szCs w:val="24"/>
        </w:rPr>
        <w:br/>
        <w:t>руководствоваться ими в практической</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деятельности;</w:t>
      </w:r>
    </w:p>
    <w:p w:rsidR="0026315A" w:rsidRPr="001F22C7" w:rsidRDefault="0026315A">
      <w:pPr>
        <w:shd w:val="clear" w:color="auto" w:fill="FFFFFF"/>
        <w:tabs>
          <w:tab w:val="left" w:pos="235"/>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планировать и выполнять практическое задание (практическую работу)с опорой на</w:t>
      </w:r>
      <w:r w:rsidRPr="001F22C7">
        <w:rPr>
          <w:rFonts w:ascii="Times New Roman" w:eastAsia="Times New Roman" w:hAnsi="Times New Roman" w:cs="Times New Roman"/>
          <w:sz w:val="24"/>
          <w:szCs w:val="24"/>
        </w:rPr>
        <w:br/>
        <w:t>инструкционную карту; при необходимости вносить коррективы</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 выполняемые действия;</w:t>
      </w:r>
    </w:p>
    <w:p w:rsidR="0026315A" w:rsidRPr="001F22C7" w:rsidRDefault="0026315A">
      <w:pPr>
        <w:shd w:val="clear" w:color="auto" w:fill="FFFFFF"/>
        <w:tabs>
          <w:tab w:val="left" w:pos="144"/>
        </w:tabs>
        <w:spacing w:line="317" w:lineRule="exact"/>
        <w:ind w:right="14"/>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выполнять доступные действия по самообслуживанию и доступные</w:t>
      </w:r>
      <w:r w:rsidR="00253200"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виды домашнего труда.</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rsidP="00292FD7">
      <w:pPr>
        <w:numPr>
          <w:ilvl w:val="0"/>
          <w:numId w:val="16"/>
        </w:numPr>
        <w:shd w:val="clear" w:color="auto" w:fill="FFFFFF"/>
        <w:tabs>
          <w:tab w:val="left" w:pos="139"/>
        </w:tabs>
        <w:rPr>
          <w:rFonts w:ascii="Times New Roman" w:eastAsia="Times New Roman" w:hAnsi="Times New Roman" w:cs="Times New Roman"/>
          <w:iCs/>
          <w:sz w:val="24"/>
          <w:szCs w:val="24"/>
        </w:rPr>
      </w:pPr>
      <w:r w:rsidRPr="001F22C7">
        <w:rPr>
          <w:rFonts w:ascii="Times New Roman" w:eastAsia="Times New Roman" w:hAnsi="Times New Roman" w:cs="Times New Roman"/>
          <w:iCs/>
          <w:sz w:val="24"/>
          <w:szCs w:val="24"/>
        </w:rPr>
        <w:t>уважительно относиться к труду людей;</w:t>
      </w:r>
    </w:p>
    <w:p w:rsidR="0026315A" w:rsidRPr="001F22C7" w:rsidRDefault="0026315A" w:rsidP="00292FD7">
      <w:pPr>
        <w:numPr>
          <w:ilvl w:val="0"/>
          <w:numId w:val="16"/>
        </w:numPr>
        <w:shd w:val="clear" w:color="auto" w:fill="FFFFFF"/>
        <w:tabs>
          <w:tab w:val="left" w:pos="139"/>
        </w:tabs>
        <w:spacing w:before="5" w:line="317" w:lineRule="exact"/>
        <w:ind w:right="10"/>
        <w:jc w:val="both"/>
        <w:rPr>
          <w:rFonts w:ascii="Times New Roman" w:eastAsia="Times New Roman" w:hAnsi="Times New Roman" w:cs="Times New Roman"/>
          <w:iCs/>
          <w:sz w:val="24"/>
          <w:szCs w:val="24"/>
        </w:rPr>
      </w:pPr>
      <w:r w:rsidRPr="001F22C7">
        <w:rPr>
          <w:rFonts w:ascii="Times New Roman" w:eastAsia="Times New Roman" w:hAnsi="Times New Roman" w:cs="Times New Roman"/>
          <w:iCs/>
          <w:spacing w:val="-1"/>
          <w:sz w:val="24"/>
          <w:szCs w:val="24"/>
        </w:rPr>
        <w:t xml:space="preserve">понимать культурно-историческую ценность традиций, </w:t>
      </w:r>
      <w:r w:rsidR="00253200" w:rsidRPr="001F22C7">
        <w:rPr>
          <w:rFonts w:ascii="Times New Roman" w:eastAsia="Times New Roman" w:hAnsi="Times New Roman" w:cs="Times New Roman"/>
          <w:iCs/>
          <w:spacing w:val="-1"/>
          <w:sz w:val="24"/>
          <w:szCs w:val="24"/>
        </w:rPr>
        <w:t>отражённых в</w:t>
      </w:r>
      <w:r w:rsidRPr="001F22C7">
        <w:rPr>
          <w:rFonts w:ascii="Times New Roman" w:eastAsia="Times New Roman" w:hAnsi="Times New Roman" w:cs="Times New Roman"/>
          <w:iCs/>
          <w:spacing w:val="-1"/>
          <w:sz w:val="24"/>
          <w:szCs w:val="24"/>
        </w:rPr>
        <w:t xml:space="preserve"> предметном мире, в том числе традиций трудовых династий как </w:t>
      </w:r>
      <w:r w:rsidR="00253200" w:rsidRPr="001F22C7">
        <w:rPr>
          <w:rFonts w:ascii="Times New Roman" w:eastAsia="Times New Roman" w:hAnsi="Times New Roman" w:cs="Times New Roman"/>
          <w:iCs/>
          <w:spacing w:val="-1"/>
          <w:sz w:val="24"/>
          <w:szCs w:val="24"/>
        </w:rPr>
        <w:t>своего региона</w:t>
      </w:r>
      <w:r w:rsidRPr="001F22C7">
        <w:rPr>
          <w:rFonts w:ascii="Times New Roman" w:eastAsia="Times New Roman" w:hAnsi="Times New Roman" w:cs="Times New Roman"/>
          <w:iCs/>
          <w:spacing w:val="-1"/>
          <w:sz w:val="24"/>
          <w:szCs w:val="24"/>
        </w:rPr>
        <w:t>, так и страны, и уважать их;</w:t>
      </w:r>
    </w:p>
    <w:p w:rsidR="00B76912" w:rsidRPr="001F22C7" w:rsidRDefault="00253200" w:rsidP="00B76912">
      <w:pPr>
        <w:shd w:val="clear" w:color="auto" w:fill="FFFFFF"/>
        <w:tabs>
          <w:tab w:val="left" w:pos="264"/>
        </w:tabs>
        <w:spacing w:line="317" w:lineRule="exact"/>
        <w:ind w:right="5"/>
        <w:jc w:val="both"/>
        <w:rPr>
          <w:sz w:val="24"/>
          <w:szCs w:val="24"/>
        </w:rPr>
      </w:pPr>
      <w:r w:rsidRPr="001F22C7">
        <w:rPr>
          <w:rFonts w:ascii="Times New Roman" w:eastAsia="Times New Roman" w:hAnsi="Times New Roman" w:cs="Times New Roman"/>
          <w:iCs/>
          <w:sz w:val="24"/>
          <w:szCs w:val="24"/>
        </w:rPr>
        <w:t>•</w:t>
      </w:r>
      <w:r w:rsidRPr="001F22C7">
        <w:rPr>
          <w:rFonts w:ascii="Times New Roman" w:eastAsia="Times New Roman" w:hAnsi="Times New Roman" w:cs="Times New Roman"/>
          <w:iCs/>
          <w:sz w:val="24"/>
          <w:szCs w:val="24"/>
        </w:rPr>
        <w:tab/>
        <w:t>понимать особенности проектной деятельности, осуществлять под руководством</w:t>
      </w:r>
      <w:r w:rsidRPr="001F22C7">
        <w:rPr>
          <w:rFonts w:ascii="Times New Roman" w:eastAsia="Times New Roman" w:hAnsi="Times New Roman" w:cs="Times New Roman"/>
          <w:iCs/>
          <w:sz w:val="24"/>
          <w:szCs w:val="24"/>
        </w:rPr>
        <w:br/>
      </w:r>
      <w:r w:rsidRPr="001F22C7">
        <w:rPr>
          <w:rFonts w:ascii="Times New Roman" w:eastAsia="Times New Roman" w:hAnsi="Times New Roman" w:cs="Times New Roman"/>
          <w:iCs/>
          <w:spacing w:val="-2"/>
          <w:sz w:val="24"/>
          <w:szCs w:val="24"/>
        </w:rPr>
        <w:t>учителя элементарную проектную деятельность в малых</w:t>
      </w:r>
      <w:r w:rsidR="000E2DC0">
        <w:rPr>
          <w:rFonts w:ascii="Times New Roman" w:eastAsia="Times New Roman" w:hAnsi="Times New Roman" w:cs="Times New Roman"/>
          <w:iCs/>
          <w:spacing w:val="-2"/>
          <w:sz w:val="24"/>
          <w:szCs w:val="24"/>
        </w:rPr>
        <w:t xml:space="preserve"> </w:t>
      </w:r>
      <w:r w:rsidRPr="001F22C7">
        <w:rPr>
          <w:rFonts w:ascii="Times New Roman" w:eastAsia="Times New Roman" w:hAnsi="Times New Roman" w:cs="Times New Roman"/>
          <w:iCs/>
          <w:spacing w:val="-2"/>
          <w:sz w:val="24"/>
          <w:szCs w:val="24"/>
        </w:rPr>
        <w:t>группах: разрабатывать замысел,</w:t>
      </w:r>
      <w:r w:rsidRPr="001F22C7">
        <w:rPr>
          <w:rFonts w:ascii="Times New Roman" w:eastAsia="Times New Roman" w:hAnsi="Times New Roman" w:cs="Times New Roman"/>
          <w:iCs/>
          <w:spacing w:val="-2"/>
          <w:sz w:val="24"/>
          <w:szCs w:val="24"/>
        </w:rPr>
        <w:br/>
        <w:t>искать пути его реализации, воплощать его в продукте, демонстрировать готовый продукт</w:t>
      </w:r>
      <w:r w:rsidRPr="001F22C7">
        <w:rPr>
          <w:rFonts w:ascii="Times New Roman" w:eastAsia="Times New Roman" w:hAnsi="Times New Roman" w:cs="Times New Roman"/>
          <w:iCs/>
          <w:spacing w:val="-2"/>
          <w:sz w:val="24"/>
          <w:szCs w:val="24"/>
        </w:rPr>
        <w:br/>
      </w:r>
      <w:r w:rsidRPr="001F22C7">
        <w:rPr>
          <w:rFonts w:ascii="Times New Roman" w:eastAsia="Times New Roman" w:hAnsi="Times New Roman" w:cs="Times New Roman"/>
          <w:iCs/>
          <w:sz w:val="24"/>
          <w:szCs w:val="24"/>
        </w:rPr>
        <w:t>(изделия, комплексные работы, социальные услуги).</w:t>
      </w:r>
      <w:r w:rsidR="0026315A" w:rsidRPr="001F22C7">
        <w:rPr>
          <w:rFonts w:ascii="Times New Roman" w:eastAsia="Times New Roman" w:hAnsi="Times New Roman" w:cs="Times New Roman"/>
          <w:iCs/>
          <w:sz w:val="24"/>
          <w:szCs w:val="24"/>
        </w:rPr>
        <w:t>Технология ручной обработки материалов. Элементы графической грамоты</w:t>
      </w:r>
    </w:p>
    <w:p w:rsidR="0026315A" w:rsidRPr="001F22C7" w:rsidRDefault="0026315A">
      <w:pPr>
        <w:shd w:val="clear" w:color="auto" w:fill="FFFFFF"/>
        <w:spacing w:before="312" w:line="317" w:lineRule="exact"/>
        <w:ind w:right="2496"/>
        <w:rPr>
          <w:rFonts w:ascii="Times New Roman" w:eastAsia="Times New Roman" w:hAnsi="Times New Roman" w:cs="Times New Roman"/>
          <w:iCs/>
          <w:sz w:val="24"/>
          <w:szCs w:val="24"/>
        </w:rPr>
      </w:pP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sz w:val="24"/>
          <w:szCs w:val="24"/>
        </w:rPr>
        <w:t>Выпускник научится:</w:t>
      </w:r>
    </w:p>
    <w:p w:rsidR="0026315A" w:rsidRPr="001F22C7" w:rsidRDefault="00253200" w:rsidP="00292FD7">
      <w:pPr>
        <w:numPr>
          <w:ilvl w:val="0"/>
          <w:numId w:val="28"/>
        </w:numPr>
        <w:shd w:val="clear" w:color="auto" w:fill="FFFFFF"/>
        <w:tabs>
          <w:tab w:val="left" w:pos="192"/>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26315A" w:rsidRPr="001F22C7" w:rsidRDefault="0026315A" w:rsidP="00292FD7">
      <w:pPr>
        <w:numPr>
          <w:ilvl w:val="0"/>
          <w:numId w:val="28"/>
        </w:numPr>
        <w:shd w:val="clear" w:color="auto" w:fill="FFFFFF"/>
        <w:tabs>
          <w:tab w:val="left" w:pos="192"/>
        </w:tabs>
        <w:spacing w:line="317" w:lineRule="exact"/>
        <w:ind w:right="14"/>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отбирать и выполнять в зависимости от свойств освоенных </w:t>
      </w:r>
      <w:r w:rsidR="00253200" w:rsidRPr="001F22C7">
        <w:rPr>
          <w:rFonts w:ascii="Times New Roman" w:eastAsia="Times New Roman" w:hAnsi="Times New Roman" w:cs="Times New Roman"/>
          <w:sz w:val="24"/>
          <w:szCs w:val="24"/>
        </w:rPr>
        <w:t>материалов оптимальные</w:t>
      </w:r>
      <w:r w:rsidRPr="001F22C7">
        <w:rPr>
          <w:rFonts w:ascii="Times New Roman" w:eastAsia="Times New Roman" w:hAnsi="Times New Roman" w:cs="Times New Roman"/>
          <w:sz w:val="24"/>
          <w:szCs w:val="24"/>
        </w:rPr>
        <w:t xml:space="preserve"> и доступные технологические приёмы их ручной обработк</w:t>
      </w:r>
      <w:r w:rsidR="00253200" w:rsidRPr="001F22C7">
        <w:rPr>
          <w:rFonts w:ascii="Times New Roman" w:eastAsia="Times New Roman" w:hAnsi="Times New Roman" w:cs="Times New Roman"/>
          <w:sz w:val="24"/>
          <w:szCs w:val="24"/>
        </w:rPr>
        <w:t>и (</w:t>
      </w:r>
      <w:r w:rsidRPr="001F22C7">
        <w:rPr>
          <w:rFonts w:ascii="Times New Roman" w:eastAsia="Times New Roman" w:hAnsi="Times New Roman" w:cs="Times New Roman"/>
          <w:sz w:val="24"/>
          <w:szCs w:val="24"/>
        </w:rPr>
        <w:t xml:space="preserve">при разметке деталей, их выделении из заготовки, </w:t>
      </w:r>
      <w:r w:rsidR="00253200" w:rsidRPr="001F22C7">
        <w:rPr>
          <w:rFonts w:ascii="Times New Roman" w:eastAsia="Times New Roman" w:hAnsi="Times New Roman" w:cs="Times New Roman"/>
          <w:sz w:val="24"/>
          <w:szCs w:val="24"/>
        </w:rPr>
        <w:t>формообразовании, сборке</w:t>
      </w:r>
      <w:r w:rsidRPr="001F22C7">
        <w:rPr>
          <w:rFonts w:ascii="Times New Roman" w:eastAsia="Times New Roman" w:hAnsi="Times New Roman" w:cs="Times New Roman"/>
          <w:sz w:val="24"/>
          <w:szCs w:val="24"/>
        </w:rPr>
        <w:t xml:space="preserve"> и отделке изделия);</w:t>
      </w:r>
    </w:p>
    <w:p w:rsidR="0026315A" w:rsidRPr="001F22C7" w:rsidRDefault="0026315A" w:rsidP="00B76912">
      <w:pPr>
        <w:shd w:val="clear" w:color="auto" w:fill="FFFFFF"/>
        <w:tabs>
          <w:tab w:val="left" w:pos="130"/>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2"/>
          <w:sz w:val="24"/>
          <w:szCs w:val="24"/>
        </w:rPr>
        <w:t xml:space="preserve">применять приёмы рациональной безопасной работы </w:t>
      </w:r>
      <w:r w:rsidR="00253200" w:rsidRPr="001F22C7">
        <w:rPr>
          <w:rFonts w:ascii="Times New Roman" w:eastAsia="Times New Roman" w:hAnsi="Times New Roman" w:cs="Times New Roman"/>
          <w:spacing w:val="-2"/>
          <w:sz w:val="24"/>
          <w:szCs w:val="24"/>
        </w:rPr>
        <w:t>ручными инструментами</w:t>
      </w:r>
      <w:r w:rsidRPr="001F22C7">
        <w:rPr>
          <w:rFonts w:ascii="Times New Roman" w:eastAsia="Times New Roman" w:hAnsi="Times New Roman" w:cs="Times New Roman"/>
          <w:spacing w:val="-2"/>
          <w:sz w:val="24"/>
          <w:szCs w:val="24"/>
        </w:rPr>
        <w:t xml:space="preserve">: чертёжными </w:t>
      </w:r>
      <w:r w:rsidRPr="001F22C7">
        <w:rPr>
          <w:rFonts w:ascii="Times New Roman" w:eastAsia="Times New Roman" w:hAnsi="Times New Roman" w:cs="Times New Roman"/>
          <w:sz w:val="24"/>
          <w:szCs w:val="24"/>
        </w:rPr>
        <w:t>(линейка, угольник, циркуль), режущим</w:t>
      </w:r>
      <w:r w:rsidR="00253200" w:rsidRPr="001F22C7">
        <w:rPr>
          <w:rFonts w:ascii="Times New Roman" w:eastAsia="Times New Roman" w:hAnsi="Times New Roman" w:cs="Times New Roman"/>
          <w:sz w:val="24"/>
          <w:szCs w:val="24"/>
        </w:rPr>
        <w:t>и (</w:t>
      </w:r>
      <w:r w:rsidRPr="001F22C7">
        <w:rPr>
          <w:rFonts w:ascii="Times New Roman" w:eastAsia="Times New Roman" w:hAnsi="Times New Roman" w:cs="Times New Roman"/>
          <w:sz w:val="24"/>
          <w:szCs w:val="24"/>
        </w:rPr>
        <w:t>ножницы) и колющими (швейная игла);</w:t>
      </w:r>
    </w:p>
    <w:p w:rsidR="0026315A" w:rsidRPr="001F22C7" w:rsidRDefault="0026315A" w:rsidP="00292FD7">
      <w:pPr>
        <w:numPr>
          <w:ilvl w:val="0"/>
          <w:numId w:val="17"/>
        </w:numPr>
        <w:shd w:val="clear" w:color="auto" w:fill="FFFFFF"/>
        <w:tabs>
          <w:tab w:val="left" w:pos="130"/>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выполнять символические действия моделирования и преобразования</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модели и работать с </w:t>
      </w:r>
      <w:r w:rsidRPr="001F22C7">
        <w:rPr>
          <w:rFonts w:ascii="Times New Roman" w:eastAsia="Times New Roman" w:hAnsi="Times New Roman" w:cs="Times New Roman"/>
          <w:spacing w:val="-2"/>
          <w:sz w:val="24"/>
          <w:szCs w:val="24"/>
        </w:rPr>
        <w:t>простейшей технической документацией: распознавать</w:t>
      </w:r>
      <w:r w:rsidR="00253200"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простейшие чертежи и эскизы, читать их и выполнять разметку с опорой на</w:t>
      </w:r>
      <w:r w:rsidR="00253200"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 xml:space="preserve">них; изготавливать плоскостные и объёмные изделия по </w:t>
      </w:r>
      <w:r w:rsidRPr="001F22C7">
        <w:rPr>
          <w:rFonts w:ascii="Times New Roman" w:eastAsia="Times New Roman" w:hAnsi="Times New Roman" w:cs="Times New Roman"/>
          <w:sz w:val="24"/>
          <w:szCs w:val="24"/>
        </w:rPr>
        <w:t>простейшим</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чертежам, эскизам, схемам, рисункам.</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pPr>
        <w:shd w:val="clear" w:color="auto" w:fill="FFFFFF"/>
        <w:tabs>
          <w:tab w:val="left" w:pos="130"/>
        </w:tabs>
        <w:spacing w:line="317" w:lineRule="exact"/>
        <w:ind w:right="10"/>
        <w:jc w:val="both"/>
        <w:rPr>
          <w:sz w:val="24"/>
          <w:szCs w:val="24"/>
        </w:rPr>
      </w:pPr>
      <w:r w:rsidRPr="001F22C7">
        <w:rPr>
          <w:rFonts w:ascii="Times New Roman" w:eastAsia="Times New Roman" w:hAnsi="Times New Roman" w:cs="Times New Roman"/>
          <w:iCs/>
          <w:sz w:val="24"/>
          <w:szCs w:val="24"/>
        </w:rPr>
        <w:t>•</w:t>
      </w:r>
      <w:r w:rsidRPr="001F22C7">
        <w:rPr>
          <w:rFonts w:ascii="Times New Roman" w:eastAsia="Times New Roman" w:hAnsi="Times New Roman" w:cs="Times New Roman"/>
          <w:iCs/>
          <w:sz w:val="24"/>
          <w:szCs w:val="24"/>
        </w:rPr>
        <w:tab/>
      </w:r>
      <w:r w:rsidRPr="001F22C7">
        <w:rPr>
          <w:rFonts w:ascii="Times New Roman" w:eastAsia="Times New Roman" w:hAnsi="Times New Roman" w:cs="Times New Roman"/>
          <w:iCs/>
          <w:spacing w:val="-1"/>
          <w:sz w:val="24"/>
          <w:szCs w:val="24"/>
        </w:rPr>
        <w:t>отбирать и выстраивать оптимальную технологическую</w:t>
      </w:r>
      <w:r w:rsidR="00253200" w:rsidRPr="001F22C7">
        <w:rPr>
          <w:rFonts w:ascii="Times New Roman" w:eastAsia="Times New Roman" w:hAnsi="Times New Roman" w:cs="Times New Roman"/>
          <w:iCs/>
          <w:spacing w:val="-1"/>
          <w:sz w:val="24"/>
          <w:szCs w:val="24"/>
        </w:rPr>
        <w:t xml:space="preserve"> </w:t>
      </w:r>
      <w:r w:rsidRPr="001F22C7">
        <w:rPr>
          <w:rFonts w:ascii="Times New Roman" w:eastAsia="Times New Roman" w:hAnsi="Times New Roman" w:cs="Times New Roman"/>
          <w:iCs/>
          <w:spacing w:val="-1"/>
          <w:sz w:val="24"/>
          <w:szCs w:val="24"/>
        </w:rPr>
        <w:t>последовательность реализации</w:t>
      </w:r>
      <w:r w:rsidRPr="001F22C7">
        <w:rPr>
          <w:rFonts w:ascii="Times New Roman" w:eastAsia="Times New Roman" w:hAnsi="Times New Roman" w:cs="Times New Roman"/>
          <w:iCs/>
          <w:spacing w:val="-1"/>
          <w:sz w:val="24"/>
          <w:szCs w:val="24"/>
        </w:rPr>
        <w:br/>
      </w:r>
      <w:r w:rsidRPr="001F22C7">
        <w:rPr>
          <w:rFonts w:ascii="Times New Roman" w:eastAsia="Times New Roman" w:hAnsi="Times New Roman" w:cs="Times New Roman"/>
          <w:iCs/>
          <w:sz w:val="24"/>
          <w:szCs w:val="24"/>
        </w:rPr>
        <w:t>собственного или предложенного учителем</w:t>
      </w:r>
      <w:r w:rsidR="00253200" w:rsidRPr="001F22C7">
        <w:rPr>
          <w:rFonts w:ascii="Times New Roman" w:eastAsia="Times New Roman" w:hAnsi="Times New Roman" w:cs="Times New Roman"/>
          <w:iCs/>
          <w:sz w:val="24"/>
          <w:szCs w:val="24"/>
        </w:rPr>
        <w:t xml:space="preserve"> </w:t>
      </w:r>
      <w:r w:rsidRPr="001F22C7">
        <w:rPr>
          <w:rFonts w:ascii="Times New Roman" w:eastAsia="Times New Roman" w:hAnsi="Times New Roman" w:cs="Times New Roman"/>
          <w:iCs/>
          <w:sz w:val="24"/>
          <w:szCs w:val="24"/>
        </w:rPr>
        <w:t>замысла;</w:t>
      </w:r>
    </w:p>
    <w:p w:rsidR="00E51874" w:rsidRPr="001F22C7" w:rsidRDefault="0026315A" w:rsidP="00E51874">
      <w:pPr>
        <w:shd w:val="clear" w:color="auto" w:fill="FFFFFF"/>
        <w:tabs>
          <w:tab w:val="left" w:pos="202"/>
        </w:tabs>
        <w:spacing w:line="317" w:lineRule="exact"/>
        <w:ind w:right="5"/>
        <w:jc w:val="both"/>
        <w:rPr>
          <w:sz w:val="24"/>
          <w:szCs w:val="24"/>
        </w:rPr>
      </w:pPr>
      <w:r w:rsidRPr="001F22C7">
        <w:rPr>
          <w:rFonts w:ascii="Times New Roman" w:eastAsia="Times New Roman" w:hAnsi="Times New Roman" w:cs="Times New Roman"/>
          <w:iCs/>
          <w:sz w:val="24"/>
          <w:szCs w:val="24"/>
        </w:rPr>
        <w:t>•</w:t>
      </w:r>
      <w:r w:rsidRPr="001F22C7">
        <w:rPr>
          <w:rFonts w:ascii="Times New Roman" w:eastAsia="Times New Roman" w:hAnsi="Times New Roman" w:cs="Times New Roman"/>
          <w:iCs/>
          <w:sz w:val="24"/>
          <w:szCs w:val="24"/>
        </w:rPr>
        <w:tab/>
        <w:t>прогнозировать конечный практический результат и самостоятельно</w:t>
      </w:r>
      <w:r w:rsidR="00253200" w:rsidRPr="001F22C7">
        <w:rPr>
          <w:rFonts w:ascii="Times New Roman" w:eastAsia="Times New Roman" w:hAnsi="Times New Roman" w:cs="Times New Roman"/>
          <w:iCs/>
          <w:sz w:val="24"/>
          <w:szCs w:val="24"/>
        </w:rPr>
        <w:t xml:space="preserve"> </w:t>
      </w:r>
      <w:r w:rsidRPr="001F22C7">
        <w:rPr>
          <w:rFonts w:ascii="Times New Roman" w:eastAsia="Times New Roman" w:hAnsi="Times New Roman" w:cs="Times New Roman"/>
          <w:iCs/>
          <w:sz w:val="24"/>
          <w:szCs w:val="24"/>
        </w:rPr>
        <w:t>комбинировать</w:t>
      </w:r>
      <w:r w:rsidRPr="001F22C7">
        <w:rPr>
          <w:rFonts w:ascii="Times New Roman" w:eastAsia="Times New Roman" w:hAnsi="Times New Roman" w:cs="Times New Roman"/>
          <w:iCs/>
          <w:sz w:val="24"/>
          <w:szCs w:val="24"/>
        </w:rPr>
        <w:br/>
        <w:t>художественные технологии в соответствии с</w:t>
      </w:r>
      <w:r w:rsidR="00253200" w:rsidRPr="001F22C7">
        <w:rPr>
          <w:rFonts w:ascii="Times New Roman" w:eastAsia="Times New Roman" w:hAnsi="Times New Roman" w:cs="Times New Roman"/>
          <w:iCs/>
          <w:sz w:val="24"/>
          <w:szCs w:val="24"/>
        </w:rPr>
        <w:t xml:space="preserve"> </w:t>
      </w:r>
      <w:r w:rsidRPr="001F22C7">
        <w:rPr>
          <w:rFonts w:ascii="Times New Roman" w:eastAsia="Times New Roman" w:hAnsi="Times New Roman" w:cs="Times New Roman"/>
          <w:iCs/>
          <w:sz w:val="24"/>
          <w:szCs w:val="24"/>
        </w:rPr>
        <w:t>конструктивной или декоративно-</w:t>
      </w:r>
      <w:r w:rsidRPr="001F22C7">
        <w:rPr>
          <w:rFonts w:ascii="Times New Roman" w:eastAsia="Times New Roman" w:hAnsi="Times New Roman" w:cs="Times New Roman"/>
          <w:iCs/>
          <w:sz w:val="24"/>
          <w:szCs w:val="24"/>
        </w:rPr>
        <w:br/>
      </w:r>
      <w:r w:rsidRPr="001F22C7">
        <w:rPr>
          <w:rFonts w:ascii="Times New Roman" w:eastAsia="Times New Roman" w:hAnsi="Times New Roman" w:cs="Times New Roman"/>
          <w:iCs/>
          <w:sz w:val="24"/>
          <w:szCs w:val="24"/>
        </w:rPr>
        <w:lastRenderedPageBreak/>
        <w:t>художественной задачей.</w:t>
      </w:r>
    </w:p>
    <w:p w:rsidR="0026315A" w:rsidRPr="001F22C7" w:rsidRDefault="0026315A" w:rsidP="00E51874">
      <w:pPr>
        <w:shd w:val="clear" w:color="auto" w:fill="FFFFFF"/>
        <w:tabs>
          <w:tab w:val="left" w:pos="202"/>
        </w:tabs>
        <w:spacing w:line="317" w:lineRule="exact"/>
        <w:ind w:right="5"/>
        <w:jc w:val="both"/>
        <w:rPr>
          <w:b/>
          <w:sz w:val="24"/>
          <w:szCs w:val="24"/>
        </w:rPr>
      </w:pPr>
      <w:r w:rsidRPr="001F22C7">
        <w:rPr>
          <w:rFonts w:ascii="Times New Roman" w:eastAsia="Times New Roman" w:hAnsi="Times New Roman" w:cs="Times New Roman"/>
          <w:b/>
          <w:i/>
          <w:iCs/>
          <w:spacing w:val="-2"/>
          <w:sz w:val="24"/>
          <w:szCs w:val="24"/>
        </w:rPr>
        <w:t xml:space="preserve">Конструирование и моделирование </w:t>
      </w:r>
      <w:r w:rsidRPr="001F22C7">
        <w:rPr>
          <w:rFonts w:ascii="Times New Roman" w:eastAsia="Times New Roman" w:hAnsi="Times New Roman" w:cs="Times New Roman"/>
          <w:b/>
          <w:sz w:val="24"/>
          <w:szCs w:val="24"/>
        </w:rPr>
        <w:t>Выпускник научится:</w:t>
      </w:r>
    </w:p>
    <w:p w:rsidR="0026315A" w:rsidRPr="001F22C7" w:rsidRDefault="0026315A" w:rsidP="00292FD7">
      <w:pPr>
        <w:numPr>
          <w:ilvl w:val="0"/>
          <w:numId w:val="4"/>
        </w:numPr>
        <w:shd w:val="clear" w:color="auto" w:fill="FFFFFF"/>
        <w:tabs>
          <w:tab w:val="left" w:pos="202"/>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анализировать устройство изделия: выделять детали, их форму,</w:t>
      </w:r>
      <w:r w:rsidR="006F1666"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определять взаимное расположение, виды соединения деталей;</w:t>
      </w:r>
    </w:p>
    <w:p w:rsidR="0026315A" w:rsidRPr="001F22C7" w:rsidRDefault="0026315A" w:rsidP="00292FD7">
      <w:pPr>
        <w:numPr>
          <w:ilvl w:val="0"/>
          <w:numId w:val="4"/>
        </w:numPr>
        <w:shd w:val="clear" w:color="auto" w:fill="FFFFFF"/>
        <w:tabs>
          <w:tab w:val="left" w:pos="202"/>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решать простейшие задачи конструктивного характера по изменению</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вида и способа соединения деталей: на достраивание, придание новых</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свойств конструкции;</w:t>
      </w:r>
    </w:p>
    <w:p w:rsidR="0026315A" w:rsidRPr="001F22C7" w:rsidRDefault="0026315A" w:rsidP="00292FD7">
      <w:pPr>
        <w:numPr>
          <w:ilvl w:val="0"/>
          <w:numId w:val="4"/>
        </w:numPr>
        <w:shd w:val="clear" w:color="auto" w:fill="FFFFFF"/>
        <w:tabs>
          <w:tab w:val="left" w:pos="202"/>
        </w:tabs>
        <w:spacing w:line="317" w:lineRule="exact"/>
        <w:ind w:right="14"/>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изготавливать несложные конструкции изделий по рисунку,</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простейшему чертежу или эскизу, образцу и доступным заданным условиям.</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i/>
          <w:iCs/>
          <w:sz w:val="24"/>
          <w:szCs w:val="24"/>
        </w:rPr>
        <w:t>Выпускник получит возможность научиться: • соотносить объёмную конструкцию, основанную на правильных</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геометрических формах, с изображениями их развёрток;</w:t>
      </w:r>
    </w:p>
    <w:p w:rsidR="0026315A" w:rsidRPr="001F22C7" w:rsidRDefault="0026315A">
      <w:pPr>
        <w:shd w:val="clear" w:color="auto" w:fill="FFFFFF"/>
        <w:tabs>
          <w:tab w:val="left" w:pos="144"/>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r>
      <w:r w:rsidRPr="001F22C7">
        <w:rPr>
          <w:rFonts w:ascii="Times New Roman" w:eastAsia="Times New Roman" w:hAnsi="Times New Roman" w:cs="Times New Roman"/>
          <w:i/>
          <w:iCs/>
          <w:spacing w:val="-1"/>
          <w:sz w:val="24"/>
          <w:szCs w:val="24"/>
        </w:rPr>
        <w:t>создавать мысленный образ конструкции с целью решения</w:t>
      </w:r>
      <w:r w:rsidR="00253200"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определённой конструкторской</w:t>
      </w:r>
      <w:r w:rsidRPr="001F22C7">
        <w:rPr>
          <w:rFonts w:ascii="Times New Roman" w:eastAsia="Times New Roman" w:hAnsi="Times New Roman" w:cs="Times New Roman"/>
          <w:i/>
          <w:iCs/>
          <w:spacing w:val="-1"/>
          <w:sz w:val="24"/>
          <w:szCs w:val="24"/>
        </w:rPr>
        <w:br/>
      </w:r>
      <w:r w:rsidRPr="001F22C7">
        <w:rPr>
          <w:rFonts w:ascii="Times New Roman" w:eastAsia="Times New Roman" w:hAnsi="Times New Roman" w:cs="Times New Roman"/>
          <w:i/>
          <w:iCs/>
          <w:sz w:val="24"/>
          <w:szCs w:val="24"/>
        </w:rPr>
        <w:t>задачи или передачи определённой</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художественно-эстетической информации; воплощать</w:t>
      </w:r>
      <w:r w:rsidRPr="001F22C7">
        <w:rPr>
          <w:rFonts w:ascii="Times New Roman" w:eastAsia="Times New Roman" w:hAnsi="Times New Roman" w:cs="Times New Roman"/>
          <w:i/>
          <w:iCs/>
          <w:sz w:val="24"/>
          <w:szCs w:val="24"/>
        </w:rPr>
        <w:br/>
        <w:t>этот образ в</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материале.</w:t>
      </w:r>
    </w:p>
    <w:p w:rsidR="0026315A" w:rsidRPr="001F22C7" w:rsidRDefault="0026315A">
      <w:pPr>
        <w:shd w:val="clear" w:color="auto" w:fill="FFFFFF"/>
        <w:spacing w:line="317" w:lineRule="exact"/>
        <w:ind w:right="2496" w:firstLine="2966"/>
        <w:rPr>
          <w:sz w:val="24"/>
          <w:szCs w:val="24"/>
        </w:rPr>
      </w:pPr>
      <w:r w:rsidRPr="001F22C7">
        <w:rPr>
          <w:rFonts w:ascii="Times New Roman" w:eastAsia="Times New Roman" w:hAnsi="Times New Roman" w:cs="Times New Roman"/>
          <w:i/>
          <w:iCs/>
          <w:spacing w:val="-2"/>
          <w:sz w:val="24"/>
          <w:szCs w:val="24"/>
        </w:rPr>
        <w:t xml:space="preserve">Практика работы на компьютере </w:t>
      </w:r>
      <w:r w:rsidRPr="001F22C7">
        <w:rPr>
          <w:rFonts w:ascii="Times New Roman" w:eastAsia="Times New Roman" w:hAnsi="Times New Roman" w:cs="Times New Roman"/>
          <w:sz w:val="24"/>
          <w:szCs w:val="24"/>
        </w:rPr>
        <w:t>Выпускник научится:</w:t>
      </w:r>
    </w:p>
    <w:p w:rsidR="0026315A" w:rsidRPr="001F22C7" w:rsidRDefault="0026315A" w:rsidP="00292FD7">
      <w:pPr>
        <w:numPr>
          <w:ilvl w:val="0"/>
          <w:numId w:val="16"/>
        </w:numPr>
        <w:shd w:val="clear" w:color="auto" w:fill="FFFFFF"/>
        <w:tabs>
          <w:tab w:val="left" w:pos="139"/>
          <w:tab w:val="left" w:pos="3115"/>
          <w:tab w:val="left" w:pos="5338"/>
          <w:tab w:val="left" w:pos="6869"/>
          <w:tab w:val="left" w:pos="8405"/>
        </w:tabs>
        <w:spacing w:line="317"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2"/>
          <w:sz w:val="24"/>
          <w:szCs w:val="24"/>
        </w:rPr>
        <w:t>выполнять на основе знакомства с персональным компьютером как</w:t>
      </w:r>
      <w:r w:rsidR="00253200"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 xml:space="preserve">техническим средством, </w:t>
      </w:r>
      <w:r w:rsidRPr="001F22C7">
        <w:rPr>
          <w:rFonts w:ascii="Times New Roman" w:eastAsia="Times New Roman" w:hAnsi="Times New Roman" w:cs="Times New Roman"/>
          <w:sz w:val="24"/>
          <w:szCs w:val="24"/>
        </w:rPr>
        <w:t>его основными устройствами и их назначением</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базовые действия с компьютером и другими средствами ИКТ, используя</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безопасные для органов зрения, нервной системы, опорно-</w:t>
      </w:r>
      <w:r w:rsidRPr="001F22C7">
        <w:rPr>
          <w:rFonts w:ascii="Times New Roman" w:eastAsia="Times New Roman" w:hAnsi="Times New Roman" w:cs="Times New Roman"/>
          <w:spacing w:val="-2"/>
          <w:sz w:val="24"/>
          <w:szCs w:val="24"/>
        </w:rPr>
        <w:t>двигательного</w:t>
      </w:r>
      <w:r w:rsidR="00253200"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аппарата</w:t>
      </w:r>
      <w:r w:rsidRPr="001F22C7">
        <w:rPr>
          <w:rFonts w:eastAsia="Times New Roman"/>
          <w:sz w:val="24"/>
          <w:szCs w:val="24"/>
        </w:rPr>
        <w:tab/>
      </w:r>
      <w:r w:rsidRPr="001F22C7">
        <w:rPr>
          <w:rFonts w:ascii="Times New Roman" w:eastAsia="Times New Roman" w:hAnsi="Times New Roman" w:cs="Times New Roman"/>
          <w:spacing w:val="-2"/>
          <w:sz w:val="24"/>
          <w:szCs w:val="24"/>
        </w:rPr>
        <w:t>эргономичные</w:t>
      </w:r>
      <w:r w:rsidRPr="001F22C7">
        <w:rPr>
          <w:rFonts w:eastAsia="Times New Roman"/>
          <w:sz w:val="24"/>
          <w:szCs w:val="24"/>
        </w:rPr>
        <w:tab/>
      </w:r>
      <w:r w:rsidRPr="001F22C7">
        <w:rPr>
          <w:rFonts w:ascii="Times New Roman" w:eastAsia="Times New Roman" w:hAnsi="Times New Roman" w:cs="Times New Roman"/>
          <w:spacing w:val="-2"/>
          <w:sz w:val="24"/>
          <w:szCs w:val="24"/>
        </w:rPr>
        <w:t>приёмы</w:t>
      </w:r>
      <w:r w:rsidRPr="001F22C7">
        <w:rPr>
          <w:rFonts w:eastAsia="Times New Roman"/>
          <w:sz w:val="24"/>
          <w:szCs w:val="24"/>
        </w:rPr>
        <w:tab/>
      </w:r>
      <w:r w:rsidRPr="001F22C7">
        <w:rPr>
          <w:rFonts w:ascii="Times New Roman" w:eastAsia="Times New Roman" w:hAnsi="Times New Roman" w:cs="Times New Roman"/>
          <w:spacing w:val="-2"/>
          <w:sz w:val="24"/>
          <w:szCs w:val="24"/>
        </w:rPr>
        <w:t>работы;</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 xml:space="preserve">выполнять </w:t>
      </w:r>
      <w:r w:rsidRPr="001F22C7">
        <w:rPr>
          <w:rFonts w:ascii="Times New Roman" w:eastAsia="Times New Roman" w:hAnsi="Times New Roman" w:cs="Times New Roman"/>
          <w:sz w:val="24"/>
          <w:szCs w:val="24"/>
        </w:rPr>
        <w:t>компенсирующие</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физические упражнения (мини-зарядку);</w:t>
      </w:r>
    </w:p>
    <w:p w:rsidR="0026315A" w:rsidRPr="001F22C7" w:rsidRDefault="0026315A" w:rsidP="00292FD7">
      <w:pPr>
        <w:numPr>
          <w:ilvl w:val="0"/>
          <w:numId w:val="16"/>
        </w:numPr>
        <w:shd w:val="clear" w:color="auto" w:fill="FFFFFF"/>
        <w:tabs>
          <w:tab w:val="left" w:pos="139"/>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пользоваться компьютером для поиска и воспроизведения необходимой</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информации;</w:t>
      </w:r>
    </w:p>
    <w:p w:rsidR="0026315A" w:rsidRPr="001F22C7" w:rsidRDefault="0026315A">
      <w:pPr>
        <w:shd w:val="clear" w:color="auto" w:fill="FFFFFF"/>
        <w:tabs>
          <w:tab w:val="left" w:pos="307"/>
        </w:tabs>
        <w:spacing w:line="317" w:lineRule="exact"/>
        <w:ind w:right="10"/>
        <w:jc w:val="both"/>
        <w:rPr>
          <w:rFonts w:ascii="Times New Roman" w:eastAsia="Times New Roman" w:hAnsi="Times New Roman" w:cs="Times New Roman"/>
          <w:i/>
          <w:iCs/>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пользоваться компьютером для решения доступных учебных задач с</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простыми</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1"/>
          <w:sz w:val="24"/>
          <w:szCs w:val="24"/>
        </w:rPr>
        <w:t>информационными объектами (текстом, рисунками, доступными</w:t>
      </w:r>
      <w:r w:rsidR="00253200"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электронными ресурсами).</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i/>
          <w:iCs/>
          <w:spacing w:val="-1"/>
          <w:sz w:val="24"/>
          <w:szCs w:val="24"/>
        </w:rPr>
        <w:t>Выпускник получит возможность научиться пользоваться доступными</w:t>
      </w:r>
      <w:r w:rsidR="00253200" w:rsidRPr="001F22C7">
        <w:rPr>
          <w:rFonts w:ascii="Times New Roman" w:eastAsia="Times New Roman" w:hAnsi="Times New Roman" w:cs="Times New Roman"/>
          <w:i/>
          <w:iCs/>
          <w:spacing w:val="-1"/>
          <w:sz w:val="24"/>
          <w:szCs w:val="24"/>
        </w:rPr>
        <w:t xml:space="preserve"> </w:t>
      </w:r>
      <w:r w:rsidRPr="001F22C7">
        <w:rPr>
          <w:rFonts w:ascii="Times New Roman" w:eastAsia="Times New Roman" w:hAnsi="Times New Roman" w:cs="Times New Roman"/>
          <w:i/>
          <w:iCs/>
          <w:spacing w:val="-1"/>
          <w:sz w:val="24"/>
          <w:szCs w:val="24"/>
        </w:rPr>
        <w:t>приёмами работы с</w:t>
      </w:r>
      <w:r w:rsidRPr="001F22C7">
        <w:rPr>
          <w:rFonts w:ascii="Times New Roman" w:eastAsia="Times New Roman" w:hAnsi="Times New Roman" w:cs="Times New Roman"/>
          <w:i/>
          <w:iCs/>
          <w:spacing w:val="-1"/>
          <w:sz w:val="24"/>
          <w:szCs w:val="24"/>
        </w:rPr>
        <w:br/>
      </w:r>
      <w:r w:rsidRPr="001F22C7">
        <w:rPr>
          <w:rFonts w:ascii="Times New Roman" w:eastAsia="Times New Roman" w:hAnsi="Times New Roman" w:cs="Times New Roman"/>
          <w:i/>
          <w:iCs/>
          <w:sz w:val="24"/>
          <w:szCs w:val="24"/>
        </w:rPr>
        <w:t xml:space="preserve">готовой текстовой, визуальной, звуковой информацией </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в</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сети Интернет, а также</w:t>
      </w:r>
      <w:r w:rsidRPr="001F22C7">
        <w:rPr>
          <w:rFonts w:ascii="Times New Roman" w:eastAsia="Times New Roman" w:hAnsi="Times New Roman" w:cs="Times New Roman"/>
          <w:i/>
          <w:iCs/>
          <w:sz w:val="24"/>
          <w:szCs w:val="24"/>
        </w:rPr>
        <w:br/>
        <w:t>познакомится с доступными способами её</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получения, хранения, переработки.</w:t>
      </w:r>
    </w:p>
    <w:p w:rsidR="0026315A" w:rsidRPr="001F22C7" w:rsidRDefault="00AF6876" w:rsidP="00913743">
      <w:pPr>
        <w:pStyle w:val="3"/>
        <w:rPr>
          <w:color w:val="000000" w:themeColor="text1"/>
        </w:rPr>
      </w:pPr>
      <w:bookmarkStart w:id="19" w:name="_Toc473060314"/>
      <w:r w:rsidRPr="001F22C7">
        <w:rPr>
          <w:rFonts w:ascii="Times New Roman" w:hAnsi="Times New Roman" w:cs="Times New Roman"/>
          <w:b/>
          <w:bCs/>
          <w:iCs/>
          <w:color w:val="000000" w:themeColor="text1"/>
        </w:rPr>
        <w:t>1.2.15</w:t>
      </w:r>
      <w:r w:rsidR="0026315A" w:rsidRPr="001F22C7">
        <w:rPr>
          <w:rFonts w:ascii="Times New Roman" w:hAnsi="Times New Roman" w:cs="Times New Roman"/>
          <w:b/>
          <w:bCs/>
          <w:iCs/>
          <w:color w:val="000000" w:themeColor="text1"/>
        </w:rPr>
        <w:t xml:space="preserve">. </w:t>
      </w:r>
      <w:r w:rsidR="0026315A" w:rsidRPr="001F22C7">
        <w:rPr>
          <w:rFonts w:ascii="Times New Roman" w:eastAsia="Times New Roman" w:hAnsi="Times New Roman" w:cs="Times New Roman"/>
          <w:b/>
          <w:bCs/>
          <w:iCs/>
          <w:color w:val="000000" w:themeColor="text1"/>
        </w:rPr>
        <w:t>Физическая культура</w:t>
      </w:r>
      <w:bookmarkEnd w:id="19"/>
    </w:p>
    <w:p w:rsidR="00DD42FF" w:rsidRPr="001F22C7" w:rsidRDefault="00DD42FF" w:rsidP="00DD42FF">
      <w:pPr>
        <w:shd w:val="clear" w:color="auto" w:fill="FFFFFF"/>
        <w:spacing w:before="206"/>
        <w:ind w:right="5"/>
        <w:jc w:val="both"/>
        <w:rPr>
          <w:rFonts w:ascii="Times New Roman" w:eastAsia="Times New Roman" w:hAnsi="Times New Roman" w:cs="Times New Roman"/>
          <w:sz w:val="24"/>
          <w:szCs w:val="24"/>
        </w:rPr>
      </w:pPr>
      <w:r w:rsidRPr="001F22C7">
        <w:rPr>
          <w:rFonts w:ascii="Times New Roman" w:hAnsi="Times New Roman"/>
          <w:iCs/>
          <w:sz w:val="24"/>
          <w:szCs w:val="24"/>
        </w:rPr>
        <w:t>(для обучающихся, не имеющих противопоказаний для занятий физической культурой или существенных ограничений по нагрузке)</w:t>
      </w:r>
    </w:p>
    <w:p w:rsidR="0026315A" w:rsidRPr="001F22C7" w:rsidRDefault="0026315A" w:rsidP="00DD42FF">
      <w:pPr>
        <w:shd w:val="clear" w:color="auto" w:fill="FFFFFF"/>
        <w:spacing w:before="206"/>
        <w:ind w:right="5"/>
        <w:jc w:val="both"/>
        <w:rPr>
          <w:sz w:val="24"/>
          <w:szCs w:val="24"/>
        </w:rPr>
      </w:pPr>
      <w:r w:rsidRPr="001F22C7">
        <w:rPr>
          <w:rFonts w:ascii="Times New Roman" w:eastAsia="Times New Roman" w:hAnsi="Times New Roman" w:cs="Times New Roman"/>
          <w:sz w:val="24"/>
          <w:szCs w:val="24"/>
        </w:rPr>
        <w:t xml:space="preserve">В результате обучения обучающиеся на </w:t>
      </w:r>
      <w:r w:rsidR="000D091D" w:rsidRPr="001F22C7">
        <w:rPr>
          <w:rFonts w:ascii="Times New Roman" w:eastAsia="Times New Roman" w:hAnsi="Times New Roman" w:cs="Times New Roman"/>
          <w:sz w:val="24"/>
          <w:szCs w:val="24"/>
        </w:rPr>
        <w:t>уровне</w:t>
      </w:r>
      <w:r w:rsidRPr="001F22C7">
        <w:rPr>
          <w:rFonts w:ascii="Times New Roman" w:eastAsia="Times New Roman" w:hAnsi="Times New Roman" w:cs="Times New Roman"/>
          <w:sz w:val="24"/>
          <w:szCs w:val="24"/>
        </w:rPr>
        <w:t xml:space="preserve"> начального общего</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образования начнут понимать значение занятий физической культурой для</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укрепления здоровья, физического развития, физической подготовленности и</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трудовой деятельности.</w:t>
      </w:r>
    </w:p>
    <w:p w:rsidR="0026315A" w:rsidRPr="001F22C7" w:rsidRDefault="0026315A">
      <w:pPr>
        <w:shd w:val="clear" w:color="auto" w:fill="FFFFFF"/>
        <w:spacing w:before="312" w:line="317" w:lineRule="exact"/>
        <w:ind w:right="2995" w:firstLine="3187"/>
        <w:rPr>
          <w:sz w:val="24"/>
          <w:szCs w:val="24"/>
        </w:rPr>
      </w:pPr>
      <w:r w:rsidRPr="001F22C7">
        <w:rPr>
          <w:rFonts w:ascii="Times New Roman" w:eastAsia="Times New Roman" w:hAnsi="Times New Roman" w:cs="Times New Roman"/>
          <w:i/>
          <w:iCs/>
          <w:spacing w:val="-2"/>
          <w:sz w:val="24"/>
          <w:szCs w:val="24"/>
        </w:rPr>
        <w:t xml:space="preserve">Знания о физической культуре </w:t>
      </w:r>
      <w:r w:rsidRPr="001F22C7">
        <w:rPr>
          <w:rFonts w:ascii="Times New Roman" w:eastAsia="Times New Roman" w:hAnsi="Times New Roman" w:cs="Times New Roman"/>
          <w:sz w:val="24"/>
          <w:szCs w:val="24"/>
        </w:rPr>
        <w:t>Выпускник научится:</w:t>
      </w:r>
    </w:p>
    <w:p w:rsidR="0026315A" w:rsidRPr="001F22C7" w:rsidRDefault="0026315A" w:rsidP="00292FD7">
      <w:pPr>
        <w:numPr>
          <w:ilvl w:val="0"/>
          <w:numId w:val="29"/>
        </w:numPr>
        <w:shd w:val="clear" w:color="auto" w:fill="FFFFFF"/>
        <w:tabs>
          <w:tab w:val="left" w:pos="250"/>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ориентироваться в понятиях «физическая культура», «режим дня»;</w:t>
      </w:r>
      <w:r w:rsidR="000E2DC0">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характеризовать назначение утренней зарядки, физкультминуток и</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физкультпауз, уроков физической культуры, закаливания, прогулок на</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свежем воздухе, подвижных игр, занятий спортом для укрепления здоровья,</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развития основных физических качеств;</w:t>
      </w:r>
    </w:p>
    <w:p w:rsidR="0026315A" w:rsidRPr="001F22C7" w:rsidRDefault="0026315A" w:rsidP="00292FD7">
      <w:pPr>
        <w:numPr>
          <w:ilvl w:val="0"/>
          <w:numId w:val="29"/>
        </w:numPr>
        <w:shd w:val="clear" w:color="auto" w:fill="FFFFFF"/>
        <w:tabs>
          <w:tab w:val="left" w:pos="250"/>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раскрывать на примерах положительное влияние занятий физической</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культурой на успешное выполнение учебной и трудовой деятельности,</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укрепление здоровья и развитие физических качеств;</w:t>
      </w:r>
    </w:p>
    <w:p w:rsidR="0026315A" w:rsidRPr="001F22C7" w:rsidRDefault="0026315A">
      <w:pPr>
        <w:shd w:val="clear" w:color="auto" w:fill="FFFFFF"/>
        <w:tabs>
          <w:tab w:val="left" w:pos="326"/>
          <w:tab w:val="left" w:pos="1522"/>
          <w:tab w:val="left" w:pos="2736"/>
          <w:tab w:val="left" w:pos="3677"/>
          <w:tab w:val="left" w:pos="5026"/>
          <w:tab w:val="left" w:pos="6850"/>
          <w:tab w:val="left" w:pos="9374"/>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ориентироваться в понятии «физическая подготовка»: характеризовать</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основные</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lastRenderedPageBreak/>
        <w:t>физические</w:t>
      </w:r>
      <w:r w:rsidRPr="001F22C7">
        <w:rPr>
          <w:rFonts w:eastAsia="Times New Roman"/>
          <w:sz w:val="24"/>
          <w:szCs w:val="24"/>
        </w:rPr>
        <w:tab/>
      </w:r>
      <w:r w:rsidRPr="001F22C7">
        <w:rPr>
          <w:rFonts w:ascii="Times New Roman" w:eastAsia="Times New Roman" w:hAnsi="Times New Roman" w:cs="Times New Roman"/>
          <w:spacing w:val="-2"/>
          <w:sz w:val="24"/>
          <w:szCs w:val="24"/>
        </w:rPr>
        <w:t>качества</w:t>
      </w:r>
      <w:r w:rsidRPr="001F22C7">
        <w:rPr>
          <w:rFonts w:eastAsia="Times New Roman"/>
          <w:sz w:val="24"/>
          <w:szCs w:val="24"/>
        </w:rPr>
        <w:tab/>
      </w:r>
      <w:r w:rsidRPr="001F22C7">
        <w:rPr>
          <w:rFonts w:ascii="Times New Roman" w:eastAsia="Times New Roman" w:cs="Times New Roman"/>
          <w:spacing w:val="-3"/>
          <w:sz w:val="24"/>
          <w:szCs w:val="24"/>
        </w:rPr>
        <w:t>(</w:t>
      </w:r>
      <w:r w:rsidRPr="001F22C7">
        <w:rPr>
          <w:rFonts w:ascii="Times New Roman" w:eastAsia="Times New Roman" w:hAnsi="Times New Roman" w:cs="Times New Roman"/>
          <w:spacing w:val="-3"/>
          <w:sz w:val="24"/>
          <w:szCs w:val="24"/>
        </w:rPr>
        <w:t>силу,</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быстроту,</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выносливость,</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равновесие,</w:t>
      </w:r>
      <w:r w:rsidR="00253200"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гибкость)</w:t>
      </w:r>
      <w:r w:rsidRPr="001F22C7">
        <w:rPr>
          <w:rFonts w:eastAsia="Times New Roman" w:hAnsi="Times New Roman"/>
          <w:sz w:val="24"/>
          <w:szCs w:val="24"/>
        </w:rPr>
        <w:tab/>
      </w:r>
      <w:r w:rsidRPr="001F22C7">
        <w:rPr>
          <w:rFonts w:ascii="Times New Roman" w:eastAsia="Times New Roman" w:hAnsi="Times New Roman" w:cs="Times New Roman"/>
          <w:sz w:val="24"/>
          <w:szCs w:val="24"/>
        </w:rPr>
        <w:t>и</w:t>
      </w:r>
      <w:r w:rsidRPr="001F22C7">
        <w:rPr>
          <w:rFonts w:ascii="Times New Roman" w:eastAsia="Times New Roman" w:hAnsi="Times New Roman" w:cs="Times New Roman"/>
          <w:sz w:val="24"/>
          <w:szCs w:val="24"/>
        </w:rPr>
        <w:br/>
        <w:t>демонстрировать физические упражнения, направленные на их</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развитие;</w:t>
      </w:r>
    </w:p>
    <w:p w:rsidR="0026315A" w:rsidRPr="001F22C7" w:rsidRDefault="0026315A">
      <w:pPr>
        <w:shd w:val="clear" w:color="auto" w:fill="FFFFFF"/>
        <w:tabs>
          <w:tab w:val="left" w:pos="250"/>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характеризовать способы безопасного поведения на уроках физической</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культуры и</w:t>
      </w:r>
      <w:r w:rsidRPr="001F22C7">
        <w:rPr>
          <w:rFonts w:ascii="Times New Roman" w:eastAsia="Times New Roman" w:hAnsi="Times New Roman" w:cs="Times New Roman"/>
          <w:sz w:val="24"/>
          <w:szCs w:val="24"/>
        </w:rPr>
        <w:br/>
        <w:t>организовывать места занятий физическими упражнениями и</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подвижными играми (как в</w:t>
      </w:r>
      <w:r w:rsidRPr="001F22C7">
        <w:rPr>
          <w:rFonts w:ascii="Times New Roman" w:eastAsia="Times New Roman" w:hAnsi="Times New Roman" w:cs="Times New Roman"/>
          <w:sz w:val="24"/>
          <w:szCs w:val="24"/>
        </w:rPr>
        <w:br/>
        <w:t>помещениях, так и на открытом воздухе).</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i/>
          <w:iCs/>
          <w:sz w:val="24"/>
          <w:szCs w:val="24"/>
        </w:rPr>
        <w:t>Выпускник получит возможность научиться:</w:t>
      </w:r>
      <w:r w:rsidR="000E2DC0">
        <w:rPr>
          <w:rFonts w:ascii="Times New Roman" w:eastAsia="Times New Roman" w:hAnsi="Times New Roman" w:cs="Times New Roman"/>
          <w:i/>
          <w:iCs/>
          <w:sz w:val="24"/>
          <w:szCs w:val="24"/>
        </w:rPr>
        <w:t xml:space="preserve"> </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выявлять связь занятий физической культурой с трудовой и оборонной</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деятельностью;</w:t>
      </w:r>
    </w:p>
    <w:p w:rsidR="00E51874" w:rsidRPr="001F22C7" w:rsidRDefault="0026315A" w:rsidP="00E51874">
      <w:pPr>
        <w:shd w:val="clear" w:color="auto" w:fill="FFFFFF"/>
        <w:tabs>
          <w:tab w:val="left" w:pos="230"/>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характеризовать роль и значение режима дня в сохранении и</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укреплении здоровья;</w:t>
      </w:r>
      <w:r w:rsidRPr="001F22C7">
        <w:rPr>
          <w:rFonts w:ascii="Times New Roman" w:eastAsia="Times New Roman" w:hAnsi="Times New Roman" w:cs="Times New Roman"/>
          <w:i/>
          <w:iCs/>
          <w:sz w:val="24"/>
          <w:szCs w:val="24"/>
        </w:rPr>
        <w:br/>
        <w:t>планировать и корректировать режим дня с учётом</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своей учебной и внешкольной</w:t>
      </w:r>
      <w:r w:rsidRPr="001F22C7">
        <w:rPr>
          <w:rFonts w:ascii="Times New Roman" w:eastAsia="Times New Roman" w:hAnsi="Times New Roman" w:cs="Times New Roman"/>
          <w:i/>
          <w:iCs/>
          <w:sz w:val="24"/>
          <w:szCs w:val="24"/>
        </w:rPr>
        <w:br/>
        <w:t>деятельности, показателей своего здоровья,</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физического развития и физической</w:t>
      </w:r>
      <w:r w:rsidRPr="001F22C7">
        <w:rPr>
          <w:rFonts w:ascii="Times New Roman" w:eastAsia="Times New Roman" w:hAnsi="Times New Roman" w:cs="Times New Roman"/>
          <w:i/>
          <w:iCs/>
          <w:sz w:val="24"/>
          <w:szCs w:val="24"/>
        </w:rPr>
        <w:br/>
        <w:t>подготовленности.</w:t>
      </w:r>
    </w:p>
    <w:p w:rsidR="0026315A" w:rsidRPr="001F22C7" w:rsidRDefault="0026315A" w:rsidP="00E51874">
      <w:pPr>
        <w:shd w:val="clear" w:color="auto" w:fill="FFFFFF"/>
        <w:tabs>
          <w:tab w:val="left" w:pos="230"/>
        </w:tabs>
        <w:spacing w:line="317" w:lineRule="exact"/>
        <w:ind w:right="5"/>
        <w:jc w:val="both"/>
        <w:rPr>
          <w:b/>
          <w:sz w:val="24"/>
          <w:szCs w:val="24"/>
        </w:rPr>
      </w:pPr>
      <w:r w:rsidRPr="001F22C7">
        <w:rPr>
          <w:rFonts w:ascii="Times New Roman" w:eastAsia="Times New Roman" w:hAnsi="Times New Roman" w:cs="Times New Roman"/>
          <w:b/>
          <w:i/>
          <w:iCs/>
          <w:spacing w:val="-1"/>
          <w:sz w:val="24"/>
          <w:szCs w:val="24"/>
        </w:rPr>
        <w:t xml:space="preserve">Способы физкультурной деятельности </w:t>
      </w:r>
      <w:r w:rsidRPr="001F22C7">
        <w:rPr>
          <w:rFonts w:ascii="Times New Roman" w:eastAsia="Times New Roman" w:hAnsi="Times New Roman" w:cs="Times New Roman"/>
          <w:b/>
          <w:sz w:val="24"/>
          <w:szCs w:val="24"/>
        </w:rPr>
        <w:t>Выпускник научится:</w:t>
      </w:r>
    </w:p>
    <w:p w:rsidR="0026315A" w:rsidRPr="001F22C7" w:rsidRDefault="0026315A">
      <w:pPr>
        <w:shd w:val="clear" w:color="auto" w:fill="FFFFFF"/>
        <w:tabs>
          <w:tab w:val="left" w:pos="139"/>
        </w:tabs>
        <w:spacing w:line="317" w:lineRule="exact"/>
        <w:ind w:right="14"/>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отбирать упражнения для комплексов утренней зарядки и</w:t>
      </w:r>
      <w:r w:rsidR="00253200"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физкультминуток и выполнять их</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sz w:val="24"/>
          <w:szCs w:val="24"/>
        </w:rPr>
        <w:t>в соответствии с изученными правилами;</w:t>
      </w:r>
    </w:p>
    <w:p w:rsidR="0026315A" w:rsidRPr="001F22C7" w:rsidRDefault="0026315A">
      <w:pPr>
        <w:shd w:val="clear" w:color="auto" w:fill="FFFFFF"/>
        <w:tabs>
          <w:tab w:val="left" w:pos="144"/>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организовывать и проводить подвижные игры и простейшие</w:t>
      </w:r>
      <w:r w:rsidR="00253200"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соревнования во время отдыха</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sz w:val="24"/>
          <w:szCs w:val="24"/>
        </w:rPr>
        <w:t>на открытом воздухе и в помещении(спортивном зале и местах рекреации), соблюдать</w:t>
      </w:r>
      <w:r w:rsidRPr="001F22C7">
        <w:rPr>
          <w:rFonts w:ascii="Times New Roman" w:eastAsia="Times New Roman" w:hAnsi="Times New Roman" w:cs="Times New Roman"/>
          <w:sz w:val="24"/>
          <w:szCs w:val="24"/>
        </w:rPr>
        <w:br/>
        <w:t>правила взаимодействия с</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игроками;</w:t>
      </w:r>
    </w:p>
    <w:p w:rsidR="0026315A" w:rsidRPr="001F22C7" w:rsidRDefault="0026315A">
      <w:pPr>
        <w:shd w:val="clear" w:color="auto" w:fill="FFFFFF"/>
        <w:tabs>
          <w:tab w:val="left" w:pos="317"/>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0"/>
          <w:sz w:val="24"/>
          <w:szCs w:val="24"/>
        </w:rPr>
        <w:t>измерять      показатели      физического      развития      (рост      и      масса      тела)      и</w:t>
      </w:r>
      <w:r w:rsidR="001B7A53" w:rsidRPr="001F22C7">
        <w:rPr>
          <w:rFonts w:ascii="Times New Roman" w:eastAsia="Times New Roman" w:hAnsi="Times New Roman" w:cs="Times New Roman"/>
          <w:spacing w:val="-10"/>
          <w:sz w:val="24"/>
          <w:szCs w:val="24"/>
        </w:rPr>
        <w:t xml:space="preserve"> </w:t>
      </w:r>
      <w:r w:rsidRPr="001F22C7">
        <w:rPr>
          <w:rFonts w:ascii="Times New Roman" w:eastAsia="Times New Roman" w:hAnsi="Times New Roman" w:cs="Times New Roman"/>
          <w:spacing w:val="-10"/>
          <w:sz w:val="24"/>
          <w:szCs w:val="24"/>
        </w:rPr>
        <w:t>физической</w:t>
      </w:r>
      <w:r w:rsidR="001B7A53" w:rsidRPr="001F22C7">
        <w:rPr>
          <w:rFonts w:ascii="Times New Roman" w:eastAsia="Times New Roman" w:hAnsi="Times New Roman" w:cs="Times New Roman"/>
          <w:spacing w:val="-10"/>
          <w:sz w:val="24"/>
          <w:szCs w:val="24"/>
        </w:rPr>
        <w:t xml:space="preserve"> </w:t>
      </w:r>
      <w:r w:rsidRPr="001F22C7">
        <w:rPr>
          <w:rFonts w:ascii="Times New Roman" w:eastAsia="Times New Roman" w:hAnsi="Times New Roman" w:cs="Times New Roman"/>
          <w:spacing w:val="-9"/>
          <w:sz w:val="24"/>
          <w:szCs w:val="24"/>
        </w:rPr>
        <w:t>подготовленности      (сила,      быстрота,      выносливость,      равновесие,</w:t>
      </w:r>
      <w:r w:rsidR="00253200" w:rsidRPr="001F22C7">
        <w:rPr>
          <w:rFonts w:ascii="Times New Roman" w:eastAsia="Times New Roman" w:hAnsi="Times New Roman" w:cs="Times New Roman"/>
          <w:spacing w:val="-9"/>
          <w:sz w:val="24"/>
          <w:szCs w:val="24"/>
        </w:rPr>
        <w:t xml:space="preserve"> </w:t>
      </w:r>
      <w:r w:rsidRPr="001F22C7">
        <w:rPr>
          <w:rFonts w:ascii="Times New Roman" w:eastAsia="Times New Roman" w:hAnsi="Times New Roman" w:cs="Times New Roman"/>
          <w:spacing w:val="-9"/>
          <w:sz w:val="24"/>
          <w:szCs w:val="24"/>
        </w:rPr>
        <w:t>гибкость)      с     помощью</w:t>
      </w:r>
      <w:r w:rsidR="001B7A53" w:rsidRPr="001F22C7">
        <w:rPr>
          <w:rFonts w:ascii="Times New Roman" w:eastAsia="Times New Roman" w:hAnsi="Times New Roman" w:cs="Times New Roman"/>
          <w:spacing w:val="-9"/>
          <w:sz w:val="24"/>
          <w:szCs w:val="24"/>
        </w:rPr>
        <w:t xml:space="preserve"> </w:t>
      </w:r>
      <w:r w:rsidRPr="001F22C7">
        <w:rPr>
          <w:rFonts w:ascii="Times New Roman" w:eastAsia="Times New Roman" w:hAnsi="Times New Roman" w:cs="Times New Roman"/>
          <w:sz w:val="24"/>
          <w:szCs w:val="24"/>
        </w:rPr>
        <w:t>тестовых упражнений; вести систематические</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наблюдения за динамикой показателей.</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i/>
          <w:iCs/>
          <w:sz w:val="24"/>
          <w:szCs w:val="24"/>
        </w:rPr>
        <w:t>Выпускник получит возможность научиться:</w:t>
      </w:r>
    </w:p>
    <w:p w:rsidR="0026315A" w:rsidRPr="001F22C7" w:rsidRDefault="0026315A">
      <w:pPr>
        <w:shd w:val="clear" w:color="auto" w:fill="FFFFFF"/>
        <w:tabs>
          <w:tab w:val="left" w:pos="192"/>
        </w:tabs>
        <w:spacing w:line="317" w:lineRule="exact"/>
        <w:ind w:right="5"/>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вести тетрадь по физической культуре с записями режима дня,</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комплексов утренней</w:t>
      </w:r>
      <w:r w:rsidRPr="001F22C7">
        <w:rPr>
          <w:rFonts w:ascii="Times New Roman" w:eastAsia="Times New Roman" w:hAnsi="Times New Roman" w:cs="Times New Roman"/>
          <w:i/>
          <w:iCs/>
          <w:sz w:val="24"/>
          <w:szCs w:val="24"/>
        </w:rPr>
        <w:br/>
        <w:t>гимнастики, физкультминуток, общеразвивающих</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упражнений для индивидуальных</w:t>
      </w:r>
      <w:r w:rsidRPr="001F22C7">
        <w:rPr>
          <w:rFonts w:ascii="Times New Roman" w:eastAsia="Times New Roman" w:hAnsi="Times New Roman" w:cs="Times New Roman"/>
          <w:i/>
          <w:iCs/>
          <w:sz w:val="24"/>
          <w:szCs w:val="24"/>
        </w:rPr>
        <w:br/>
        <w:t>занятий, результатов наблюдений за</w:t>
      </w:r>
      <w:r w:rsidR="001B7A53"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динамикой основных показателей физического</w:t>
      </w:r>
      <w:r w:rsidRPr="001F22C7">
        <w:rPr>
          <w:rFonts w:ascii="Times New Roman" w:eastAsia="Times New Roman" w:hAnsi="Times New Roman" w:cs="Times New Roman"/>
          <w:i/>
          <w:iCs/>
          <w:sz w:val="24"/>
          <w:szCs w:val="24"/>
        </w:rPr>
        <w:br/>
        <w:t>развития и физической</w:t>
      </w:r>
      <w:r w:rsidR="001B7A53"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подготовленности;</w:t>
      </w:r>
    </w:p>
    <w:p w:rsidR="0026315A" w:rsidRPr="001F22C7" w:rsidRDefault="0026315A">
      <w:pPr>
        <w:shd w:val="clear" w:color="auto" w:fill="FFFFFF"/>
        <w:tabs>
          <w:tab w:val="left" w:pos="245"/>
        </w:tabs>
        <w:spacing w:line="317" w:lineRule="exact"/>
        <w:ind w:right="10"/>
        <w:jc w:val="both"/>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целенаправленно отбирать физические упражнения для</w:t>
      </w:r>
      <w:r w:rsidR="001B7A53"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индивидуальных занятий по</w:t>
      </w:r>
      <w:r w:rsidRPr="001F22C7">
        <w:rPr>
          <w:rFonts w:ascii="Times New Roman" w:eastAsia="Times New Roman" w:hAnsi="Times New Roman" w:cs="Times New Roman"/>
          <w:i/>
          <w:iCs/>
          <w:sz w:val="24"/>
          <w:szCs w:val="24"/>
        </w:rPr>
        <w:br/>
        <w:t>развитию физических качеств;</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tab/>
        <w:t>выполнять простейшие приёмы оказания доврачебной помощи при</w:t>
      </w:r>
      <w:r w:rsidR="001B7A53"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травмах и ушибах.</w:t>
      </w:r>
    </w:p>
    <w:p w:rsidR="0026315A" w:rsidRPr="001F22C7" w:rsidRDefault="0026315A">
      <w:pPr>
        <w:shd w:val="clear" w:color="auto" w:fill="FFFFFF"/>
        <w:spacing w:before="312" w:line="317" w:lineRule="exact"/>
        <w:ind w:right="2995" w:firstLine="3110"/>
        <w:rPr>
          <w:sz w:val="24"/>
          <w:szCs w:val="24"/>
        </w:rPr>
      </w:pPr>
      <w:r w:rsidRPr="001F22C7">
        <w:rPr>
          <w:rFonts w:ascii="Times New Roman" w:eastAsia="Times New Roman" w:hAnsi="Times New Roman" w:cs="Times New Roman"/>
          <w:i/>
          <w:iCs/>
          <w:spacing w:val="-2"/>
          <w:sz w:val="24"/>
          <w:szCs w:val="24"/>
        </w:rPr>
        <w:t xml:space="preserve">Физическое совершенствование </w:t>
      </w:r>
      <w:r w:rsidRPr="001F22C7">
        <w:rPr>
          <w:rFonts w:ascii="Times New Roman" w:eastAsia="Times New Roman" w:hAnsi="Times New Roman" w:cs="Times New Roman"/>
          <w:sz w:val="24"/>
          <w:szCs w:val="24"/>
        </w:rPr>
        <w:t>Выпускник научится:</w:t>
      </w:r>
    </w:p>
    <w:p w:rsidR="0026315A" w:rsidRPr="001F22C7" w:rsidRDefault="0026315A">
      <w:pPr>
        <w:shd w:val="clear" w:color="auto" w:fill="FFFFFF"/>
        <w:tabs>
          <w:tab w:val="left" w:pos="245"/>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выполнять упражнения по коррекции и профилактике нарушения</w:t>
      </w:r>
      <w:r w:rsidR="001B7A5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зрения и осанки,</w:t>
      </w:r>
      <w:r w:rsidRPr="001F22C7">
        <w:rPr>
          <w:rFonts w:ascii="Times New Roman" w:eastAsia="Times New Roman" w:hAnsi="Times New Roman" w:cs="Times New Roman"/>
          <w:sz w:val="24"/>
          <w:szCs w:val="24"/>
        </w:rPr>
        <w:br/>
        <w:t>упражнения на развитие физических качеств (силы,</w:t>
      </w:r>
      <w:r w:rsidR="001B7A5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быстроты, выносливости, гибкости,</w:t>
      </w:r>
      <w:r w:rsidRPr="001F22C7">
        <w:rPr>
          <w:rFonts w:ascii="Times New Roman" w:eastAsia="Times New Roman" w:hAnsi="Times New Roman" w:cs="Times New Roman"/>
          <w:sz w:val="24"/>
          <w:szCs w:val="24"/>
        </w:rPr>
        <w:br/>
        <w:t>равновесия); оценивать величину</w:t>
      </w:r>
      <w:r w:rsidR="001B7A5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нагрузки по частоте пульса (с помощью специальной</w:t>
      </w:r>
      <w:r w:rsidRPr="001F22C7">
        <w:rPr>
          <w:rFonts w:ascii="Times New Roman" w:eastAsia="Times New Roman" w:hAnsi="Times New Roman" w:cs="Times New Roman"/>
          <w:sz w:val="24"/>
          <w:szCs w:val="24"/>
        </w:rPr>
        <w:br/>
        <w:t>таблицы);</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выполнять организующие строевые команды и приёмы;</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выполнять акробатические упражнения (кувырки, стойки, перекаты);</w:t>
      </w:r>
    </w:p>
    <w:p w:rsidR="0026315A" w:rsidRPr="001F22C7" w:rsidRDefault="0026315A">
      <w:pPr>
        <w:shd w:val="clear" w:color="auto" w:fill="FFFFFF"/>
        <w:tabs>
          <w:tab w:val="left" w:pos="355"/>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выполнять гимнастические упражнения на спортивных снарядах(перекладина,</w:t>
      </w:r>
      <w:r w:rsidRPr="001F22C7">
        <w:rPr>
          <w:rFonts w:ascii="Times New Roman" w:eastAsia="Times New Roman" w:hAnsi="Times New Roman" w:cs="Times New Roman"/>
          <w:sz w:val="24"/>
          <w:szCs w:val="24"/>
        </w:rPr>
        <w:br/>
        <w:t>гимнастическое бревно);</w:t>
      </w:r>
    </w:p>
    <w:p w:rsidR="0026315A" w:rsidRPr="001F22C7" w:rsidRDefault="0026315A" w:rsidP="00292FD7">
      <w:pPr>
        <w:numPr>
          <w:ilvl w:val="0"/>
          <w:numId w:val="2"/>
        </w:numPr>
        <w:shd w:val="clear" w:color="auto" w:fill="FFFFFF"/>
        <w:tabs>
          <w:tab w:val="left" w:pos="144"/>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выполнять легкоатлетические упражнения (бег, прыжки, метания и</w:t>
      </w:r>
      <w:r w:rsidR="001B7A5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броски мячей разного веса и объёма);</w:t>
      </w:r>
    </w:p>
    <w:p w:rsidR="0026315A" w:rsidRPr="001F22C7" w:rsidRDefault="0026315A" w:rsidP="00292FD7">
      <w:pPr>
        <w:numPr>
          <w:ilvl w:val="0"/>
          <w:numId w:val="2"/>
        </w:numPr>
        <w:shd w:val="clear" w:color="auto" w:fill="FFFFFF"/>
        <w:tabs>
          <w:tab w:val="left" w:pos="144"/>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выполнять игровые действия и упражнения из подвижных игр разной</w:t>
      </w:r>
      <w:r w:rsidR="001B7A5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функциональной направленности.</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i/>
          <w:iCs/>
          <w:sz w:val="24"/>
          <w:szCs w:val="24"/>
        </w:rPr>
        <w:lastRenderedPageBreak/>
        <w:t>Выпускник получит возможность научиться: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сохранять правильную осанку, оптимальное телосложение;</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выполнять эстетически красиво гимнастические и акробатические</w:t>
      </w:r>
      <w:r w:rsidR="001B7A53"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комбинации;</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играть в баскетбол, футбол и волейбол по упрощённым правилам;</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выполнять тестовые нормативы по физической подготовке;</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плавать, в том числе спортивными способами;</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i/>
          <w:iCs/>
          <w:sz w:val="24"/>
          <w:szCs w:val="24"/>
        </w:rPr>
      </w:pPr>
      <w:r w:rsidRPr="001F22C7">
        <w:rPr>
          <w:rFonts w:ascii="Times New Roman" w:eastAsia="Times New Roman" w:hAnsi="Times New Roman" w:cs="Times New Roman"/>
          <w:i/>
          <w:iCs/>
          <w:sz w:val="24"/>
          <w:szCs w:val="24"/>
        </w:rPr>
        <w:t>выполнять передвижения на лыжах (для снежных регионов России).</w:t>
      </w:r>
    </w:p>
    <w:p w:rsidR="002A1D7B" w:rsidRPr="001F22C7" w:rsidRDefault="002A1D7B" w:rsidP="002A1D7B">
      <w:pPr>
        <w:shd w:val="clear" w:color="auto" w:fill="FFFFFF"/>
        <w:tabs>
          <w:tab w:val="left" w:pos="144"/>
        </w:tabs>
        <w:spacing w:line="317" w:lineRule="exact"/>
        <w:rPr>
          <w:rFonts w:ascii="Times New Roman" w:eastAsia="Times New Roman" w:hAnsi="Times New Roman" w:cs="Times New Roman"/>
          <w:i/>
          <w:iCs/>
          <w:sz w:val="24"/>
          <w:szCs w:val="24"/>
        </w:rPr>
      </w:pPr>
    </w:p>
    <w:p w:rsidR="002A1D7B" w:rsidRPr="001F22C7" w:rsidRDefault="0026315A" w:rsidP="002A1D7B">
      <w:pPr>
        <w:pStyle w:val="2"/>
        <w:rPr>
          <w:rFonts w:ascii="Times New Roman" w:eastAsia="Times New Roman" w:hAnsi="Times New Roman" w:cs="Times New Roman"/>
          <w:b/>
          <w:bCs/>
          <w:iCs/>
          <w:color w:val="000000" w:themeColor="text1"/>
          <w:sz w:val="24"/>
          <w:szCs w:val="24"/>
        </w:rPr>
      </w:pPr>
      <w:bookmarkStart w:id="20" w:name="_Toc473060315"/>
      <w:r w:rsidRPr="001F22C7">
        <w:rPr>
          <w:rFonts w:ascii="Times New Roman" w:hAnsi="Times New Roman" w:cs="Times New Roman"/>
          <w:b/>
          <w:bCs/>
          <w:iCs/>
          <w:color w:val="000000" w:themeColor="text1"/>
          <w:spacing w:val="-1"/>
          <w:sz w:val="24"/>
          <w:szCs w:val="24"/>
        </w:rPr>
        <w:t xml:space="preserve">1.3. </w:t>
      </w:r>
      <w:r w:rsidRPr="001F22C7">
        <w:rPr>
          <w:rFonts w:ascii="Times New Roman" w:eastAsia="Times New Roman" w:hAnsi="Times New Roman" w:cs="Times New Roman"/>
          <w:b/>
          <w:bCs/>
          <w:iCs/>
          <w:color w:val="000000" w:themeColor="text1"/>
          <w:spacing w:val="-1"/>
          <w:sz w:val="24"/>
          <w:szCs w:val="24"/>
        </w:rPr>
        <w:t xml:space="preserve">Система оценки достижения планируемых результатов освоения </w:t>
      </w:r>
      <w:r w:rsidRPr="001F22C7">
        <w:rPr>
          <w:rFonts w:ascii="Times New Roman" w:eastAsia="Times New Roman" w:hAnsi="Times New Roman" w:cs="Times New Roman"/>
          <w:b/>
          <w:bCs/>
          <w:iCs/>
          <w:color w:val="000000" w:themeColor="text1"/>
          <w:sz w:val="24"/>
          <w:szCs w:val="24"/>
        </w:rPr>
        <w:t>основной образовательной программы</w:t>
      </w:r>
      <w:bookmarkEnd w:id="20"/>
    </w:p>
    <w:p w:rsidR="00C037AF" w:rsidRPr="001F22C7" w:rsidRDefault="00C037AF" w:rsidP="00C037AF">
      <w:pPr>
        <w:rPr>
          <w:sz w:val="24"/>
          <w:szCs w:val="24"/>
        </w:rPr>
      </w:pPr>
    </w:p>
    <w:p w:rsidR="00C037AF" w:rsidRPr="001F22C7" w:rsidRDefault="00C037AF" w:rsidP="00C037AF">
      <w:pPr>
        <w:widowControl/>
        <w:autoSpaceDE/>
        <w:autoSpaceDN/>
        <w:adjustRightInd/>
        <w:spacing w:after="51" w:line="241" w:lineRule="auto"/>
        <w:ind w:left="355" w:right="11" w:firstLine="70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соответствии со Стандартом основным объектом системы оценки результатов образования на ступени начального общего образования, её содержательной и критериальной базой выступают планируемые результаты освоения обучающимися основной образовательной программы начального общего образования. </w:t>
      </w:r>
    </w:p>
    <w:p w:rsidR="00C037AF" w:rsidRPr="001F22C7" w:rsidRDefault="00C037AF" w:rsidP="00C037AF">
      <w:pPr>
        <w:widowControl/>
        <w:autoSpaceDE/>
        <w:autoSpaceDN/>
        <w:adjustRightInd/>
        <w:spacing w:after="51" w:line="241" w:lineRule="auto"/>
        <w:ind w:left="355" w:right="11" w:firstLine="70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представляет собой один из инструментов реализации Требований стандартов к результатам освоения основной образовательной программы начального общего образования и выступает как неотъемлемая часть обеспечения качества образования. </w:t>
      </w:r>
    </w:p>
    <w:p w:rsidR="00C037AF" w:rsidRPr="001F22C7" w:rsidRDefault="00C037AF" w:rsidP="00C037AF">
      <w:pPr>
        <w:widowControl/>
        <w:autoSpaceDE/>
        <w:autoSpaceDN/>
        <w:adjustRightInd/>
        <w:spacing w:after="51" w:line="241" w:lineRule="auto"/>
        <w:ind w:left="355" w:right="11" w:firstLine="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sidRPr="001F22C7">
        <w:rPr>
          <w:rFonts w:ascii="Times New Roman" w:eastAsia="Times New Roman" w:hAnsi="Times New Roman" w:cs="Times New Roman"/>
          <w:b/>
          <w:color w:val="000000"/>
          <w:sz w:val="24"/>
          <w:szCs w:val="24"/>
        </w:rPr>
        <w:t>функциями</w:t>
      </w:r>
      <w:r w:rsidRPr="001F22C7">
        <w:rPr>
          <w:rFonts w:ascii="Times New Roman" w:eastAsia="Times New Roman" w:hAnsi="Times New Roman" w:cs="Times New Roman"/>
          <w:color w:val="000000"/>
          <w:sz w:val="24"/>
          <w:szCs w:val="24"/>
        </w:rPr>
        <w:t xml:space="preserve"> являются: </w:t>
      </w:r>
    </w:p>
    <w:p w:rsidR="00C037AF" w:rsidRPr="001F22C7" w:rsidRDefault="00C037AF" w:rsidP="00292FD7">
      <w:pPr>
        <w:widowControl/>
        <w:numPr>
          <w:ilvl w:val="0"/>
          <w:numId w:val="92"/>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ориентация образовательного процесса</w:t>
      </w:r>
      <w:r w:rsidRPr="001F22C7">
        <w:rPr>
          <w:rFonts w:ascii="Times New Roman" w:eastAsia="Times New Roman" w:hAnsi="Times New Roman" w:cs="Times New Roman"/>
          <w:color w:val="000000"/>
          <w:sz w:val="24"/>
          <w:szCs w:val="24"/>
        </w:rPr>
        <w:t xml:space="preserve">на духовно-нравственное развитие и воспитание обучающихся, достижение планируемых результатов освоения основной образовательной программыначального общего образования; </w:t>
      </w:r>
    </w:p>
    <w:p w:rsidR="00C037AF" w:rsidRPr="001F22C7" w:rsidRDefault="00C037AF" w:rsidP="00292FD7">
      <w:pPr>
        <w:widowControl/>
        <w:numPr>
          <w:ilvl w:val="0"/>
          <w:numId w:val="92"/>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обеспечение эффективной «</w:t>
      </w:r>
      <w:r w:rsidRPr="001F22C7">
        <w:rPr>
          <w:rFonts w:ascii="Times New Roman" w:eastAsia="Times New Roman" w:hAnsi="Times New Roman" w:cs="Times New Roman"/>
          <w:b/>
          <w:i/>
          <w:color w:val="000000"/>
          <w:sz w:val="24"/>
          <w:szCs w:val="24"/>
        </w:rPr>
        <w:t>обратной связи</w:t>
      </w:r>
      <w:r w:rsidRPr="001F22C7">
        <w:rPr>
          <w:rFonts w:ascii="Times New Roman" w:eastAsia="Times New Roman" w:hAnsi="Times New Roman" w:cs="Times New Roman"/>
          <w:color w:val="000000"/>
          <w:sz w:val="24"/>
          <w:szCs w:val="24"/>
        </w:rPr>
        <w:t xml:space="preserve">», позволяющей осуществлять </w:t>
      </w:r>
      <w:r w:rsidRPr="001F22C7">
        <w:rPr>
          <w:rFonts w:ascii="Times New Roman" w:eastAsia="Times New Roman" w:hAnsi="Times New Roman" w:cs="Times New Roman"/>
          <w:b/>
          <w:i/>
          <w:color w:val="000000"/>
          <w:sz w:val="24"/>
          <w:szCs w:val="24"/>
        </w:rPr>
        <w:t>регулирование</w:t>
      </w: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i/>
          <w:color w:val="000000"/>
          <w:sz w:val="24"/>
          <w:szCs w:val="24"/>
        </w:rPr>
        <w:t>управление) системы образования</w:t>
      </w:r>
      <w:r w:rsidRPr="001F22C7">
        <w:rPr>
          <w:rFonts w:ascii="Times New Roman" w:eastAsia="Times New Roman" w:hAnsi="Times New Roman" w:cs="Times New Roman"/>
          <w:color w:val="000000"/>
          <w:sz w:val="24"/>
          <w:szCs w:val="24"/>
        </w:rPr>
        <w:t xml:space="preserve"> на основании полученной информации о достижении системой образования, образовательными учреждениями, обучающимися планируемых результатов освоения основной образовательной программыначального общего образования в рамках сферы своей ответственности. </w:t>
      </w:r>
    </w:p>
    <w:p w:rsidR="00C037AF" w:rsidRPr="001F22C7" w:rsidRDefault="00C037AF" w:rsidP="00C037AF">
      <w:pPr>
        <w:widowControl/>
        <w:autoSpaceDE/>
        <w:autoSpaceDN/>
        <w:adjustRightInd/>
        <w:spacing w:after="51" w:line="241" w:lineRule="auto"/>
        <w:ind w:left="355" w:right="11" w:firstLine="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Основная цель оценочной деятельности </w:t>
      </w:r>
      <w:r w:rsidRPr="001F22C7">
        <w:rPr>
          <w:rFonts w:ascii="Times New Roman" w:eastAsia="Times New Roman" w:hAnsi="Times New Roman" w:cs="Times New Roman"/>
          <w:color w:val="000000"/>
          <w:sz w:val="24"/>
          <w:szCs w:val="24"/>
        </w:rPr>
        <w:t xml:space="preserve">(в соответствии с требованиями Стандарта):  оценка </w:t>
      </w:r>
      <w:r w:rsidRPr="001F22C7">
        <w:rPr>
          <w:rFonts w:ascii="Times New Roman" w:eastAsia="Times New Roman" w:hAnsi="Times New Roman" w:cs="Times New Roman"/>
          <w:i/>
          <w:color w:val="000000"/>
          <w:sz w:val="24"/>
          <w:szCs w:val="24"/>
        </w:rPr>
        <w:t>образовательных достижений обучающихся</w:t>
      </w:r>
      <w:r w:rsidRPr="001F22C7">
        <w:rPr>
          <w:rFonts w:ascii="Times New Roman" w:eastAsia="Times New Roman" w:hAnsi="Times New Roman" w:cs="Times New Roman"/>
          <w:color w:val="000000"/>
          <w:sz w:val="24"/>
          <w:szCs w:val="24"/>
        </w:rPr>
        <w:t xml:space="preserve"> с целью итоговой оценки подготовки выпускников на ступени начального общего образования. </w:t>
      </w:r>
    </w:p>
    <w:p w:rsidR="00C037AF" w:rsidRPr="001F22C7" w:rsidRDefault="00C037AF" w:rsidP="00C037AF">
      <w:pPr>
        <w:widowControl/>
        <w:autoSpaceDE/>
        <w:autoSpaceDN/>
        <w:adjustRightInd/>
        <w:spacing w:after="51" w:line="241" w:lineRule="auto"/>
        <w:ind w:left="355" w:right="11" w:firstLine="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Оценочная деятельность реализуется посредством изучения образовательных результатов, демонстрируемых обучающимися. </w:t>
      </w:r>
    </w:p>
    <w:p w:rsidR="002A1D7B" w:rsidRPr="001F22C7" w:rsidRDefault="002A1D7B" w:rsidP="002A1D7B">
      <w:pPr>
        <w:rPr>
          <w:sz w:val="24"/>
          <w:szCs w:val="24"/>
        </w:rPr>
      </w:pPr>
    </w:p>
    <w:p w:rsidR="0026315A" w:rsidRPr="001F22C7" w:rsidRDefault="0026315A" w:rsidP="002A1D7B">
      <w:pPr>
        <w:pStyle w:val="3"/>
        <w:rPr>
          <w:color w:val="000000" w:themeColor="text1"/>
        </w:rPr>
      </w:pPr>
      <w:bookmarkStart w:id="21" w:name="_Toc473060316"/>
      <w:r w:rsidRPr="001F22C7">
        <w:rPr>
          <w:rFonts w:ascii="Times New Roman" w:hAnsi="Times New Roman" w:cs="Times New Roman"/>
          <w:b/>
          <w:bCs/>
          <w:iCs/>
          <w:color w:val="000000" w:themeColor="text1"/>
        </w:rPr>
        <w:t xml:space="preserve">1.3.1. </w:t>
      </w:r>
      <w:r w:rsidRPr="001F22C7">
        <w:rPr>
          <w:rFonts w:ascii="Times New Roman" w:eastAsia="Times New Roman" w:hAnsi="Times New Roman" w:cs="Times New Roman"/>
          <w:b/>
          <w:bCs/>
          <w:iCs/>
          <w:color w:val="000000" w:themeColor="text1"/>
        </w:rPr>
        <w:t>Общие положения</w:t>
      </w:r>
      <w:bookmarkEnd w:id="21"/>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Система оценки  знаний по предметам  включает: </w:t>
      </w:r>
    </w:p>
    <w:p w:rsidR="00C037AF" w:rsidRPr="001F22C7" w:rsidRDefault="00C037AF" w:rsidP="00C037AF">
      <w:pPr>
        <w:widowControl/>
        <w:autoSpaceDE/>
        <w:autoSpaceDN/>
        <w:adjustRightInd/>
        <w:spacing w:after="51"/>
        <w:ind w:right="31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Внутреннюю  оценку (оценка осуществляемая  учениками,  учителями, администрацией). 2. Внешнюю оценку (осуществляемая  внешними по отношению к школе службами) В системе оценивания в начальной школе используются: </w:t>
      </w:r>
    </w:p>
    <w:p w:rsidR="00C037AF" w:rsidRPr="001F22C7" w:rsidRDefault="00C037AF" w:rsidP="00292FD7">
      <w:pPr>
        <w:widowControl/>
        <w:numPr>
          <w:ilvl w:val="4"/>
          <w:numId w:val="93"/>
        </w:numPr>
        <w:autoSpaceDE/>
        <w:autoSpaceDN/>
        <w:adjustRightInd/>
        <w:spacing w:after="51" w:line="241" w:lineRule="auto"/>
        <w:ind w:right="11" w:hanging="4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преимущественно </w:t>
      </w:r>
      <w:r w:rsidRPr="001F22C7">
        <w:rPr>
          <w:rFonts w:ascii="Times New Roman" w:eastAsia="Times New Roman" w:hAnsi="Times New Roman" w:cs="Times New Roman"/>
          <w:b/>
          <w:i/>
          <w:color w:val="000000"/>
          <w:sz w:val="24"/>
          <w:szCs w:val="24"/>
        </w:rPr>
        <w:t>внутренняя оценка</w:t>
      </w:r>
      <w:r w:rsidRPr="001F22C7">
        <w:rPr>
          <w:rFonts w:ascii="Times New Roman" w:eastAsia="Times New Roman" w:hAnsi="Times New Roman" w:cs="Times New Roman"/>
          <w:color w:val="000000"/>
          <w:sz w:val="24"/>
          <w:szCs w:val="24"/>
        </w:rPr>
        <w:t xml:space="preserve">, выставляемая педагогом, школой; </w:t>
      </w:r>
      <w:r w:rsidRPr="001F22C7">
        <w:rPr>
          <w:rFonts w:ascii="Times New Roman" w:eastAsia="Times New Roman" w:hAnsi="Times New Roman" w:cs="Times New Roman"/>
          <w:b/>
          <w:i/>
          <w:color w:val="000000"/>
          <w:sz w:val="24"/>
          <w:szCs w:val="24"/>
        </w:rPr>
        <w:t>внешняя оценка</w:t>
      </w:r>
      <w:r w:rsidRPr="001F22C7">
        <w:rPr>
          <w:rFonts w:ascii="Times New Roman" w:eastAsia="Times New Roman" w:hAnsi="Times New Roman" w:cs="Times New Roman"/>
          <w:color w:val="000000"/>
          <w:sz w:val="24"/>
          <w:szCs w:val="24"/>
        </w:rPr>
        <w:t xml:space="preserve"> проводится, как правило, в форме неперсонифицированных процедур (мониторинговых исследований, аттестации образовательных учреждений и др.), результаты которой не влияют на оценку детей, участвующих в этих процедурах; </w:t>
      </w:r>
    </w:p>
    <w:p w:rsidR="00C037AF" w:rsidRPr="001F22C7" w:rsidRDefault="00C037AF" w:rsidP="00292FD7">
      <w:pPr>
        <w:widowControl/>
        <w:numPr>
          <w:ilvl w:val="4"/>
          <w:numId w:val="93"/>
        </w:numPr>
        <w:autoSpaceDE/>
        <w:autoSpaceDN/>
        <w:adjustRightInd/>
        <w:spacing w:after="51" w:line="241" w:lineRule="auto"/>
        <w:ind w:right="11" w:hanging="4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lastRenderedPageBreak/>
        <w:t xml:space="preserve">субъективные или экспертные </w:t>
      </w:r>
      <w:r w:rsidRPr="001F22C7">
        <w:rPr>
          <w:rFonts w:ascii="Times New Roman" w:eastAsia="Times New Roman" w:hAnsi="Times New Roman" w:cs="Times New Roman"/>
          <w:i/>
          <w:color w:val="000000"/>
          <w:sz w:val="24"/>
          <w:szCs w:val="24"/>
        </w:rPr>
        <w:t>(наблюдения, самооценка и самоанализ и др.)</w:t>
      </w:r>
      <w:r w:rsidRPr="001F22C7">
        <w:rPr>
          <w:rFonts w:ascii="Times New Roman" w:eastAsia="Times New Roman" w:hAnsi="Times New Roman" w:cs="Times New Roman"/>
          <w:b/>
          <w:i/>
          <w:color w:val="000000"/>
          <w:sz w:val="24"/>
          <w:szCs w:val="24"/>
        </w:rPr>
        <w:t xml:space="preserve">и объективизированные методы оценивания </w:t>
      </w:r>
      <w:r w:rsidRPr="001F22C7">
        <w:rPr>
          <w:rFonts w:ascii="Times New Roman" w:eastAsia="Times New Roman" w:hAnsi="Times New Roman" w:cs="Times New Roman"/>
          <w:color w:val="000000"/>
          <w:sz w:val="24"/>
          <w:szCs w:val="24"/>
        </w:rPr>
        <w:t xml:space="preserve">(как правило, основанные на анализе письменных ответов и работ учащихся), в том числе – </w:t>
      </w:r>
      <w:r w:rsidRPr="001F22C7">
        <w:rPr>
          <w:rFonts w:ascii="Times New Roman" w:eastAsia="Times New Roman" w:hAnsi="Times New Roman" w:cs="Times New Roman"/>
          <w:i/>
          <w:color w:val="000000"/>
          <w:sz w:val="24"/>
          <w:szCs w:val="24"/>
        </w:rPr>
        <w:t>стандартизированные</w:t>
      </w:r>
      <w:r w:rsidRPr="001F22C7">
        <w:rPr>
          <w:rFonts w:ascii="Times New Roman" w:eastAsia="Times New Roman" w:hAnsi="Times New Roman" w:cs="Times New Roman"/>
          <w:color w:val="000000"/>
          <w:sz w:val="24"/>
          <w:szCs w:val="24"/>
        </w:rPr>
        <w:t xml:space="preserve">(основанные на результатах стандартизированных письменных работ, или </w:t>
      </w:r>
      <w:r w:rsidRPr="001F22C7">
        <w:rPr>
          <w:rFonts w:ascii="Times New Roman" w:eastAsia="Times New Roman" w:hAnsi="Times New Roman" w:cs="Times New Roman"/>
          <w:i/>
          <w:color w:val="000000"/>
          <w:sz w:val="24"/>
          <w:szCs w:val="24"/>
        </w:rPr>
        <w:t>тестов</w:t>
      </w:r>
      <w:r w:rsidRPr="001F22C7">
        <w:rPr>
          <w:rFonts w:ascii="Times New Roman" w:eastAsia="Times New Roman" w:hAnsi="Times New Roman" w:cs="Times New Roman"/>
          <w:color w:val="000000"/>
          <w:sz w:val="24"/>
          <w:szCs w:val="24"/>
        </w:rPr>
        <w:t xml:space="preserve">) процедуры и оценки; </w:t>
      </w:r>
    </w:p>
    <w:p w:rsidR="00C037AF" w:rsidRPr="001F22C7" w:rsidRDefault="00C037AF" w:rsidP="00292FD7">
      <w:pPr>
        <w:widowControl/>
        <w:numPr>
          <w:ilvl w:val="4"/>
          <w:numId w:val="93"/>
        </w:numPr>
        <w:autoSpaceDE/>
        <w:autoSpaceDN/>
        <w:adjustRightInd/>
        <w:spacing w:after="51" w:line="241" w:lineRule="auto"/>
        <w:ind w:right="11" w:hanging="4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оценивание </w:t>
      </w:r>
      <w:r w:rsidRPr="001F22C7">
        <w:rPr>
          <w:rFonts w:ascii="Times New Roman" w:eastAsia="Times New Roman" w:hAnsi="Times New Roman" w:cs="Times New Roman"/>
          <w:b/>
          <w:i/>
          <w:color w:val="000000"/>
          <w:sz w:val="24"/>
          <w:szCs w:val="24"/>
        </w:rPr>
        <w:t xml:space="preserve">достигаемых </w:t>
      </w:r>
      <w:r w:rsidRPr="001F22C7">
        <w:rPr>
          <w:rFonts w:ascii="Times New Roman" w:eastAsia="Times New Roman" w:hAnsi="Times New Roman" w:cs="Times New Roman"/>
          <w:color w:val="000000"/>
          <w:sz w:val="24"/>
          <w:szCs w:val="24"/>
        </w:rPr>
        <w:t xml:space="preserve">образовательных результатов, оценивание </w:t>
      </w:r>
      <w:r w:rsidRPr="001F22C7">
        <w:rPr>
          <w:rFonts w:ascii="Times New Roman" w:eastAsia="Times New Roman" w:hAnsi="Times New Roman" w:cs="Times New Roman"/>
          <w:b/>
          <w:i/>
          <w:color w:val="000000"/>
          <w:sz w:val="24"/>
          <w:szCs w:val="24"/>
        </w:rPr>
        <w:t>процесса их формирования</w:t>
      </w:r>
      <w:r w:rsidRPr="001F22C7">
        <w:rPr>
          <w:rFonts w:ascii="Times New Roman" w:eastAsia="Times New Roman" w:hAnsi="Times New Roman" w:cs="Times New Roman"/>
          <w:color w:val="000000"/>
          <w:sz w:val="24"/>
          <w:szCs w:val="24"/>
        </w:rPr>
        <w:t xml:space="preserve"> и оценивание </w:t>
      </w:r>
      <w:r w:rsidRPr="001F22C7">
        <w:rPr>
          <w:rFonts w:ascii="Times New Roman" w:eastAsia="Times New Roman" w:hAnsi="Times New Roman" w:cs="Times New Roman"/>
          <w:b/>
          <w:i/>
          <w:color w:val="000000"/>
          <w:sz w:val="24"/>
          <w:szCs w:val="24"/>
        </w:rPr>
        <w:t xml:space="preserve">осознанности каждым обучающимся </w:t>
      </w:r>
      <w:r w:rsidRPr="001F22C7">
        <w:rPr>
          <w:rFonts w:ascii="Times New Roman" w:eastAsia="Times New Roman" w:hAnsi="Times New Roman" w:cs="Times New Roman"/>
          <w:color w:val="000000"/>
          <w:sz w:val="24"/>
          <w:szCs w:val="24"/>
        </w:rPr>
        <w:t xml:space="preserve">особенностей развития его собственного процесса обучения; </w:t>
      </w:r>
    </w:p>
    <w:p w:rsidR="00C037AF" w:rsidRPr="001F22C7" w:rsidRDefault="00C037AF" w:rsidP="00292FD7">
      <w:pPr>
        <w:widowControl/>
        <w:numPr>
          <w:ilvl w:val="4"/>
          <w:numId w:val="93"/>
        </w:numPr>
        <w:autoSpaceDE/>
        <w:autoSpaceDN/>
        <w:adjustRightInd/>
        <w:spacing w:after="51" w:line="241" w:lineRule="auto"/>
        <w:ind w:right="11" w:hanging="4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разнообразные формы оценивания</w:t>
      </w:r>
      <w:r w:rsidRPr="001F22C7">
        <w:rPr>
          <w:rFonts w:ascii="Times New Roman" w:eastAsia="Times New Roman" w:hAnsi="Times New Roman" w:cs="Times New Roman"/>
          <w:color w:val="000000"/>
          <w:sz w:val="24"/>
          <w:szCs w:val="24"/>
        </w:rPr>
        <w:t xml:space="preserve">, выбор которых определяется этапом обучения, общими и специальными целями обучения, текущими учебными задачами; целью получения информации; </w:t>
      </w:r>
    </w:p>
    <w:p w:rsidR="00C037AF" w:rsidRPr="001F22C7" w:rsidRDefault="00C037AF" w:rsidP="00292FD7">
      <w:pPr>
        <w:widowControl/>
        <w:numPr>
          <w:ilvl w:val="4"/>
          <w:numId w:val="93"/>
        </w:numPr>
        <w:autoSpaceDE/>
        <w:autoSpaceDN/>
        <w:adjustRightInd/>
        <w:spacing w:after="51" w:line="241" w:lineRule="auto"/>
        <w:ind w:right="11" w:hanging="4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интегральная оценка</w:t>
      </w:r>
      <w:r w:rsidRPr="001F22C7">
        <w:rPr>
          <w:rFonts w:ascii="Times New Roman" w:eastAsia="Times New Roman" w:hAnsi="Times New Roman" w:cs="Times New Roman"/>
          <w:color w:val="000000"/>
          <w:sz w:val="24"/>
          <w:szCs w:val="24"/>
        </w:rPr>
        <w:t xml:space="preserve">, в том числе – </w:t>
      </w:r>
      <w:r w:rsidRPr="001F22C7">
        <w:rPr>
          <w:rFonts w:ascii="Times New Roman" w:eastAsia="Times New Roman" w:hAnsi="Times New Roman" w:cs="Times New Roman"/>
          <w:i/>
          <w:color w:val="000000"/>
          <w:sz w:val="24"/>
          <w:szCs w:val="24"/>
        </w:rPr>
        <w:t>портфолио, выставки, презентации</w:t>
      </w:r>
      <w:r w:rsidRPr="001F22C7">
        <w:rPr>
          <w:rFonts w:ascii="Times New Roman" w:eastAsia="Times New Roman" w:hAnsi="Times New Roman" w:cs="Times New Roman"/>
          <w:color w:val="000000"/>
          <w:sz w:val="24"/>
          <w:szCs w:val="24"/>
        </w:rPr>
        <w:t xml:space="preserve">, и </w:t>
      </w:r>
      <w:r w:rsidRPr="001F22C7">
        <w:rPr>
          <w:rFonts w:ascii="Times New Roman" w:eastAsia="Times New Roman" w:hAnsi="Times New Roman" w:cs="Times New Roman"/>
          <w:b/>
          <w:i/>
          <w:color w:val="000000"/>
          <w:sz w:val="24"/>
          <w:szCs w:val="24"/>
        </w:rPr>
        <w:t xml:space="preserve">дифференцированная оценка </w:t>
      </w:r>
      <w:r w:rsidRPr="001F22C7">
        <w:rPr>
          <w:rFonts w:ascii="Times New Roman" w:eastAsia="Times New Roman" w:hAnsi="Times New Roman" w:cs="Times New Roman"/>
          <w:color w:val="000000"/>
          <w:sz w:val="24"/>
          <w:szCs w:val="24"/>
        </w:rPr>
        <w:t>отдельных аспектов обучения</w:t>
      </w:r>
      <w:r w:rsidRPr="001F22C7">
        <w:rPr>
          <w:rFonts w:ascii="Times New Roman" w:eastAsia="Times New Roman" w:hAnsi="Times New Roman" w:cs="Times New Roman"/>
          <w:i/>
          <w:color w:val="000000"/>
          <w:sz w:val="24"/>
          <w:szCs w:val="24"/>
        </w:rPr>
        <w:t>;</w:t>
      </w:r>
      <w:r w:rsidRPr="001F22C7">
        <w:rPr>
          <w:rFonts w:ascii="Times New Roman" w:eastAsia="Times New Roman" w:hAnsi="Times New Roman" w:cs="Times New Roman"/>
          <w:color w:val="000000"/>
          <w:sz w:val="24"/>
          <w:szCs w:val="24"/>
        </w:rPr>
        <w:t xml:space="preserve"> </w:t>
      </w:r>
    </w:p>
    <w:p w:rsidR="00C037AF" w:rsidRPr="001F22C7" w:rsidRDefault="00C037AF" w:rsidP="00292FD7">
      <w:pPr>
        <w:widowControl/>
        <w:numPr>
          <w:ilvl w:val="4"/>
          <w:numId w:val="93"/>
        </w:numPr>
        <w:autoSpaceDE/>
        <w:autoSpaceDN/>
        <w:adjustRightInd/>
        <w:spacing w:after="45" w:line="235" w:lineRule="auto"/>
        <w:ind w:right="11" w:hanging="4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самоанализ и самооценка </w:t>
      </w:r>
      <w:r w:rsidRPr="001F22C7">
        <w:rPr>
          <w:rFonts w:ascii="Times New Roman" w:eastAsia="Times New Roman" w:hAnsi="Times New Roman" w:cs="Times New Roman"/>
          <w:color w:val="000000"/>
          <w:sz w:val="24"/>
          <w:szCs w:val="24"/>
        </w:rPr>
        <w:t xml:space="preserve">обучающихся. </w:t>
      </w:r>
    </w:p>
    <w:p w:rsidR="00C037AF" w:rsidRPr="001F22C7" w:rsidRDefault="00C037AF" w:rsidP="00C037AF">
      <w:pPr>
        <w:widowControl/>
        <w:autoSpaceDE/>
        <w:autoSpaceDN/>
        <w:adjustRightInd/>
        <w:spacing w:after="5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037AF" w:rsidRPr="001F22C7" w:rsidRDefault="00C037AF" w:rsidP="006F2C18">
      <w:pPr>
        <w:widowControl/>
        <w:autoSpaceDE/>
        <w:autoSpaceDN/>
        <w:adjustRightInd/>
        <w:spacing w:after="51" w:line="241" w:lineRule="auto"/>
        <w:ind w:right="5"/>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Система оценки предметных результатов</w:t>
      </w:r>
    </w:p>
    <w:p w:rsidR="00C037AF" w:rsidRPr="001F22C7" w:rsidRDefault="00C037AF" w:rsidP="006F2C18">
      <w:pPr>
        <w:widowControl/>
        <w:autoSpaceDE/>
        <w:autoSpaceDN/>
        <w:adjustRightInd/>
        <w:spacing w:after="41"/>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r w:rsidR="006F2C18"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 xml:space="preserve"> Оценка предметных результатов</w:t>
      </w:r>
      <w:r w:rsidRPr="001F22C7">
        <w:rPr>
          <w:rFonts w:ascii="Times New Roman" w:eastAsia="Times New Roman" w:hAnsi="Times New Roman" w:cs="Times New Roman"/>
          <w:color w:val="000000"/>
          <w:sz w:val="24"/>
          <w:szCs w:val="24"/>
        </w:rPr>
        <w:t xml:space="preserve"> представляет собой оценку достижения обучающимся планируемых результатов по отдельным предметам.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Достижение этих результатов обеспечивается за счёт основных компонентов образовательной</w:t>
      </w:r>
      <w:r w:rsidR="006F2C18"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color w:val="000000"/>
          <w:sz w:val="24"/>
          <w:szCs w:val="24"/>
        </w:rPr>
        <w:t xml:space="preserve">деятельности — учебных предметов, представленных в обязательной части учебного плана.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 соответствии с пониманием сущности образовательных результатов, заложенным в ФГОС НОО, предметные результаты содержат в себе, </w:t>
      </w:r>
      <w:r w:rsidR="006F2C18" w:rsidRPr="001F22C7">
        <w:rPr>
          <w:rFonts w:ascii="Times New Roman" w:eastAsia="Times New Roman" w:hAnsi="Times New Roman" w:cs="Times New Roman"/>
          <w:color w:val="000000"/>
          <w:sz w:val="24"/>
          <w:szCs w:val="24"/>
        </w:rPr>
        <w:t>во-первых</w:t>
      </w:r>
      <w:r w:rsidRPr="001F22C7">
        <w:rPr>
          <w:rFonts w:ascii="Times New Roman" w:eastAsia="Times New Roman" w:hAnsi="Times New Roman" w:cs="Times New Roman"/>
          <w:color w:val="000000"/>
          <w:sz w:val="24"/>
          <w:szCs w:val="24"/>
        </w:rPr>
        <w:t xml:space="preserve">, систему основополагающих элементов научного знания, которая выражается через учебный материал различных курсов (далее — систему предметных знаний), и, </w:t>
      </w:r>
      <w:r w:rsidR="006F2C18" w:rsidRPr="001F22C7">
        <w:rPr>
          <w:rFonts w:ascii="Times New Roman" w:eastAsia="Times New Roman" w:hAnsi="Times New Roman" w:cs="Times New Roman"/>
          <w:color w:val="000000"/>
          <w:sz w:val="24"/>
          <w:szCs w:val="24"/>
        </w:rPr>
        <w:t>во-вторых</w:t>
      </w:r>
      <w:r w:rsidRPr="001F22C7">
        <w:rPr>
          <w:rFonts w:ascii="Times New Roman" w:eastAsia="Times New Roman" w:hAnsi="Times New Roman" w:cs="Times New Roman"/>
          <w:color w:val="000000"/>
          <w:sz w:val="24"/>
          <w:szCs w:val="24"/>
        </w:rPr>
        <w:t>, систему формируемых действий с</w:t>
      </w:r>
      <w:r w:rsidR="006F2C18"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color w:val="000000"/>
          <w:sz w:val="24"/>
          <w:szCs w:val="24"/>
        </w:rPr>
        <w:t>учебным материалом (далее — систему предметных действий), которые направлены на применение знаний, их преобразование и получение нового знания.</w:t>
      </w:r>
      <w:r w:rsidRPr="001F22C7">
        <w:rPr>
          <w:rFonts w:ascii="Times New Roman" w:eastAsia="Times New Roman" w:hAnsi="Times New Roman" w:cs="Times New Roman"/>
          <w:b/>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Система предметных знаний</w:t>
      </w:r>
      <w:r w:rsidRPr="001F22C7">
        <w:rPr>
          <w:rFonts w:ascii="Times New Roman" w:eastAsia="Times New Roman" w:hAnsi="Times New Roman" w:cs="Times New Roman"/>
          <w:color w:val="000000"/>
          <w:sz w:val="24"/>
          <w:szCs w:val="24"/>
        </w:rPr>
        <w:t xml:space="preserve"> — важнейшая составляющая предметных результатов. В ней можно выделить опорные 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К опорным знаниям относятся прежде всего основополагающие элементы научного знания (как общенаучные, так и относящиеся к отдельным отраслям знания и культуры), лежащие в основе современной научной картины мира: ключевые теории, идеи, понятия, факты, методы. На уровне</w:t>
      </w:r>
      <w:r w:rsidR="00B76912"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color w:val="000000"/>
          <w:sz w:val="24"/>
          <w:szCs w:val="24"/>
        </w:rPr>
        <w:t xml:space="preserve">начального общего образования к опорной системе знаний отнесён понятийный аппарат учебных предметов, освоение которого позволяет учителю и обучающимся эффективно продвигаться в изучении предмета.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Опорная система знаний определяется с учётом их значимости для решения основных задач образования на данном</w:t>
      </w:r>
      <w:r w:rsidR="00B76912"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color w:val="000000"/>
          <w:sz w:val="24"/>
          <w:szCs w:val="24"/>
        </w:rPr>
        <w:t xml:space="preserve">уровне образования, опорного характера изучаемого материала для последующего обучения, а также с учётом принципа реалистичности, потенциальной возможности их достижения большинством обучающихся.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содержанием.</w:t>
      </w:r>
      <w:r w:rsidRPr="001F22C7">
        <w:rPr>
          <w:rFonts w:ascii="Times New Roman" w:eastAsia="Times New Roman" w:hAnsi="Times New Roman" w:cs="Times New Roman"/>
          <w:b/>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lastRenderedPageBreak/>
        <w:t xml:space="preserve">    Действия с предметным содержанием (или предметные действия)</w:t>
      </w:r>
      <w:r w:rsidRPr="001F22C7">
        <w:rPr>
          <w:rFonts w:ascii="Times New Roman" w:eastAsia="Times New Roman" w:hAnsi="Times New Roman" w:cs="Times New Roman"/>
          <w:color w:val="000000"/>
          <w:sz w:val="24"/>
          <w:szCs w:val="24"/>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(в том числе причинно­следственных) и аналогий; 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музыкальными и художественными произведениями и т. п.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Совокупность же всех учебных предметов обеспечивает возможность формирования всех универсальных учебных действий при условии, что образовательная</w:t>
      </w:r>
      <w:r w:rsidR="00B76912"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color w:val="000000"/>
          <w:sz w:val="24"/>
          <w:szCs w:val="24"/>
        </w:rPr>
        <w:t xml:space="preserve">деятельность ориентирована на достижение планируемых результатов.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К предметным действиям следует отнести также действия, которые присущи главным образом только конкретному предмету и овладение которыми необходимо для полноценного личностного развития или дальнейшего изучения предмета(в частности, способы двигательной деятельности, осваиваемые в курсе физической культуры, или способы обработки материалов, приёмы лепки, рисования, способы музыкальной исполнительской деятельности и др.).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осознанному и произвольному их выполнению, 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 задач.    Поэтому </w:t>
      </w:r>
      <w:r w:rsidRPr="001F22C7">
        <w:rPr>
          <w:rFonts w:ascii="Times New Roman" w:eastAsia="Times New Roman" w:hAnsi="Times New Roman" w:cs="Times New Roman"/>
          <w:b/>
          <w:color w:val="000000"/>
          <w:sz w:val="24"/>
          <w:szCs w:val="24"/>
        </w:rPr>
        <w:t>объектом оценки предметных результатов</w:t>
      </w:r>
      <w:r w:rsidRPr="001F22C7">
        <w:rPr>
          <w:rFonts w:ascii="Times New Roman" w:eastAsia="Times New Roman" w:hAnsi="Times New Roman" w:cs="Times New Roman"/>
          <w:color w:val="000000"/>
          <w:sz w:val="24"/>
          <w:szCs w:val="24"/>
        </w:rPr>
        <w:t xml:space="preserve"> 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Оценка достижения этих предметных результатов ведётся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 целях упорядочения организации контроля и оценки результатов обучения младших школьников на основе Федерального компонента государственного образовательного стандарта,  Методического письма Министерства общего и профессионального образования РФ от 19.11.1998 г. № 1561/14-15 «Контроль и оценка результатов обучения в начальной школе (нормы оценок)», концептуальных основ построения образовательных программ начального общего образования для организации деятельности учителя предлагаются следующие  </w:t>
      </w:r>
    </w:p>
    <w:p w:rsidR="00C037AF" w:rsidRPr="001F22C7" w:rsidRDefault="00C037AF" w:rsidP="00C037AF">
      <w:pPr>
        <w:widowControl/>
        <w:autoSpaceDE/>
        <w:autoSpaceDN/>
        <w:adjustRightInd/>
        <w:spacing w:after="49"/>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C037AF" w:rsidRPr="001F22C7" w:rsidRDefault="006F3DFC" w:rsidP="00C037AF">
      <w:pPr>
        <w:widowControl/>
        <w:autoSpaceDE/>
        <w:autoSpaceDN/>
        <w:adjustRightInd/>
        <w:spacing w:after="4" w:line="237"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1.3.2.</w:t>
      </w:r>
      <w:r w:rsidR="00C037AF" w:rsidRPr="001F22C7">
        <w:rPr>
          <w:rFonts w:ascii="Times New Roman" w:eastAsia="Times New Roman" w:hAnsi="Times New Roman" w:cs="Times New Roman"/>
          <w:b/>
          <w:color w:val="000000"/>
          <w:sz w:val="24"/>
          <w:szCs w:val="24"/>
        </w:rPr>
        <w:t xml:space="preserve"> Нормы оценки результатов обучения учащихся начальной школы (1-4 классо</w:t>
      </w:r>
      <w:r w:rsidR="00E443D1" w:rsidRPr="001F22C7">
        <w:rPr>
          <w:rFonts w:ascii="Times New Roman" w:eastAsia="Times New Roman" w:hAnsi="Times New Roman" w:cs="Times New Roman"/>
          <w:b/>
          <w:color w:val="000000"/>
          <w:sz w:val="24"/>
          <w:szCs w:val="24"/>
        </w:rPr>
        <w:t>в) по русскому языку, родному</w:t>
      </w:r>
      <w:r w:rsidR="00C037AF" w:rsidRPr="001F22C7">
        <w:rPr>
          <w:rFonts w:ascii="Times New Roman" w:eastAsia="Times New Roman" w:hAnsi="Times New Roman" w:cs="Times New Roman"/>
          <w:b/>
          <w:color w:val="000000"/>
          <w:sz w:val="24"/>
          <w:szCs w:val="24"/>
        </w:rPr>
        <w:t xml:space="preserve"> языку, л</w:t>
      </w:r>
      <w:r w:rsidR="00E443D1" w:rsidRPr="001F22C7">
        <w:rPr>
          <w:rFonts w:ascii="Times New Roman" w:eastAsia="Times New Roman" w:hAnsi="Times New Roman" w:cs="Times New Roman"/>
          <w:b/>
          <w:color w:val="000000"/>
          <w:sz w:val="24"/>
          <w:szCs w:val="24"/>
        </w:rPr>
        <w:t>итературному чтению на родном</w:t>
      </w:r>
      <w:r w:rsidR="00C037AF" w:rsidRPr="001F22C7">
        <w:rPr>
          <w:rFonts w:ascii="Times New Roman" w:eastAsia="Times New Roman" w:hAnsi="Times New Roman" w:cs="Times New Roman"/>
          <w:b/>
          <w:color w:val="000000"/>
          <w:sz w:val="24"/>
          <w:szCs w:val="24"/>
        </w:rPr>
        <w:t xml:space="preserve"> языке, математике, ОРКСЭ, окружающему миру, изобразительному искусству, технологии, физической культуре. </w:t>
      </w:r>
    </w:p>
    <w:p w:rsidR="00C037AF" w:rsidRPr="001F22C7" w:rsidRDefault="00C037AF" w:rsidP="00C037AF">
      <w:pPr>
        <w:widowControl/>
        <w:autoSpaceDE/>
        <w:autoSpaceDN/>
        <w:adjustRightInd/>
        <w:spacing w:after="4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    Нормы оценки результатов обучения учащихся начальных классов основываются на требованиях учебных рабочих программ для начальных классов одиннадцатилетней школы и нормами ФГОС ОНО;  содержат в себе критерии, с учётом которых оцениваются устные ответы, письменные и практические работы по русскому языку, </w:t>
      </w:r>
      <w:r w:rsidR="004F6757" w:rsidRPr="001F22C7">
        <w:rPr>
          <w:rFonts w:ascii="Times New Roman" w:eastAsia="Times New Roman" w:hAnsi="Times New Roman" w:cs="Times New Roman"/>
          <w:color w:val="000000"/>
          <w:sz w:val="24"/>
          <w:szCs w:val="24"/>
        </w:rPr>
        <w:t xml:space="preserve">родному языку, </w:t>
      </w:r>
      <w:r w:rsidRPr="001F22C7">
        <w:rPr>
          <w:rFonts w:ascii="Times New Roman" w:eastAsia="Times New Roman" w:hAnsi="Times New Roman" w:cs="Times New Roman"/>
          <w:color w:val="000000"/>
          <w:sz w:val="24"/>
          <w:szCs w:val="24"/>
        </w:rPr>
        <w:t xml:space="preserve">математике и окружающему миру, изобразительному искусству, технологии и физической культуре. </w:t>
      </w:r>
    </w:p>
    <w:p w:rsidR="00C037AF" w:rsidRPr="001F22C7" w:rsidRDefault="00C037AF" w:rsidP="00C037AF">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В 1 классе в течение года осуществляется текущая проверка результатов обучения без их оценки в баллах.</w:t>
      </w:r>
      <w:r w:rsidRPr="001F22C7">
        <w:rPr>
          <w:rFonts w:ascii="Times New Roman" w:eastAsia="Times New Roman" w:hAnsi="Times New Roman" w:cs="Times New Roman"/>
          <w:color w:val="000000"/>
          <w:sz w:val="24"/>
          <w:szCs w:val="24"/>
        </w:rPr>
        <w:t xml:space="preserve"> Во 2, 3, 4 классах выставляются отметки.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Знания учащихся проверяются с помощью устного опроса и письменных контрольных работ. Письменные контрольные работы по русскому языку</w:t>
      </w:r>
      <w:r w:rsidR="004F6757" w:rsidRPr="001F22C7">
        <w:rPr>
          <w:rFonts w:ascii="Times New Roman" w:eastAsia="Times New Roman" w:hAnsi="Times New Roman" w:cs="Times New Roman"/>
          <w:color w:val="000000"/>
          <w:sz w:val="24"/>
          <w:szCs w:val="24"/>
        </w:rPr>
        <w:t>, родному языку</w:t>
      </w:r>
      <w:r w:rsidRPr="001F22C7">
        <w:rPr>
          <w:rFonts w:ascii="Times New Roman" w:eastAsia="Times New Roman" w:hAnsi="Times New Roman" w:cs="Times New Roman"/>
          <w:color w:val="000000"/>
          <w:sz w:val="24"/>
          <w:szCs w:val="24"/>
        </w:rPr>
        <w:t xml:space="preserve">,  математике и окружающему миру проводятся только после достаточной теоретической и практической подготовки учащихся по проверяемой теме. </w:t>
      </w:r>
    </w:p>
    <w:p w:rsidR="00C037AF" w:rsidRPr="001F22C7" w:rsidRDefault="00C037AF" w:rsidP="00C037AF">
      <w:pPr>
        <w:widowControl/>
        <w:autoSpaceDE/>
        <w:autoSpaceDN/>
        <w:adjustRightInd/>
        <w:spacing w:after="5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4" w:line="237"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Проверка и оценка результа</w:t>
      </w:r>
      <w:r w:rsidR="009177C5" w:rsidRPr="001F22C7">
        <w:rPr>
          <w:rFonts w:ascii="Times New Roman" w:eastAsia="Times New Roman" w:hAnsi="Times New Roman" w:cs="Times New Roman"/>
          <w:b/>
          <w:color w:val="000000"/>
          <w:sz w:val="24"/>
          <w:szCs w:val="24"/>
        </w:rPr>
        <w:t>тов обучения по русскому языку и родному языку</w:t>
      </w:r>
    </w:p>
    <w:p w:rsidR="00C037AF" w:rsidRPr="001F22C7" w:rsidRDefault="00C037AF" w:rsidP="00C037AF">
      <w:pPr>
        <w:widowControl/>
        <w:autoSpaceDE/>
        <w:autoSpaceDN/>
        <w:adjustRightInd/>
        <w:spacing w:after="49"/>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C037AF" w:rsidRPr="001F22C7" w:rsidRDefault="00C037AF" w:rsidP="00C037AF">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1. Проверка и оценка навыка чтения. </w:t>
      </w:r>
    </w:p>
    <w:p w:rsidR="00C037AF" w:rsidRPr="001F22C7" w:rsidRDefault="00C037AF" w:rsidP="00C037AF">
      <w:pPr>
        <w:widowControl/>
        <w:autoSpaceDE/>
        <w:autoSpaceDN/>
        <w:adjustRightInd/>
        <w:spacing w:after="41"/>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Проверка навыков чтения учащихся проводится на основе классного и домашнего чтения и разбора текста учебника. Навыки чтения оцениваются в пределах программных требований для каждого класса. </w:t>
      </w:r>
    </w:p>
    <w:p w:rsidR="00C037AF" w:rsidRPr="001F22C7" w:rsidRDefault="00C037AF" w:rsidP="00292FD7">
      <w:pPr>
        <w:widowControl/>
        <w:numPr>
          <w:ilvl w:val="0"/>
          <w:numId w:val="94"/>
        </w:numPr>
        <w:autoSpaceDE/>
        <w:autoSpaceDN/>
        <w:adjustRightInd/>
        <w:spacing w:after="51" w:line="241" w:lineRule="auto"/>
        <w:ind w:right="6" w:firstLine="449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класс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течение первого года обучения проводится текущая проверка становления элементарного навыка чтения, без выставления отметки. Основными объектами проверки в 1 классе являются умение учащихся анализировать слого-звуковой состав слов, читать плавно, по слогам слова, предложения, короткие тексты с изученными буквами. В конце первого года обучения проверяется первоначальный навык в соответствии с требованиями программы, а именно: учащиеся должны овладеть правильным и плавным слоговым чтением текстов при темпе 2025 слов в минуту. Техника чтения не проверяется. Результаты проверки получают выражение в форме устных оценочных суждений учителя. </w:t>
      </w:r>
    </w:p>
    <w:p w:rsidR="00B76912" w:rsidRPr="001F22C7" w:rsidRDefault="00B76912" w:rsidP="00292FD7">
      <w:pPr>
        <w:widowControl/>
        <w:numPr>
          <w:ilvl w:val="0"/>
          <w:numId w:val="94"/>
        </w:numPr>
        <w:autoSpaceDE/>
        <w:autoSpaceDN/>
        <w:adjustRightInd/>
        <w:spacing w:after="51" w:line="241" w:lineRule="auto"/>
        <w:ind w:right="6" w:firstLine="449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К</w:t>
      </w:r>
      <w:r w:rsidR="00C037AF" w:rsidRPr="001F22C7">
        <w:rPr>
          <w:rFonts w:ascii="Times New Roman" w:eastAsia="Times New Roman" w:hAnsi="Times New Roman" w:cs="Times New Roman"/>
          <w:b/>
          <w:color w:val="000000"/>
          <w:sz w:val="24"/>
          <w:szCs w:val="24"/>
        </w:rPr>
        <w:t>ласс</w:t>
      </w:r>
    </w:p>
    <w:p w:rsidR="00C037AF" w:rsidRPr="001F22C7" w:rsidRDefault="00C037AF" w:rsidP="00B76912">
      <w:pPr>
        <w:widowControl/>
        <w:autoSpaceDE/>
        <w:autoSpaceDN/>
        <w:adjustRightInd/>
        <w:spacing w:after="51" w:line="241" w:lineRule="auto"/>
        <w:ind w:right="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Оценка «5» </w:t>
      </w:r>
      <w:r w:rsidRPr="001F22C7">
        <w:rPr>
          <w:rFonts w:ascii="Times New Roman" w:eastAsia="Times New Roman" w:hAnsi="Times New Roman" w:cs="Times New Roman"/>
          <w:color w:val="000000"/>
          <w:sz w:val="24"/>
          <w:szCs w:val="24"/>
        </w:rPr>
        <w:t xml:space="preserve">ставится ученику, если он:   читает правильно, понимает содержание прочитанного;  в I полугодии читает плавно, по слогам, отдельные простые слова умеет читать целиком; темп чтения не менее 35 слов в минуту; во II полугодии читает плавно, целыми  словами, отдельные трудные слова читает по слогам (трудными являются незнакомые слова и слова, состоящие из более 4 слогов), со скоростью не менее 50 слов в минуту, отчётливо произносит звуки, слова, не допускает искажений, замен, перестановок букв и слогов в словах;  правильно ставит ударение в словах, соблюдает при чтении паузы и интонации, соответствующие знакам препинания в конце предложения; </w:t>
      </w:r>
    </w:p>
    <w:p w:rsidR="00B76912" w:rsidRPr="001F22C7" w:rsidRDefault="00C037AF" w:rsidP="00B76912">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умеет правильно найти в тексте ответ на вопрос учителя и последовательно передать содержание прочитанного и иллюстрации к тексту;  твёрдо знает текст стихотворения для заучивания наизусть, умеет его выразительно читать.  </w:t>
      </w:r>
      <w:r w:rsidRPr="001F22C7">
        <w:rPr>
          <w:rFonts w:ascii="Times New Roman" w:eastAsia="Times New Roman" w:hAnsi="Times New Roman" w:cs="Times New Roman"/>
          <w:b/>
          <w:color w:val="000000"/>
          <w:sz w:val="24"/>
          <w:szCs w:val="24"/>
        </w:rPr>
        <w:t xml:space="preserve">Примечание. </w:t>
      </w:r>
      <w:r w:rsidRPr="001F22C7">
        <w:rPr>
          <w:rFonts w:ascii="Times New Roman" w:eastAsia="Times New Roman" w:hAnsi="Times New Roman" w:cs="Times New Roman"/>
          <w:color w:val="000000"/>
          <w:sz w:val="24"/>
          <w:szCs w:val="24"/>
        </w:rPr>
        <w:t xml:space="preserve">Произведения, которые предусматриваются программой для обязательного заучивания наизусть во 2, 3, и 4 классах, проверяются учителем по мере их заучивания в течение года с выставлением оценки в журнале по каждому заученному тексту. Эти оценки учитываются при выставлении четвертных и годовых отметок. </w:t>
      </w:r>
    </w:p>
    <w:p w:rsidR="00C037AF" w:rsidRPr="001F22C7" w:rsidRDefault="00C037AF" w:rsidP="00B76912">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 xml:space="preserve">Оценка «4» </w:t>
      </w:r>
      <w:r w:rsidR="00B76912" w:rsidRPr="001F22C7">
        <w:rPr>
          <w:rFonts w:ascii="Times New Roman" w:eastAsia="Times New Roman" w:hAnsi="Times New Roman" w:cs="Times New Roman"/>
          <w:color w:val="000000"/>
          <w:sz w:val="24"/>
          <w:szCs w:val="24"/>
        </w:rPr>
        <w:t xml:space="preserve">ставится ученику, если он:  понимает </w:t>
      </w:r>
      <w:r w:rsidRPr="001F22C7">
        <w:rPr>
          <w:rFonts w:ascii="Times New Roman" w:eastAsia="Times New Roman" w:hAnsi="Times New Roman" w:cs="Times New Roman"/>
          <w:color w:val="000000"/>
          <w:sz w:val="24"/>
          <w:szCs w:val="24"/>
        </w:rPr>
        <w:t xml:space="preserve">основное содержание прочитанного; </w:t>
      </w:r>
    </w:p>
    <w:p w:rsidR="00B76912"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 I полугодии читает плавно, по слогам, отдельные простые слова умеет читать целиком; темп чтения не менее 30 слов в минуту; во II полугодии читает плавно, целыми  словами, </w:t>
      </w:r>
      <w:r w:rsidRPr="001F22C7">
        <w:rPr>
          <w:rFonts w:ascii="Times New Roman" w:eastAsia="Times New Roman" w:hAnsi="Times New Roman" w:cs="Times New Roman"/>
          <w:color w:val="000000"/>
          <w:sz w:val="24"/>
          <w:szCs w:val="24"/>
        </w:rPr>
        <w:lastRenderedPageBreak/>
        <w:t xml:space="preserve">отдельные трудные слова читает по слогам, со скоростью не менее 45 слов в минуту, допускает при чтении 1-2 ошибки в словах, в расстановке ударений и при соблюдении пауз и интонаций в конце предложения;  правильно пересказывает прочитанный текст и отвечает на вопросы учителя, но допускает речевые неточности, которые исправляет самостоятельно или с небольшой помощью учителя; знает наизусть стихотворение, но допускает при чтении наизусть перестановку слов, легко и самостоятельно исправляет неточности.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 xml:space="preserve">ставится ученику, если он:  разбирается в прочитанном тексте только с помощью учителя; в I полугодии читает отрывисто, по слогам (отдельные простые слова читает целиком), со скоростью не менее 25 слов в минуту; </w:t>
      </w:r>
    </w:p>
    <w:p w:rsidR="00B76912" w:rsidRPr="001F22C7" w:rsidRDefault="00C037AF" w:rsidP="00B76912">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во II полугодии читает плавно, по слогам (отдельные простые слова читает целиком), темп чтения не менее 40 слов в минуту, допускает при чтении 3-5 ошибок на замену, пропуск, перестановку слогов и слов, не соблюдает пауз между словами и предложениями;  пересказывает текст, нарушая его последовательность, допускает речевые ошибки и исправляет их только с помощью учителя;  знает наизусть стихотворение, но при воспроизведении обнаруживает нетвёрдое усвоение  текста. </w:t>
      </w:r>
    </w:p>
    <w:p w:rsidR="00B76912" w:rsidRPr="001F22C7" w:rsidRDefault="00C037AF" w:rsidP="00B76912">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Оценка «2» </w:t>
      </w:r>
      <w:r w:rsidRPr="001F22C7">
        <w:rPr>
          <w:rFonts w:ascii="Times New Roman" w:eastAsia="Times New Roman" w:hAnsi="Times New Roman" w:cs="Times New Roman"/>
          <w:color w:val="000000"/>
          <w:sz w:val="24"/>
          <w:szCs w:val="24"/>
        </w:rPr>
        <w:t xml:space="preserve">ставится ученику, если он:   слабо разбирается в прочитанном тексте даже с помощью вопросов учителя; в I полугодии читает по буквам, темп чтения не менее 20 слов в минуту; во II полугодии читает отрывисто, по слогам, с элементами побуквенного чтения, со скоростью 30 слов в минуту, допускает при чтении более 6 ошибок на замену, пропуск, перестановку слогов, не соблюдает пауз между словами и предложениями; не воспроизводит содержание текста с помощью вопросов учителя; при чтении наизусть нарушает последовательность, не полностью воспроизводит текст прочитанного. </w:t>
      </w:r>
    </w:p>
    <w:p w:rsidR="00B76912" w:rsidRPr="001F22C7" w:rsidRDefault="00C037AF" w:rsidP="00B76912">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«1» </w:t>
      </w:r>
      <w:r w:rsidRPr="001F22C7">
        <w:rPr>
          <w:rFonts w:ascii="Times New Roman" w:eastAsia="Times New Roman" w:hAnsi="Times New Roman" w:cs="Times New Roman"/>
          <w:color w:val="000000"/>
          <w:sz w:val="24"/>
          <w:szCs w:val="24"/>
        </w:rPr>
        <w:t xml:space="preserve">ставится ученику, если он: не читает даже по буквам; не может воспроизвести наизусть небольшое стихотворение. </w:t>
      </w:r>
    </w:p>
    <w:p w:rsidR="00C037AF" w:rsidRPr="001F22C7" w:rsidRDefault="00C037AF" w:rsidP="00B76912">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3 класс Оценка «5» </w:t>
      </w:r>
      <w:r w:rsidRPr="001F22C7">
        <w:rPr>
          <w:rFonts w:ascii="Times New Roman" w:eastAsia="Times New Roman" w:hAnsi="Times New Roman" w:cs="Times New Roman"/>
          <w:color w:val="000000"/>
          <w:sz w:val="24"/>
          <w:szCs w:val="24"/>
        </w:rPr>
        <w:t xml:space="preserve">ставится ученику, если он:  правильно понимает смысл прочитанного;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I полугодии читает целыми словами (малоизвестные слова сложно слоговой структуры – по слогам), без ошибок, со скоростью не менее 60 слов в минуту; </w:t>
      </w:r>
    </w:p>
    <w:p w:rsidR="00C037AF" w:rsidRPr="001F22C7" w:rsidRDefault="00C037AF" w:rsidP="00C037AF">
      <w:pPr>
        <w:widowControl/>
        <w:autoSpaceDE/>
        <w:autoSpaceDN/>
        <w:adjustRightInd/>
        <w:spacing w:after="51"/>
        <w:ind w:right="818"/>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во II полугодии читает целыми словами, темп чтения не менее 75 слов в минуту; читает текст выразительно, выделяет важные по смыслу слова и соблюдает паузы; пересказывает содержание прочитанного подробно и выборочно;  </w:t>
      </w:r>
    </w:p>
    <w:p w:rsidR="00C037AF" w:rsidRPr="001F22C7" w:rsidRDefault="00C037AF" w:rsidP="00C037AF">
      <w:pPr>
        <w:widowControl/>
        <w:autoSpaceDE/>
        <w:autoSpaceDN/>
        <w:adjustRightInd/>
        <w:spacing w:after="51"/>
        <w:ind w:right="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самостоятельно делит небольшой текст на части и озаглавливает их, передаёт содержание прочитанного по простейшему плану, умеет подкрепить ответ на вопрос чтением соответствующих отрывков из текста; твёрдо знает наизусть стихотворение и читает его выразительно.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«4» </w:t>
      </w:r>
      <w:r w:rsidRPr="001F22C7">
        <w:rPr>
          <w:rFonts w:ascii="Times New Roman" w:eastAsia="Times New Roman" w:hAnsi="Times New Roman" w:cs="Times New Roman"/>
          <w:color w:val="000000"/>
          <w:sz w:val="24"/>
          <w:szCs w:val="24"/>
        </w:rPr>
        <w:t xml:space="preserve">ставится ученику, если он: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правильно понимает основное содержание прочитанного;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I полугодии читает текст выразительно, целыми словами 9отдельные трудные слова читает по слогам), темп чтения не менее 55 слов в минуту; </w:t>
      </w:r>
    </w:p>
    <w:p w:rsidR="00B76912" w:rsidRPr="001F22C7" w:rsidRDefault="00C037AF" w:rsidP="00B76912">
      <w:pPr>
        <w:widowControl/>
        <w:autoSpaceDE/>
        <w:autoSpaceDN/>
        <w:adjustRightInd/>
        <w:spacing w:after="51"/>
        <w:ind w:right="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во II полугодии темп чтения не менее 70 слов в минуту, при чтении допускается 1-3 ошибки; при самостоятельном делении текста на части в нахождении нужных эпизодов рассказа допускает 1-2 неточности, но сам устраняет их; знает наизусть стихотворение, выразительно читает его, но допускает при </w:t>
      </w:r>
      <w:r w:rsidRPr="001F22C7">
        <w:rPr>
          <w:rFonts w:ascii="Times New Roman" w:eastAsia="Times New Roman" w:hAnsi="Times New Roman" w:cs="Times New Roman"/>
          <w:color w:val="000000"/>
          <w:sz w:val="24"/>
          <w:szCs w:val="24"/>
        </w:rPr>
        <w:tab/>
        <w:t xml:space="preserve">этом незначительные неточности (повтор, перестановку и др.).  </w:t>
      </w:r>
    </w:p>
    <w:p w:rsidR="00C037AF" w:rsidRPr="001F22C7" w:rsidRDefault="00C037AF" w:rsidP="00B76912">
      <w:pPr>
        <w:widowControl/>
        <w:autoSpaceDE/>
        <w:autoSpaceDN/>
        <w:adjustRightInd/>
        <w:spacing w:after="51"/>
        <w:ind w:right="6"/>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ставится</w:t>
      </w:r>
      <w:r w:rsidR="00B76912" w:rsidRPr="001F22C7">
        <w:rPr>
          <w:rFonts w:ascii="Times New Roman" w:eastAsia="Times New Roman" w:hAnsi="Times New Roman" w:cs="Times New Roman"/>
          <w:color w:val="000000"/>
          <w:sz w:val="24"/>
          <w:szCs w:val="24"/>
        </w:rPr>
        <w:t xml:space="preserve"> ученику, если он: смысл текста </w:t>
      </w:r>
      <w:r w:rsidRPr="001F22C7">
        <w:rPr>
          <w:rFonts w:ascii="Times New Roman" w:eastAsia="Times New Roman" w:hAnsi="Times New Roman" w:cs="Times New Roman"/>
          <w:color w:val="000000"/>
          <w:sz w:val="24"/>
          <w:szCs w:val="24"/>
        </w:rPr>
        <w:t xml:space="preserve">прочитанного устанавливает с помощью учителя;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I полугодии читает целыми словами, но с элементами слогового чтения, монотонно, со скоростью не менее 50 слов  в минуту;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во II полугодии темп чтения не менее 65 слов в минуту, при чтении допускается от 4 до 6 ошибок на замену, пропуск, искажение и перестановку букв, слогов, слов и ударений в словах; не умеет самостоятельно, без наводящих вопросов учителя, последовательно передать содержание прочитанного, делить текст на части и озаглавливать их, допущенные при </w:t>
      </w:r>
    </w:p>
    <w:p w:rsidR="00C037AF" w:rsidRPr="001F22C7" w:rsidRDefault="00C037AF" w:rsidP="00C037AF">
      <w:pPr>
        <w:widowControl/>
        <w:autoSpaceDE/>
        <w:autoSpaceDN/>
        <w:adjustRightInd/>
        <w:spacing w:after="51" w:line="241" w:lineRule="auto"/>
        <w:ind w:right="139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пересказе речевые ошибки исправляет только с помощью учителя; воспроизводит наизусть стихотворение, но текст знает нетвёрдо.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«2» </w:t>
      </w:r>
      <w:r w:rsidRPr="001F22C7">
        <w:rPr>
          <w:rFonts w:ascii="Times New Roman" w:eastAsia="Times New Roman" w:hAnsi="Times New Roman" w:cs="Times New Roman"/>
          <w:color w:val="000000"/>
          <w:sz w:val="24"/>
          <w:szCs w:val="24"/>
        </w:rPr>
        <w:t xml:space="preserve">ставится ученику, если он: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I полугодии читает монотонно, по слогам, темп чтения до 35 слов в минуту;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во II полугодии читает по слогам, только отдельные слова читает целиком, темп чтения до 50 слов в минуту;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 чтении допускает более 6 ошибок;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искажает содержание прочитанного, не может разделить текст на части даже при помощи дополнительных вопросов учителя; при чтении наизусть не может полностью воспроизвести текст стихотворения.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«1» </w:t>
      </w:r>
      <w:r w:rsidRPr="001F22C7">
        <w:rPr>
          <w:rFonts w:ascii="Times New Roman" w:eastAsia="Times New Roman" w:hAnsi="Times New Roman" w:cs="Times New Roman"/>
          <w:color w:val="000000"/>
          <w:sz w:val="24"/>
          <w:szCs w:val="24"/>
        </w:rPr>
        <w:t xml:space="preserve">ставится ученику, если он: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 овладел слоговым чтением, читает по буквам; </w:t>
      </w:r>
    </w:p>
    <w:p w:rsidR="00C037AF" w:rsidRPr="001F22C7" w:rsidRDefault="00C037AF" w:rsidP="00C037AF">
      <w:pPr>
        <w:widowControl/>
        <w:autoSpaceDE/>
        <w:autoSpaceDN/>
        <w:adjustRightInd/>
        <w:spacing w:after="51" w:line="241" w:lineRule="auto"/>
        <w:ind w:right="244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 понимает содержания прочитанного, не может его воспроизвести; не владеет умениями работы с текстом. </w:t>
      </w:r>
    </w:p>
    <w:p w:rsidR="00232261" w:rsidRPr="001F22C7" w:rsidRDefault="00C037AF" w:rsidP="00232261">
      <w:pPr>
        <w:pStyle w:val="a5"/>
        <w:widowControl/>
        <w:numPr>
          <w:ilvl w:val="0"/>
          <w:numId w:val="94"/>
        </w:numPr>
        <w:autoSpaceDE/>
        <w:autoSpaceDN/>
        <w:adjustRightInd/>
        <w:spacing w:after="51" w:line="241" w:lineRule="auto"/>
        <w:ind w:right="3483"/>
        <w:jc w:val="both"/>
        <w:rPr>
          <w:rFonts w:ascii="Times New Roman" w:eastAsia="Times New Roman" w:hAnsi="Times New Roman" w:cs="Times New Roman"/>
          <w:b/>
          <w:color w:val="000000"/>
          <w:sz w:val="24"/>
          <w:szCs w:val="24"/>
        </w:rPr>
      </w:pPr>
      <w:r w:rsidRPr="001F22C7">
        <w:rPr>
          <w:rFonts w:ascii="Times New Roman" w:eastAsia="Times New Roman" w:hAnsi="Times New Roman" w:cs="Times New Roman"/>
          <w:b/>
          <w:color w:val="000000"/>
          <w:sz w:val="24"/>
          <w:szCs w:val="24"/>
        </w:rPr>
        <w:t xml:space="preserve">класс </w:t>
      </w:r>
    </w:p>
    <w:p w:rsidR="00C037AF" w:rsidRPr="001F22C7" w:rsidRDefault="00C037AF" w:rsidP="00232261">
      <w:pPr>
        <w:widowControl/>
        <w:autoSpaceDE/>
        <w:autoSpaceDN/>
        <w:adjustRightInd/>
        <w:spacing w:after="51" w:line="241" w:lineRule="auto"/>
        <w:ind w:right="3483"/>
        <w:jc w:val="both"/>
        <w:rPr>
          <w:rFonts w:ascii="Times New Roman" w:eastAsia="Times New Roman" w:hAnsi="Times New Roman" w:cs="Times New Roman"/>
          <w:b/>
          <w:color w:val="000000"/>
          <w:sz w:val="24"/>
          <w:szCs w:val="24"/>
        </w:rPr>
      </w:pPr>
      <w:r w:rsidRPr="001F22C7">
        <w:rPr>
          <w:rFonts w:ascii="Times New Roman" w:eastAsia="Times New Roman" w:hAnsi="Times New Roman" w:cs="Times New Roman"/>
          <w:b/>
          <w:color w:val="000000"/>
          <w:sz w:val="24"/>
          <w:szCs w:val="24"/>
        </w:rPr>
        <w:t xml:space="preserve">Оценка «5» </w:t>
      </w:r>
      <w:r w:rsidRPr="001F22C7">
        <w:rPr>
          <w:rFonts w:ascii="Times New Roman" w:eastAsia="Times New Roman" w:hAnsi="Times New Roman" w:cs="Times New Roman"/>
          <w:color w:val="000000"/>
          <w:sz w:val="24"/>
          <w:szCs w:val="24"/>
        </w:rPr>
        <w:t>ставится уч</w:t>
      </w:r>
      <w:r w:rsidR="00232261" w:rsidRPr="001F22C7">
        <w:rPr>
          <w:rFonts w:ascii="Times New Roman" w:eastAsia="Times New Roman" w:hAnsi="Times New Roman" w:cs="Times New Roman"/>
          <w:color w:val="000000"/>
          <w:sz w:val="24"/>
          <w:szCs w:val="24"/>
        </w:rPr>
        <w:t xml:space="preserve">енику, если ученик: правильно и </w:t>
      </w:r>
      <w:r w:rsidRPr="001F22C7">
        <w:rPr>
          <w:rFonts w:ascii="Times New Roman" w:eastAsia="Times New Roman" w:hAnsi="Times New Roman" w:cs="Times New Roman"/>
          <w:color w:val="000000"/>
          <w:sz w:val="24"/>
          <w:szCs w:val="24"/>
        </w:rPr>
        <w:t xml:space="preserve">полностью понимает содержание прочитанного; </w:t>
      </w:r>
    </w:p>
    <w:p w:rsidR="00C037AF" w:rsidRPr="001F22C7" w:rsidRDefault="00C037AF" w:rsidP="00C037AF">
      <w:pPr>
        <w:widowControl/>
        <w:autoSpaceDE/>
        <w:autoSpaceDN/>
        <w:adjustRightInd/>
        <w:spacing w:after="51"/>
        <w:ind w:right="15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читает бегло, целыми словами, с соблюдением основных норм литературного произношения; во I полугодии темп чтения не менее 80 слов в минуту; во II полугодии -  не менее 95 слов в минуту;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умеет самостоятельно подготовиться к выразительному чтению и передать с помощью интонации смысл прочитанного текста и своё отношение к его содержанию; умеет полно, кратко и выборочно пересказать текст, выявляет основной смысл прочитанного и формулирует его своими словами;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самостоятельно находит в тексте слова и выражения, характеризующие действующих лиц, события, картины природы; твёрдо знает и выразительно читает наизусть стихотворение.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«4» </w:t>
      </w:r>
      <w:r w:rsidRPr="001F22C7">
        <w:rPr>
          <w:rFonts w:ascii="Times New Roman" w:eastAsia="Times New Roman" w:hAnsi="Times New Roman" w:cs="Times New Roman"/>
          <w:color w:val="000000"/>
          <w:sz w:val="24"/>
          <w:szCs w:val="24"/>
        </w:rPr>
        <w:t xml:space="preserve">ставится ученику, если он: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правильно понимает основное содержание прочитанного; </w:t>
      </w:r>
    </w:p>
    <w:p w:rsidR="00C037AF" w:rsidRPr="001F22C7" w:rsidRDefault="00C037AF" w:rsidP="00C037AF">
      <w:pPr>
        <w:widowControl/>
        <w:autoSpaceDE/>
        <w:autoSpaceDN/>
        <w:adjustRightInd/>
        <w:spacing w:after="51" w:line="241" w:lineRule="auto"/>
        <w:ind w:right="208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читает целыми словами, используя основные средства выразительности; во I полугодии скорость чтения не менее 75 слов в минуту;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во II полугодии -  не менее 90 слов в минуту, при чтении допускается 1-3 ошибки; самостоятельно выделяет основную мысль прочитанного, но при её формулировке допускает речевые неточности, которые может устранить без помощи учителя; при составлении полного, краткого и выборочного пересказа допускает незначительные неточности;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знает наизусть стихотворение, но при чтении допускает 1-2 ошибки, которые исправляет самостоятельно.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 xml:space="preserve">ставится ученику, если он: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понимает содержание текста с помощью учителя;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I полугодии читает монотонно, целыми словами (единичные слова с элементами слогового чтения), скорость чтения не менее 70 слов в минуту;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во II полугодии читает не выразительно, целыми словами, темп чтения не менее 85 слов в минуту, при чтении допускается от 4 до 6 ошибок;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передаёт краткое содержание и основной смысл прочитанного только с помощью вопросов учителя;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воспроизводит наизусть стихотворение, но при этом допускает ошибки, которые исправляет только с помощью учителя.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«2» </w:t>
      </w:r>
      <w:r w:rsidRPr="001F22C7">
        <w:rPr>
          <w:rFonts w:ascii="Times New Roman" w:eastAsia="Times New Roman" w:hAnsi="Times New Roman" w:cs="Times New Roman"/>
          <w:color w:val="000000"/>
          <w:sz w:val="24"/>
          <w:szCs w:val="24"/>
        </w:rPr>
        <w:t xml:space="preserve">ставится ученику, если он: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слабо понимает прочитанное; в I полугодии читает текст в основном по слогам (только отдельные слова читает целиком), допускает большое количество ошибок на замену, пропуск, искажение слогов, слов и т.д., темп чтения до 60 слов в минуту;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во II полугодии не владеет чтением целыми словами, допускает более 6 ошибок, темп чтения до 75 слов в минуту;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пересказывает текст непоследовательно, искажает содержание прочитанного, допускает много речевых ошибок;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 может кратко и выборочно пересказать текст, составить план и выделить главную мысль прочитанного с помощью вопросов учителя; при чтении наизусть не может полностью воспроизвести текст стихотворения.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 xml:space="preserve">Оценка «1» </w:t>
      </w:r>
      <w:r w:rsidRPr="001F22C7">
        <w:rPr>
          <w:rFonts w:ascii="Times New Roman" w:eastAsia="Times New Roman" w:hAnsi="Times New Roman" w:cs="Times New Roman"/>
          <w:color w:val="000000"/>
          <w:sz w:val="24"/>
          <w:szCs w:val="24"/>
        </w:rPr>
        <w:t xml:space="preserve">ставится ученику, если он: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Читает текст по слогам в замедленном темпе, не понимает основное содержание текста. Оценка за чтение в классе должна выставляться на основе устного ответа и самостоятельного чтения ученика. Объём прочитанного на оценку должен быть не менее: во 2 класс – ¼ страницы, в 3 классе – 1/3 страницы, в 4 классе – ½ страницы учебника.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Итоговые проверки навыка чтения проводятся два раза в год: в конце I и II полугодий. При этом проверяется осознание прочитанного, а не темп чтения. </w:t>
      </w:r>
    </w:p>
    <w:p w:rsidR="00C037AF" w:rsidRPr="001F22C7" w:rsidRDefault="00C037AF" w:rsidP="00C037AF">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2. Проверка и оценка результатов обучения по грамматике, правописанию, развитию речи. </w:t>
      </w:r>
    </w:p>
    <w:p w:rsidR="00C037AF" w:rsidRPr="001F22C7" w:rsidRDefault="00C037AF" w:rsidP="00C037AF">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b/>
          <w:color w:val="000000"/>
          <w:sz w:val="24"/>
          <w:szCs w:val="24"/>
        </w:rPr>
        <w:t xml:space="preserve">Проверка и оценка устных ответов.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 оценке устных ответов во внимание принимаются следующие критерии: </w:t>
      </w:r>
    </w:p>
    <w:p w:rsidR="00C037AF" w:rsidRPr="001F22C7" w:rsidRDefault="00C037AF" w:rsidP="00292FD7">
      <w:pPr>
        <w:widowControl/>
        <w:numPr>
          <w:ilvl w:val="0"/>
          <w:numId w:val="95"/>
        </w:numPr>
        <w:autoSpaceDE/>
        <w:autoSpaceDN/>
        <w:adjustRightInd/>
        <w:spacing w:after="51" w:line="241" w:lineRule="auto"/>
        <w:ind w:right="1875" w:hanging="25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полнота и правильность ответа; </w:t>
      </w:r>
    </w:p>
    <w:p w:rsidR="00C037AF" w:rsidRPr="001F22C7" w:rsidRDefault="00C037AF" w:rsidP="00292FD7">
      <w:pPr>
        <w:widowControl/>
        <w:numPr>
          <w:ilvl w:val="0"/>
          <w:numId w:val="95"/>
        </w:numPr>
        <w:autoSpaceDE/>
        <w:autoSpaceDN/>
        <w:adjustRightInd/>
        <w:spacing w:after="51" w:line="241" w:lineRule="auto"/>
        <w:ind w:right="1875" w:hanging="25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степень осознанности усвоения излагаемых знаний; 3) последовательность изложения и культура речи.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Устные ответы учащихся должны быть доказательными, в достаточной мере самостоятельными и правильными в речевом оформлении (соблюдена последовательность изложения мыслей, не нарушены нормы литературного языка в употреблении слов, построении предложений и словосочетаний).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 xml:space="preserve">Оценка «5» </w:t>
      </w:r>
      <w:r w:rsidRPr="001F22C7">
        <w:rPr>
          <w:rFonts w:ascii="Times New Roman" w:eastAsia="Times New Roman" w:hAnsi="Times New Roman" w:cs="Times New Roman"/>
          <w:color w:val="000000"/>
          <w:sz w:val="24"/>
          <w:szCs w:val="24"/>
        </w:rPr>
        <w:t xml:space="preserve">ставится, если учение даёт полный и правильный ответ, обнаруживает осознанное усвоение программного материала, подтверждает ответ своими примерами, самостоятельно и правильно применяет знания при проведении анализа слов и предложений, распознавании в тексте изученных грамматических категорий, объяснении написания слов и употреблении знаков препинания, отвечает связно, последовательно, без недочётов или допускает не более одной неточности в речи.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«4» </w:t>
      </w:r>
      <w:r w:rsidRPr="001F22C7">
        <w:rPr>
          <w:rFonts w:ascii="Times New Roman" w:eastAsia="Times New Roman" w:hAnsi="Times New Roman" w:cs="Times New Roman"/>
          <w:color w:val="000000"/>
          <w:sz w:val="24"/>
          <w:szCs w:val="24"/>
        </w:rPr>
        <w:t xml:space="preserve">ставится, если ученик даёт ответ, близкий к требованиям, установленным для оценки «5», но допускает 1-2 неточности в речевом оформлении ответа, в подтверждении верно сформулированного правила примерами, при работе над текстом и анализе слов и предложений, которые легко исправляет сам или с небольшой помощью учителя.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 xml:space="preserve">ставится, если ученик в целом обнаруживает понимание излагаемого материала, но отвечает неполно, по наводящим вопросам учителя, затрудняется самостоятельно подтвердить правило примерами, допускает ошибки при работе с текстом и анализе слов и предложений, которые исправляет только с помощью учителя, излагает материал несвязно, </w:t>
      </w:r>
      <w:r w:rsidRPr="001F22C7">
        <w:rPr>
          <w:rFonts w:ascii="Times New Roman" w:eastAsia="Times New Roman" w:hAnsi="Times New Roman" w:cs="Times New Roman"/>
          <w:color w:val="000000"/>
          <w:sz w:val="24"/>
          <w:szCs w:val="24"/>
        </w:rPr>
        <w:lastRenderedPageBreak/>
        <w:t xml:space="preserve">недостаточно последовательно, допускает неточности в употреблении слов и построении словосочетаний или предложений.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«2» </w:t>
      </w:r>
      <w:r w:rsidRPr="001F22C7">
        <w:rPr>
          <w:rFonts w:ascii="Times New Roman" w:eastAsia="Times New Roman" w:hAnsi="Times New Roman" w:cs="Times New Roman"/>
          <w:color w:val="000000"/>
          <w:sz w:val="24"/>
          <w:szCs w:val="24"/>
        </w:rPr>
        <w:t xml:space="preserve">ставится, если ученик обнаруживает незнание ведущих положений или большей части изученного материала, допускает ошибки в формулировке правил, определений, искажающих их смысл, в анализе слов и предложений не может исправить их даже с помощью наводящих вопросов учителя, речь его прерывиста, непоследовательна, с речевыми ошибками. </w:t>
      </w:r>
    </w:p>
    <w:p w:rsidR="00232261" w:rsidRPr="001F22C7" w:rsidRDefault="00C037AF" w:rsidP="00C037AF">
      <w:pPr>
        <w:widowControl/>
        <w:autoSpaceDE/>
        <w:autoSpaceDN/>
        <w:adjustRightInd/>
        <w:spacing w:after="51" w:line="241" w:lineRule="auto"/>
        <w:ind w:right="11"/>
        <w:jc w:val="both"/>
        <w:rPr>
          <w:rFonts w:eastAsia="Arial"/>
          <w:color w:val="000000"/>
          <w:sz w:val="24"/>
          <w:szCs w:val="24"/>
        </w:rPr>
      </w:pPr>
      <w:r w:rsidRPr="001F22C7">
        <w:rPr>
          <w:rFonts w:ascii="Times New Roman" w:eastAsia="Times New Roman" w:hAnsi="Times New Roman" w:cs="Times New Roman"/>
          <w:b/>
          <w:color w:val="000000"/>
          <w:sz w:val="24"/>
          <w:szCs w:val="24"/>
        </w:rPr>
        <w:t xml:space="preserve">Оценка «1» </w:t>
      </w:r>
      <w:r w:rsidRPr="001F22C7">
        <w:rPr>
          <w:rFonts w:ascii="Times New Roman" w:eastAsia="Times New Roman" w:hAnsi="Times New Roman" w:cs="Times New Roman"/>
          <w:color w:val="000000"/>
          <w:sz w:val="24"/>
          <w:szCs w:val="24"/>
        </w:rPr>
        <w:t xml:space="preserve">ставится, если ученик обнаруживает полное незнание изученного материала. Грубыми считаются ошибки в изложении основных программных правил и теоретических положений, которые к моменту проверки должны быть основательно изучены и закреплены.  Знания учащихся по вопросам программы, которые рассматриваются только в ознакомительном плане не оцениваются.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Проверка и оценка письменных работ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1 классе осуществляется текущая проверка УУД. В период обучения грамоте она проводится посредством небольших работ, включающих в себя письмо под диктовку изученных прописных и строчных букв, отдельных слогов, слов простой структуры, списывания слов и небольших по объёму предложений с рукописного и печатного шрифтов. В конце учебного года проводятся контрольные работы типа списывания с печатного шрифта и письмо под диктовку небольших по объёму текстов. </w:t>
      </w:r>
    </w:p>
    <w:p w:rsidR="00232261" w:rsidRPr="001F22C7" w:rsidRDefault="00C037AF" w:rsidP="002614B9">
      <w:pPr>
        <w:widowControl/>
        <w:autoSpaceDE/>
        <w:autoSpaceDN/>
        <w:adjustRightInd/>
        <w:spacing w:after="51" w:line="241" w:lineRule="auto"/>
        <w:ind w:right="11"/>
        <w:jc w:val="both"/>
        <w:rPr>
          <w:rFonts w:ascii="Times New Roman" w:eastAsia="Times New Roman" w:hAnsi="Times New Roman" w:cs="Times New Roman"/>
          <w:b/>
          <w:color w:val="000000"/>
          <w:sz w:val="24"/>
          <w:szCs w:val="24"/>
        </w:rPr>
      </w:pPr>
      <w:r w:rsidRPr="001F22C7">
        <w:rPr>
          <w:rFonts w:ascii="Times New Roman" w:eastAsia="Times New Roman" w:hAnsi="Times New Roman" w:cs="Times New Roman"/>
          <w:color w:val="000000"/>
          <w:sz w:val="24"/>
          <w:szCs w:val="24"/>
        </w:rPr>
        <w:t xml:space="preserve">В качестве контрольных работ (текущих и итоговых) во 2-4 классах проводятся обычно диктанты (списывание) с грамматическим заданием (полным или частичным разбором слов и предложений), за которые ставятся две оценки, отдельно за каждый вид работы. </w:t>
      </w:r>
    </w:p>
    <w:p w:rsidR="00232261" w:rsidRPr="001F22C7" w:rsidRDefault="00232261" w:rsidP="00C037AF">
      <w:pPr>
        <w:widowControl/>
        <w:autoSpaceDE/>
        <w:autoSpaceDN/>
        <w:adjustRightInd/>
        <w:spacing w:after="4" w:line="237" w:lineRule="auto"/>
        <w:jc w:val="center"/>
        <w:rPr>
          <w:rFonts w:ascii="Times New Roman" w:eastAsia="Times New Roman" w:hAnsi="Times New Roman" w:cs="Times New Roman"/>
          <w:b/>
          <w:color w:val="000000"/>
          <w:sz w:val="24"/>
          <w:szCs w:val="24"/>
        </w:rPr>
      </w:pPr>
    </w:p>
    <w:p w:rsidR="00C037AF" w:rsidRPr="001F22C7" w:rsidRDefault="00C037AF" w:rsidP="00C037AF">
      <w:pPr>
        <w:widowControl/>
        <w:autoSpaceDE/>
        <w:autoSpaceDN/>
        <w:adjustRightInd/>
        <w:spacing w:after="4" w:line="237"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Количество итоговых работ </w:t>
      </w:r>
    </w:p>
    <w:p w:rsidR="00C037AF" w:rsidRPr="001F22C7" w:rsidRDefault="00C037AF" w:rsidP="00C037AF">
      <w:pPr>
        <w:widowControl/>
        <w:autoSpaceDE/>
        <w:autoSpaceDN/>
        <w:adjustRightInd/>
        <w:spacing w:after="6"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tbl>
      <w:tblPr>
        <w:tblStyle w:val="TableGrid"/>
        <w:tblW w:w="9837" w:type="dxa"/>
        <w:tblInd w:w="360" w:type="dxa"/>
        <w:tblCellMar>
          <w:top w:w="57" w:type="dxa"/>
          <w:right w:w="115" w:type="dxa"/>
        </w:tblCellMar>
        <w:tblLook w:val="04A0" w:firstRow="1" w:lastRow="0" w:firstColumn="1" w:lastColumn="0" w:noHBand="0" w:noVBand="1"/>
      </w:tblPr>
      <w:tblGrid>
        <w:gridCol w:w="1576"/>
        <w:gridCol w:w="1016"/>
        <w:gridCol w:w="1015"/>
        <w:gridCol w:w="965"/>
        <w:gridCol w:w="121"/>
        <w:gridCol w:w="1014"/>
        <w:gridCol w:w="965"/>
        <w:gridCol w:w="121"/>
        <w:gridCol w:w="1014"/>
        <w:gridCol w:w="1015"/>
        <w:gridCol w:w="1015"/>
      </w:tblGrid>
      <w:tr w:rsidR="00C037AF" w:rsidRPr="001F22C7" w:rsidTr="00C037AF">
        <w:trPr>
          <w:trHeight w:val="1068"/>
        </w:trPr>
        <w:tc>
          <w:tcPr>
            <w:tcW w:w="1584"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Виды контрольных работ </w:t>
            </w:r>
          </w:p>
        </w:tc>
        <w:tc>
          <w:tcPr>
            <w:tcW w:w="1033" w:type="dxa"/>
            <w:tcBorders>
              <w:top w:val="single" w:sz="2" w:space="0" w:color="000000"/>
              <w:left w:val="single" w:sz="2" w:space="0" w:color="000000"/>
              <w:bottom w:val="single" w:sz="2"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2" w:type="dxa"/>
            <w:tcBorders>
              <w:top w:val="single" w:sz="2" w:space="0" w:color="000000"/>
              <w:left w:val="nil"/>
              <w:bottom w:val="single" w:sz="2"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970" w:type="dxa"/>
            <w:tcBorders>
              <w:top w:val="single" w:sz="2" w:space="0" w:color="000000"/>
              <w:left w:val="nil"/>
              <w:bottom w:val="single" w:sz="2"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2062" w:type="dxa"/>
            <w:gridSpan w:val="3"/>
            <w:tcBorders>
              <w:top w:val="single" w:sz="2" w:space="0" w:color="000000"/>
              <w:left w:val="nil"/>
              <w:bottom w:val="single" w:sz="2" w:space="0" w:color="000000"/>
              <w:right w:val="nil"/>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Классы </w:t>
            </w:r>
          </w:p>
        </w:tc>
        <w:tc>
          <w:tcPr>
            <w:tcW w:w="1092" w:type="dxa"/>
            <w:gridSpan w:val="2"/>
            <w:tcBorders>
              <w:top w:val="single" w:sz="2" w:space="0" w:color="000000"/>
              <w:left w:val="nil"/>
              <w:bottom w:val="single" w:sz="2"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2" w:type="dxa"/>
            <w:tcBorders>
              <w:top w:val="single" w:sz="2" w:space="0" w:color="000000"/>
              <w:left w:val="nil"/>
              <w:bottom w:val="single" w:sz="2"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2" w:type="dxa"/>
            <w:tcBorders>
              <w:top w:val="single" w:sz="2" w:space="0" w:color="000000"/>
              <w:left w:val="nil"/>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r>
      <w:tr w:rsidR="00C037AF" w:rsidRPr="001F22C7" w:rsidTr="00C037AF">
        <w:trPr>
          <w:trHeight w:val="427"/>
        </w:trPr>
        <w:tc>
          <w:tcPr>
            <w:tcW w:w="1584" w:type="dxa"/>
            <w:vMerge w:val="restart"/>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33" w:type="dxa"/>
            <w:tcBorders>
              <w:top w:val="single" w:sz="2" w:space="0" w:color="000000"/>
              <w:left w:val="single" w:sz="2" w:space="0" w:color="000000"/>
              <w:bottom w:val="single" w:sz="2" w:space="0" w:color="000000"/>
              <w:right w:val="nil"/>
            </w:tcBorders>
          </w:tcPr>
          <w:p w:rsidR="00C037AF" w:rsidRPr="001F22C7" w:rsidRDefault="00C037AF" w:rsidP="00C037AF">
            <w:pPr>
              <w:widowControl/>
              <w:autoSpaceDE/>
              <w:autoSpaceDN/>
              <w:adjustRightInd/>
              <w:spacing w:line="276" w:lineRule="auto"/>
              <w:jc w:val="right"/>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1</w:t>
            </w:r>
          </w:p>
        </w:tc>
        <w:tc>
          <w:tcPr>
            <w:tcW w:w="1032" w:type="dxa"/>
            <w:tcBorders>
              <w:top w:val="single" w:sz="2" w:space="0" w:color="000000"/>
              <w:left w:val="nil"/>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970" w:type="dxa"/>
            <w:tcBorders>
              <w:top w:val="single" w:sz="2" w:space="0" w:color="000000"/>
              <w:left w:val="single" w:sz="2" w:space="0" w:color="000000"/>
              <w:bottom w:val="single" w:sz="2"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92" w:type="dxa"/>
            <w:gridSpan w:val="2"/>
            <w:tcBorders>
              <w:top w:val="single" w:sz="2" w:space="0" w:color="000000"/>
              <w:left w:val="nil"/>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970" w:type="dxa"/>
            <w:tcBorders>
              <w:top w:val="single" w:sz="2" w:space="0" w:color="000000"/>
              <w:left w:val="single" w:sz="2" w:space="0" w:color="000000"/>
              <w:bottom w:val="single" w:sz="2"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92" w:type="dxa"/>
            <w:gridSpan w:val="2"/>
            <w:tcBorders>
              <w:top w:val="single" w:sz="2" w:space="0" w:color="000000"/>
              <w:left w:val="nil"/>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1032" w:type="dxa"/>
            <w:tcBorders>
              <w:top w:val="single" w:sz="2" w:space="0" w:color="000000"/>
              <w:left w:val="single" w:sz="2" w:space="0" w:color="000000"/>
              <w:bottom w:val="single" w:sz="2" w:space="0" w:color="000000"/>
              <w:right w:val="nil"/>
            </w:tcBorders>
          </w:tcPr>
          <w:p w:rsidR="00C037AF" w:rsidRPr="001F22C7" w:rsidRDefault="00C037AF" w:rsidP="00C037AF">
            <w:pPr>
              <w:widowControl/>
              <w:autoSpaceDE/>
              <w:autoSpaceDN/>
              <w:adjustRightInd/>
              <w:spacing w:line="276" w:lineRule="auto"/>
              <w:jc w:val="right"/>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4</w:t>
            </w:r>
          </w:p>
        </w:tc>
        <w:tc>
          <w:tcPr>
            <w:tcW w:w="1032" w:type="dxa"/>
            <w:tcBorders>
              <w:top w:val="single" w:sz="2" w:space="0" w:color="000000"/>
              <w:left w:val="nil"/>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037AF" w:rsidRPr="001F22C7" w:rsidTr="00C037AF">
        <w:trPr>
          <w:trHeight w:val="1063"/>
        </w:trPr>
        <w:tc>
          <w:tcPr>
            <w:tcW w:w="0" w:type="auto"/>
            <w:vMerge/>
            <w:tcBorders>
              <w:top w:val="nil"/>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3"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after="87"/>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полугод ие </w:t>
            </w:r>
          </w:p>
        </w:tc>
        <w:tc>
          <w:tcPr>
            <w:tcW w:w="103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after="87"/>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полугод ие </w:t>
            </w:r>
          </w:p>
        </w:tc>
        <w:tc>
          <w:tcPr>
            <w:tcW w:w="970" w:type="dxa"/>
            <w:tcBorders>
              <w:top w:val="single" w:sz="2" w:space="0" w:color="000000"/>
              <w:left w:val="single" w:sz="2" w:space="0" w:color="000000"/>
              <w:bottom w:val="single" w:sz="2" w:space="0" w:color="000000"/>
              <w:right w:val="nil"/>
            </w:tcBorders>
          </w:tcPr>
          <w:p w:rsidR="00C037AF" w:rsidRPr="001F22C7" w:rsidRDefault="00C037AF" w:rsidP="00C037AF">
            <w:pPr>
              <w:widowControl/>
              <w:autoSpaceDE/>
              <w:autoSpaceDN/>
              <w:adjustRightInd/>
              <w:spacing w:after="87"/>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полугод ие </w:t>
            </w:r>
          </w:p>
        </w:tc>
        <w:tc>
          <w:tcPr>
            <w:tcW w:w="62" w:type="dxa"/>
            <w:tcBorders>
              <w:top w:val="single" w:sz="2" w:space="0" w:color="000000"/>
              <w:left w:val="nil"/>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after="87"/>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полугод ие </w:t>
            </w:r>
          </w:p>
        </w:tc>
        <w:tc>
          <w:tcPr>
            <w:tcW w:w="970" w:type="dxa"/>
            <w:tcBorders>
              <w:top w:val="single" w:sz="2" w:space="0" w:color="000000"/>
              <w:left w:val="single" w:sz="2" w:space="0" w:color="000000"/>
              <w:bottom w:val="single" w:sz="2" w:space="0" w:color="000000"/>
              <w:right w:val="nil"/>
            </w:tcBorders>
          </w:tcPr>
          <w:p w:rsidR="00C037AF" w:rsidRPr="001F22C7" w:rsidRDefault="00C037AF" w:rsidP="00C037AF">
            <w:pPr>
              <w:widowControl/>
              <w:autoSpaceDE/>
              <w:autoSpaceDN/>
              <w:adjustRightInd/>
              <w:spacing w:after="87"/>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полугод ие </w:t>
            </w:r>
          </w:p>
        </w:tc>
        <w:tc>
          <w:tcPr>
            <w:tcW w:w="62" w:type="dxa"/>
            <w:tcBorders>
              <w:top w:val="single" w:sz="2" w:space="0" w:color="000000"/>
              <w:left w:val="nil"/>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after="87"/>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полугод ие </w:t>
            </w:r>
          </w:p>
        </w:tc>
        <w:tc>
          <w:tcPr>
            <w:tcW w:w="103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after="87"/>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полугод ие </w:t>
            </w:r>
          </w:p>
        </w:tc>
        <w:tc>
          <w:tcPr>
            <w:tcW w:w="103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after="87"/>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полугод ие </w:t>
            </w:r>
          </w:p>
        </w:tc>
      </w:tr>
      <w:tr w:rsidR="00C037AF" w:rsidRPr="001F22C7" w:rsidTr="00C037AF">
        <w:trPr>
          <w:trHeight w:val="427"/>
        </w:trPr>
        <w:tc>
          <w:tcPr>
            <w:tcW w:w="1584"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Диктанты(с </w:t>
            </w:r>
          </w:p>
        </w:tc>
        <w:tc>
          <w:tcPr>
            <w:tcW w:w="1033"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3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970" w:type="dxa"/>
            <w:tcBorders>
              <w:top w:val="single" w:sz="2" w:space="0" w:color="000000"/>
              <w:left w:val="single" w:sz="2" w:space="0" w:color="000000"/>
              <w:bottom w:val="single" w:sz="2" w:space="0" w:color="000000"/>
              <w:right w:val="nil"/>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62" w:type="dxa"/>
            <w:tcBorders>
              <w:top w:val="single" w:sz="2" w:space="0" w:color="000000"/>
              <w:left w:val="nil"/>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970" w:type="dxa"/>
            <w:tcBorders>
              <w:top w:val="single" w:sz="2" w:space="0" w:color="000000"/>
              <w:left w:val="single" w:sz="2" w:space="0" w:color="000000"/>
              <w:bottom w:val="single" w:sz="2" w:space="0" w:color="000000"/>
              <w:right w:val="nil"/>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62" w:type="dxa"/>
            <w:tcBorders>
              <w:top w:val="single" w:sz="2" w:space="0" w:color="000000"/>
              <w:left w:val="nil"/>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103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103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 </w:t>
            </w:r>
          </w:p>
        </w:tc>
      </w:tr>
      <w:tr w:rsidR="00C037AF" w:rsidRPr="001F22C7" w:rsidTr="00C037AF">
        <w:trPr>
          <w:trHeight w:val="749"/>
        </w:trPr>
        <w:tc>
          <w:tcPr>
            <w:tcW w:w="1584" w:type="dxa"/>
            <w:tcBorders>
              <w:top w:val="nil"/>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грамматическ им заданием) </w:t>
            </w:r>
          </w:p>
        </w:tc>
        <w:tc>
          <w:tcPr>
            <w:tcW w:w="1033" w:type="dxa"/>
            <w:tcBorders>
              <w:top w:val="nil"/>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2" w:type="dxa"/>
            <w:tcBorders>
              <w:top w:val="nil"/>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2" w:type="dxa"/>
            <w:gridSpan w:val="2"/>
            <w:tcBorders>
              <w:top w:val="nil"/>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0" w:type="dxa"/>
            <w:tcBorders>
              <w:top w:val="nil"/>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3" w:type="dxa"/>
            <w:gridSpan w:val="2"/>
            <w:tcBorders>
              <w:top w:val="nil"/>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0" w:type="dxa"/>
            <w:tcBorders>
              <w:top w:val="nil"/>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2" w:type="dxa"/>
            <w:tcBorders>
              <w:top w:val="nil"/>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2" w:type="dxa"/>
            <w:tcBorders>
              <w:top w:val="nil"/>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r>
      <w:tr w:rsidR="00C037AF" w:rsidRPr="001F22C7" w:rsidTr="00C037AF">
        <w:trPr>
          <w:trHeight w:val="744"/>
        </w:trPr>
        <w:tc>
          <w:tcPr>
            <w:tcW w:w="1584"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Списывание текста </w:t>
            </w:r>
          </w:p>
        </w:tc>
        <w:tc>
          <w:tcPr>
            <w:tcW w:w="1033"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3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32" w:type="dxa"/>
            <w:gridSpan w:val="2"/>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3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33" w:type="dxa"/>
            <w:gridSpan w:val="2"/>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103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3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103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r>
      <w:tr w:rsidR="00C037AF" w:rsidRPr="001F22C7" w:rsidTr="00C037AF">
        <w:trPr>
          <w:trHeight w:val="427"/>
        </w:trPr>
        <w:tc>
          <w:tcPr>
            <w:tcW w:w="1584"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Изложение </w:t>
            </w:r>
          </w:p>
        </w:tc>
        <w:tc>
          <w:tcPr>
            <w:tcW w:w="1033"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3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32" w:type="dxa"/>
            <w:gridSpan w:val="2"/>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3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33" w:type="dxa"/>
            <w:gridSpan w:val="2"/>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3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103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103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r>
      <w:tr w:rsidR="00C037AF" w:rsidRPr="001F22C7" w:rsidTr="00C037AF">
        <w:trPr>
          <w:trHeight w:val="434"/>
        </w:trPr>
        <w:tc>
          <w:tcPr>
            <w:tcW w:w="7773" w:type="dxa"/>
            <w:gridSpan w:val="9"/>
            <w:tcBorders>
              <w:top w:val="single" w:sz="2" w:space="0" w:color="000000"/>
              <w:left w:val="single" w:sz="2" w:space="0" w:color="000000"/>
              <w:bottom w:val="single" w:sz="2" w:space="0" w:color="000000"/>
              <w:right w:val="nil"/>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Примечание: Сочинения проводятся только в виде обучающих работ </w:t>
            </w:r>
          </w:p>
        </w:tc>
        <w:tc>
          <w:tcPr>
            <w:tcW w:w="1032" w:type="dxa"/>
            <w:tcBorders>
              <w:top w:val="single" w:sz="2" w:space="0" w:color="000000"/>
              <w:left w:val="nil"/>
              <w:bottom w:val="single" w:sz="2"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32" w:type="dxa"/>
            <w:tcBorders>
              <w:top w:val="single" w:sz="2" w:space="0" w:color="000000"/>
              <w:left w:val="nil"/>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r>
    </w:tbl>
    <w:p w:rsidR="00C037AF" w:rsidRPr="001F22C7" w:rsidRDefault="00C037AF" w:rsidP="00C037AF">
      <w:pPr>
        <w:widowControl/>
        <w:autoSpaceDE/>
        <w:autoSpaceDN/>
        <w:adjustRightInd/>
        <w:spacing w:after="46"/>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Тексты диктантов должны быть средней трудности; содержать орфограммы на ранее и вновь изученные правила. Для 1 класса подбираются тексты, включающие в себя слова, в которых </w:t>
      </w:r>
      <w:r w:rsidRPr="001F22C7">
        <w:rPr>
          <w:rFonts w:ascii="Times New Roman" w:eastAsia="Times New Roman" w:hAnsi="Times New Roman" w:cs="Times New Roman"/>
          <w:color w:val="000000"/>
          <w:sz w:val="24"/>
          <w:szCs w:val="24"/>
        </w:rPr>
        <w:lastRenderedPageBreak/>
        <w:t xml:space="preserve">написание не расходится с произношением. Если же в текстах диктантов встречаются слова или знаки препинания на правила, которые не изучены, они записываются на доске или чётко проговариваются учителем.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Объём диктанта или текста для списывания должен быть следующим.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 класс</w:t>
      </w:r>
      <w:r w:rsidRPr="001F22C7">
        <w:rPr>
          <w:rFonts w:ascii="Times New Roman" w:eastAsia="Times New Roman" w:hAnsi="Times New Roman" w:cs="Times New Roman"/>
          <w:color w:val="000000"/>
          <w:sz w:val="24"/>
          <w:szCs w:val="24"/>
        </w:rPr>
        <w:t xml:space="preserve">. В течение года — 2-3 строчные и прописные буквы, 2-3 слога, 2-3 слова или предложение из 2-3 слов.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конце года — текст из 15 слов для диктанта, текст из 15 слов для списывания. </w:t>
      </w:r>
    </w:p>
    <w:p w:rsidR="00C037AF" w:rsidRPr="001F22C7" w:rsidRDefault="00C037AF" w:rsidP="00C037AF">
      <w:pPr>
        <w:widowControl/>
        <w:autoSpaceDE/>
        <w:autoSpaceDN/>
        <w:adjustRightInd/>
        <w:spacing w:after="4" w:line="237"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Объём диктанта и текста для списывания. </w:t>
      </w:r>
    </w:p>
    <w:p w:rsidR="00C037AF" w:rsidRPr="001F22C7" w:rsidRDefault="00C037AF" w:rsidP="00C037AF">
      <w:pPr>
        <w:widowControl/>
        <w:autoSpaceDE/>
        <w:autoSpaceDN/>
        <w:adjustRightInd/>
        <w:spacing w:after="11"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bl>
      <w:tblPr>
        <w:tblStyle w:val="TableGrid"/>
        <w:tblW w:w="9362" w:type="dxa"/>
        <w:tblInd w:w="360" w:type="dxa"/>
        <w:tblCellMar>
          <w:top w:w="57" w:type="dxa"/>
          <w:left w:w="53" w:type="dxa"/>
          <w:right w:w="115" w:type="dxa"/>
        </w:tblCellMar>
        <w:tblLook w:val="04A0" w:firstRow="1" w:lastRow="0" w:firstColumn="1" w:lastColumn="0" w:noHBand="0" w:noVBand="1"/>
      </w:tblPr>
      <w:tblGrid>
        <w:gridCol w:w="1140"/>
        <w:gridCol w:w="2012"/>
        <w:gridCol w:w="2040"/>
        <w:gridCol w:w="2295"/>
        <w:gridCol w:w="1875"/>
      </w:tblGrid>
      <w:tr w:rsidR="00C037AF" w:rsidRPr="001F22C7" w:rsidTr="00C037AF">
        <w:trPr>
          <w:trHeight w:val="432"/>
        </w:trPr>
        <w:tc>
          <w:tcPr>
            <w:tcW w:w="1140" w:type="dxa"/>
            <w:vMerge w:val="restart"/>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Классы </w:t>
            </w:r>
          </w:p>
        </w:tc>
        <w:tc>
          <w:tcPr>
            <w:tcW w:w="2012" w:type="dxa"/>
            <w:tcBorders>
              <w:top w:val="single" w:sz="2" w:space="0" w:color="000000"/>
              <w:left w:val="single" w:sz="2" w:space="0" w:color="000000"/>
              <w:bottom w:val="single" w:sz="2"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4335" w:type="dxa"/>
            <w:gridSpan w:val="2"/>
            <w:tcBorders>
              <w:top w:val="single" w:sz="2" w:space="0" w:color="000000"/>
              <w:left w:val="nil"/>
              <w:bottom w:val="single" w:sz="2" w:space="0" w:color="000000"/>
              <w:right w:val="nil"/>
            </w:tcBorders>
            <w:vAlign w:val="center"/>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Четверти </w:t>
            </w:r>
          </w:p>
        </w:tc>
        <w:tc>
          <w:tcPr>
            <w:tcW w:w="1875" w:type="dxa"/>
            <w:tcBorders>
              <w:top w:val="single" w:sz="2" w:space="0" w:color="000000"/>
              <w:left w:val="nil"/>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r>
      <w:tr w:rsidR="00C037AF" w:rsidRPr="001F22C7" w:rsidTr="00C037AF">
        <w:trPr>
          <w:trHeight w:val="432"/>
        </w:trPr>
        <w:tc>
          <w:tcPr>
            <w:tcW w:w="0" w:type="auto"/>
            <w:vMerge/>
            <w:tcBorders>
              <w:top w:val="nil"/>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2012"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четверть </w:t>
            </w:r>
          </w:p>
        </w:tc>
        <w:tc>
          <w:tcPr>
            <w:tcW w:w="2040"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четверть </w:t>
            </w:r>
          </w:p>
        </w:tc>
        <w:tc>
          <w:tcPr>
            <w:tcW w:w="2295"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четверть </w:t>
            </w:r>
          </w:p>
        </w:tc>
        <w:tc>
          <w:tcPr>
            <w:tcW w:w="1875"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четверть </w:t>
            </w:r>
          </w:p>
        </w:tc>
      </w:tr>
      <w:tr w:rsidR="00C037AF" w:rsidRPr="001F22C7" w:rsidTr="00C037AF">
        <w:trPr>
          <w:trHeight w:val="427"/>
        </w:trPr>
        <w:tc>
          <w:tcPr>
            <w:tcW w:w="11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201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20-25 слов </w:t>
            </w:r>
          </w:p>
        </w:tc>
        <w:tc>
          <w:tcPr>
            <w:tcW w:w="2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25-30 слов </w:t>
            </w:r>
          </w:p>
        </w:tc>
        <w:tc>
          <w:tcPr>
            <w:tcW w:w="2295"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30-35 слов </w:t>
            </w:r>
          </w:p>
        </w:tc>
        <w:tc>
          <w:tcPr>
            <w:tcW w:w="1875"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35-40 слов </w:t>
            </w:r>
          </w:p>
        </w:tc>
      </w:tr>
      <w:tr w:rsidR="00C037AF" w:rsidRPr="001F22C7" w:rsidTr="00C037AF">
        <w:trPr>
          <w:trHeight w:val="427"/>
        </w:trPr>
        <w:tc>
          <w:tcPr>
            <w:tcW w:w="11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201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40-45 слов </w:t>
            </w:r>
          </w:p>
        </w:tc>
        <w:tc>
          <w:tcPr>
            <w:tcW w:w="2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45-50 слов </w:t>
            </w:r>
          </w:p>
        </w:tc>
        <w:tc>
          <w:tcPr>
            <w:tcW w:w="2295"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50-55 слов </w:t>
            </w:r>
          </w:p>
        </w:tc>
        <w:tc>
          <w:tcPr>
            <w:tcW w:w="1875"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55-65 слов </w:t>
            </w:r>
          </w:p>
        </w:tc>
      </w:tr>
      <w:tr w:rsidR="00C037AF" w:rsidRPr="001F22C7" w:rsidTr="00C037AF">
        <w:trPr>
          <w:trHeight w:val="427"/>
        </w:trPr>
        <w:tc>
          <w:tcPr>
            <w:tcW w:w="11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201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60-65 слов </w:t>
            </w:r>
          </w:p>
        </w:tc>
        <w:tc>
          <w:tcPr>
            <w:tcW w:w="2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65-70 слов </w:t>
            </w:r>
          </w:p>
        </w:tc>
        <w:tc>
          <w:tcPr>
            <w:tcW w:w="2295"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70-75 слов </w:t>
            </w:r>
          </w:p>
        </w:tc>
        <w:tc>
          <w:tcPr>
            <w:tcW w:w="1875"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75-80 слов </w:t>
            </w:r>
          </w:p>
        </w:tc>
      </w:tr>
    </w:tbl>
    <w:p w:rsidR="00C037AF" w:rsidRPr="001F22C7" w:rsidRDefault="00C037AF" w:rsidP="00C037A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1 классе используется только словесная оценка, а её критериями являются соответствие или несоответствие требованиям программы.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 оценке диктанта во 2-4 классах следует руководствоваться следующими критериями. </w:t>
      </w:r>
      <w:r w:rsidRPr="001F22C7">
        <w:rPr>
          <w:rFonts w:ascii="Times New Roman" w:eastAsia="Times New Roman" w:hAnsi="Times New Roman" w:cs="Times New Roman"/>
          <w:b/>
          <w:color w:val="000000"/>
          <w:sz w:val="24"/>
          <w:szCs w:val="24"/>
        </w:rPr>
        <w:t xml:space="preserve">Оценка «5» </w:t>
      </w:r>
      <w:r w:rsidRPr="001F22C7">
        <w:rPr>
          <w:rFonts w:ascii="Times New Roman" w:eastAsia="Times New Roman" w:hAnsi="Times New Roman" w:cs="Times New Roman"/>
          <w:color w:val="000000"/>
          <w:sz w:val="24"/>
          <w:szCs w:val="24"/>
        </w:rPr>
        <w:t xml:space="preserve">ставится за диктант, в котором нет ошибок и исправлений орфограмм. Работа написана аккуратно, четко.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«4» </w:t>
      </w:r>
      <w:r w:rsidRPr="001F22C7">
        <w:rPr>
          <w:rFonts w:ascii="Times New Roman" w:eastAsia="Times New Roman" w:hAnsi="Times New Roman" w:cs="Times New Roman"/>
          <w:color w:val="000000"/>
          <w:sz w:val="24"/>
          <w:szCs w:val="24"/>
        </w:rPr>
        <w:t xml:space="preserve">ставится за диктант, в котором допущено не более 2 орфографических (фонетикографических) ошибок и 1 пунктуационной или 1 орфографической и 2 пунктуационных ошибок. Работа выполнена аккуратно. Допускается дополнительно по одному исправлению любого характера.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 xml:space="preserve">ставится за диктант, в котором допущено от 3 до 5 орфографических ( фонетикографических) ошибок в следующих возможных вариантах: а) 3 орфографические и 2 -3 пунктуационные;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 4 орфографические и 2 пунктуационные;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5 орфографических и 1 пунктуационная ошибки.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Работа выполнена небрежно. Допускается дополнительно по одному исправлению любого характера.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«2» </w:t>
      </w:r>
      <w:r w:rsidRPr="001F22C7">
        <w:rPr>
          <w:rFonts w:ascii="Times New Roman" w:eastAsia="Times New Roman" w:hAnsi="Times New Roman" w:cs="Times New Roman"/>
          <w:color w:val="000000"/>
          <w:sz w:val="24"/>
          <w:szCs w:val="24"/>
        </w:rPr>
        <w:t xml:space="preserve">ставится за диктант, в котором допущено 5-7 орфографических ( фонетикографических) ошибок. Работа выполнена небрежно.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«1» </w:t>
      </w:r>
      <w:r w:rsidRPr="001F22C7">
        <w:rPr>
          <w:rFonts w:ascii="Times New Roman" w:eastAsia="Times New Roman" w:hAnsi="Times New Roman" w:cs="Times New Roman"/>
          <w:color w:val="000000"/>
          <w:sz w:val="24"/>
          <w:szCs w:val="24"/>
        </w:rPr>
        <w:t xml:space="preserve">ставится за диктант, в котором более 8 орфографических ошибок.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Ошибкой в диктанте следует считать: нарушение правил орфографии при написании слов, а также пропуск и искажение букв в словах, замена слов; отсутствие знаков препинания (в пределах программы данного класса), неправильное написание слов, не проверяемых правилом (списки таких слов даны в программе каждого класса).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 ошибку в диктанте не считают: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 ошибки на те разделы орфографии и пунктуации, которые ни в данном, не в предшествующих классах не изучались;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 единичный пропуск точки в конце предложения, если первое слово следующего предложения  написано с заглавной буквы;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в) единичный случай замены одного слова другим без искажения смысла; </w:t>
      </w:r>
    </w:p>
    <w:p w:rsidR="00C037AF" w:rsidRPr="001F22C7" w:rsidRDefault="00C037AF" w:rsidP="00C037AF">
      <w:pPr>
        <w:widowControl/>
        <w:autoSpaceDE/>
        <w:autoSpaceDN/>
        <w:adjustRightInd/>
        <w:spacing w:after="51" w:line="241" w:lineRule="auto"/>
        <w:ind w:right="100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г) отрыв корневой согласной при переносе, если при этом не нарушен слогораздел. За одну ошибку в диктанте считаются: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 два исправления орфографического или фонетико-графического характера;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 две однотипные пунктуационные ошибки;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повторение ошибок в одном и том же слове;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г) две не грубые ошибки.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 грубыми считаются следующие ошибки: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 повторение одной и той же буквы в слове;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 при переносе слова, часть которого написана на одной строке, а на другой опущена;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 дважды написано одно и то же слово в предложении. </w:t>
      </w:r>
    </w:p>
    <w:p w:rsidR="00232261" w:rsidRPr="001F22C7" w:rsidRDefault="00232261" w:rsidP="00C037AF">
      <w:pPr>
        <w:widowControl/>
        <w:autoSpaceDE/>
        <w:autoSpaceDN/>
        <w:adjustRightInd/>
        <w:spacing w:after="4" w:line="237" w:lineRule="auto"/>
        <w:jc w:val="center"/>
        <w:rPr>
          <w:rFonts w:ascii="Times New Roman" w:eastAsia="Times New Roman" w:hAnsi="Times New Roman" w:cs="Times New Roman"/>
          <w:b/>
          <w:color w:val="000000"/>
          <w:sz w:val="24"/>
          <w:szCs w:val="24"/>
        </w:rPr>
      </w:pPr>
    </w:p>
    <w:p w:rsidR="00C037AF" w:rsidRPr="001F22C7" w:rsidRDefault="00C037AF" w:rsidP="00C037AF">
      <w:pPr>
        <w:widowControl/>
        <w:autoSpaceDE/>
        <w:autoSpaceDN/>
        <w:adjustRightInd/>
        <w:spacing w:after="4" w:line="237"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Проверочные работы типа списывания оцениваются </w:t>
      </w:r>
    </w:p>
    <w:p w:rsidR="00C037AF" w:rsidRPr="001F22C7" w:rsidRDefault="00C037AF" w:rsidP="00C037AF">
      <w:pPr>
        <w:widowControl/>
        <w:autoSpaceDE/>
        <w:autoSpaceDN/>
        <w:adjustRightInd/>
        <w:spacing w:after="6"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tbl>
      <w:tblPr>
        <w:tblStyle w:val="TableGrid"/>
        <w:tblW w:w="9362" w:type="dxa"/>
        <w:tblInd w:w="360" w:type="dxa"/>
        <w:tblCellMar>
          <w:top w:w="96" w:type="dxa"/>
          <w:left w:w="19" w:type="dxa"/>
          <w:right w:w="28" w:type="dxa"/>
        </w:tblCellMar>
        <w:tblLook w:val="04A0" w:firstRow="1" w:lastRow="0" w:firstColumn="1" w:lastColumn="0" w:noHBand="0" w:noVBand="1"/>
      </w:tblPr>
      <w:tblGrid>
        <w:gridCol w:w="1111"/>
        <w:gridCol w:w="2655"/>
        <w:gridCol w:w="3253"/>
        <w:gridCol w:w="2343"/>
      </w:tblGrid>
      <w:tr w:rsidR="00C037AF" w:rsidRPr="001F22C7" w:rsidTr="00C037AF">
        <w:trPr>
          <w:trHeight w:val="434"/>
        </w:trPr>
        <w:tc>
          <w:tcPr>
            <w:tcW w:w="1111" w:type="dxa"/>
            <w:vMerge w:val="restart"/>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Оценка </w:t>
            </w:r>
          </w:p>
        </w:tc>
        <w:tc>
          <w:tcPr>
            <w:tcW w:w="2655" w:type="dxa"/>
            <w:tcBorders>
              <w:top w:val="single" w:sz="2" w:space="0" w:color="000000"/>
              <w:left w:val="single" w:sz="2" w:space="0" w:color="000000"/>
              <w:bottom w:val="single" w:sz="2" w:space="0" w:color="000000"/>
              <w:right w:val="nil"/>
            </w:tcBorders>
            <w:vAlign w:val="center"/>
          </w:tcPr>
          <w:p w:rsidR="00C037AF" w:rsidRPr="001F22C7" w:rsidRDefault="00C037AF" w:rsidP="00C037AF">
            <w:pPr>
              <w:widowControl/>
              <w:autoSpaceDE/>
              <w:autoSpaceDN/>
              <w:adjustRightInd/>
              <w:spacing w:line="276" w:lineRule="auto"/>
              <w:jc w:val="right"/>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Д</w:t>
            </w:r>
          </w:p>
        </w:tc>
        <w:tc>
          <w:tcPr>
            <w:tcW w:w="5596" w:type="dxa"/>
            <w:gridSpan w:val="2"/>
            <w:tcBorders>
              <w:top w:val="single" w:sz="2" w:space="0" w:color="000000"/>
              <w:left w:val="nil"/>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опустимое количество ошибок </w:t>
            </w:r>
          </w:p>
        </w:tc>
      </w:tr>
      <w:tr w:rsidR="00C037AF" w:rsidRPr="001F22C7" w:rsidTr="00C037AF">
        <w:trPr>
          <w:trHeight w:val="432"/>
        </w:trPr>
        <w:tc>
          <w:tcPr>
            <w:tcW w:w="0" w:type="auto"/>
            <w:vMerge/>
            <w:tcBorders>
              <w:top w:val="nil"/>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2655"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класс </w:t>
            </w:r>
          </w:p>
        </w:tc>
        <w:tc>
          <w:tcPr>
            <w:tcW w:w="3253"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класс </w:t>
            </w:r>
          </w:p>
        </w:tc>
        <w:tc>
          <w:tcPr>
            <w:tcW w:w="2343"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класс </w:t>
            </w:r>
          </w:p>
        </w:tc>
      </w:tr>
      <w:tr w:rsidR="00C037AF" w:rsidRPr="001F22C7" w:rsidTr="00C037AF">
        <w:trPr>
          <w:trHeight w:val="1061"/>
        </w:trPr>
        <w:tc>
          <w:tcPr>
            <w:tcW w:w="1111"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2655"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Нет ошибок. Один недочёт графического характера </w:t>
            </w:r>
          </w:p>
        </w:tc>
        <w:tc>
          <w:tcPr>
            <w:tcW w:w="3253"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Нет ошибок </w:t>
            </w:r>
          </w:p>
        </w:tc>
        <w:tc>
          <w:tcPr>
            <w:tcW w:w="2343"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Нет ошибок </w:t>
            </w:r>
          </w:p>
        </w:tc>
      </w:tr>
      <w:tr w:rsidR="00C037AF" w:rsidRPr="001F22C7" w:rsidTr="00C037AF">
        <w:trPr>
          <w:trHeight w:val="746"/>
        </w:trPr>
        <w:tc>
          <w:tcPr>
            <w:tcW w:w="1111"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2655"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1-2 ошибки, 1 исправление </w:t>
            </w:r>
          </w:p>
        </w:tc>
        <w:tc>
          <w:tcPr>
            <w:tcW w:w="3253"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ошибка, 1 исправление </w:t>
            </w:r>
          </w:p>
        </w:tc>
        <w:tc>
          <w:tcPr>
            <w:tcW w:w="2343"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ошибка, 1 исправление </w:t>
            </w:r>
          </w:p>
        </w:tc>
      </w:tr>
      <w:tr w:rsidR="00C037AF" w:rsidRPr="001F22C7" w:rsidTr="00C037AF">
        <w:trPr>
          <w:trHeight w:val="744"/>
        </w:trPr>
        <w:tc>
          <w:tcPr>
            <w:tcW w:w="1111"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2655"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ошибки, 1 исправление </w:t>
            </w:r>
          </w:p>
        </w:tc>
        <w:tc>
          <w:tcPr>
            <w:tcW w:w="3253"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ошибки, 1 исправление </w:t>
            </w:r>
          </w:p>
        </w:tc>
        <w:tc>
          <w:tcPr>
            <w:tcW w:w="2343" w:type="dxa"/>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ошибки, 1 исправление </w:t>
            </w:r>
          </w:p>
        </w:tc>
      </w:tr>
      <w:tr w:rsidR="00C037AF" w:rsidRPr="001F22C7" w:rsidTr="00C037AF">
        <w:trPr>
          <w:trHeight w:val="744"/>
        </w:trPr>
        <w:tc>
          <w:tcPr>
            <w:tcW w:w="1111"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2655"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ошибки, 1-2 исправления </w:t>
            </w:r>
          </w:p>
        </w:tc>
        <w:tc>
          <w:tcPr>
            <w:tcW w:w="3253"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ошибки, 1-2 исправления </w:t>
            </w:r>
          </w:p>
        </w:tc>
        <w:tc>
          <w:tcPr>
            <w:tcW w:w="2343"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ошибки, 1-2 исправления </w:t>
            </w:r>
          </w:p>
        </w:tc>
      </w:tr>
      <w:tr w:rsidR="00C037AF" w:rsidRPr="001F22C7" w:rsidTr="00C037AF">
        <w:trPr>
          <w:trHeight w:val="427"/>
        </w:trPr>
        <w:tc>
          <w:tcPr>
            <w:tcW w:w="1111"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2655" w:type="dxa"/>
            <w:tcBorders>
              <w:top w:val="single" w:sz="2" w:space="0" w:color="000000"/>
              <w:left w:val="single" w:sz="2" w:space="0" w:color="000000"/>
              <w:bottom w:val="single" w:sz="2"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5596" w:type="dxa"/>
            <w:gridSpan w:val="2"/>
            <w:tcBorders>
              <w:top w:val="single" w:sz="2" w:space="0" w:color="000000"/>
              <w:left w:val="nil"/>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Больше, чем для оценки «2» </w:t>
            </w:r>
          </w:p>
        </w:tc>
      </w:tr>
    </w:tbl>
    <w:p w:rsidR="00C037AF" w:rsidRPr="001F22C7" w:rsidRDefault="00C037AF" w:rsidP="00C037AF">
      <w:pPr>
        <w:widowControl/>
        <w:autoSpaceDE/>
        <w:autoSpaceDN/>
        <w:adjustRightInd/>
        <w:spacing w:after="47"/>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Для </w:t>
      </w:r>
      <w:r w:rsidRPr="001F22C7">
        <w:rPr>
          <w:rFonts w:ascii="Times New Roman" w:eastAsia="Times New Roman" w:hAnsi="Times New Roman" w:cs="Times New Roman"/>
          <w:b/>
          <w:color w:val="000000"/>
          <w:sz w:val="24"/>
          <w:szCs w:val="24"/>
        </w:rPr>
        <w:t>грамматического задания</w:t>
      </w:r>
      <w:r w:rsidRPr="001F22C7">
        <w:rPr>
          <w:rFonts w:ascii="Times New Roman" w:eastAsia="Times New Roman" w:hAnsi="Times New Roman" w:cs="Times New Roman"/>
          <w:color w:val="000000"/>
          <w:sz w:val="24"/>
          <w:szCs w:val="24"/>
        </w:rPr>
        <w:t xml:space="preserve"> готовят не более 3 заданий.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«5» </w:t>
      </w:r>
      <w:r w:rsidRPr="001F22C7">
        <w:rPr>
          <w:rFonts w:ascii="Times New Roman" w:eastAsia="Times New Roman" w:hAnsi="Times New Roman" w:cs="Times New Roman"/>
          <w:color w:val="000000"/>
          <w:sz w:val="24"/>
          <w:szCs w:val="24"/>
        </w:rPr>
        <w:t xml:space="preserve">ставится, если все задания выполнены безошибочно, ученик обнаруживает осознанное усвоение понятий, определений, правил и умение самостоятельно применять знания при выполнении работы.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«4» </w:t>
      </w:r>
      <w:r w:rsidRPr="001F22C7">
        <w:rPr>
          <w:rFonts w:ascii="Times New Roman" w:eastAsia="Times New Roman" w:hAnsi="Times New Roman" w:cs="Times New Roman"/>
          <w:color w:val="000000"/>
          <w:sz w:val="24"/>
          <w:szCs w:val="24"/>
        </w:rPr>
        <w:t xml:space="preserve">ставится, если ученик обнаруживает осознанное усвоение правил и определений, умеет применить свои знания в ходе разбора слов и предложений и правильно выполнил не менее ¾ заданий.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 xml:space="preserve">ставится, если ученик обнаруживает усвоение определений части изученного материала, в работе правильно выполнил не менее половины заданий.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«2» </w:t>
      </w:r>
      <w:r w:rsidRPr="001F22C7">
        <w:rPr>
          <w:rFonts w:ascii="Times New Roman" w:eastAsia="Times New Roman" w:hAnsi="Times New Roman" w:cs="Times New Roman"/>
          <w:color w:val="000000"/>
          <w:sz w:val="24"/>
          <w:szCs w:val="24"/>
        </w:rPr>
        <w:t xml:space="preserve">ставится, если ученик обнаруживает плохое знание учебного материала, не справляется с большинством грамматических заданий.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«1» </w:t>
      </w:r>
      <w:r w:rsidRPr="001F22C7">
        <w:rPr>
          <w:rFonts w:ascii="Times New Roman" w:eastAsia="Times New Roman" w:hAnsi="Times New Roman" w:cs="Times New Roman"/>
          <w:color w:val="000000"/>
          <w:sz w:val="24"/>
          <w:szCs w:val="24"/>
        </w:rPr>
        <w:t xml:space="preserve">ставится, если ученик не смог правильно выполнить ни одного задания.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lastRenderedPageBreak/>
        <w:t>Словарные диктанты</w:t>
      </w:r>
      <w:r w:rsidRPr="001F22C7">
        <w:rPr>
          <w:rFonts w:ascii="Times New Roman" w:eastAsia="Times New Roman" w:hAnsi="Times New Roman" w:cs="Times New Roman"/>
          <w:color w:val="000000"/>
          <w:sz w:val="24"/>
          <w:szCs w:val="24"/>
        </w:rPr>
        <w:t xml:space="preserve"> проводятся в качестве текущих проверочных работ. Их содержание составляют слова, написание которых не регулируется правилами. Объём словарных диктантов для 2 класса — от 8 до 10 слов, для 3 класса — от 10 до 12 слов, для 4 класса — от 12 до 15 слов.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«5» </w:t>
      </w:r>
      <w:r w:rsidRPr="001F22C7">
        <w:rPr>
          <w:rFonts w:ascii="Times New Roman" w:eastAsia="Times New Roman" w:hAnsi="Times New Roman" w:cs="Times New Roman"/>
          <w:color w:val="000000"/>
          <w:sz w:val="24"/>
          <w:szCs w:val="24"/>
        </w:rPr>
        <w:t xml:space="preserve">ставится за безошибочное выполнение работы.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«4» </w:t>
      </w:r>
      <w:r w:rsidRPr="001F22C7">
        <w:rPr>
          <w:rFonts w:ascii="Times New Roman" w:eastAsia="Times New Roman" w:hAnsi="Times New Roman" w:cs="Times New Roman"/>
          <w:color w:val="000000"/>
          <w:sz w:val="24"/>
          <w:szCs w:val="24"/>
        </w:rPr>
        <w:t xml:space="preserve">ставится, если допущена 1 ошибка, 1 исправление. </w:t>
      </w:r>
    </w:p>
    <w:p w:rsidR="00913E50" w:rsidRDefault="00C037AF" w:rsidP="00C037AF">
      <w:pPr>
        <w:widowControl/>
        <w:autoSpaceDE/>
        <w:autoSpaceDN/>
        <w:adjustRightInd/>
        <w:spacing w:after="51" w:line="241" w:lineRule="auto"/>
        <w:ind w:right="235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 xml:space="preserve">ставится, если допущены 2 ошибки, 1 исправление. </w:t>
      </w:r>
    </w:p>
    <w:p w:rsidR="00C037AF" w:rsidRPr="001F22C7" w:rsidRDefault="00C037AF" w:rsidP="00C037AF">
      <w:pPr>
        <w:widowControl/>
        <w:autoSpaceDE/>
        <w:autoSpaceDN/>
        <w:adjustRightInd/>
        <w:spacing w:after="51" w:line="241" w:lineRule="auto"/>
        <w:ind w:right="235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«2» </w:t>
      </w:r>
      <w:r w:rsidRPr="001F22C7">
        <w:rPr>
          <w:rFonts w:ascii="Times New Roman" w:eastAsia="Times New Roman" w:hAnsi="Times New Roman" w:cs="Times New Roman"/>
          <w:color w:val="000000"/>
          <w:sz w:val="24"/>
          <w:szCs w:val="24"/>
        </w:rPr>
        <w:t xml:space="preserve">ставится, если допущено от 3 до 5 ошибок. </w:t>
      </w:r>
    </w:p>
    <w:p w:rsidR="00913E50" w:rsidRDefault="00C037AF" w:rsidP="00C037AF">
      <w:pPr>
        <w:widowControl/>
        <w:autoSpaceDE/>
        <w:autoSpaceDN/>
        <w:adjustRightInd/>
        <w:spacing w:after="51" w:line="241" w:lineRule="auto"/>
        <w:ind w:right="238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«1» </w:t>
      </w:r>
      <w:r w:rsidRPr="001F22C7">
        <w:rPr>
          <w:rFonts w:ascii="Times New Roman" w:eastAsia="Times New Roman" w:hAnsi="Times New Roman" w:cs="Times New Roman"/>
          <w:color w:val="000000"/>
          <w:sz w:val="24"/>
          <w:szCs w:val="24"/>
        </w:rPr>
        <w:t xml:space="preserve">ставится, если допущено 6 и более ошибок. </w:t>
      </w:r>
    </w:p>
    <w:p w:rsidR="00C037AF" w:rsidRPr="001F22C7" w:rsidRDefault="00C037AF" w:rsidP="00C037AF">
      <w:pPr>
        <w:widowControl/>
        <w:autoSpaceDE/>
        <w:autoSpaceDN/>
        <w:adjustRightInd/>
        <w:spacing w:after="51" w:line="241" w:lineRule="auto"/>
        <w:ind w:right="238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Во 2-4 классах также проводятся обучающие </w:t>
      </w:r>
      <w:r w:rsidRPr="001F22C7">
        <w:rPr>
          <w:rFonts w:ascii="Times New Roman" w:eastAsia="Times New Roman" w:hAnsi="Times New Roman" w:cs="Times New Roman"/>
          <w:b/>
          <w:color w:val="000000"/>
          <w:sz w:val="24"/>
          <w:szCs w:val="24"/>
        </w:rPr>
        <w:t xml:space="preserve">изложения и сочинения.  </w:t>
      </w:r>
    </w:p>
    <w:p w:rsidR="00232261" w:rsidRPr="001F22C7" w:rsidRDefault="00C037AF" w:rsidP="002614B9">
      <w:pPr>
        <w:widowControl/>
        <w:autoSpaceDE/>
        <w:autoSpaceDN/>
        <w:adjustRightInd/>
        <w:spacing w:after="50"/>
        <w:rPr>
          <w:rFonts w:ascii="Times New Roman" w:eastAsia="Times New Roman" w:hAnsi="Times New Roman" w:cs="Times New Roman"/>
          <w:b/>
          <w:color w:val="000000"/>
          <w:sz w:val="24"/>
          <w:szCs w:val="24"/>
        </w:rPr>
      </w:pPr>
      <w:r w:rsidRPr="001F22C7">
        <w:rPr>
          <w:rFonts w:ascii="Times New Roman" w:eastAsia="Times New Roman" w:hAnsi="Times New Roman" w:cs="Times New Roman"/>
          <w:b/>
          <w:color w:val="000000"/>
          <w:sz w:val="24"/>
          <w:szCs w:val="24"/>
        </w:rPr>
        <w:t xml:space="preserve"> </w:t>
      </w:r>
    </w:p>
    <w:p w:rsidR="00C037AF" w:rsidRPr="001F22C7" w:rsidRDefault="00C037AF" w:rsidP="00C037AF">
      <w:pPr>
        <w:widowControl/>
        <w:autoSpaceDE/>
        <w:autoSpaceDN/>
        <w:adjustRightInd/>
        <w:spacing w:after="4" w:line="237"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В течение учебного года общее количество творческих работ должно быть </w:t>
      </w:r>
    </w:p>
    <w:p w:rsidR="00C037AF" w:rsidRPr="001F22C7" w:rsidRDefault="00C037AF" w:rsidP="00C037AF">
      <w:pPr>
        <w:widowControl/>
        <w:autoSpaceDE/>
        <w:autoSpaceDN/>
        <w:adjustRightInd/>
        <w:spacing w:after="6"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tbl>
      <w:tblPr>
        <w:tblStyle w:val="TableGrid"/>
        <w:tblW w:w="9357" w:type="dxa"/>
        <w:tblInd w:w="360" w:type="dxa"/>
        <w:tblCellMar>
          <w:top w:w="57" w:type="dxa"/>
          <w:left w:w="106" w:type="dxa"/>
          <w:right w:w="46" w:type="dxa"/>
        </w:tblCellMar>
        <w:tblLook w:val="04A0" w:firstRow="1" w:lastRow="0" w:firstColumn="1" w:lastColumn="0" w:noHBand="0" w:noVBand="1"/>
      </w:tblPr>
      <w:tblGrid>
        <w:gridCol w:w="1038"/>
        <w:gridCol w:w="1040"/>
        <w:gridCol w:w="1042"/>
        <w:gridCol w:w="1039"/>
        <w:gridCol w:w="1040"/>
        <w:gridCol w:w="1039"/>
        <w:gridCol w:w="1040"/>
        <w:gridCol w:w="1039"/>
        <w:gridCol w:w="1040"/>
      </w:tblGrid>
      <w:tr w:rsidR="00C037AF" w:rsidRPr="001F22C7" w:rsidTr="00C037AF">
        <w:trPr>
          <w:trHeight w:val="432"/>
        </w:trPr>
        <w:tc>
          <w:tcPr>
            <w:tcW w:w="1039" w:type="dxa"/>
            <w:vMerge w:val="restart"/>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Классы </w:t>
            </w:r>
          </w:p>
        </w:tc>
        <w:tc>
          <w:tcPr>
            <w:tcW w:w="4160" w:type="dxa"/>
            <w:gridSpan w:val="4"/>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Изложение </w:t>
            </w:r>
          </w:p>
        </w:tc>
        <w:tc>
          <w:tcPr>
            <w:tcW w:w="4158" w:type="dxa"/>
            <w:gridSpan w:val="4"/>
            <w:tcBorders>
              <w:top w:val="single" w:sz="2" w:space="0" w:color="000000"/>
              <w:left w:val="single" w:sz="2" w:space="0" w:color="000000"/>
              <w:bottom w:val="single" w:sz="2" w:space="0" w:color="000000"/>
              <w:right w:val="single" w:sz="2" w:space="0" w:color="000000"/>
            </w:tcBorders>
            <w:vAlign w:val="center"/>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Сочинение </w:t>
            </w:r>
          </w:p>
        </w:tc>
      </w:tr>
      <w:tr w:rsidR="00C037AF" w:rsidRPr="001F22C7" w:rsidTr="00C037AF">
        <w:trPr>
          <w:trHeight w:val="432"/>
        </w:trPr>
        <w:tc>
          <w:tcPr>
            <w:tcW w:w="0" w:type="auto"/>
            <w:vMerge/>
            <w:tcBorders>
              <w:top w:val="nil"/>
              <w:left w:val="single" w:sz="2" w:space="0" w:color="000000"/>
              <w:bottom w:val="nil"/>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8318" w:type="dxa"/>
            <w:gridSpan w:val="8"/>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Четверти </w:t>
            </w:r>
          </w:p>
        </w:tc>
      </w:tr>
      <w:tr w:rsidR="00C037AF" w:rsidRPr="001F22C7" w:rsidTr="00C037AF">
        <w:trPr>
          <w:trHeight w:val="432"/>
        </w:trPr>
        <w:tc>
          <w:tcPr>
            <w:tcW w:w="0" w:type="auto"/>
            <w:vMerge/>
            <w:tcBorders>
              <w:top w:val="nil"/>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1 </w:t>
            </w:r>
          </w:p>
        </w:tc>
        <w:tc>
          <w:tcPr>
            <w:tcW w:w="104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2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3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4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1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2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3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4 </w:t>
            </w:r>
          </w:p>
        </w:tc>
      </w:tr>
      <w:tr w:rsidR="00C037AF" w:rsidRPr="001F22C7" w:rsidTr="00C037AF">
        <w:trPr>
          <w:trHeight w:val="427"/>
        </w:trPr>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4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037AF" w:rsidRPr="001F22C7" w:rsidTr="00C037AF">
        <w:trPr>
          <w:trHeight w:val="427"/>
        </w:trPr>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4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r>
      <w:tr w:rsidR="00C037AF" w:rsidRPr="001F22C7" w:rsidTr="00C037AF">
        <w:trPr>
          <w:trHeight w:val="427"/>
        </w:trPr>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4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r>
      <w:tr w:rsidR="00C037AF" w:rsidRPr="001F22C7" w:rsidTr="00C037AF">
        <w:trPr>
          <w:trHeight w:val="427"/>
        </w:trPr>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42"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39"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1040" w:type="dxa"/>
            <w:tcBorders>
              <w:top w:val="single" w:sz="2" w:space="0" w:color="000000"/>
              <w:left w:val="single" w:sz="2" w:space="0" w:color="000000"/>
              <w:bottom w:val="single" w:sz="2" w:space="0" w:color="000000"/>
              <w:right w:val="single" w:sz="2"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r>
    </w:tbl>
    <w:p w:rsidR="00C037AF" w:rsidRPr="001F22C7" w:rsidRDefault="00C037AF" w:rsidP="00C037AF">
      <w:pPr>
        <w:widowControl/>
        <w:autoSpaceDE/>
        <w:autoSpaceDN/>
        <w:adjustRightInd/>
        <w:spacing w:after="45"/>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качестве контрольных проводятся: одно изложение в конце 2-3 классов и два изложения в 4 классе.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Объём текстов изложений должен быть примерно на 15-20 слов больше объёма текстов диктантов.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Примерный объём сочинений 50-80 слов.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Основными критериями оценки изложения (сочинения) являются достаточно полное, последовательное воспроизведение текста (в изложениях), создание текста (в сочинениях), речевое оформление, орфографическая и пунктуационная грамотность.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 проверке творческих работ во 2-3 классах выводится одна общая оценка с учётом всех критериев, указанных выше. В 4 классе, учитывая достаточный объём изложений, сочинений, разнообразие лексического, синтаксического и речевого оформления мыслей, работы по развитию речи оцениваются двумя отметками: одна ставится за содержание и речевое оформление, другая — за грамотность.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Критерии оценки за грамотность остаются такими же, как при оценке диктанта. При оценке содержания и речевого оформления изложений и сочинений следует учитывать следующие наиболее типичные недочёты: несоответствие теме, искажение содержания исходного текста (изложения), внесение лишних фактов, частей, отсутствие связи между частями текста, неудачный порядок следования предложений в тексте, слов в предложении, неоправданное повторение одного и того же слова, употребление слова в несвойственном ему значении.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«5» </w:t>
      </w:r>
      <w:r w:rsidRPr="001F22C7">
        <w:rPr>
          <w:rFonts w:ascii="Times New Roman" w:eastAsia="Times New Roman" w:hAnsi="Times New Roman" w:cs="Times New Roman"/>
          <w:color w:val="000000"/>
          <w:sz w:val="24"/>
          <w:szCs w:val="24"/>
        </w:rPr>
        <w:t xml:space="preserve">ставится по содержанию и речевому оформлению: за правильное и последовательное воспроизведение авторского текста (изложение), логически </w:t>
      </w:r>
      <w:r w:rsidRPr="001F22C7">
        <w:rPr>
          <w:rFonts w:ascii="Times New Roman" w:eastAsia="Times New Roman" w:hAnsi="Times New Roman" w:cs="Times New Roman"/>
          <w:color w:val="000000"/>
          <w:sz w:val="24"/>
          <w:szCs w:val="24"/>
        </w:rPr>
        <w:lastRenderedPageBreak/>
        <w:t xml:space="preserve">последовательное раскрытие темы; отсутствие фактических ошибок; богатство словаря; правильное речевое оформление. Допускается не более 1 речевой неточности. За грамотность: если нет орфографических ошибок. Допускается 2 исправления.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«4» </w:t>
      </w:r>
      <w:r w:rsidRPr="001F22C7">
        <w:rPr>
          <w:rFonts w:ascii="Times New Roman" w:eastAsia="Times New Roman" w:hAnsi="Times New Roman" w:cs="Times New Roman"/>
          <w:color w:val="000000"/>
          <w:sz w:val="24"/>
          <w:szCs w:val="24"/>
        </w:rPr>
        <w:t xml:space="preserve">ставится по содержанию и речевому оформлению: если правильно и достаточно полно передан авторский текст (изложение), раскрыта тема, но имеются незначительные нарушения последовательности изложения мыслей, фактические и речевые неточности.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Допускается не более трёх речевых ошибок, а так же недочётов в содержании текста.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 грамотность: если допускается не более 2 орфографических ошибок, 1-2 исправления.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Оценка «3»</w:t>
      </w:r>
      <w:r w:rsidRPr="001F22C7">
        <w:rPr>
          <w:rFonts w:ascii="Times New Roman" w:eastAsia="Times New Roman" w:hAnsi="Times New Roman" w:cs="Times New Roman"/>
          <w:color w:val="000000"/>
          <w:sz w:val="24"/>
          <w:szCs w:val="24"/>
        </w:rPr>
        <w:t xml:space="preserve"> ставится  по содержанию и речевому оформлению: если в работе допущены некоторые отклонения от авторского (исходного) текста (изложение), отклонения от темы; в главном она достоверна, но допущены отдельные нарушения в последовательности изложения мыслей, в построении 2-3 предложений, беден словарь, имеются речевые неточности. В целом допускается не более 5 недочётов в речи в содержании и построении текста.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 грамотность: если допущены 3-5 орфографических ошибок, 1-2 исправления.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Оценка «2»</w:t>
      </w:r>
      <w:r w:rsidRPr="001F22C7">
        <w:rPr>
          <w:rFonts w:ascii="Times New Roman" w:eastAsia="Times New Roman" w:hAnsi="Times New Roman" w:cs="Times New Roman"/>
          <w:color w:val="000000"/>
          <w:sz w:val="24"/>
          <w:szCs w:val="24"/>
        </w:rPr>
        <w:t xml:space="preserve"> ставится  по содержанию и речевому оформлению: если работа не соответствует теме, имеются значительные отступления от авторского (исходного) текста (изложение), допущено много фактических неточностей, нарушена последовательность изложения мыслей. Во всех частях работы отсутствие связи между ними, крайне беден словарь. В целом в работе допущено более 6 речевых недочётов и ошибок в содержании и построении текста.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 грамотность: если допускается 6 и более орфографических ошибок, более 3-5 исправлений. </w:t>
      </w:r>
      <w:r w:rsidRPr="001F22C7">
        <w:rPr>
          <w:rFonts w:ascii="Times New Roman" w:eastAsia="Times New Roman" w:hAnsi="Times New Roman" w:cs="Times New Roman"/>
          <w:b/>
          <w:color w:val="000000"/>
          <w:sz w:val="24"/>
          <w:szCs w:val="24"/>
        </w:rPr>
        <w:t>Оценка «1»</w:t>
      </w:r>
      <w:r w:rsidRPr="001F22C7">
        <w:rPr>
          <w:rFonts w:ascii="Times New Roman" w:eastAsia="Times New Roman" w:hAnsi="Times New Roman" w:cs="Times New Roman"/>
          <w:color w:val="000000"/>
          <w:sz w:val="24"/>
          <w:szCs w:val="24"/>
        </w:rPr>
        <w:t xml:space="preserve"> ставится  по содержанию и речевому оформлению: если совсем не передан авторский (исходный) текст (изложение), не раскрыта тема. Допущено более 7 речевых недочётов в содержании и построении текста.  </w:t>
      </w:r>
    </w:p>
    <w:p w:rsidR="00C037AF" w:rsidRPr="001F22C7" w:rsidRDefault="00C037AF" w:rsidP="00C037AF">
      <w:pPr>
        <w:widowControl/>
        <w:autoSpaceDE/>
        <w:autoSpaceDN/>
        <w:adjustRightInd/>
        <w:spacing w:after="51" w:line="241" w:lineRule="auto"/>
        <w:ind w:right="142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 грамотность: если имеется более 8 орфографических ошибок, 7 исправлений.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b/>
          <w:color w:val="000000"/>
          <w:sz w:val="24"/>
          <w:szCs w:val="24"/>
        </w:rPr>
        <w:t>Итоговая оценка результатов обучения.</w:t>
      </w:r>
      <w:r w:rsidRPr="001F22C7">
        <w:rPr>
          <w:rFonts w:ascii="Times New Roman" w:eastAsia="Times New Roman" w:hAnsi="Times New Roman" w:cs="Times New Roman"/>
          <w:color w:val="000000"/>
          <w:sz w:val="24"/>
          <w:szCs w:val="24"/>
        </w:rPr>
        <w:t xml:space="preserve"> </w:t>
      </w:r>
    </w:p>
    <w:p w:rsidR="00C037AF" w:rsidRPr="001F22C7" w:rsidRDefault="00C037AF" w:rsidP="009177C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Итоговая оценка выставляется в конце каждой четверти и в конце учебного года. Она выводится с учётом результатов устной и письменной проверок уровня грамотности, степени усвоения элементов грамматики и овладения умениями связно излагать мысл</w:t>
      </w:r>
      <w:r w:rsidR="009177C5" w:rsidRPr="001F22C7">
        <w:rPr>
          <w:rFonts w:ascii="Times New Roman" w:eastAsia="Times New Roman" w:hAnsi="Times New Roman" w:cs="Times New Roman"/>
          <w:color w:val="000000"/>
          <w:sz w:val="24"/>
          <w:szCs w:val="24"/>
        </w:rPr>
        <w:t xml:space="preserve">и в устной и письменной форме. </w:t>
      </w:r>
    </w:p>
    <w:p w:rsidR="00C037AF" w:rsidRPr="001F22C7" w:rsidRDefault="00C037AF" w:rsidP="00C037AF">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Проверка и оценка результатов обучения по математике. </w:t>
      </w:r>
    </w:p>
    <w:p w:rsidR="00C037AF" w:rsidRPr="001F22C7" w:rsidRDefault="00232261" w:rsidP="00232261">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00C037AF" w:rsidRPr="001F22C7">
        <w:rPr>
          <w:rFonts w:ascii="Times New Roman" w:eastAsia="Times New Roman" w:hAnsi="Times New Roman" w:cs="Times New Roman"/>
          <w:color w:val="000000"/>
          <w:sz w:val="24"/>
          <w:szCs w:val="24"/>
        </w:rPr>
        <w:t xml:space="preserve">Результаты обучения обучающихся по математике оцениваются по результатам устного опроса, текущих и итоговых письменных работ. </w:t>
      </w:r>
    </w:p>
    <w:p w:rsidR="00C037AF" w:rsidRPr="001F22C7" w:rsidRDefault="00C037AF" w:rsidP="00C037AF">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 класс</w:t>
      </w: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1 классе четырёхлетней начальной школы пятибалльная система оценок не используется. Оценка деятельности ребёнка в 1 классе даётся в словесной форме и должна носить преимущественно характер поощрения, похвалы. Это не исключает возможности отметить те или иные негативные стороны в работе ученика. Однако во всех случаях оценка должна даваться доброжелательным тоном и нести положительные стимулы к дальнейшей работе ученика. Все замечания и указания учителя должны быть аргументированы на языке, доступном пониманию ребёнка.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течение урока возможно большее число учащихся должны получить оценку своей работы, а также, подводя итоги урока, учитель оценивает работу класса в целом.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Выбирая формы оценки, учителю необходимо учитывать индивидуальные особенности каждого ученика.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Письменную работу учащихся, выполняемую ими в тетрадях с печатной основой, необходимо проверять по ходу её выполнения, исправляя допущенные ошибки и давая её качественную оценку сразу же после выполнения. </w:t>
      </w:r>
    </w:p>
    <w:p w:rsidR="000B6EE1"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В течение учебного года учитель ведёт систематический учёт усвоения основных вопросов курса математики каждым учеником, выбирая форму учёта по своему усмотрению.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2-4 классы</w:t>
      </w: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w:t>
      </w:r>
      <w:r w:rsidRPr="001F22C7">
        <w:rPr>
          <w:rFonts w:eastAsia="Arial"/>
          <w:b/>
          <w:color w:val="000000"/>
          <w:sz w:val="24"/>
          <w:szCs w:val="24"/>
        </w:rPr>
        <w:t xml:space="preserve"> </w:t>
      </w:r>
      <w:r w:rsidRPr="001F22C7">
        <w:rPr>
          <w:rFonts w:ascii="Times New Roman" w:eastAsia="Times New Roman" w:hAnsi="Times New Roman" w:cs="Times New Roman"/>
          <w:b/>
          <w:color w:val="000000"/>
          <w:sz w:val="24"/>
          <w:szCs w:val="24"/>
        </w:rPr>
        <w:t xml:space="preserve">Оценка устных ответов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«5» </w:t>
      </w:r>
      <w:r w:rsidRPr="001F22C7">
        <w:rPr>
          <w:rFonts w:ascii="Times New Roman" w:eastAsia="Times New Roman" w:hAnsi="Times New Roman" w:cs="Times New Roman"/>
          <w:color w:val="000000"/>
          <w:sz w:val="24"/>
          <w:szCs w:val="24"/>
        </w:rPr>
        <w:t xml:space="preserve">ставится ученику, если он: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 ответе обнаруживает осознанное усвоение учебного материала и умеет им самостоятельно пользоваться;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производит вычисления правильно, достаточно быстро и рационально; умеет проверить произведённые вычисления; </w:t>
      </w:r>
    </w:p>
    <w:p w:rsidR="00C037AF" w:rsidRPr="001F22C7" w:rsidRDefault="00C037AF" w:rsidP="00C037AF">
      <w:pPr>
        <w:widowControl/>
        <w:autoSpaceDE/>
        <w:autoSpaceDN/>
        <w:adjustRightInd/>
        <w:spacing w:after="51"/>
        <w:ind w:right="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умеет самостоятельно решить задачу (составить план, объяснить ход решения, точно сформулировать ответ на вопрос задачи); правильно выполняет задания практического характера.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«4» </w:t>
      </w:r>
      <w:r w:rsidRPr="001F22C7">
        <w:rPr>
          <w:rFonts w:ascii="Times New Roman" w:eastAsia="Times New Roman" w:hAnsi="Times New Roman" w:cs="Times New Roman"/>
          <w:color w:val="000000"/>
          <w:sz w:val="24"/>
          <w:szCs w:val="24"/>
        </w:rPr>
        <w:t xml:space="preserve">ставится ученику, если его ответ в основном соответствует требованиям, установленным для оценки «5», но ученик допускает отдельные неточности в работе, которые исправляет сам при указании учителя о том, что он допустил ошибку.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 xml:space="preserve">ставится ученику, если он показывает осознанное усвоение более половины изученных вопросов и исправляет допущенные ошибки после пояснения учителя.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«2» </w:t>
      </w:r>
      <w:r w:rsidRPr="001F22C7">
        <w:rPr>
          <w:rFonts w:ascii="Times New Roman" w:eastAsia="Times New Roman" w:hAnsi="Times New Roman" w:cs="Times New Roman"/>
          <w:color w:val="000000"/>
          <w:sz w:val="24"/>
          <w:szCs w:val="24"/>
        </w:rPr>
        <w:t xml:space="preserve">ставится ученику, если он обнаруживает незнание большей части программного материала, не справляется с решением задач и примеров.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«1» </w:t>
      </w:r>
      <w:r w:rsidRPr="001F22C7">
        <w:rPr>
          <w:rFonts w:ascii="Times New Roman" w:eastAsia="Times New Roman" w:hAnsi="Times New Roman" w:cs="Times New Roman"/>
          <w:color w:val="000000"/>
          <w:sz w:val="24"/>
          <w:szCs w:val="24"/>
        </w:rPr>
        <w:t xml:space="preserve">ставится ученику в том случае, если он обнаруживает полное незнание программного материала и не приступает к выполнению задания. </w:t>
      </w:r>
    </w:p>
    <w:p w:rsidR="00C037AF" w:rsidRPr="001F22C7" w:rsidRDefault="00C037AF" w:rsidP="00C037AF">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2. Оценка письменных работ: </w:t>
      </w:r>
    </w:p>
    <w:p w:rsidR="00C037AF" w:rsidRPr="001F22C7" w:rsidRDefault="00C037AF" w:rsidP="00C037AF">
      <w:pPr>
        <w:widowControl/>
        <w:autoSpaceDE/>
        <w:autoSpaceDN/>
        <w:adjustRightInd/>
        <w:spacing w:after="45" w:line="235" w:lineRule="auto"/>
        <w:ind w:right="585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Работа, состоящая из примеров: </w:t>
      </w:r>
      <w:r w:rsidRPr="001F22C7">
        <w:rPr>
          <w:rFonts w:ascii="Times New Roman" w:eastAsia="Times New Roman" w:hAnsi="Times New Roman" w:cs="Times New Roman"/>
          <w:b/>
          <w:color w:val="000000"/>
          <w:sz w:val="24"/>
          <w:szCs w:val="24"/>
        </w:rPr>
        <w:t xml:space="preserve">«5» - </w:t>
      </w:r>
      <w:r w:rsidRPr="001F22C7">
        <w:rPr>
          <w:rFonts w:ascii="Times New Roman" w:eastAsia="Times New Roman" w:hAnsi="Times New Roman" w:cs="Times New Roman"/>
          <w:color w:val="000000"/>
          <w:sz w:val="24"/>
          <w:szCs w:val="24"/>
        </w:rPr>
        <w:t xml:space="preserve">без ошибок.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«4» - </w:t>
      </w:r>
      <w:r w:rsidRPr="001F22C7">
        <w:rPr>
          <w:rFonts w:ascii="Times New Roman" w:eastAsia="Times New Roman" w:hAnsi="Times New Roman" w:cs="Times New Roman"/>
          <w:color w:val="000000"/>
          <w:sz w:val="24"/>
          <w:szCs w:val="24"/>
        </w:rPr>
        <w:t xml:space="preserve">1 грубая и 1 – 2 негрубые ошибки.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«3» - </w:t>
      </w:r>
      <w:r w:rsidRPr="001F22C7">
        <w:rPr>
          <w:rFonts w:ascii="Times New Roman" w:eastAsia="Times New Roman" w:hAnsi="Times New Roman" w:cs="Times New Roman"/>
          <w:color w:val="000000"/>
          <w:sz w:val="24"/>
          <w:szCs w:val="24"/>
        </w:rPr>
        <w:t xml:space="preserve">2 -3 грубые и 1 – 2 негрубые ошибки или 3 и более негрубых ошибок.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«2» - </w:t>
      </w:r>
      <w:r w:rsidRPr="001F22C7">
        <w:rPr>
          <w:rFonts w:ascii="Times New Roman" w:eastAsia="Times New Roman" w:hAnsi="Times New Roman" w:cs="Times New Roman"/>
          <w:color w:val="000000"/>
          <w:sz w:val="24"/>
          <w:szCs w:val="24"/>
        </w:rPr>
        <w:t xml:space="preserve">4 и более грубых ошибки.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«1» - </w:t>
      </w:r>
      <w:r w:rsidRPr="001F22C7">
        <w:rPr>
          <w:rFonts w:ascii="Times New Roman" w:eastAsia="Times New Roman" w:hAnsi="Times New Roman" w:cs="Times New Roman"/>
          <w:color w:val="000000"/>
          <w:sz w:val="24"/>
          <w:szCs w:val="24"/>
        </w:rPr>
        <w:t xml:space="preserve">все задания выполнены с ошибками. </w:t>
      </w:r>
    </w:p>
    <w:p w:rsidR="00C037AF" w:rsidRPr="001F22C7" w:rsidRDefault="00C037AF" w:rsidP="00C037AF">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Работа, состоящая из задач: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«5» - </w:t>
      </w:r>
      <w:r w:rsidRPr="001F22C7">
        <w:rPr>
          <w:rFonts w:ascii="Times New Roman" w:eastAsia="Times New Roman" w:hAnsi="Times New Roman" w:cs="Times New Roman"/>
          <w:color w:val="000000"/>
          <w:sz w:val="24"/>
          <w:szCs w:val="24"/>
        </w:rPr>
        <w:t xml:space="preserve">без ошибок.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«4» - </w:t>
      </w:r>
      <w:r w:rsidRPr="001F22C7">
        <w:rPr>
          <w:rFonts w:ascii="Times New Roman" w:eastAsia="Times New Roman" w:hAnsi="Times New Roman" w:cs="Times New Roman"/>
          <w:color w:val="000000"/>
          <w:sz w:val="24"/>
          <w:szCs w:val="24"/>
        </w:rPr>
        <w:t xml:space="preserve">1 – 2 негрубые ошибки.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«3» - </w:t>
      </w:r>
      <w:r w:rsidRPr="001F22C7">
        <w:rPr>
          <w:rFonts w:ascii="Times New Roman" w:eastAsia="Times New Roman" w:hAnsi="Times New Roman" w:cs="Times New Roman"/>
          <w:color w:val="000000"/>
          <w:sz w:val="24"/>
          <w:szCs w:val="24"/>
        </w:rPr>
        <w:t xml:space="preserve">1 грубая и 3 – 4 негрубые ошибки.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«2» - </w:t>
      </w:r>
      <w:r w:rsidRPr="001F22C7">
        <w:rPr>
          <w:rFonts w:ascii="Times New Roman" w:eastAsia="Times New Roman" w:hAnsi="Times New Roman" w:cs="Times New Roman"/>
          <w:color w:val="000000"/>
          <w:sz w:val="24"/>
          <w:szCs w:val="24"/>
        </w:rPr>
        <w:t xml:space="preserve">2 и более грубых ошибки.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 задачи не решены. </w:t>
      </w:r>
    </w:p>
    <w:p w:rsidR="00C037AF" w:rsidRPr="001F22C7" w:rsidRDefault="00C037AF" w:rsidP="00C037AF">
      <w:pPr>
        <w:widowControl/>
        <w:autoSpaceDE/>
        <w:autoSpaceDN/>
        <w:adjustRightInd/>
        <w:spacing w:after="45" w:line="235" w:lineRule="auto"/>
        <w:ind w:right="6551"/>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Комбинированная работа: </w:t>
      </w:r>
      <w:r w:rsidRPr="001F22C7">
        <w:rPr>
          <w:rFonts w:ascii="Times New Roman" w:eastAsia="Times New Roman" w:hAnsi="Times New Roman" w:cs="Times New Roman"/>
          <w:b/>
          <w:color w:val="000000"/>
          <w:sz w:val="24"/>
          <w:szCs w:val="24"/>
        </w:rPr>
        <w:t xml:space="preserve">«5» - </w:t>
      </w:r>
      <w:r w:rsidRPr="001F22C7">
        <w:rPr>
          <w:rFonts w:ascii="Times New Roman" w:eastAsia="Times New Roman" w:hAnsi="Times New Roman" w:cs="Times New Roman"/>
          <w:color w:val="000000"/>
          <w:sz w:val="24"/>
          <w:szCs w:val="24"/>
        </w:rPr>
        <w:t xml:space="preserve">без ошибок.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«4» - </w:t>
      </w:r>
      <w:r w:rsidRPr="001F22C7">
        <w:rPr>
          <w:rFonts w:ascii="Times New Roman" w:eastAsia="Times New Roman" w:hAnsi="Times New Roman" w:cs="Times New Roman"/>
          <w:color w:val="000000"/>
          <w:sz w:val="24"/>
          <w:szCs w:val="24"/>
        </w:rPr>
        <w:t xml:space="preserve">1 грубая и 1 – 2 негрубые ошибки, при этом грубых ошибок не должно быть в задаче.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«3» - </w:t>
      </w:r>
      <w:r w:rsidRPr="001F22C7">
        <w:rPr>
          <w:rFonts w:ascii="Times New Roman" w:eastAsia="Times New Roman" w:hAnsi="Times New Roman" w:cs="Times New Roman"/>
          <w:color w:val="000000"/>
          <w:sz w:val="24"/>
          <w:szCs w:val="24"/>
        </w:rPr>
        <w:t xml:space="preserve">2 -3 грубые и 3 – 4 негрубые ошибки, при этом ход решения задачи должен быть верным.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«2» - </w:t>
      </w:r>
      <w:r w:rsidRPr="001F22C7">
        <w:rPr>
          <w:rFonts w:ascii="Times New Roman" w:eastAsia="Times New Roman" w:hAnsi="Times New Roman" w:cs="Times New Roman"/>
          <w:color w:val="000000"/>
          <w:sz w:val="24"/>
          <w:szCs w:val="24"/>
        </w:rPr>
        <w:t xml:space="preserve">4 грубые ошибки.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«1» - </w:t>
      </w:r>
      <w:r w:rsidRPr="001F22C7">
        <w:rPr>
          <w:rFonts w:ascii="Times New Roman" w:eastAsia="Times New Roman" w:hAnsi="Times New Roman" w:cs="Times New Roman"/>
          <w:color w:val="000000"/>
          <w:sz w:val="24"/>
          <w:szCs w:val="24"/>
        </w:rPr>
        <w:t xml:space="preserve">все задания выполнены с ошибками. </w:t>
      </w:r>
    </w:p>
    <w:p w:rsidR="00C037AF" w:rsidRPr="001F22C7" w:rsidRDefault="00C037AF" w:rsidP="00C037AF">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Контрольный устный счёт: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«5» - </w:t>
      </w:r>
      <w:r w:rsidRPr="001F22C7">
        <w:rPr>
          <w:rFonts w:ascii="Times New Roman" w:eastAsia="Times New Roman" w:hAnsi="Times New Roman" w:cs="Times New Roman"/>
          <w:color w:val="000000"/>
          <w:sz w:val="24"/>
          <w:szCs w:val="24"/>
        </w:rPr>
        <w:t xml:space="preserve">без ошибок. </w:t>
      </w:r>
    </w:p>
    <w:p w:rsidR="00C037AF" w:rsidRPr="001F22C7" w:rsidRDefault="00C037AF" w:rsidP="00C037AF">
      <w:pPr>
        <w:widowControl/>
        <w:autoSpaceDE/>
        <w:autoSpaceDN/>
        <w:adjustRightInd/>
        <w:spacing w:after="51" w:line="241" w:lineRule="auto"/>
        <w:ind w:right="740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 </w:t>
      </w:r>
      <w:r w:rsidRPr="001F22C7">
        <w:rPr>
          <w:rFonts w:ascii="Times New Roman" w:eastAsia="Times New Roman" w:hAnsi="Times New Roman" w:cs="Times New Roman"/>
          <w:b/>
          <w:color w:val="000000"/>
          <w:sz w:val="24"/>
          <w:szCs w:val="24"/>
        </w:rPr>
        <w:t xml:space="preserve">«4» - </w:t>
      </w:r>
      <w:r w:rsidRPr="001F22C7">
        <w:rPr>
          <w:rFonts w:ascii="Times New Roman" w:eastAsia="Times New Roman" w:hAnsi="Times New Roman" w:cs="Times New Roman"/>
          <w:color w:val="000000"/>
          <w:sz w:val="24"/>
          <w:szCs w:val="24"/>
        </w:rPr>
        <w:t xml:space="preserve">1 – 2 ошибки. </w:t>
      </w:r>
      <w:r w:rsidRPr="001F22C7">
        <w:rPr>
          <w:rFonts w:ascii="Times New Roman" w:eastAsia="Times New Roman" w:hAnsi="Times New Roman" w:cs="Times New Roman"/>
          <w:b/>
          <w:color w:val="000000"/>
          <w:sz w:val="24"/>
          <w:szCs w:val="24"/>
        </w:rPr>
        <w:t xml:space="preserve">«3» - </w:t>
      </w:r>
      <w:r w:rsidRPr="001F22C7">
        <w:rPr>
          <w:rFonts w:ascii="Times New Roman" w:eastAsia="Times New Roman" w:hAnsi="Times New Roman" w:cs="Times New Roman"/>
          <w:color w:val="000000"/>
          <w:sz w:val="24"/>
          <w:szCs w:val="24"/>
        </w:rPr>
        <w:t xml:space="preserve">3 – 4 ошибки. </w:t>
      </w:r>
    </w:p>
    <w:p w:rsidR="00C037AF" w:rsidRPr="001F22C7" w:rsidRDefault="00C037AF" w:rsidP="00C037AF">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Грубые ошибки: </w:t>
      </w:r>
    </w:p>
    <w:p w:rsidR="00C037AF" w:rsidRPr="001F22C7" w:rsidRDefault="00C037AF" w:rsidP="00292FD7">
      <w:pPr>
        <w:widowControl/>
        <w:numPr>
          <w:ilvl w:val="0"/>
          <w:numId w:val="97"/>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Вычислительные ошибки в примерах и задачах. </w:t>
      </w:r>
    </w:p>
    <w:p w:rsidR="00C037AF" w:rsidRPr="001F22C7" w:rsidRDefault="00C037AF" w:rsidP="00292FD7">
      <w:pPr>
        <w:widowControl/>
        <w:numPr>
          <w:ilvl w:val="0"/>
          <w:numId w:val="97"/>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Ошибки на незнание порядка выполнения арифметических действий. </w:t>
      </w:r>
    </w:p>
    <w:p w:rsidR="00C037AF" w:rsidRPr="001F22C7" w:rsidRDefault="00C037AF" w:rsidP="00292FD7">
      <w:pPr>
        <w:widowControl/>
        <w:numPr>
          <w:ilvl w:val="0"/>
          <w:numId w:val="97"/>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Неправильное решение задачи (пропуск действия, неправильный выбор действий, лишние действия). </w:t>
      </w:r>
    </w:p>
    <w:p w:rsidR="00C037AF" w:rsidRPr="001F22C7" w:rsidRDefault="00C037AF" w:rsidP="00292FD7">
      <w:pPr>
        <w:widowControl/>
        <w:numPr>
          <w:ilvl w:val="0"/>
          <w:numId w:val="97"/>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 решенная до конца задача или пример. </w:t>
      </w:r>
    </w:p>
    <w:p w:rsidR="00C037AF" w:rsidRPr="001F22C7" w:rsidRDefault="00C037AF" w:rsidP="00292FD7">
      <w:pPr>
        <w:widowControl/>
        <w:numPr>
          <w:ilvl w:val="0"/>
          <w:numId w:val="97"/>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Невыполненное задание. </w:t>
      </w:r>
    </w:p>
    <w:p w:rsidR="00C037AF" w:rsidRPr="001F22C7" w:rsidRDefault="00C037AF" w:rsidP="00C037AF">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Негрубые ошибки: </w:t>
      </w:r>
    </w:p>
    <w:p w:rsidR="00C037AF" w:rsidRPr="001F22C7" w:rsidRDefault="00C037AF" w:rsidP="00292FD7">
      <w:pPr>
        <w:widowControl/>
        <w:numPr>
          <w:ilvl w:val="0"/>
          <w:numId w:val="97"/>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Нерациональный приём вычисления. </w:t>
      </w:r>
    </w:p>
    <w:p w:rsidR="00C037AF" w:rsidRPr="001F22C7" w:rsidRDefault="00C037AF" w:rsidP="00292FD7">
      <w:pPr>
        <w:widowControl/>
        <w:numPr>
          <w:ilvl w:val="0"/>
          <w:numId w:val="97"/>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Неправильная постановка вопроса к действию при решении задачи. </w:t>
      </w:r>
    </w:p>
    <w:p w:rsidR="00C037AF" w:rsidRPr="001F22C7" w:rsidRDefault="00C037AF" w:rsidP="00292FD7">
      <w:pPr>
        <w:widowControl/>
        <w:numPr>
          <w:ilvl w:val="0"/>
          <w:numId w:val="97"/>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Неверно сформулированный ответ задачи. </w:t>
      </w:r>
    </w:p>
    <w:p w:rsidR="00C037AF" w:rsidRPr="001F22C7" w:rsidRDefault="00C037AF" w:rsidP="00292FD7">
      <w:pPr>
        <w:widowControl/>
        <w:numPr>
          <w:ilvl w:val="0"/>
          <w:numId w:val="97"/>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Неправильное списывание данных (чисел, знаков). </w:t>
      </w:r>
    </w:p>
    <w:p w:rsidR="00C037AF" w:rsidRPr="001F22C7" w:rsidRDefault="00C037AF" w:rsidP="00292FD7">
      <w:pPr>
        <w:widowControl/>
        <w:numPr>
          <w:ilvl w:val="0"/>
          <w:numId w:val="97"/>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Недоведение до конца преобразований. </w:t>
      </w:r>
    </w:p>
    <w:p w:rsidR="00C037AF" w:rsidRPr="001F22C7" w:rsidRDefault="00C037AF" w:rsidP="00C037AF">
      <w:pPr>
        <w:widowControl/>
        <w:autoSpaceDE/>
        <w:autoSpaceDN/>
        <w:adjustRightInd/>
        <w:spacing w:after="51"/>
        <w:ind w:right="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 грамматические ошибки, допущенные в работе, оценка по математике не снижается. За неряшливо оформленную работу, несоблюдение правил каллиграфии оценка по математике снижается на 1 балл, но не ниже «3». </w:t>
      </w:r>
    </w:p>
    <w:p w:rsidR="00C037AF" w:rsidRPr="001F22C7" w:rsidRDefault="00C037AF" w:rsidP="00C037AF">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Математический диктант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Математический диктант может включать в себя не более 12 заданий.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«5» </w:t>
      </w:r>
      <w:r w:rsidRPr="001F22C7">
        <w:rPr>
          <w:rFonts w:ascii="Times New Roman" w:eastAsia="Times New Roman" w:hAnsi="Times New Roman" w:cs="Times New Roman"/>
          <w:color w:val="000000"/>
          <w:sz w:val="24"/>
          <w:szCs w:val="24"/>
        </w:rPr>
        <w:t xml:space="preserve">ставится, если вся работа выполнена безошибочно.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«4» </w:t>
      </w:r>
      <w:r w:rsidRPr="001F22C7">
        <w:rPr>
          <w:rFonts w:ascii="Times New Roman" w:eastAsia="Times New Roman" w:hAnsi="Times New Roman" w:cs="Times New Roman"/>
          <w:color w:val="000000"/>
          <w:sz w:val="24"/>
          <w:szCs w:val="24"/>
        </w:rPr>
        <w:t xml:space="preserve">ставится, если выполнена неверно 1/5 часть примеров от их общего числа.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 xml:space="preserve">ставится, если выполнена неверно 1/4 часть примеров от их общего числа.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«2» </w:t>
      </w:r>
      <w:r w:rsidRPr="001F22C7">
        <w:rPr>
          <w:rFonts w:ascii="Times New Roman" w:eastAsia="Times New Roman" w:hAnsi="Times New Roman" w:cs="Times New Roman"/>
          <w:color w:val="000000"/>
          <w:sz w:val="24"/>
          <w:szCs w:val="24"/>
        </w:rPr>
        <w:t xml:space="preserve">ставится, если выполнена неверно 1/2 часть примеров от их общего числа. </w:t>
      </w:r>
      <w:r w:rsidRPr="001F22C7">
        <w:rPr>
          <w:rFonts w:ascii="Times New Roman" w:eastAsia="Times New Roman" w:hAnsi="Times New Roman" w:cs="Times New Roman"/>
          <w:b/>
          <w:color w:val="000000"/>
          <w:sz w:val="24"/>
          <w:szCs w:val="24"/>
        </w:rPr>
        <w:t xml:space="preserve">Оценка «1» </w:t>
      </w:r>
      <w:r w:rsidRPr="001F22C7">
        <w:rPr>
          <w:rFonts w:ascii="Times New Roman" w:eastAsia="Times New Roman" w:hAnsi="Times New Roman" w:cs="Times New Roman"/>
          <w:color w:val="000000"/>
          <w:sz w:val="24"/>
          <w:szCs w:val="24"/>
        </w:rPr>
        <w:t xml:space="preserve">ставится, если выполнена неверно более чем 1/2 части примеров от их общего числа или же все задания выполнены с ошибками. </w:t>
      </w:r>
    </w:p>
    <w:p w:rsidR="00C037AF" w:rsidRPr="001F22C7" w:rsidRDefault="00C037AF" w:rsidP="00C037AF">
      <w:pPr>
        <w:widowControl/>
        <w:autoSpaceDE/>
        <w:autoSpaceDN/>
        <w:adjustRightInd/>
        <w:spacing w:after="51"/>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3. Итоговая оценка результата обучения.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Итоговая оценка во 2-4 классах выставляется в конце каждой четверти и в конце учебного года.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Основанием для выставления итоговой оценки служат результаты систематических наблюдения учителя за повседневной работой учащихся, результаты устного опроса, текущих и итоговых контрольных работ. Однако последним придаётся наибольшее значение. </w:t>
      </w:r>
    </w:p>
    <w:p w:rsidR="00C037AF" w:rsidRPr="001F22C7" w:rsidRDefault="00C037AF" w:rsidP="00C037AF">
      <w:pPr>
        <w:widowControl/>
        <w:autoSpaceDE/>
        <w:autoSpaceDN/>
        <w:adjustRightInd/>
        <w:spacing w:after="5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4" w:line="237"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Проверка и оценка результатов обучения по ОРКСЭ. </w:t>
      </w:r>
    </w:p>
    <w:p w:rsidR="00C037AF" w:rsidRPr="001F22C7" w:rsidRDefault="00232261" w:rsidP="00232261">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00C037AF" w:rsidRPr="001F22C7">
        <w:rPr>
          <w:rFonts w:ascii="Times New Roman" w:eastAsia="Times New Roman" w:hAnsi="Times New Roman" w:cs="Times New Roman"/>
          <w:color w:val="000000"/>
          <w:sz w:val="24"/>
          <w:szCs w:val="24"/>
        </w:rPr>
        <w:t xml:space="preserve">Словесная оценка (зачёт/незачёт) результатов обучения в 4 классе проводится в соответствии с требованием программы по результатам бесед, наблюдений, практических работ. </w:t>
      </w:r>
    </w:p>
    <w:p w:rsidR="00C037AF" w:rsidRPr="001F22C7" w:rsidRDefault="00C037AF" w:rsidP="00C037AF">
      <w:pPr>
        <w:widowControl/>
        <w:autoSpaceDE/>
        <w:autoSpaceDN/>
        <w:adjustRightInd/>
        <w:spacing w:after="49"/>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C037AF" w:rsidRPr="001F22C7" w:rsidRDefault="00C037AF" w:rsidP="00C037AF">
      <w:pPr>
        <w:widowControl/>
        <w:autoSpaceDE/>
        <w:autoSpaceDN/>
        <w:adjustRightInd/>
        <w:spacing w:after="4" w:line="237"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Проверка и оценка результатов обучения по окружающему миру. </w:t>
      </w:r>
    </w:p>
    <w:p w:rsidR="00C037AF" w:rsidRPr="001F22C7" w:rsidRDefault="00C037AF" w:rsidP="00C037AF">
      <w:pPr>
        <w:widowControl/>
        <w:autoSpaceDE/>
        <w:autoSpaceDN/>
        <w:adjustRightInd/>
        <w:spacing w:after="4" w:line="237"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1 класс </w:t>
      </w:r>
    </w:p>
    <w:p w:rsidR="00232261"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Словесная оценка результатов обучения в 1 классе проводится в соответствии с требованием программы по результатам бесед, наблюдений, практических работ, дидактических игр.</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2-4 классы</w:t>
      </w: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Ученик оценивается по результатам устного опроса, наблюдений и практических работ.  При устных ответах </w:t>
      </w:r>
      <w:r w:rsidRPr="001F22C7">
        <w:rPr>
          <w:rFonts w:ascii="Times New Roman" w:eastAsia="Times New Roman" w:hAnsi="Times New Roman" w:cs="Times New Roman"/>
          <w:b/>
          <w:color w:val="000000"/>
          <w:sz w:val="24"/>
          <w:szCs w:val="24"/>
        </w:rPr>
        <w:t xml:space="preserve">оценка «5» </w:t>
      </w:r>
      <w:r w:rsidRPr="001F22C7">
        <w:rPr>
          <w:rFonts w:ascii="Times New Roman" w:eastAsia="Times New Roman" w:hAnsi="Times New Roman" w:cs="Times New Roman"/>
          <w:color w:val="000000"/>
          <w:sz w:val="24"/>
          <w:szCs w:val="24"/>
        </w:rPr>
        <w:t xml:space="preserve">ставится ученику, если он даёт правильный, логически законченный ответ с опорой на непосредственные наблюдения в природе и окружающем мире, раскрывает возможные взаимосвязи, умеет применять свои знания на практике.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lastRenderedPageBreak/>
        <w:t xml:space="preserve">Оценка «4» </w:t>
      </w:r>
      <w:r w:rsidRPr="001F22C7">
        <w:rPr>
          <w:rFonts w:ascii="Times New Roman" w:eastAsia="Times New Roman" w:hAnsi="Times New Roman" w:cs="Times New Roman"/>
          <w:color w:val="000000"/>
          <w:sz w:val="24"/>
          <w:szCs w:val="24"/>
        </w:rPr>
        <w:t xml:space="preserve">ставится, если ответ ученика в основном соответствует требованиям, установленным для оценки «5», но ученик допускает отдельные неточности в изложении фактического материала, неполно раскрывает взаимосвязи или испытывает трудности с применением знаний на практике.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 xml:space="preserve">ставится, если ученик излагает материал с помощью наводящих вопросов учителя, частично использует в ответах наблюдения в природе и окружающем мире, ограничивается фрагментарным изложением фактического материала и не может самостоятельно применять знания на практике. </w:t>
      </w:r>
    </w:p>
    <w:p w:rsidR="00C037AF" w:rsidRPr="001F22C7" w:rsidRDefault="00C037AF" w:rsidP="00C037AF">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«2» </w:t>
      </w:r>
      <w:r w:rsidRPr="001F22C7">
        <w:rPr>
          <w:rFonts w:ascii="Times New Roman" w:eastAsia="Times New Roman" w:hAnsi="Times New Roman" w:cs="Times New Roman"/>
          <w:color w:val="000000"/>
          <w:sz w:val="24"/>
          <w:szCs w:val="24"/>
        </w:rPr>
        <w:t xml:space="preserve">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 </w:t>
      </w:r>
      <w:r w:rsidRPr="001F22C7">
        <w:rPr>
          <w:rFonts w:ascii="Times New Roman" w:eastAsia="Times New Roman" w:hAnsi="Times New Roman" w:cs="Times New Roman"/>
          <w:b/>
          <w:color w:val="000000"/>
          <w:sz w:val="24"/>
          <w:szCs w:val="24"/>
        </w:rPr>
        <w:t xml:space="preserve">Оценка «1» ставится ученику, если он обнаруживает полное незнание программного материала, не отвечает ни на один из поставленных вопросов или отвечает на них неправильно.  </w:t>
      </w:r>
    </w:p>
    <w:p w:rsidR="00C037AF" w:rsidRPr="001F22C7" w:rsidRDefault="00C037AF" w:rsidP="00C037AF">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Проверка и оценка результатов обучения по изобразительному искусству. </w:t>
      </w:r>
    </w:p>
    <w:p w:rsidR="00C037AF" w:rsidRPr="001F22C7" w:rsidRDefault="00C037AF" w:rsidP="00232261">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1 класс</w:t>
      </w: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1 классе отметки за результаты обучения не ставятся, а даётся словесная оценка: хорошо, отлично. Если работа выполнена плохо, то учитель показывает ученику, что и как надо изменить или сделать, чтобы работа стала лучше. </w:t>
      </w:r>
    </w:p>
    <w:p w:rsidR="00C037AF" w:rsidRPr="001F22C7" w:rsidRDefault="00C037AF" w:rsidP="00C037AF">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2-4 классы</w:t>
      </w: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Детские работы анализируются по двум основным показателям: </w:t>
      </w:r>
      <w:r w:rsidRPr="001F22C7">
        <w:rPr>
          <w:rFonts w:ascii="Times New Roman" w:eastAsia="Times New Roman" w:hAnsi="Times New Roman" w:cs="Times New Roman"/>
          <w:i/>
          <w:color w:val="000000"/>
          <w:sz w:val="24"/>
          <w:szCs w:val="24"/>
        </w:rPr>
        <w:t xml:space="preserve">степени творческой активности детей на занятии и уровню освоенности ими тех или иных способов художественного изображения  </w:t>
      </w:r>
      <w:r w:rsidRPr="001F22C7">
        <w:rPr>
          <w:rFonts w:ascii="Times New Roman" w:eastAsia="Times New Roman" w:hAnsi="Times New Roman" w:cs="Times New Roman"/>
          <w:color w:val="000000"/>
          <w:sz w:val="24"/>
          <w:szCs w:val="24"/>
        </w:rPr>
        <w:t xml:space="preserve">или уровням освоенности действий, приемов, операций, с которыми они познакомились на уроках.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Оценки выставляются за выполнение работы  в целом, за отдельные технологические операции; за умение составлять план работы. </w:t>
      </w:r>
    </w:p>
    <w:p w:rsidR="00C037AF" w:rsidRPr="001F22C7" w:rsidRDefault="00C037AF" w:rsidP="00C037AF">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1.</w:t>
      </w:r>
      <w:r w:rsidRPr="001F22C7">
        <w:rPr>
          <w:rFonts w:eastAsia="Arial"/>
          <w:i/>
          <w:color w:val="000000"/>
          <w:sz w:val="24"/>
          <w:szCs w:val="24"/>
        </w:rPr>
        <w:t xml:space="preserve"> </w:t>
      </w:r>
      <w:r w:rsidRPr="001F22C7">
        <w:rPr>
          <w:rFonts w:ascii="Times New Roman" w:eastAsia="Times New Roman" w:hAnsi="Times New Roman" w:cs="Times New Roman"/>
          <w:b/>
          <w:i/>
          <w:color w:val="000000"/>
          <w:sz w:val="24"/>
          <w:szCs w:val="24"/>
        </w:rPr>
        <w:t>Выполнение изделия в целом.</w:t>
      </w:r>
      <w:r w:rsidRPr="001F22C7">
        <w:rPr>
          <w:rFonts w:ascii="Times New Roman" w:eastAsia="Times New Roman" w:hAnsi="Times New Roman" w:cs="Times New Roman"/>
          <w:i/>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«5» </w:t>
      </w:r>
      <w:r w:rsidRPr="001F22C7">
        <w:rPr>
          <w:rFonts w:ascii="Times New Roman" w:eastAsia="Times New Roman" w:hAnsi="Times New Roman" w:cs="Times New Roman"/>
          <w:color w:val="000000"/>
          <w:sz w:val="24"/>
          <w:szCs w:val="24"/>
        </w:rPr>
        <w:t xml:space="preserve">выставляется за безошибочное и аккуратное выполнение работы при соблюдении правил безопасности работы с инструментами (учитывается умение выбрать инструмент в соответствии с использованным материалом, а также соблюдение порядка на рабочем месте в течение всего урока).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«4» </w:t>
      </w:r>
      <w:r w:rsidRPr="001F22C7">
        <w:rPr>
          <w:rFonts w:ascii="Times New Roman" w:eastAsia="Times New Roman" w:hAnsi="Times New Roman" w:cs="Times New Roman"/>
          <w:color w:val="000000"/>
          <w:sz w:val="24"/>
          <w:szCs w:val="24"/>
        </w:rPr>
        <w:t xml:space="preserve">выставляется с учётом тех же требований, но допускается исправление без нарушения технологии работы.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 xml:space="preserve">выставляется, если изделие выполнено недостаточно аккуратно, но без нарушения технологии работы.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 проявленную самостоятельность и творчески выполненную работу оценку можно повысить на один балл или оценить это дополнительной отметкой.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Работа с нарушением технологии, не отвечающей его назначению, не оценивается, оно подлежит исправлению, переделке.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 готовую работу во время проверочной работы оценка ставится всем учащимся. </w:t>
      </w:r>
    </w:p>
    <w:p w:rsidR="00C037AF" w:rsidRPr="001F22C7" w:rsidRDefault="00C037AF" w:rsidP="00C037AF">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2.Отдельные технологические операции.</w:t>
      </w: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«5» </w:t>
      </w:r>
      <w:r w:rsidRPr="001F22C7">
        <w:rPr>
          <w:rFonts w:ascii="Times New Roman" w:eastAsia="Times New Roman" w:hAnsi="Times New Roman" w:cs="Times New Roman"/>
          <w:color w:val="000000"/>
          <w:sz w:val="24"/>
          <w:szCs w:val="24"/>
        </w:rPr>
        <w:t xml:space="preserve">выставляется за точность выполнения различных видов разметки, точность выполнения работы  соответственно образцу или рисунку; экономное и рациональное использование материалов, инструментов в зависимости от их назначения; самостоятельно составлять план после коллективного анализа технологии работы, умение продемонстрировать работу  с объяснением.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lastRenderedPageBreak/>
        <w:t xml:space="preserve">Оценка «4» </w:t>
      </w:r>
      <w:r w:rsidRPr="001F22C7">
        <w:rPr>
          <w:rFonts w:ascii="Times New Roman" w:eastAsia="Times New Roman" w:hAnsi="Times New Roman" w:cs="Times New Roman"/>
          <w:color w:val="000000"/>
          <w:sz w:val="24"/>
          <w:szCs w:val="24"/>
        </w:rPr>
        <w:t xml:space="preserve">выставляется если ученик при разметке допустил неточность ( до 3мм), нерационально использовал материал; порядок на рабочем месте соблюдал после напоминания учителем;  составил план работы вместе с учителем.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 xml:space="preserve">выставляется, если ученик при разметке допустил неточность, нерационально использовал материал и инструменты, соблюдал порядок на рабочем месте только с напоминание учителя;  при составлении плана работы вместе с учителем допустил 3 логические ошибки.  Оценки «2» и «1» на уроках изобразительного искусства не ставятся. </w:t>
      </w:r>
    </w:p>
    <w:p w:rsidR="00C037AF" w:rsidRPr="001F22C7" w:rsidRDefault="00232261" w:rsidP="00232261">
      <w:pPr>
        <w:widowControl/>
        <w:autoSpaceDE/>
        <w:autoSpaceDN/>
        <w:adjustRightInd/>
        <w:spacing w:after="5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00C037AF" w:rsidRPr="001F22C7">
        <w:rPr>
          <w:rFonts w:ascii="Times New Roman" w:eastAsia="Times New Roman" w:hAnsi="Times New Roman" w:cs="Times New Roman"/>
          <w:b/>
          <w:color w:val="000000"/>
          <w:sz w:val="24"/>
          <w:szCs w:val="24"/>
        </w:rPr>
        <w:t xml:space="preserve">Проверка и оценка результатов обучения по технологии. </w:t>
      </w:r>
    </w:p>
    <w:p w:rsidR="00C037AF" w:rsidRPr="001F22C7" w:rsidRDefault="00C037AF" w:rsidP="00C037AF">
      <w:pPr>
        <w:widowControl/>
        <w:autoSpaceDE/>
        <w:autoSpaceDN/>
        <w:adjustRightInd/>
        <w:spacing w:after="4" w:line="237"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 класс</w:t>
      </w: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1 классе отметки за результаты обучения не ставятся, а даётся словесная оценка: хорошо, отлично. Если работа выполнена плохо, то учитель показывает ученику, что и как надо изменить или сделать, чтобы работа стала лучше. </w:t>
      </w:r>
    </w:p>
    <w:p w:rsidR="00C037AF" w:rsidRPr="001F22C7" w:rsidRDefault="00C037AF" w:rsidP="00C037AF">
      <w:pPr>
        <w:widowControl/>
        <w:autoSpaceDE/>
        <w:autoSpaceDN/>
        <w:adjustRightInd/>
        <w:spacing w:after="4" w:line="237"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2-4 классы</w:t>
      </w: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Детские работы анализируются по двум основным показателям: </w:t>
      </w:r>
      <w:r w:rsidRPr="001F22C7">
        <w:rPr>
          <w:rFonts w:ascii="Times New Roman" w:eastAsia="Times New Roman" w:hAnsi="Times New Roman" w:cs="Times New Roman"/>
          <w:i/>
          <w:color w:val="000000"/>
          <w:sz w:val="24"/>
          <w:szCs w:val="24"/>
        </w:rPr>
        <w:t xml:space="preserve">степени творческой активности детей на занятии и уровню освоенности ими тех или иных способов художественного изображения и труда, </w:t>
      </w:r>
      <w:r w:rsidRPr="001F22C7">
        <w:rPr>
          <w:rFonts w:ascii="Times New Roman" w:eastAsia="Times New Roman" w:hAnsi="Times New Roman" w:cs="Times New Roman"/>
          <w:color w:val="000000"/>
          <w:sz w:val="24"/>
          <w:szCs w:val="24"/>
        </w:rPr>
        <w:t xml:space="preserve">или уровням освоенности действий, приемов, операций, с которыми они познакомились на уроках.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Оценки выставляются за выполнение изделия в целом, за отдельные технологические операции; за умение составлять план работы, поставить опыт, определить свойства материалов, правильно назвать материалы и инструменты, определить их назначение, назвать правила безопасной работы с ними; за умение различать семена цветочно-декоративных и овощных растений, за выращивание растений и уход за ними. </w:t>
      </w:r>
    </w:p>
    <w:p w:rsidR="00C037AF" w:rsidRPr="001F22C7" w:rsidRDefault="00C037AF" w:rsidP="00C037AF">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1. Выполнение изделия в целом.</w:t>
      </w: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«5» </w:t>
      </w:r>
      <w:r w:rsidRPr="001F22C7">
        <w:rPr>
          <w:rFonts w:ascii="Times New Roman" w:eastAsia="Times New Roman" w:hAnsi="Times New Roman" w:cs="Times New Roman"/>
          <w:color w:val="000000"/>
          <w:sz w:val="24"/>
          <w:szCs w:val="24"/>
        </w:rPr>
        <w:t xml:space="preserve">выставляется за безошибочное и аккуратное выполнение изделия при соблюдении правил безопасности работы с инструментами (учитывается умение выбрать инструмент в соответствии с использованным материалом, а также соблюдение порядка на рабочем месте в течение всего урока).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«4» </w:t>
      </w:r>
      <w:r w:rsidRPr="001F22C7">
        <w:rPr>
          <w:rFonts w:ascii="Times New Roman" w:eastAsia="Times New Roman" w:hAnsi="Times New Roman" w:cs="Times New Roman"/>
          <w:color w:val="000000"/>
          <w:sz w:val="24"/>
          <w:szCs w:val="24"/>
        </w:rPr>
        <w:t xml:space="preserve">выставляется с учётом тех же требований, но допускается исправление без нарушения конструкции изделия.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 xml:space="preserve">выставляется, если изделие выполнено недостаточно аккуратно, но без нарушения конструкции изделия.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За проявленную самостоятельность и творчески выполненную работу оценку можно повысить на один балл или оценить это дополнительной отметкой.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Изделие с нарушением конструкции, не отвечающей его назначению, не оценивается, оно подлежит исправлению, переделке.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 готовое изделие во время проверочной работы оценка ставится всем учащимся. </w:t>
      </w:r>
    </w:p>
    <w:p w:rsidR="00C037AF" w:rsidRPr="001F22C7" w:rsidRDefault="00C037AF" w:rsidP="00C037AF">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2. Отдельные технологические операции.</w:t>
      </w: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«5» </w:t>
      </w:r>
      <w:r w:rsidRPr="001F22C7">
        <w:rPr>
          <w:rFonts w:ascii="Times New Roman" w:eastAsia="Times New Roman" w:hAnsi="Times New Roman" w:cs="Times New Roman"/>
          <w:color w:val="000000"/>
          <w:sz w:val="24"/>
          <w:szCs w:val="24"/>
        </w:rPr>
        <w:t xml:space="preserve">выставляется за точность выполнения различных видов разметки, раскроя материалов; правильность сгибания; выполнение равномерных стежков; точность выполнения изделий из деталей конструктора соответственно образцу или рисунку; безошибочное распознавание крупных семян овощных и цветочно-декоративных растений, правильный уход за комнатными растениями без напоминания взрослых; экономное и рациональное использование материалов, инструментов в зависимости от их назначения; самостоятельно составлять план после коллективного анализа конструкции изделия, умение продемонстрировать изделие в действии с объяснением.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Оценка «4» </w:t>
      </w:r>
      <w:r w:rsidRPr="001F22C7">
        <w:rPr>
          <w:rFonts w:ascii="Times New Roman" w:eastAsia="Times New Roman" w:hAnsi="Times New Roman" w:cs="Times New Roman"/>
          <w:color w:val="000000"/>
          <w:sz w:val="24"/>
          <w:szCs w:val="24"/>
        </w:rPr>
        <w:t xml:space="preserve">выставляется если ученик при разметке допустил неточность ( до 3мм), при раскрое – отклонение от линии разметки на 1мм, нерационально использовал материал; </w:t>
      </w:r>
      <w:r w:rsidRPr="001F22C7">
        <w:rPr>
          <w:rFonts w:ascii="Times New Roman" w:eastAsia="Times New Roman" w:hAnsi="Times New Roman" w:cs="Times New Roman"/>
          <w:color w:val="000000"/>
          <w:sz w:val="24"/>
          <w:szCs w:val="24"/>
        </w:rPr>
        <w:lastRenderedPageBreak/>
        <w:t xml:space="preserve">порядок на рабочем месте соблюдал после напоминания учителем; при распознавании 4 – 5 видов семян допустил не более1 ошибки; составил план работы вместе с учителем. </w:t>
      </w:r>
      <w:r w:rsidRPr="001F22C7">
        <w:rPr>
          <w:rFonts w:ascii="Times New Roman" w:eastAsia="Times New Roman" w:hAnsi="Times New Roman" w:cs="Times New Roman"/>
          <w:b/>
          <w:color w:val="000000"/>
          <w:sz w:val="24"/>
          <w:szCs w:val="24"/>
        </w:rPr>
        <w:t xml:space="preserve">Оценка «3» </w:t>
      </w:r>
      <w:r w:rsidRPr="001F22C7">
        <w:rPr>
          <w:rFonts w:ascii="Times New Roman" w:eastAsia="Times New Roman" w:hAnsi="Times New Roman" w:cs="Times New Roman"/>
          <w:color w:val="000000"/>
          <w:sz w:val="24"/>
          <w:szCs w:val="24"/>
        </w:rPr>
        <w:t xml:space="preserve">выставляется, если ученик при разметке допустил неточность: от 2 до 5мм, нерационально использовал материал и инструменты, соблюдал порядок на рабочем месте только с напоминание учителя; при распознавании семян, всходов допустил 2 -3 ошибки; при работе с деталями конструктора слабо закрутил гайки, не использовал контргайку; при составлении плана работы вместе с учителем допустил 3 логические ошибки.  Оценки «2» и «1» на уроках технологии не ставятся. </w:t>
      </w:r>
    </w:p>
    <w:p w:rsidR="00232261" w:rsidRPr="001F22C7" w:rsidRDefault="00C037AF" w:rsidP="002614B9">
      <w:pPr>
        <w:widowControl/>
        <w:autoSpaceDE/>
        <w:autoSpaceDN/>
        <w:adjustRightInd/>
        <w:spacing w:after="54"/>
        <w:rPr>
          <w:rFonts w:ascii="Times New Roman" w:eastAsia="Times New Roman" w:hAnsi="Times New Roman" w:cs="Times New Roman"/>
          <w:b/>
          <w:color w:val="000000"/>
          <w:sz w:val="24"/>
          <w:szCs w:val="24"/>
        </w:rPr>
      </w:pP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4" w:line="237" w:lineRule="auto"/>
        <w:ind w:right="839"/>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Проверка и оценка результатов обучения по физической культуре. 1 класс </w:t>
      </w:r>
    </w:p>
    <w:p w:rsidR="00C037AF" w:rsidRPr="001F22C7" w:rsidRDefault="00C037AF" w:rsidP="00C037AF">
      <w:pPr>
        <w:widowControl/>
        <w:autoSpaceDE/>
        <w:autoSpaceDN/>
        <w:adjustRightInd/>
        <w:spacing w:after="11"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tbl>
      <w:tblPr>
        <w:tblStyle w:val="TableGrid"/>
        <w:tblW w:w="9597" w:type="dxa"/>
        <w:tblInd w:w="452" w:type="dxa"/>
        <w:tblCellMar>
          <w:left w:w="73" w:type="dxa"/>
          <w:right w:w="17" w:type="dxa"/>
        </w:tblCellMar>
        <w:tblLook w:val="04A0" w:firstRow="1" w:lastRow="0" w:firstColumn="1" w:lastColumn="0" w:noHBand="0" w:noVBand="1"/>
      </w:tblPr>
      <w:tblGrid>
        <w:gridCol w:w="1920"/>
        <w:gridCol w:w="1277"/>
        <w:gridCol w:w="1277"/>
        <w:gridCol w:w="1277"/>
        <w:gridCol w:w="1277"/>
        <w:gridCol w:w="1277"/>
        <w:gridCol w:w="1292"/>
      </w:tblGrid>
      <w:tr w:rsidR="00C037AF" w:rsidRPr="001F22C7" w:rsidTr="00C037AF">
        <w:trPr>
          <w:trHeight w:val="293"/>
        </w:trPr>
        <w:tc>
          <w:tcPr>
            <w:tcW w:w="1920" w:type="dxa"/>
            <w:vMerge w:val="restart"/>
            <w:tcBorders>
              <w:top w:val="single" w:sz="6" w:space="0" w:color="C0C0C0"/>
              <w:left w:val="single" w:sz="6" w:space="0" w:color="C0C0C0"/>
              <w:bottom w:val="single" w:sz="6" w:space="0" w:color="C0C0C0"/>
              <w:right w:val="single" w:sz="6" w:space="0" w:color="C0C0C0"/>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Контрольные упражнения </w:t>
            </w:r>
          </w:p>
        </w:tc>
        <w:tc>
          <w:tcPr>
            <w:tcW w:w="7677" w:type="dxa"/>
            <w:gridSpan w:val="6"/>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Уровень </w:t>
            </w:r>
          </w:p>
        </w:tc>
      </w:tr>
      <w:tr w:rsidR="00C037AF" w:rsidRPr="001F22C7" w:rsidTr="00C037AF">
        <w:trPr>
          <w:trHeight w:val="290"/>
        </w:trPr>
        <w:tc>
          <w:tcPr>
            <w:tcW w:w="0" w:type="auto"/>
            <w:vMerge/>
            <w:tcBorders>
              <w:top w:val="nil"/>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высокий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средний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низкий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высокий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средний </w:t>
            </w:r>
          </w:p>
        </w:tc>
        <w:tc>
          <w:tcPr>
            <w:tcW w:w="1292"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низкий </w:t>
            </w:r>
          </w:p>
        </w:tc>
      </w:tr>
      <w:tr w:rsidR="00C037AF" w:rsidRPr="001F22C7" w:rsidTr="00C037AF">
        <w:trPr>
          <w:trHeight w:val="360"/>
        </w:trPr>
        <w:tc>
          <w:tcPr>
            <w:tcW w:w="0" w:type="auto"/>
            <w:vMerge/>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3831" w:type="dxa"/>
            <w:gridSpan w:val="3"/>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Мальчики </w:t>
            </w:r>
          </w:p>
        </w:tc>
        <w:tc>
          <w:tcPr>
            <w:tcW w:w="3846" w:type="dxa"/>
            <w:gridSpan w:val="3"/>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Девочки </w:t>
            </w:r>
          </w:p>
        </w:tc>
      </w:tr>
      <w:tr w:rsidR="00C037AF" w:rsidRPr="001F22C7" w:rsidTr="00C037AF">
        <w:trPr>
          <w:trHeight w:val="832"/>
        </w:trPr>
        <w:tc>
          <w:tcPr>
            <w:tcW w:w="1920"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Подтягивание в висе лежа </w:t>
            </w:r>
          </w:p>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согнувшись, </w:t>
            </w:r>
          </w:p>
        </w:tc>
        <w:tc>
          <w:tcPr>
            <w:tcW w:w="1277"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77"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77"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77"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77"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92"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r>
      <w:tr w:rsidR="00C037AF" w:rsidRPr="001F22C7" w:rsidTr="00C037AF">
        <w:trPr>
          <w:trHeight w:val="286"/>
        </w:trPr>
        <w:tc>
          <w:tcPr>
            <w:tcW w:w="1920"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кол-во раз </w:t>
            </w:r>
          </w:p>
        </w:tc>
        <w:tc>
          <w:tcPr>
            <w:tcW w:w="1277"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11-12 </w:t>
            </w:r>
          </w:p>
        </w:tc>
        <w:tc>
          <w:tcPr>
            <w:tcW w:w="1277"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9-10 </w:t>
            </w:r>
          </w:p>
        </w:tc>
        <w:tc>
          <w:tcPr>
            <w:tcW w:w="1277"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7-8 </w:t>
            </w:r>
          </w:p>
        </w:tc>
        <w:tc>
          <w:tcPr>
            <w:tcW w:w="1277"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9-10 </w:t>
            </w:r>
          </w:p>
        </w:tc>
        <w:tc>
          <w:tcPr>
            <w:tcW w:w="1277"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7-8 </w:t>
            </w:r>
          </w:p>
        </w:tc>
        <w:tc>
          <w:tcPr>
            <w:tcW w:w="1292"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5-6 </w:t>
            </w:r>
          </w:p>
        </w:tc>
      </w:tr>
      <w:tr w:rsidR="00C037AF" w:rsidRPr="001F22C7" w:rsidTr="00C037AF">
        <w:trPr>
          <w:trHeight w:val="280"/>
        </w:trPr>
        <w:tc>
          <w:tcPr>
            <w:tcW w:w="1920"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Прыжок в длину </w:t>
            </w:r>
          </w:p>
        </w:tc>
        <w:tc>
          <w:tcPr>
            <w:tcW w:w="1277"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77"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77"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77"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77"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92" w:type="dxa"/>
            <w:tcBorders>
              <w:top w:val="single" w:sz="6" w:space="0" w:color="C0C0C0"/>
              <w:left w:val="single" w:sz="6" w:space="0" w:color="C0C0C0"/>
              <w:bottom w:val="nil"/>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r>
      <w:tr w:rsidR="00C037AF" w:rsidRPr="001F22C7" w:rsidTr="00C037AF">
        <w:trPr>
          <w:trHeight w:val="287"/>
        </w:trPr>
        <w:tc>
          <w:tcPr>
            <w:tcW w:w="1920"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 места, см. </w:t>
            </w:r>
          </w:p>
        </w:tc>
        <w:tc>
          <w:tcPr>
            <w:tcW w:w="1277"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118 -120 </w:t>
            </w:r>
          </w:p>
        </w:tc>
        <w:tc>
          <w:tcPr>
            <w:tcW w:w="1277"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115-117 </w:t>
            </w:r>
          </w:p>
        </w:tc>
        <w:tc>
          <w:tcPr>
            <w:tcW w:w="1277"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105-114 </w:t>
            </w:r>
          </w:p>
        </w:tc>
        <w:tc>
          <w:tcPr>
            <w:tcW w:w="1277"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116-118 </w:t>
            </w:r>
          </w:p>
        </w:tc>
        <w:tc>
          <w:tcPr>
            <w:tcW w:w="1277"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113-115 </w:t>
            </w:r>
          </w:p>
        </w:tc>
        <w:tc>
          <w:tcPr>
            <w:tcW w:w="1292" w:type="dxa"/>
            <w:tcBorders>
              <w:top w:val="nil"/>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95-112 </w:t>
            </w:r>
          </w:p>
        </w:tc>
      </w:tr>
      <w:tr w:rsidR="00C037AF" w:rsidRPr="001F22C7" w:rsidTr="00C037AF">
        <w:trPr>
          <w:trHeight w:val="842"/>
        </w:trPr>
        <w:tc>
          <w:tcPr>
            <w:tcW w:w="1920"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ind w:right="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Наклон вперед, не сгибая ног в коленях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ind w:right="2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Коснуться лбом колен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Коснуться ладонями пола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Коснуться пальцами пола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ind w:right="21"/>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Коснуться лбом колен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Коснуться ладонями пола </w:t>
            </w:r>
          </w:p>
        </w:tc>
        <w:tc>
          <w:tcPr>
            <w:tcW w:w="1292"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Коснуться пальцами пола </w:t>
            </w:r>
          </w:p>
        </w:tc>
      </w:tr>
      <w:tr w:rsidR="00C037AF" w:rsidRPr="001F22C7" w:rsidTr="00C037AF">
        <w:trPr>
          <w:trHeight w:val="845"/>
        </w:trPr>
        <w:tc>
          <w:tcPr>
            <w:tcW w:w="1920"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after="29"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Бег 30 м с высокого старта, </w:t>
            </w:r>
          </w:p>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6,2—5,0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6,7—6,3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7,2—7,0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6,2—6,0 </w:t>
            </w:r>
          </w:p>
        </w:tc>
        <w:tc>
          <w:tcPr>
            <w:tcW w:w="1277"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6,7—6,3 </w:t>
            </w:r>
          </w:p>
        </w:tc>
        <w:tc>
          <w:tcPr>
            <w:tcW w:w="1292"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7,0—6,8 </w:t>
            </w:r>
          </w:p>
        </w:tc>
      </w:tr>
      <w:tr w:rsidR="00C037AF" w:rsidRPr="001F22C7" w:rsidTr="00C037AF">
        <w:trPr>
          <w:trHeight w:val="290"/>
        </w:trPr>
        <w:tc>
          <w:tcPr>
            <w:tcW w:w="1920" w:type="dxa"/>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Бег 1000 м </w:t>
            </w:r>
          </w:p>
        </w:tc>
        <w:tc>
          <w:tcPr>
            <w:tcW w:w="7677" w:type="dxa"/>
            <w:gridSpan w:val="6"/>
            <w:tcBorders>
              <w:top w:val="single" w:sz="6" w:space="0" w:color="C0C0C0"/>
              <w:left w:val="single" w:sz="6" w:space="0" w:color="C0C0C0"/>
              <w:bottom w:val="single" w:sz="6" w:space="0" w:color="C0C0C0"/>
              <w:right w:val="single" w:sz="6" w:space="0" w:color="C0C0C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Без учета времени </w:t>
            </w:r>
          </w:p>
        </w:tc>
      </w:tr>
    </w:tbl>
    <w:p w:rsidR="00C037AF" w:rsidRPr="001F22C7" w:rsidRDefault="00C037AF" w:rsidP="00C037A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Аттестация (словесная) учащихся планируется по четвертям с учётом результатов тестирования по каждому разделу программы.  </w:t>
      </w:r>
    </w:p>
    <w:p w:rsidR="00C037AF" w:rsidRPr="001F22C7" w:rsidRDefault="00C037AF" w:rsidP="00C037AF">
      <w:pPr>
        <w:widowControl/>
        <w:autoSpaceDE/>
        <w:autoSpaceDN/>
        <w:adjustRightInd/>
        <w:spacing w:after="4" w:line="237"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2-3 классы</w:t>
      </w: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48" w:line="234" w:lineRule="auto"/>
        <w:ind w:right="-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444444"/>
          <w:sz w:val="24"/>
          <w:szCs w:val="24"/>
        </w:rPr>
        <w:t xml:space="preserve">При выполнении минимальных требований к подготовленности учащиеся получают положительную оценку по предмету «Физическая культура». Градация положительной оценки («3», «4», «5») зависит от полноты и глубины знаний, правильности выполнения двигательных действий и уровня физической подготовленности. Оценка ставится за технику движений и теоретические знания. </w:t>
      </w:r>
      <w:r w:rsidRPr="001F22C7">
        <w:rPr>
          <w:rFonts w:ascii="Times New Roman" w:eastAsia="Times New Roman" w:hAnsi="Times New Roman" w:cs="Times New Roman"/>
          <w:b/>
          <w:color w:val="444444"/>
          <w:sz w:val="24"/>
          <w:szCs w:val="24"/>
        </w:rPr>
        <w:t>По основам знаний.</w:t>
      </w:r>
      <w:r w:rsidRPr="001F22C7">
        <w:rPr>
          <w:rFonts w:ascii="Times New Roman" w:eastAsia="Times New Roman" w:hAnsi="Times New Roman" w:cs="Times New Roman"/>
          <w:color w:val="444444"/>
          <w:sz w:val="24"/>
          <w:szCs w:val="24"/>
        </w:rPr>
        <w:t xml:space="preserve"> </w:t>
      </w:r>
    </w:p>
    <w:p w:rsidR="00C037AF" w:rsidRPr="001F22C7" w:rsidRDefault="00C037AF" w:rsidP="00C037AF">
      <w:pPr>
        <w:widowControl/>
        <w:autoSpaceDE/>
        <w:autoSpaceDN/>
        <w:adjustRightInd/>
        <w:spacing w:after="48" w:line="234" w:lineRule="auto"/>
        <w:ind w:right="-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444444"/>
          <w:sz w:val="24"/>
          <w:szCs w:val="24"/>
        </w:rPr>
        <w:t xml:space="preserve">Оценивая знания учащихся, надо учитывать глубину и полноту знаний, аргументированность их изложения, умение учащихся использовать знания применительно к конкретным случаям и практическим занятиям физическими упражнениями. </w:t>
      </w:r>
    </w:p>
    <w:p w:rsidR="00C037AF" w:rsidRPr="001F22C7" w:rsidRDefault="00C037AF" w:rsidP="00C037AF">
      <w:pPr>
        <w:widowControl/>
        <w:autoSpaceDE/>
        <w:autoSpaceDN/>
        <w:adjustRightInd/>
        <w:spacing w:after="48" w:line="234" w:lineRule="auto"/>
        <w:ind w:right="-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444444"/>
          <w:sz w:val="24"/>
          <w:szCs w:val="24"/>
        </w:rPr>
        <w:t xml:space="preserve">Оценка «5» </w:t>
      </w:r>
      <w:r w:rsidRPr="001F22C7">
        <w:rPr>
          <w:rFonts w:ascii="Times New Roman" w:eastAsia="Times New Roman" w:hAnsi="Times New Roman" w:cs="Times New Roman"/>
          <w:color w:val="444444"/>
          <w:sz w:val="24"/>
          <w:szCs w:val="24"/>
        </w:rPr>
        <w:t xml:space="preserve">выставляется за ответ, в котором учащийся демонстрирует глубокое понимание сущности материала, логично его излагает, используя примеры из практики, своего опыта. </w:t>
      </w:r>
      <w:r w:rsidRPr="001F22C7">
        <w:rPr>
          <w:rFonts w:ascii="Times New Roman" w:eastAsia="Times New Roman" w:hAnsi="Times New Roman" w:cs="Times New Roman"/>
          <w:b/>
          <w:color w:val="444444"/>
          <w:sz w:val="24"/>
          <w:szCs w:val="24"/>
        </w:rPr>
        <w:t xml:space="preserve">Оценка «4» </w:t>
      </w:r>
      <w:r w:rsidRPr="001F22C7">
        <w:rPr>
          <w:rFonts w:ascii="Times New Roman" w:eastAsia="Times New Roman" w:hAnsi="Times New Roman" w:cs="Times New Roman"/>
          <w:color w:val="444444"/>
          <w:sz w:val="24"/>
          <w:szCs w:val="24"/>
        </w:rPr>
        <w:t xml:space="preserve">ставится за ответ, в котором содержатся небольшие неточности и незначительные ошибки. </w:t>
      </w:r>
    </w:p>
    <w:p w:rsidR="00C037AF" w:rsidRPr="001F22C7" w:rsidRDefault="00C037AF" w:rsidP="00C037AF">
      <w:pPr>
        <w:widowControl/>
        <w:autoSpaceDE/>
        <w:autoSpaceDN/>
        <w:adjustRightInd/>
        <w:spacing w:after="48" w:line="234" w:lineRule="auto"/>
        <w:ind w:right="-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444444"/>
          <w:sz w:val="24"/>
          <w:szCs w:val="24"/>
        </w:rPr>
        <w:t xml:space="preserve">Оценку «3» </w:t>
      </w:r>
      <w:r w:rsidRPr="001F22C7">
        <w:rPr>
          <w:rFonts w:ascii="Times New Roman" w:eastAsia="Times New Roman" w:hAnsi="Times New Roman" w:cs="Times New Roman"/>
          <w:color w:val="444444"/>
          <w:sz w:val="24"/>
          <w:szCs w:val="24"/>
        </w:rPr>
        <w:t xml:space="preserve">учащиеся получают за ответ, в котором отсутствует логическая последовательность, имеются пробелы в мате риале, нет должной аргументации и умения использовать знания в своем опыте. </w:t>
      </w:r>
    </w:p>
    <w:p w:rsidR="00C037AF" w:rsidRPr="001F22C7" w:rsidRDefault="00C037AF" w:rsidP="00C037AF">
      <w:pPr>
        <w:widowControl/>
        <w:autoSpaceDE/>
        <w:autoSpaceDN/>
        <w:adjustRightInd/>
        <w:spacing w:after="4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444444"/>
          <w:sz w:val="24"/>
          <w:szCs w:val="24"/>
        </w:rPr>
        <w:lastRenderedPageBreak/>
        <w:t>По технике владения двигательными действиями (умениями, навыками).</w:t>
      </w:r>
      <w:r w:rsidRPr="001F22C7">
        <w:rPr>
          <w:rFonts w:ascii="Times New Roman" w:eastAsia="Times New Roman" w:hAnsi="Times New Roman" w:cs="Times New Roman"/>
          <w:color w:val="444444"/>
          <w:sz w:val="24"/>
          <w:szCs w:val="24"/>
        </w:rPr>
        <w:t xml:space="preserve"> </w:t>
      </w:r>
    </w:p>
    <w:p w:rsidR="00C037AF" w:rsidRPr="001F22C7" w:rsidRDefault="00C037AF" w:rsidP="00C037AF">
      <w:pPr>
        <w:widowControl/>
        <w:autoSpaceDE/>
        <w:autoSpaceDN/>
        <w:adjustRightInd/>
        <w:spacing w:after="48" w:line="234" w:lineRule="auto"/>
        <w:ind w:right="-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444444"/>
          <w:sz w:val="24"/>
          <w:szCs w:val="24"/>
        </w:rPr>
        <w:t xml:space="preserve">Оценка «5» </w:t>
      </w:r>
      <w:r w:rsidRPr="001F22C7">
        <w:rPr>
          <w:rFonts w:ascii="Times New Roman" w:eastAsia="Times New Roman" w:hAnsi="Times New Roman" w:cs="Times New Roman"/>
          <w:color w:val="444444"/>
          <w:sz w:val="24"/>
          <w:szCs w:val="24"/>
        </w:rPr>
        <w:t xml:space="preserve">- двигательное действие выполнено правильно (заданным способом), точно, в надлежащем темпе, легко и четко. </w:t>
      </w:r>
    </w:p>
    <w:p w:rsidR="00C037AF" w:rsidRPr="001F22C7" w:rsidRDefault="00C037AF" w:rsidP="00C037AF">
      <w:pPr>
        <w:widowControl/>
        <w:autoSpaceDE/>
        <w:autoSpaceDN/>
        <w:adjustRightInd/>
        <w:spacing w:after="48" w:line="234" w:lineRule="auto"/>
        <w:ind w:right="-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444444"/>
          <w:sz w:val="24"/>
          <w:szCs w:val="24"/>
        </w:rPr>
        <w:t xml:space="preserve">Оценка «4» </w:t>
      </w:r>
      <w:r w:rsidRPr="001F22C7">
        <w:rPr>
          <w:rFonts w:ascii="Times New Roman" w:eastAsia="Times New Roman" w:hAnsi="Times New Roman" w:cs="Times New Roman"/>
          <w:color w:val="444444"/>
          <w:sz w:val="24"/>
          <w:szCs w:val="24"/>
        </w:rPr>
        <w:t xml:space="preserve">- двигательное действие выполнено правильно, но недостаточно легко и четко, наблюдается некоторая скованность движений. </w:t>
      </w:r>
    </w:p>
    <w:p w:rsidR="00C037AF" w:rsidRPr="001F22C7" w:rsidRDefault="00C037AF" w:rsidP="00C037AF">
      <w:pPr>
        <w:widowControl/>
        <w:autoSpaceDE/>
        <w:autoSpaceDN/>
        <w:adjustRightInd/>
        <w:spacing w:after="48" w:line="234" w:lineRule="auto"/>
        <w:ind w:right="-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444444"/>
          <w:sz w:val="24"/>
          <w:szCs w:val="24"/>
        </w:rPr>
        <w:t xml:space="preserve">Оценка «3» </w:t>
      </w:r>
      <w:r w:rsidRPr="001F22C7">
        <w:rPr>
          <w:rFonts w:ascii="Times New Roman" w:eastAsia="Times New Roman" w:hAnsi="Times New Roman" w:cs="Times New Roman"/>
          <w:color w:val="444444"/>
          <w:sz w:val="24"/>
          <w:szCs w:val="24"/>
        </w:rPr>
        <w:t xml:space="preserve">- двигательное действие выполнено в основном правильно, но допущена одна грубая или несколько мелких ошибок, приведших к неуверенному или напряженному выполнению. </w:t>
      </w:r>
    </w:p>
    <w:p w:rsidR="00232261" w:rsidRPr="001F22C7" w:rsidRDefault="00232261"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p>
    <w:p w:rsidR="00232261" w:rsidRPr="001F22C7" w:rsidRDefault="00232261" w:rsidP="00C037AF">
      <w:pPr>
        <w:widowControl/>
        <w:autoSpaceDE/>
        <w:autoSpaceDN/>
        <w:adjustRightInd/>
        <w:spacing w:after="51" w:line="241" w:lineRule="auto"/>
        <w:ind w:right="11"/>
        <w:jc w:val="both"/>
        <w:rPr>
          <w:rFonts w:ascii="Times New Roman" w:eastAsia="Times New Roman" w:hAnsi="Times New Roman" w:cs="Times New Roman"/>
          <w:b/>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2 класс</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КОНТРОЛЬНЫЕ НОРМАТИВЫ: проверка нормативов проводится в течении учебного года с целью контроля уровня физической подготовленности учащихся на разных этапах обучения. </w:t>
      </w:r>
    </w:p>
    <w:p w:rsidR="00C037AF" w:rsidRPr="001F22C7" w:rsidRDefault="00C037AF" w:rsidP="00C037AF">
      <w:pPr>
        <w:widowControl/>
        <w:autoSpaceDE/>
        <w:autoSpaceDN/>
        <w:adjustRightInd/>
        <w:spacing w:after="18"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bl>
      <w:tblPr>
        <w:tblStyle w:val="TableGrid"/>
        <w:tblW w:w="7338" w:type="dxa"/>
        <w:tblInd w:w="1412" w:type="dxa"/>
        <w:tblCellMar>
          <w:left w:w="120" w:type="dxa"/>
          <w:right w:w="115" w:type="dxa"/>
        </w:tblCellMar>
        <w:tblLook w:val="04A0" w:firstRow="1" w:lastRow="0" w:firstColumn="1" w:lastColumn="0" w:noHBand="0" w:noVBand="1"/>
      </w:tblPr>
      <w:tblGrid>
        <w:gridCol w:w="791"/>
        <w:gridCol w:w="2977"/>
        <w:gridCol w:w="576"/>
        <w:gridCol w:w="1029"/>
        <w:gridCol w:w="974"/>
        <w:gridCol w:w="991"/>
      </w:tblGrid>
      <w:tr w:rsidR="00C037AF" w:rsidRPr="001F22C7" w:rsidTr="00C037AF">
        <w:trPr>
          <w:trHeight w:val="298"/>
        </w:trPr>
        <w:tc>
          <w:tcPr>
            <w:tcW w:w="792"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76"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029"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974"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991"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r>
      <w:tr w:rsidR="00C037AF" w:rsidRPr="001F22C7" w:rsidTr="00C037AF">
        <w:trPr>
          <w:trHeight w:val="295"/>
        </w:trPr>
        <w:tc>
          <w:tcPr>
            <w:tcW w:w="792"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Бег 30 м (сек.) </w:t>
            </w:r>
          </w:p>
        </w:tc>
        <w:tc>
          <w:tcPr>
            <w:tcW w:w="576"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029"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6,0</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6,6</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7,1</w:t>
            </w:r>
            <w:r w:rsidRPr="001F22C7">
              <w:rPr>
                <w:rFonts w:ascii="Times New Roman" w:eastAsia="Times New Roman" w:hAnsi="Times New Roman" w:cs="Times New Roman"/>
                <w:color w:val="000000"/>
                <w:sz w:val="24"/>
                <w:szCs w:val="24"/>
              </w:rPr>
              <w:t xml:space="preserve"> </w:t>
            </w:r>
          </w:p>
        </w:tc>
      </w:tr>
      <w:tr w:rsidR="00C037AF" w:rsidRPr="001F22C7" w:rsidTr="00C037AF">
        <w:trPr>
          <w:trHeight w:val="296"/>
        </w:trPr>
        <w:tc>
          <w:tcPr>
            <w:tcW w:w="792"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76"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029"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6,3</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6,9</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7,4</w:t>
            </w:r>
            <w:r w:rsidRPr="001F22C7">
              <w:rPr>
                <w:rFonts w:ascii="Times New Roman" w:eastAsia="Times New Roman" w:hAnsi="Times New Roman" w:cs="Times New Roman"/>
                <w:color w:val="000000"/>
                <w:sz w:val="24"/>
                <w:szCs w:val="24"/>
              </w:rPr>
              <w:t xml:space="preserve"> </w:t>
            </w:r>
          </w:p>
        </w:tc>
      </w:tr>
      <w:tr w:rsidR="00C037AF" w:rsidRPr="001F22C7" w:rsidTr="00C037AF">
        <w:trPr>
          <w:trHeight w:val="850"/>
        </w:trPr>
        <w:tc>
          <w:tcPr>
            <w:tcW w:w="792"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after="1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Бег 1000 м (мин,сек.)         </w:t>
            </w:r>
          </w:p>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 - без учета времени) </w:t>
            </w:r>
          </w:p>
        </w:tc>
        <w:tc>
          <w:tcPr>
            <w:tcW w:w="576"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029"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037AF" w:rsidRPr="001F22C7" w:rsidTr="00C037AF">
        <w:trPr>
          <w:trHeight w:val="295"/>
        </w:trPr>
        <w:tc>
          <w:tcPr>
            <w:tcW w:w="792"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76"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029"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037AF" w:rsidRPr="001F22C7" w:rsidTr="00C037AF">
        <w:trPr>
          <w:trHeight w:val="571"/>
        </w:trPr>
        <w:tc>
          <w:tcPr>
            <w:tcW w:w="792"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after="41"/>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Челночный бег 3х10 м </w:t>
            </w:r>
          </w:p>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(сек.) </w:t>
            </w:r>
          </w:p>
        </w:tc>
        <w:tc>
          <w:tcPr>
            <w:tcW w:w="576"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029"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037AF" w:rsidRPr="001F22C7" w:rsidTr="00C037AF">
        <w:trPr>
          <w:trHeight w:val="298"/>
        </w:trPr>
        <w:tc>
          <w:tcPr>
            <w:tcW w:w="792"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76"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029"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037AF" w:rsidRPr="001F22C7" w:rsidTr="00C037AF">
        <w:trPr>
          <w:trHeight w:val="590"/>
        </w:trPr>
        <w:tc>
          <w:tcPr>
            <w:tcW w:w="792"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after="40"/>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Прыжок в длину с места </w:t>
            </w:r>
          </w:p>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(см) </w:t>
            </w:r>
          </w:p>
        </w:tc>
        <w:tc>
          <w:tcPr>
            <w:tcW w:w="576"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029"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150</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130</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115</w:t>
            </w:r>
            <w:r w:rsidRPr="001F22C7">
              <w:rPr>
                <w:rFonts w:ascii="Times New Roman" w:eastAsia="Times New Roman" w:hAnsi="Times New Roman" w:cs="Times New Roman"/>
                <w:color w:val="000000"/>
                <w:sz w:val="24"/>
                <w:szCs w:val="24"/>
              </w:rPr>
              <w:t xml:space="preserve"> </w:t>
            </w:r>
          </w:p>
        </w:tc>
      </w:tr>
      <w:tr w:rsidR="00C037AF" w:rsidRPr="001F22C7" w:rsidTr="00C037AF">
        <w:trPr>
          <w:trHeight w:val="298"/>
        </w:trPr>
        <w:tc>
          <w:tcPr>
            <w:tcW w:w="792"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76"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029"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140</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125</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110</w:t>
            </w:r>
            <w:r w:rsidRPr="001F22C7">
              <w:rPr>
                <w:rFonts w:ascii="Times New Roman" w:eastAsia="Times New Roman" w:hAnsi="Times New Roman" w:cs="Times New Roman"/>
                <w:color w:val="000000"/>
                <w:sz w:val="24"/>
                <w:szCs w:val="24"/>
              </w:rPr>
              <w:t xml:space="preserve"> </w:t>
            </w:r>
          </w:p>
        </w:tc>
      </w:tr>
      <w:tr w:rsidR="00C037AF" w:rsidRPr="001F22C7" w:rsidTr="00C037AF">
        <w:trPr>
          <w:trHeight w:val="848"/>
        </w:trPr>
        <w:tc>
          <w:tcPr>
            <w:tcW w:w="792"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after="45" w:line="234"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Прыжок в высоту, способом </w:t>
            </w:r>
          </w:p>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"Перешагивания" (см) </w:t>
            </w:r>
          </w:p>
        </w:tc>
        <w:tc>
          <w:tcPr>
            <w:tcW w:w="576"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029"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80</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75</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70</w:t>
            </w:r>
            <w:r w:rsidRPr="001F22C7">
              <w:rPr>
                <w:rFonts w:ascii="Times New Roman" w:eastAsia="Times New Roman" w:hAnsi="Times New Roman" w:cs="Times New Roman"/>
                <w:color w:val="000000"/>
                <w:sz w:val="24"/>
                <w:szCs w:val="24"/>
              </w:rPr>
              <w:t xml:space="preserve"> </w:t>
            </w:r>
          </w:p>
        </w:tc>
      </w:tr>
      <w:tr w:rsidR="00C037AF" w:rsidRPr="001F22C7" w:rsidTr="00C037AF">
        <w:trPr>
          <w:trHeight w:val="295"/>
        </w:trPr>
        <w:tc>
          <w:tcPr>
            <w:tcW w:w="792"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76"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029"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70</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65</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60</w:t>
            </w:r>
            <w:r w:rsidRPr="001F22C7">
              <w:rPr>
                <w:rFonts w:ascii="Times New Roman" w:eastAsia="Times New Roman" w:hAnsi="Times New Roman" w:cs="Times New Roman"/>
                <w:color w:val="000000"/>
                <w:sz w:val="24"/>
                <w:szCs w:val="24"/>
              </w:rPr>
              <w:t xml:space="preserve"> </w:t>
            </w:r>
          </w:p>
        </w:tc>
      </w:tr>
      <w:tr w:rsidR="00C037AF" w:rsidRPr="001F22C7" w:rsidTr="00C037AF">
        <w:trPr>
          <w:trHeight w:val="571"/>
        </w:trPr>
        <w:tc>
          <w:tcPr>
            <w:tcW w:w="792"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Прыжки через скакалку (кол-во раз/мин.) </w:t>
            </w:r>
          </w:p>
        </w:tc>
        <w:tc>
          <w:tcPr>
            <w:tcW w:w="576"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029"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70</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60</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50</w:t>
            </w:r>
            <w:r w:rsidRPr="001F22C7">
              <w:rPr>
                <w:rFonts w:ascii="Times New Roman" w:eastAsia="Times New Roman" w:hAnsi="Times New Roman" w:cs="Times New Roman"/>
                <w:color w:val="000000"/>
                <w:sz w:val="24"/>
                <w:szCs w:val="24"/>
              </w:rPr>
              <w:t xml:space="preserve"> </w:t>
            </w:r>
          </w:p>
        </w:tc>
      </w:tr>
      <w:tr w:rsidR="00C037AF" w:rsidRPr="001F22C7" w:rsidTr="00C037AF">
        <w:trPr>
          <w:trHeight w:val="298"/>
        </w:trPr>
        <w:tc>
          <w:tcPr>
            <w:tcW w:w="792"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76"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029"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80</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70</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60</w:t>
            </w:r>
            <w:r w:rsidRPr="001F22C7">
              <w:rPr>
                <w:rFonts w:ascii="Times New Roman" w:eastAsia="Times New Roman" w:hAnsi="Times New Roman" w:cs="Times New Roman"/>
                <w:color w:val="000000"/>
                <w:sz w:val="24"/>
                <w:szCs w:val="24"/>
              </w:rPr>
              <w:t xml:space="preserve"> </w:t>
            </w:r>
          </w:p>
        </w:tc>
      </w:tr>
      <w:tr w:rsidR="00C037AF" w:rsidRPr="001F22C7" w:rsidTr="00C037AF">
        <w:trPr>
          <w:trHeight w:val="295"/>
        </w:trPr>
        <w:tc>
          <w:tcPr>
            <w:tcW w:w="792"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Отжимания (кол-во раз) </w:t>
            </w:r>
          </w:p>
        </w:tc>
        <w:tc>
          <w:tcPr>
            <w:tcW w:w="576"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029"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10</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8</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6</w:t>
            </w:r>
            <w:r w:rsidRPr="001F22C7">
              <w:rPr>
                <w:rFonts w:ascii="Times New Roman" w:eastAsia="Times New Roman" w:hAnsi="Times New Roman" w:cs="Times New Roman"/>
                <w:color w:val="000000"/>
                <w:sz w:val="24"/>
                <w:szCs w:val="24"/>
              </w:rPr>
              <w:t xml:space="preserve"> </w:t>
            </w:r>
          </w:p>
        </w:tc>
      </w:tr>
      <w:tr w:rsidR="00C037AF" w:rsidRPr="001F22C7" w:rsidTr="00C037AF">
        <w:trPr>
          <w:trHeight w:val="295"/>
        </w:trPr>
        <w:tc>
          <w:tcPr>
            <w:tcW w:w="792"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76"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029"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8</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6</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4</w:t>
            </w:r>
            <w:r w:rsidRPr="001F22C7">
              <w:rPr>
                <w:rFonts w:ascii="Times New Roman" w:eastAsia="Times New Roman" w:hAnsi="Times New Roman" w:cs="Times New Roman"/>
                <w:color w:val="000000"/>
                <w:sz w:val="24"/>
                <w:szCs w:val="24"/>
              </w:rPr>
              <w:t xml:space="preserve"> </w:t>
            </w:r>
          </w:p>
        </w:tc>
      </w:tr>
      <w:tr w:rsidR="00C037AF" w:rsidRPr="001F22C7" w:rsidTr="00C037AF">
        <w:trPr>
          <w:trHeight w:val="298"/>
        </w:trPr>
        <w:tc>
          <w:tcPr>
            <w:tcW w:w="792"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Подтягивания (кол-во раз) </w:t>
            </w:r>
          </w:p>
        </w:tc>
        <w:tc>
          <w:tcPr>
            <w:tcW w:w="576"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029"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3</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2</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w:t>
            </w:r>
            <w:r w:rsidRPr="001F22C7">
              <w:rPr>
                <w:rFonts w:ascii="Times New Roman" w:eastAsia="Times New Roman" w:hAnsi="Times New Roman" w:cs="Times New Roman"/>
                <w:color w:val="000000"/>
                <w:sz w:val="24"/>
                <w:szCs w:val="24"/>
              </w:rPr>
              <w:t xml:space="preserve"> </w:t>
            </w:r>
          </w:p>
        </w:tc>
      </w:tr>
      <w:tr w:rsidR="00C037AF" w:rsidRPr="001F22C7" w:rsidTr="00C037AF">
        <w:trPr>
          <w:trHeight w:val="295"/>
        </w:trPr>
        <w:tc>
          <w:tcPr>
            <w:tcW w:w="792"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 </w:t>
            </w:r>
          </w:p>
        </w:tc>
        <w:tc>
          <w:tcPr>
            <w:tcW w:w="2977"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Метание т/м (м) </w:t>
            </w:r>
          </w:p>
        </w:tc>
        <w:tc>
          <w:tcPr>
            <w:tcW w:w="576"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029"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15</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12</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10</w:t>
            </w:r>
            <w:r w:rsidRPr="001F22C7">
              <w:rPr>
                <w:rFonts w:ascii="Times New Roman" w:eastAsia="Times New Roman" w:hAnsi="Times New Roman" w:cs="Times New Roman"/>
                <w:color w:val="000000"/>
                <w:sz w:val="24"/>
                <w:szCs w:val="24"/>
              </w:rPr>
              <w:t xml:space="preserve"> </w:t>
            </w:r>
          </w:p>
        </w:tc>
      </w:tr>
      <w:tr w:rsidR="00C037AF" w:rsidRPr="001F22C7" w:rsidTr="00C037AF">
        <w:trPr>
          <w:trHeight w:val="310"/>
        </w:trPr>
        <w:tc>
          <w:tcPr>
            <w:tcW w:w="792" w:type="dxa"/>
            <w:tcBorders>
              <w:top w:val="single" w:sz="8" w:space="0" w:color="000000"/>
              <w:left w:val="single" w:sz="8" w:space="0" w:color="000000"/>
              <w:bottom w:val="single" w:sz="15"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2977" w:type="dxa"/>
            <w:tcBorders>
              <w:top w:val="single" w:sz="8" w:space="0" w:color="000000"/>
              <w:left w:val="single" w:sz="8" w:space="0" w:color="000000"/>
              <w:bottom w:val="single" w:sz="15"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76"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029"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12</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10</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8</w:t>
            </w:r>
            <w:r w:rsidRPr="001F22C7">
              <w:rPr>
                <w:rFonts w:ascii="Times New Roman" w:eastAsia="Times New Roman" w:hAnsi="Times New Roman" w:cs="Times New Roman"/>
                <w:color w:val="000000"/>
                <w:sz w:val="24"/>
                <w:szCs w:val="24"/>
              </w:rPr>
              <w:t xml:space="preserve"> </w:t>
            </w:r>
          </w:p>
        </w:tc>
      </w:tr>
      <w:tr w:rsidR="00C037AF" w:rsidRPr="001F22C7" w:rsidTr="00C037AF">
        <w:trPr>
          <w:trHeight w:val="579"/>
        </w:trPr>
        <w:tc>
          <w:tcPr>
            <w:tcW w:w="792" w:type="dxa"/>
            <w:tcBorders>
              <w:top w:val="single" w:sz="15"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 </w:t>
            </w:r>
          </w:p>
        </w:tc>
        <w:tc>
          <w:tcPr>
            <w:tcW w:w="2977" w:type="dxa"/>
            <w:tcBorders>
              <w:top w:val="single" w:sz="15" w:space="0" w:color="000000"/>
              <w:left w:val="single" w:sz="8" w:space="0" w:color="000000"/>
              <w:bottom w:val="single" w:sz="8" w:space="0" w:color="000000"/>
              <w:right w:val="single" w:sz="8"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Подъем туловища из положения лежа на спине </w:t>
            </w:r>
          </w:p>
        </w:tc>
        <w:tc>
          <w:tcPr>
            <w:tcW w:w="576"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029"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23</w:t>
            </w:r>
            <w:r w:rsidRPr="001F22C7">
              <w:rPr>
                <w:rFonts w:ascii="Times New Roman" w:eastAsia="Times New Roman" w:hAnsi="Times New Roman" w:cs="Times New Roman"/>
                <w:color w:val="000000"/>
                <w:sz w:val="24"/>
                <w:szCs w:val="24"/>
              </w:rPr>
              <w:t xml:space="preserve"> </w:t>
            </w:r>
          </w:p>
        </w:tc>
        <w:tc>
          <w:tcPr>
            <w:tcW w:w="974"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21</w:t>
            </w:r>
            <w:r w:rsidRPr="001F22C7">
              <w:rPr>
                <w:rFonts w:ascii="Times New Roman" w:eastAsia="Times New Roman" w:hAnsi="Times New Roman" w:cs="Times New Roman"/>
                <w:color w:val="000000"/>
                <w:sz w:val="24"/>
                <w:szCs w:val="24"/>
              </w:rPr>
              <w:t xml:space="preserve"> </w:t>
            </w:r>
          </w:p>
        </w:tc>
        <w:tc>
          <w:tcPr>
            <w:tcW w:w="991" w:type="dxa"/>
            <w:tcBorders>
              <w:top w:val="single" w:sz="8" w:space="0" w:color="000000"/>
              <w:left w:val="single" w:sz="8" w:space="0" w:color="000000"/>
              <w:bottom w:val="single" w:sz="8" w:space="0" w:color="000000"/>
              <w:right w:val="single" w:sz="8"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19</w:t>
            </w:r>
            <w:r w:rsidRPr="001F22C7">
              <w:rPr>
                <w:rFonts w:ascii="Times New Roman" w:eastAsia="Times New Roman" w:hAnsi="Times New Roman" w:cs="Times New Roman"/>
                <w:color w:val="000000"/>
                <w:sz w:val="24"/>
                <w:szCs w:val="24"/>
              </w:rPr>
              <w:t xml:space="preserve"> </w:t>
            </w:r>
          </w:p>
        </w:tc>
      </w:tr>
    </w:tbl>
    <w:p w:rsidR="00C037AF" w:rsidRPr="001F22C7" w:rsidRDefault="003917F4" w:rsidP="00C037AF">
      <w:pPr>
        <w:widowControl/>
        <w:autoSpaceDE/>
        <w:autoSpaceDN/>
        <w:adjustRightInd/>
        <w:spacing w:after="46"/>
        <w:rPr>
          <w:rFonts w:ascii="Times New Roman" w:eastAsia="Times New Roman" w:hAnsi="Times New Roman" w:cs="Times New Roman"/>
          <w:color w:val="000000"/>
          <w:sz w:val="24"/>
          <w:szCs w:val="24"/>
        </w:rPr>
      </w:pPr>
      <w:r>
        <w:rPr>
          <w:noProof/>
          <w:sz w:val="24"/>
          <w:szCs w:val="24"/>
        </w:rPr>
        <w:lastRenderedPageBreak/>
        <mc:AlternateContent>
          <mc:Choice Requires="wpg">
            <w:drawing>
              <wp:inline distT="0" distB="0" distL="0" distR="0">
                <wp:extent cx="6248400" cy="1284605"/>
                <wp:effectExtent l="1270" t="3175" r="1760855" b="45720"/>
                <wp:docPr id="1" name="Group 4566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8400" cy="1284605"/>
                          <a:chOff x="0" y="0"/>
                          <a:chExt cx="62481" cy="12844"/>
                        </a:xfrm>
                      </wpg:grpSpPr>
                      <wps:wsp>
                        <wps:cNvPr id="2" name="Rectangle 455757"/>
                        <wps:cNvSpPr>
                          <a:spLocks noChangeArrowheads="1"/>
                        </wps:cNvSpPr>
                        <wps:spPr bwMode="auto">
                          <a:xfrm>
                            <a:off x="16421" y="436"/>
                            <a:ext cx="3010" cy="18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кол</w:t>
                              </w:r>
                            </w:p>
                          </w:txbxContent>
                        </wps:txbx>
                        <wps:bodyPr rot="0" vert="horz" wrap="square" lIns="0" tIns="0" rIns="0" bIns="0" anchor="t" anchorCtr="0" upright="1">
                          <a:noAutofit/>
                        </wps:bodyPr>
                      </wps:wsp>
                      <wps:wsp>
                        <wps:cNvPr id="5" name="Rectangle 455756"/>
                        <wps:cNvSpPr>
                          <a:spLocks noChangeArrowheads="1"/>
                        </wps:cNvSpPr>
                        <wps:spPr bwMode="auto">
                          <a:xfrm>
                            <a:off x="15913" y="436"/>
                            <a:ext cx="675" cy="18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w:t>
                              </w:r>
                            </w:p>
                          </w:txbxContent>
                        </wps:txbx>
                        <wps:bodyPr rot="0" vert="horz" wrap="square" lIns="0" tIns="0" rIns="0" bIns="0" anchor="t" anchorCtr="0" upright="1">
                          <a:noAutofit/>
                        </wps:bodyPr>
                      </wps:wsp>
                      <wps:wsp>
                        <wps:cNvPr id="6" name="Rectangle 15613"/>
                        <wps:cNvSpPr>
                          <a:spLocks noChangeArrowheads="1"/>
                        </wps:cNvSpPr>
                        <wps:spPr bwMode="auto">
                          <a:xfrm>
                            <a:off x="18687" y="135"/>
                            <a:ext cx="675"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w:t>
                              </w:r>
                            </w:p>
                          </w:txbxContent>
                        </wps:txbx>
                        <wps:bodyPr rot="0" vert="horz" wrap="square" lIns="0" tIns="0" rIns="0" bIns="0" anchor="t" anchorCtr="0" upright="1">
                          <a:noAutofit/>
                        </wps:bodyPr>
                      </wps:wsp>
                      <wps:wsp>
                        <wps:cNvPr id="7" name="Rectangle 15614"/>
                        <wps:cNvSpPr>
                          <a:spLocks noChangeArrowheads="1"/>
                        </wps:cNvSpPr>
                        <wps:spPr bwMode="auto">
                          <a:xfrm>
                            <a:off x="19190" y="436"/>
                            <a:ext cx="9891" cy="18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во раз/мин)</w:t>
                              </w:r>
                            </w:p>
                          </w:txbxContent>
                        </wps:txbx>
                        <wps:bodyPr rot="0" vert="horz" wrap="square" lIns="0" tIns="0" rIns="0" bIns="0" anchor="t" anchorCtr="0" upright="1">
                          <a:noAutofit/>
                        </wps:bodyPr>
                      </wps:wsp>
                      <wps:wsp>
                        <wps:cNvPr id="8" name="Rectangle 15615"/>
                        <wps:cNvSpPr>
                          <a:spLocks noChangeArrowheads="1"/>
                        </wps:cNvSpPr>
                        <wps:spPr bwMode="auto">
                          <a:xfrm>
                            <a:off x="26627" y="135"/>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9" name="Shape 539790"/>
                        <wps:cNvSpPr>
                          <a:spLocks/>
                        </wps:cNvSpPr>
                        <wps:spPr bwMode="auto">
                          <a:xfrm>
                            <a:off x="6842" y="0"/>
                            <a:ext cx="122"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0" name="Shape 539791"/>
                        <wps:cNvSpPr>
                          <a:spLocks/>
                        </wps:cNvSpPr>
                        <wps:spPr bwMode="auto">
                          <a:xfrm>
                            <a:off x="6842" y="0"/>
                            <a:ext cx="122"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 name="Shape 539792"/>
                        <wps:cNvSpPr>
                          <a:spLocks/>
                        </wps:cNvSpPr>
                        <wps:spPr bwMode="auto">
                          <a:xfrm>
                            <a:off x="6964" y="0"/>
                            <a:ext cx="4816" cy="121"/>
                          </a:xfrm>
                          <a:custGeom>
                            <a:avLst/>
                            <a:gdLst>
                              <a:gd name="T0" fmla="*/ 0 w 481584"/>
                              <a:gd name="T1" fmla="*/ 0 h 12192"/>
                              <a:gd name="T2" fmla="*/ 481584 w 481584"/>
                              <a:gd name="T3" fmla="*/ 0 h 12192"/>
                              <a:gd name="T4" fmla="*/ 481584 w 481584"/>
                              <a:gd name="T5" fmla="*/ 12192 h 12192"/>
                              <a:gd name="T6" fmla="*/ 0 w 481584"/>
                              <a:gd name="T7" fmla="*/ 12192 h 12192"/>
                              <a:gd name="T8" fmla="*/ 0 w 481584"/>
                              <a:gd name="T9" fmla="*/ 0 h 12192"/>
                              <a:gd name="T10" fmla="*/ 0 w 481584"/>
                              <a:gd name="T11" fmla="*/ 0 h 12192"/>
                              <a:gd name="T12" fmla="*/ 481584 w 481584"/>
                              <a:gd name="T13" fmla="*/ 12192 h 12192"/>
                            </a:gdLst>
                            <a:ahLst/>
                            <a:cxnLst>
                              <a:cxn ang="0">
                                <a:pos x="T0" y="T1"/>
                              </a:cxn>
                              <a:cxn ang="0">
                                <a:pos x="T2" y="T3"/>
                              </a:cxn>
                              <a:cxn ang="0">
                                <a:pos x="T4" y="T5"/>
                              </a:cxn>
                              <a:cxn ang="0">
                                <a:pos x="T6" y="T7"/>
                              </a:cxn>
                              <a:cxn ang="0">
                                <a:pos x="T8" y="T9"/>
                              </a:cxn>
                            </a:cxnLst>
                            <a:rect l="T10" t="T11" r="T12" b="T13"/>
                            <a:pathLst>
                              <a:path w="481584" h="12192">
                                <a:moveTo>
                                  <a:pt x="0" y="0"/>
                                </a:moveTo>
                                <a:lnTo>
                                  <a:pt x="481584" y="0"/>
                                </a:lnTo>
                                <a:lnTo>
                                  <a:pt x="481584"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 name="Shape 539793"/>
                        <wps:cNvSpPr>
                          <a:spLocks/>
                        </wps:cNvSpPr>
                        <wps:spPr bwMode="auto">
                          <a:xfrm>
                            <a:off x="11780" y="0"/>
                            <a:ext cx="121"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 name="Shape 539794"/>
                        <wps:cNvSpPr>
                          <a:spLocks/>
                        </wps:cNvSpPr>
                        <wps:spPr bwMode="auto">
                          <a:xfrm>
                            <a:off x="11901" y="0"/>
                            <a:ext cx="18782" cy="121"/>
                          </a:xfrm>
                          <a:custGeom>
                            <a:avLst/>
                            <a:gdLst>
                              <a:gd name="T0" fmla="*/ 0 w 1878203"/>
                              <a:gd name="T1" fmla="*/ 0 h 12192"/>
                              <a:gd name="T2" fmla="*/ 1878203 w 1878203"/>
                              <a:gd name="T3" fmla="*/ 0 h 12192"/>
                              <a:gd name="T4" fmla="*/ 1878203 w 1878203"/>
                              <a:gd name="T5" fmla="*/ 12192 h 12192"/>
                              <a:gd name="T6" fmla="*/ 0 w 1878203"/>
                              <a:gd name="T7" fmla="*/ 12192 h 12192"/>
                              <a:gd name="T8" fmla="*/ 0 w 1878203"/>
                              <a:gd name="T9" fmla="*/ 0 h 12192"/>
                              <a:gd name="T10" fmla="*/ 0 w 1878203"/>
                              <a:gd name="T11" fmla="*/ 0 h 12192"/>
                              <a:gd name="T12" fmla="*/ 1878203 w 1878203"/>
                              <a:gd name="T13" fmla="*/ 12192 h 12192"/>
                            </a:gdLst>
                            <a:ahLst/>
                            <a:cxnLst>
                              <a:cxn ang="0">
                                <a:pos x="T0" y="T1"/>
                              </a:cxn>
                              <a:cxn ang="0">
                                <a:pos x="T2" y="T3"/>
                              </a:cxn>
                              <a:cxn ang="0">
                                <a:pos x="T4" y="T5"/>
                              </a:cxn>
                              <a:cxn ang="0">
                                <a:pos x="T6" y="T7"/>
                              </a:cxn>
                              <a:cxn ang="0">
                                <a:pos x="T8" y="T9"/>
                              </a:cxn>
                            </a:cxnLst>
                            <a:rect l="T10" t="T11" r="T12" b="T13"/>
                            <a:pathLst>
                              <a:path w="1878203" h="12192">
                                <a:moveTo>
                                  <a:pt x="0" y="0"/>
                                </a:moveTo>
                                <a:lnTo>
                                  <a:pt x="1878203" y="0"/>
                                </a:lnTo>
                                <a:lnTo>
                                  <a:pt x="1878203"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4" name="Shape 539795"/>
                        <wps:cNvSpPr>
                          <a:spLocks/>
                        </wps:cNvSpPr>
                        <wps:spPr bwMode="auto">
                          <a:xfrm>
                            <a:off x="30683" y="0"/>
                            <a:ext cx="122"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5" name="Shape 539796"/>
                        <wps:cNvSpPr>
                          <a:spLocks/>
                        </wps:cNvSpPr>
                        <wps:spPr bwMode="auto">
                          <a:xfrm>
                            <a:off x="30805" y="0"/>
                            <a:ext cx="3475" cy="121"/>
                          </a:xfrm>
                          <a:custGeom>
                            <a:avLst/>
                            <a:gdLst>
                              <a:gd name="T0" fmla="*/ 0 w 347472"/>
                              <a:gd name="T1" fmla="*/ 0 h 12192"/>
                              <a:gd name="T2" fmla="*/ 347472 w 347472"/>
                              <a:gd name="T3" fmla="*/ 0 h 12192"/>
                              <a:gd name="T4" fmla="*/ 347472 w 347472"/>
                              <a:gd name="T5" fmla="*/ 12192 h 12192"/>
                              <a:gd name="T6" fmla="*/ 0 w 347472"/>
                              <a:gd name="T7" fmla="*/ 12192 h 12192"/>
                              <a:gd name="T8" fmla="*/ 0 w 347472"/>
                              <a:gd name="T9" fmla="*/ 0 h 12192"/>
                              <a:gd name="T10" fmla="*/ 0 w 347472"/>
                              <a:gd name="T11" fmla="*/ 0 h 12192"/>
                              <a:gd name="T12" fmla="*/ 347472 w 347472"/>
                              <a:gd name="T13" fmla="*/ 12192 h 12192"/>
                            </a:gdLst>
                            <a:ahLst/>
                            <a:cxnLst>
                              <a:cxn ang="0">
                                <a:pos x="T0" y="T1"/>
                              </a:cxn>
                              <a:cxn ang="0">
                                <a:pos x="T2" y="T3"/>
                              </a:cxn>
                              <a:cxn ang="0">
                                <a:pos x="T4" y="T5"/>
                              </a:cxn>
                              <a:cxn ang="0">
                                <a:pos x="T6" y="T7"/>
                              </a:cxn>
                              <a:cxn ang="0">
                                <a:pos x="T8" y="T9"/>
                              </a:cxn>
                            </a:cxnLst>
                            <a:rect l="T10" t="T11" r="T12" b="T13"/>
                            <a:pathLst>
                              <a:path w="347472" h="12192">
                                <a:moveTo>
                                  <a:pt x="0" y="0"/>
                                </a:moveTo>
                                <a:lnTo>
                                  <a:pt x="347472" y="0"/>
                                </a:lnTo>
                                <a:lnTo>
                                  <a:pt x="34747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 name="Shape 539797"/>
                        <wps:cNvSpPr>
                          <a:spLocks/>
                        </wps:cNvSpPr>
                        <wps:spPr bwMode="auto">
                          <a:xfrm>
                            <a:off x="34280" y="0"/>
                            <a:ext cx="122"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7" name="Shape 539798"/>
                        <wps:cNvSpPr>
                          <a:spLocks/>
                        </wps:cNvSpPr>
                        <wps:spPr bwMode="auto">
                          <a:xfrm>
                            <a:off x="34402" y="0"/>
                            <a:ext cx="6645" cy="121"/>
                          </a:xfrm>
                          <a:custGeom>
                            <a:avLst/>
                            <a:gdLst>
                              <a:gd name="T0" fmla="*/ 0 w 664464"/>
                              <a:gd name="T1" fmla="*/ 0 h 12192"/>
                              <a:gd name="T2" fmla="*/ 664464 w 664464"/>
                              <a:gd name="T3" fmla="*/ 0 h 12192"/>
                              <a:gd name="T4" fmla="*/ 664464 w 664464"/>
                              <a:gd name="T5" fmla="*/ 12192 h 12192"/>
                              <a:gd name="T6" fmla="*/ 0 w 664464"/>
                              <a:gd name="T7" fmla="*/ 12192 h 12192"/>
                              <a:gd name="T8" fmla="*/ 0 w 664464"/>
                              <a:gd name="T9" fmla="*/ 0 h 12192"/>
                              <a:gd name="T10" fmla="*/ 0 w 664464"/>
                              <a:gd name="T11" fmla="*/ 0 h 12192"/>
                              <a:gd name="T12" fmla="*/ 664464 w 664464"/>
                              <a:gd name="T13" fmla="*/ 12192 h 12192"/>
                            </a:gdLst>
                            <a:ahLst/>
                            <a:cxnLst>
                              <a:cxn ang="0">
                                <a:pos x="T0" y="T1"/>
                              </a:cxn>
                              <a:cxn ang="0">
                                <a:pos x="T2" y="T3"/>
                              </a:cxn>
                              <a:cxn ang="0">
                                <a:pos x="T4" y="T5"/>
                              </a:cxn>
                              <a:cxn ang="0">
                                <a:pos x="T6" y="T7"/>
                              </a:cxn>
                              <a:cxn ang="0">
                                <a:pos x="T8" y="T9"/>
                              </a:cxn>
                            </a:cxnLst>
                            <a:rect l="T10" t="T11" r="T12" b="T13"/>
                            <a:pathLst>
                              <a:path w="664464" h="12192">
                                <a:moveTo>
                                  <a:pt x="0" y="0"/>
                                </a:moveTo>
                                <a:lnTo>
                                  <a:pt x="664464" y="0"/>
                                </a:lnTo>
                                <a:lnTo>
                                  <a:pt x="664464"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8" name="Shape 539799"/>
                        <wps:cNvSpPr>
                          <a:spLocks/>
                        </wps:cNvSpPr>
                        <wps:spPr bwMode="auto">
                          <a:xfrm>
                            <a:off x="41047" y="0"/>
                            <a:ext cx="125" cy="121"/>
                          </a:xfrm>
                          <a:custGeom>
                            <a:avLst/>
                            <a:gdLst>
                              <a:gd name="T0" fmla="*/ 0 w 12497"/>
                              <a:gd name="T1" fmla="*/ 0 h 12192"/>
                              <a:gd name="T2" fmla="*/ 12497 w 12497"/>
                              <a:gd name="T3" fmla="*/ 0 h 12192"/>
                              <a:gd name="T4" fmla="*/ 12497 w 12497"/>
                              <a:gd name="T5" fmla="*/ 12192 h 12192"/>
                              <a:gd name="T6" fmla="*/ 0 w 12497"/>
                              <a:gd name="T7" fmla="*/ 12192 h 12192"/>
                              <a:gd name="T8" fmla="*/ 0 w 12497"/>
                              <a:gd name="T9" fmla="*/ 0 h 12192"/>
                              <a:gd name="T10" fmla="*/ 0 w 12497"/>
                              <a:gd name="T11" fmla="*/ 0 h 12192"/>
                              <a:gd name="T12" fmla="*/ 12497 w 12497"/>
                              <a:gd name="T13" fmla="*/ 12192 h 12192"/>
                            </a:gdLst>
                            <a:ahLst/>
                            <a:cxnLst>
                              <a:cxn ang="0">
                                <a:pos x="T0" y="T1"/>
                              </a:cxn>
                              <a:cxn ang="0">
                                <a:pos x="T2" y="T3"/>
                              </a:cxn>
                              <a:cxn ang="0">
                                <a:pos x="T4" y="T5"/>
                              </a:cxn>
                              <a:cxn ang="0">
                                <a:pos x="T6" y="T7"/>
                              </a:cxn>
                              <a:cxn ang="0">
                                <a:pos x="T8" y="T9"/>
                              </a:cxn>
                            </a:cxnLst>
                            <a:rect l="T10" t="T11" r="T12" b="T13"/>
                            <a:pathLst>
                              <a:path w="12497" h="12192">
                                <a:moveTo>
                                  <a:pt x="0" y="0"/>
                                </a:moveTo>
                                <a:lnTo>
                                  <a:pt x="12497" y="0"/>
                                </a:lnTo>
                                <a:lnTo>
                                  <a:pt x="12497"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9" name="Shape 539800"/>
                        <wps:cNvSpPr>
                          <a:spLocks/>
                        </wps:cNvSpPr>
                        <wps:spPr bwMode="auto">
                          <a:xfrm>
                            <a:off x="41172" y="0"/>
                            <a:ext cx="5990" cy="121"/>
                          </a:xfrm>
                          <a:custGeom>
                            <a:avLst/>
                            <a:gdLst>
                              <a:gd name="T0" fmla="*/ 0 w 598932"/>
                              <a:gd name="T1" fmla="*/ 0 h 12192"/>
                              <a:gd name="T2" fmla="*/ 598932 w 598932"/>
                              <a:gd name="T3" fmla="*/ 0 h 12192"/>
                              <a:gd name="T4" fmla="*/ 598932 w 598932"/>
                              <a:gd name="T5" fmla="*/ 12192 h 12192"/>
                              <a:gd name="T6" fmla="*/ 0 w 598932"/>
                              <a:gd name="T7" fmla="*/ 12192 h 12192"/>
                              <a:gd name="T8" fmla="*/ 0 w 598932"/>
                              <a:gd name="T9" fmla="*/ 0 h 12192"/>
                              <a:gd name="T10" fmla="*/ 0 w 598932"/>
                              <a:gd name="T11" fmla="*/ 0 h 12192"/>
                              <a:gd name="T12" fmla="*/ 598932 w 598932"/>
                              <a:gd name="T13" fmla="*/ 12192 h 12192"/>
                            </a:gdLst>
                            <a:ahLst/>
                            <a:cxnLst>
                              <a:cxn ang="0">
                                <a:pos x="T0" y="T1"/>
                              </a:cxn>
                              <a:cxn ang="0">
                                <a:pos x="T2" y="T3"/>
                              </a:cxn>
                              <a:cxn ang="0">
                                <a:pos x="T4" y="T5"/>
                              </a:cxn>
                              <a:cxn ang="0">
                                <a:pos x="T6" y="T7"/>
                              </a:cxn>
                              <a:cxn ang="0">
                                <a:pos x="T8" y="T9"/>
                              </a:cxn>
                            </a:cxnLst>
                            <a:rect l="T10" t="T11" r="T12" b="T13"/>
                            <a:pathLst>
                              <a:path w="598932" h="12192">
                                <a:moveTo>
                                  <a:pt x="0" y="0"/>
                                </a:moveTo>
                                <a:lnTo>
                                  <a:pt x="598932" y="0"/>
                                </a:lnTo>
                                <a:lnTo>
                                  <a:pt x="59893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0" name="Shape 539801"/>
                        <wps:cNvSpPr>
                          <a:spLocks/>
                        </wps:cNvSpPr>
                        <wps:spPr bwMode="auto">
                          <a:xfrm>
                            <a:off x="47162" y="0"/>
                            <a:ext cx="122"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 name="Shape 539802"/>
                        <wps:cNvSpPr>
                          <a:spLocks/>
                        </wps:cNvSpPr>
                        <wps:spPr bwMode="auto">
                          <a:xfrm>
                            <a:off x="47284" y="0"/>
                            <a:ext cx="6004" cy="121"/>
                          </a:xfrm>
                          <a:custGeom>
                            <a:avLst/>
                            <a:gdLst>
                              <a:gd name="T0" fmla="*/ 0 w 600456"/>
                              <a:gd name="T1" fmla="*/ 0 h 12192"/>
                              <a:gd name="T2" fmla="*/ 600456 w 600456"/>
                              <a:gd name="T3" fmla="*/ 0 h 12192"/>
                              <a:gd name="T4" fmla="*/ 600456 w 600456"/>
                              <a:gd name="T5" fmla="*/ 12192 h 12192"/>
                              <a:gd name="T6" fmla="*/ 0 w 600456"/>
                              <a:gd name="T7" fmla="*/ 12192 h 12192"/>
                              <a:gd name="T8" fmla="*/ 0 w 600456"/>
                              <a:gd name="T9" fmla="*/ 0 h 12192"/>
                              <a:gd name="T10" fmla="*/ 0 w 600456"/>
                              <a:gd name="T11" fmla="*/ 0 h 12192"/>
                              <a:gd name="T12" fmla="*/ 600456 w 600456"/>
                              <a:gd name="T13" fmla="*/ 12192 h 12192"/>
                            </a:gdLst>
                            <a:ahLst/>
                            <a:cxnLst>
                              <a:cxn ang="0">
                                <a:pos x="T0" y="T1"/>
                              </a:cxn>
                              <a:cxn ang="0">
                                <a:pos x="T2" y="T3"/>
                              </a:cxn>
                              <a:cxn ang="0">
                                <a:pos x="T4" y="T5"/>
                              </a:cxn>
                              <a:cxn ang="0">
                                <a:pos x="T6" y="T7"/>
                              </a:cxn>
                              <a:cxn ang="0">
                                <a:pos x="T8" y="T9"/>
                              </a:cxn>
                            </a:cxnLst>
                            <a:rect l="T10" t="T11" r="T12" b="T13"/>
                            <a:pathLst>
                              <a:path w="600456" h="12192">
                                <a:moveTo>
                                  <a:pt x="0" y="0"/>
                                </a:moveTo>
                                <a:lnTo>
                                  <a:pt x="600456" y="0"/>
                                </a:lnTo>
                                <a:lnTo>
                                  <a:pt x="600456"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2" name="Shape 539803"/>
                        <wps:cNvSpPr>
                          <a:spLocks/>
                        </wps:cNvSpPr>
                        <wps:spPr bwMode="auto">
                          <a:xfrm>
                            <a:off x="53288" y="0"/>
                            <a:ext cx="122"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3" name="Shape 539804"/>
                        <wps:cNvSpPr>
                          <a:spLocks/>
                        </wps:cNvSpPr>
                        <wps:spPr bwMode="auto">
                          <a:xfrm>
                            <a:off x="53288" y="0"/>
                            <a:ext cx="122"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4" name="Shape 539805"/>
                        <wps:cNvSpPr>
                          <a:spLocks/>
                        </wps:cNvSpPr>
                        <wps:spPr bwMode="auto">
                          <a:xfrm>
                            <a:off x="6842" y="121"/>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 name="Shape 539806"/>
                        <wps:cNvSpPr>
                          <a:spLocks/>
                        </wps:cNvSpPr>
                        <wps:spPr bwMode="auto">
                          <a:xfrm>
                            <a:off x="11780" y="121"/>
                            <a:ext cx="121"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 name="Shape 539807"/>
                        <wps:cNvSpPr>
                          <a:spLocks/>
                        </wps:cNvSpPr>
                        <wps:spPr bwMode="auto">
                          <a:xfrm>
                            <a:off x="30683" y="121"/>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 name="Shape 539808"/>
                        <wps:cNvSpPr>
                          <a:spLocks/>
                        </wps:cNvSpPr>
                        <wps:spPr bwMode="auto">
                          <a:xfrm>
                            <a:off x="34280" y="121"/>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 name="Shape 539809"/>
                        <wps:cNvSpPr>
                          <a:spLocks/>
                        </wps:cNvSpPr>
                        <wps:spPr bwMode="auto">
                          <a:xfrm>
                            <a:off x="41047" y="121"/>
                            <a:ext cx="125" cy="1753"/>
                          </a:xfrm>
                          <a:custGeom>
                            <a:avLst/>
                            <a:gdLst>
                              <a:gd name="T0" fmla="*/ 0 w 12497"/>
                              <a:gd name="T1" fmla="*/ 0 h 175260"/>
                              <a:gd name="T2" fmla="*/ 12497 w 12497"/>
                              <a:gd name="T3" fmla="*/ 0 h 175260"/>
                              <a:gd name="T4" fmla="*/ 12497 w 12497"/>
                              <a:gd name="T5" fmla="*/ 175260 h 175260"/>
                              <a:gd name="T6" fmla="*/ 0 w 12497"/>
                              <a:gd name="T7" fmla="*/ 175260 h 175260"/>
                              <a:gd name="T8" fmla="*/ 0 w 12497"/>
                              <a:gd name="T9" fmla="*/ 0 h 175260"/>
                              <a:gd name="T10" fmla="*/ 0 w 12497"/>
                              <a:gd name="T11" fmla="*/ 0 h 175260"/>
                              <a:gd name="T12" fmla="*/ 12497 w 12497"/>
                              <a:gd name="T13" fmla="*/ 175260 h 175260"/>
                            </a:gdLst>
                            <a:ahLst/>
                            <a:cxnLst>
                              <a:cxn ang="0">
                                <a:pos x="T0" y="T1"/>
                              </a:cxn>
                              <a:cxn ang="0">
                                <a:pos x="T2" y="T3"/>
                              </a:cxn>
                              <a:cxn ang="0">
                                <a:pos x="T4" y="T5"/>
                              </a:cxn>
                              <a:cxn ang="0">
                                <a:pos x="T6" y="T7"/>
                              </a:cxn>
                              <a:cxn ang="0">
                                <a:pos x="T8" y="T9"/>
                              </a:cxn>
                            </a:cxnLst>
                            <a:rect l="T10" t="T11" r="T12" b="T13"/>
                            <a:pathLst>
                              <a:path w="12497" h="175260">
                                <a:moveTo>
                                  <a:pt x="0" y="0"/>
                                </a:moveTo>
                                <a:lnTo>
                                  <a:pt x="12497" y="0"/>
                                </a:lnTo>
                                <a:lnTo>
                                  <a:pt x="12497"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 name="Shape 539810"/>
                        <wps:cNvSpPr>
                          <a:spLocks/>
                        </wps:cNvSpPr>
                        <wps:spPr bwMode="auto">
                          <a:xfrm>
                            <a:off x="47162" y="121"/>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 name="Shape 539811"/>
                        <wps:cNvSpPr>
                          <a:spLocks/>
                        </wps:cNvSpPr>
                        <wps:spPr bwMode="auto">
                          <a:xfrm>
                            <a:off x="53288" y="121"/>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 name="Rectangle 15644"/>
                        <wps:cNvSpPr>
                          <a:spLocks noChangeArrowheads="1"/>
                        </wps:cNvSpPr>
                        <wps:spPr bwMode="auto">
                          <a:xfrm>
                            <a:off x="9356" y="2010"/>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32" name="Rectangle 15647"/>
                        <wps:cNvSpPr>
                          <a:spLocks noChangeArrowheads="1"/>
                        </wps:cNvSpPr>
                        <wps:spPr bwMode="auto">
                          <a:xfrm>
                            <a:off x="21278" y="2010"/>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33" name="Rectangle 15650"/>
                        <wps:cNvSpPr>
                          <a:spLocks noChangeArrowheads="1"/>
                        </wps:cNvSpPr>
                        <wps:spPr bwMode="auto">
                          <a:xfrm>
                            <a:off x="32055" y="2311"/>
                            <a:ext cx="1283" cy="18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м</w:t>
                              </w:r>
                            </w:p>
                          </w:txbxContent>
                        </wps:txbx>
                        <wps:bodyPr rot="0" vert="horz" wrap="square" lIns="0" tIns="0" rIns="0" bIns="0" anchor="t" anchorCtr="0" upright="1">
                          <a:noAutofit/>
                        </wps:bodyPr>
                      </wps:wsp>
                      <wps:wsp>
                        <wps:cNvPr id="34" name="Rectangle 15651"/>
                        <wps:cNvSpPr>
                          <a:spLocks noChangeArrowheads="1"/>
                        </wps:cNvSpPr>
                        <wps:spPr bwMode="auto">
                          <a:xfrm>
                            <a:off x="33015" y="2010"/>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35" name="Rectangle 15654"/>
                        <wps:cNvSpPr>
                          <a:spLocks noChangeArrowheads="1"/>
                        </wps:cNvSpPr>
                        <wps:spPr bwMode="auto">
                          <a:xfrm>
                            <a:off x="36947" y="2040"/>
                            <a:ext cx="202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rPr>
                                  <w:rFonts w:ascii="Times New Roman" w:eastAsia="Times New Roman" w:hAnsi="Times New Roman" w:cs="Times New Roman"/>
                                  <w:b/>
                                </w:rPr>
                                <w:t>28</w:t>
                              </w:r>
                            </w:p>
                          </w:txbxContent>
                        </wps:txbx>
                        <wps:bodyPr rot="0" vert="horz" wrap="square" lIns="0" tIns="0" rIns="0" bIns="0" anchor="t" anchorCtr="0" upright="1">
                          <a:noAutofit/>
                        </wps:bodyPr>
                      </wps:wsp>
                      <wps:wsp>
                        <wps:cNvPr id="36" name="Rectangle 15655"/>
                        <wps:cNvSpPr>
                          <a:spLocks noChangeArrowheads="1"/>
                        </wps:cNvSpPr>
                        <wps:spPr bwMode="auto">
                          <a:xfrm>
                            <a:off x="38471" y="2040"/>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37" name="Rectangle 15658"/>
                        <wps:cNvSpPr>
                          <a:spLocks noChangeArrowheads="1"/>
                        </wps:cNvSpPr>
                        <wps:spPr bwMode="auto">
                          <a:xfrm>
                            <a:off x="43397" y="2040"/>
                            <a:ext cx="202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rPr>
                                  <w:rFonts w:ascii="Times New Roman" w:eastAsia="Times New Roman" w:hAnsi="Times New Roman" w:cs="Times New Roman"/>
                                  <w:b/>
                                </w:rPr>
                                <w:t>26</w:t>
                              </w:r>
                            </w:p>
                          </w:txbxContent>
                        </wps:txbx>
                        <wps:bodyPr rot="0" vert="horz" wrap="square" lIns="0" tIns="0" rIns="0" bIns="0" anchor="t" anchorCtr="0" upright="1">
                          <a:noAutofit/>
                        </wps:bodyPr>
                      </wps:wsp>
                      <wps:wsp>
                        <wps:cNvPr id="38" name="Rectangle 15659"/>
                        <wps:cNvSpPr>
                          <a:spLocks noChangeArrowheads="1"/>
                        </wps:cNvSpPr>
                        <wps:spPr bwMode="auto">
                          <a:xfrm>
                            <a:off x="44921" y="2040"/>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39" name="Rectangle 15662"/>
                        <wps:cNvSpPr>
                          <a:spLocks noChangeArrowheads="1"/>
                        </wps:cNvSpPr>
                        <wps:spPr bwMode="auto">
                          <a:xfrm>
                            <a:off x="49524" y="2040"/>
                            <a:ext cx="202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rPr>
                                  <w:rFonts w:ascii="Times New Roman" w:eastAsia="Times New Roman" w:hAnsi="Times New Roman" w:cs="Times New Roman"/>
                                  <w:b/>
                                </w:rPr>
                                <w:t>24</w:t>
                              </w:r>
                            </w:p>
                          </w:txbxContent>
                        </wps:txbx>
                        <wps:bodyPr rot="0" vert="horz" wrap="square" lIns="0" tIns="0" rIns="0" bIns="0" anchor="t" anchorCtr="0" upright="1">
                          <a:noAutofit/>
                        </wps:bodyPr>
                      </wps:wsp>
                      <wps:wsp>
                        <wps:cNvPr id="40" name="Rectangle 15663"/>
                        <wps:cNvSpPr>
                          <a:spLocks noChangeArrowheads="1"/>
                        </wps:cNvSpPr>
                        <wps:spPr bwMode="auto">
                          <a:xfrm>
                            <a:off x="51048" y="2040"/>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41" name="Shape 539812"/>
                        <wps:cNvSpPr>
                          <a:spLocks/>
                        </wps:cNvSpPr>
                        <wps:spPr bwMode="auto">
                          <a:xfrm>
                            <a:off x="6842" y="1874"/>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2" name="Shape 539813"/>
                        <wps:cNvSpPr>
                          <a:spLocks/>
                        </wps:cNvSpPr>
                        <wps:spPr bwMode="auto">
                          <a:xfrm>
                            <a:off x="6964" y="1874"/>
                            <a:ext cx="4816" cy="122"/>
                          </a:xfrm>
                          <a:custGeom>
                            <a:avLst/>
                            <a:gdLst>
                              <a:gd name="T0" fmla="*/ 0 w 481584"/>
                              <a:gd name="T1" fmla="*/ 0 h 12192"/>
                              <a:gd name="T2" fmla="*/ 481584 w 481584"/>
                              <a:gd name="T3" fmla="*/ 0 h 12192"/>
                              <a:gd name="T4" fmla="*/ 481584 w 481584"/>
                              <a:gd name="T5" fmla="*/ 12192 h 12192"/>
                              <a:gd name="T6" fmla="*/ 0 w 481584"/>
                              <a:gd name="T7" fmla="*/ 12192 h 12192"/>
                              <a:gd name="T8" fmla="*/ 0 w 481584"/>
                              <a:gd name="T9" fmla="*/ 0 h 12192"/>
                              <a:gd name="T10" fmla="*/ 0 w 481584"/>
                              <a:gd name="T11" fmla="*/ 0 h 12192"/>
                              <a:gd name="T12" fmla="*/ 481584 w 481584"/>
                              <a:gd name="T13" fmla="*/ 12192 h 12192"/>
                            </a:gdLst>
                            <a:ahLst/>
                            <a:cxnLst>
                              <a:cxn ang="0">
                                <a:pos x="T0" y="T1"/>
                              </a:cxn>
                              <a:cxn ang="0">
                                <a:pos x="T2" y="T3"/>
                              </a:cxn>
                              <a:cxn ang="0">
                                <a:pos x="T4" y="T5"/>
                              </a:cxn>
                              <a:cxn ang="0">
                                <a:pos x="T6" y="T7"/>
                              </a:cxn>
                              <a:cxn ang="0">
                                <a:pos x="T8" y="T9"/>
                              </a:cxn>
                            </a:cxnLst>
                            <a:rect l="T10" t="T11" r="T12" b="T13"/>
                            <a:pathLst>
                              <a:path w="481584" h="12192">
                                <a:moveTo>
                                  <a:pt x="0" y="0"/>
                                </a:moveTo>
                                <a:lnTo>
                                  <a:pt x="481584" y="0"/>
                                </a:lnTo>
                                <a:lnTo>
                                  <a:pt x="481584"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3" name="Shape 539814"/>
                        <wps:cNvSpPr>
                          <a:spLocks/>
                        </wps:cNvSpPr>
                        <wps:spPr bwMode="auto">
                          <a:xfrm>
                            <a:off x="11780" y="1874"/>
                            <a:ext cx="121"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4" name="Shape 539815"/>
                        <wps:cNvSpPr>
                          <a:spLocks/>
                        </wps:cNvSpPr>
                        <wps:spPr bwMode="auto">
                          <a:xfrm>
                            <a:off x="11901" y="1874"/>
                            <a:ext cx="18782" cy="122"/>
                          </a:xfrm>
                          <a:custGeom>
                            <a:avLst/>
                            <a:gdLst>
                              <a:gd name="T0" fmla="*/ 0 w 1878203"/>
                              <a:gd name="T1" fmla="*/ 0 h 12192"/>
                              <a:gd name="T2" fmla="*/ 1878203 w 1878203"/>
                              <a:gd name="T3" fmla="*/ 0 h 12192"/>
                              <a:gd name="T4" fmla="*/ 1878203 w 1878203"/>
                              <a:gd name="T5" fmla="*/ 12192 h 12192"/>
                              <a:gd name="T6" fmla="*/ 0 w 1878203"/>
                              <a:gd name="T7" fmla="*/ 12192 h 12192"/>
                              <a:gd name="T8" fmla="*/ 0 w 1878203"/>
                              <a:gd name="T9" fmla="*/ 0 h 12192"/>
                              <a:gd name="T10" fmla="*/ 0 w 1878203"/>
                              <a:gd name="T11" fmla="*/ 0 h 12192"/>
                              <a:gd name="T12" fmla="*/ 1878203 w 1878203"/>
                              <a:gd name="T13" fmla="*/ 12192 h 12192"/>
                            </a:gdLst>
                            <a:ahLst/>
                            <a:cxnLst>
                              <a:cxn ang="0">
                                <a:pos x="T0" y="T1"/>
                              </a:cxn>
                              <a:cxn ang="0">
                                <a:pos x="T2" y="T3"/>
                              </a:cxn>
                              <a:cxn ang="0">
                                <a:pos x="T4" y="T5"/>
                              </a:cxn>
                              <a:cxn ang="0">
                                <a:pos x="T6" y="T7"/>
                              </a:cxn>
                              <a:cxn ang="0">
                                <a:pos x="T8" y="T9"/>
                              </a:cxn>
                            </a:cxnLst>
                            <a:rect l="T10" t="T11" r="T12" b="T13"/>
                            <a:pathLst>
                              <a:path w="1878203" h="12192">
                                <a:moveTo>
                                  <a:pt x="0" y="0"/>
                                </a:moveTo>
                                <a:lnTo>
                                  <a:pt x="1878203" y="0"/>
                                </a:lnTo>
                                <a:lnTo>
                                  <a:pt x="1878203"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5" name="Shape 539816"/>
                        <wps:cNvSpPr>
                          <a:spLocks/>
                        </wps:cNvSpPr>
                        <wps:spPr bwMode="auto">
                          <a:xfrm>
                            <a:off x="30683" y="1874"/>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6" name="Shape 539817"/>
                        <wps:cNvSpPr>
                          <a:spLocks/>
                        </wps:cNvSpPr>
                        <wps:spPr bwMode="auto">
                          <a:xfrm>
                            <a:off x="30805" y="1874"/>
                            <a:ext cx="3475" cy="122"/>
                          </a:xfrm>
                          <a:custGeom>
                            <a:avLst/>
                            <a:gdLst>
                              <a:gd name="T0" fmla="*/ 0 w 347472"/>
                              <a:gd name="T1" fmla="*/ 0 h 12192"/>
                              <a:gd name="T2" fmla="*/ 347472 w 347472"/>
                              <a:gd name="T3" fmla="*/ 0 h 12192"/>
                              <a:gd name="T4" fmla="*/ 347472 w 347472"/>
                              <a:gd name="T5" fmla="*/ 12192 h 12192"/>
                              <a:gd name="T6" fmla="*/ 0 w 347472"/>
                              <a:gd name="T7" fmla="*/ 12192 h 12192"/>
                              <a:gd name="T8" fmla="*/ 0 w 347472"/>
                              <a:gd name="T9" fmla="*/ 0 h 12192"/>
                              <a:gd name="T10" fmla="*/ 0 w 347472"/>
                              <a:gd name="T11" fmla="*/ 0 h 12192"/>
                              <a:gd name="T12" fmla="*/ 347472 w 347472"/>
                              <a:gd name="T13" fmla="*/ 12192 h 12192"/>
                            </a:gdLst>
                            <a:ahLst/>
                            <a:cxnLst>
                              <a:cxn ang="0">
                                <a:pos x="T0" y="T1"/>
                              </a:cxn>
                              <a:cxn ang="0">
                                <a:pos x="T2" y="T3"/>
                              </a:cxn>
                              <a:cxn ang="0">
                                <a:pos x="T4" y="T5"/>
                              </a:cxn>
                              <a:cxn ang="0">
                                <a:pos x="T6" y="T7"/>
                              </a:cxn>
                              <a:cxn ang="0">
                                <a:pos x="T8" y="T9"/>
                              </a:cxn>
                            </a:cxnLst>
                            <a:rect l="T10" t="T11" r="T12" b="T13"/>
                            <a:pathLst>
                              <a:path w="347472" h="12192">
                                <a:moveTo>
                                  <a:pt x="0" y="0"/>
                                </a:moveTo>
                                <a:lnTo>
                                  <a:pt x="347472" y="0"/>
                                </a:lnTo>
                                <a:lnTo>
                                  <a:pt x="34747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7" name="Shape 539818"/>
                        <wps:cNvSpPr>
                          <a:spLocks/>
                        </wps:cNvSpPr>
                        <wps:spPr bwMode="auto">
                          <a:xfrm>
                            <a:off x="34280" y="1874"/>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 name="Shape 539819"/>
                        <wps:cNvSpPr>
                          <a:spLocks/>
                        </wps:cNvSpPr>
                        <wps:spPr bwMode="auto">
                          <a:xfrm>
                            <a:off x="34402" y="1874"/>
                            <a:ext cx="6645" cy="122"/>
                          </a:xfrm>
                          <a:custGeom>
                            <a:avLst/>
                            <a:gdLst>
                              <a:gd name="T0" fmla="*/ 0 w 664464"/>
                              <a:gd name="T1" fmla="*/ 0 h 12192"/>
                              <a:gd name="T2" fmla="*/ 664464 w 664464"/>
                              <a:gd name="T3" fmla="*/ 0 h 12192"/>
                              <a:gd name="T4" fmla="*/ 664464 w 664464"/>
                              <a:gd name="T5" fmla="*/ 12192 h 12192"/>
                              <a:gd name="T6" fmla="*/ 0 w 664464"/>
                              <a:gd name="T7" fmla="*/ 12192 h 12192"/>
                              <a:gd name="T8" fmla="*/ 0 w 664464"/>
                              <a:gd name="T9" fmla="*/ 0 h 12192"/>
                              <a:gd name="T10" fmla="*/ 0 w 664464"/>
                              <a:gd name="T11" fmla="*/ 0 h 12192"/>
                              <a:gd name="T12" fmla="*/ 664464 w 664464"/>
                              <a:gd name="T13" fmla="*/ 12192 h 12192"/>
                            </a:gdLst>
                            <a:ahLst/>
                            <a:cxnLst>
                              <a:cxn ang="0">
                                <a:pos x="T0" y="T1"/>
                              </a:cxn>
                              <a:cxn ang="0">
                                <a:pos x="T2" y="T3"/>
                              </a:cxn>
                              <a:cxn ang="0">
                                <a:pos x="T4" y="T5"/>
                              </a:cxn>
                              <a:cxn ang="0">
                                <a:pos x="T6" y="T7"/>
                              </a:cxn>
                              <a:cxn ang="0">
                                <a:pos x="T8" y="T9"/>
                              </a:cxn>
                            </a:cxnLst>
                            <a:rect l="T10" t="T11" r="T12" b="T13"/>
                            <a:pathLst>
                              <a:path w="664464" h="12192">
                                <a:moveTo>
                                  <a:pt x="0" y="0"/>
                                </a:moveTo>
                                <a:lnTo>
                                  <a:pt x="664464" y="0"/>
                                </a:lnTo>
                                <a:lnTo>
                                  <a:pt x="664464"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9" name="Shape 539820"/>
                        <wps:cNvSpPr>
                          <a:spLocks/>
                        </wps:cNvSpPr>
                        <wps:spPr bwMode="auto">
                          <a:xfrm>
                            <a:off x="41047" y="1874"/>
                            <a:ext cx="125" cy="122"/>
                          </a:xfrm>
                          <a:custGeom>
                            <a:avLst/>
                            <a:gdLst>
                              <a:gd name="T0" fmla="*/ 0 w 12497"/>
                              <a:gd name="T1" fmla="*/ 0 h 12192"/>
                              <a:gd name="T2" fmla="*/ 12497 w 12497"/>
                              <a:gd name="T3" fmla="*/ 0 h 12192"/>
                              <a:gd name="T4" fmla="*/ 12497 w 12497"/>
                              <a:gd name="T5" fmla="*/ 12192 h 12192"/>
                              <a:gd name="T6" fmla="*/ 0 w 12497"/>
                              <a:gd name="T7" fmla="*/ 12192 h 12192"/>
                              <a:gd name="T8" fmla="*/ 0 w 12497"/>
                              <a:gd name="T9" fmla="*/ 0 h 12192"/>
                              <a:gd name="T10" fmla="*/ 0 w 12497"/>
                              <a:gd name="T11" fmla="*/ 0 h 12192"/>
                              <a:gd name="T12" fmla="*/ 12497 w 12497"/>
                              <a:gd name="T13" fmla="*/ 12192 h 12192"/>
                            </a:gdLst>
                            <a:ahLst/>
                            <a:cxnLst>
                              <a:cxn ang="0">
                                <a:pos x="T0" y="T1"/>
                              </a:cxn>
                              <a:cxn ang="0">
                                <a:pos x="T2" y="T3"/>
                              </a:cxn>
                              <a:cxn ang="0">
                                <a:pos x="T4" y="T5"/>
                              </a:cxn>
                              <a:cxn ang="0">
                                <a:pos x="T6" y="T7"/>
                              </a:cxn>
                              <a:cxn ang="0">
                                <a:pos x="T8" y="T9"/>
                              </a:cxn>
                            </a:cxnLst>
                            <a:rect l="T10" t="T11" r="T12" b="T13"/>
                            <a:pathLst>
                              <a:path w="12497" h="12192">
                                <a:moveTo>
                                  <a:pt x="0" y="0"/>
                                </a:moveTo>
                                <a:lnTo>
                                  <a:pt x="12497" y="0"/>
                                </a:lnTo>
                                <a:lnTo>
                                  <a:pt x="12497"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0" name="Shape 539821"/>
                        <wps:cNvSpPr>
                          <a:spLocks/>
                        </wps:cNvSpPr>
                        <wps:spPr bwMode="auto">
                          <a:xfrm>
                            <a:off x="41172" y="1874"/>
                            <a:ext cx="5990" cy="122"/>
                          </a:xfrm>
                          <a:custGeom>
                            <a:avLst/>
                            <a:gdLst>
                              <a:gd name="T0" fmla="*/ 0 w 598932"/>
                              <a:gd name="T1" fmla="*/ 0 h 12192"/>
                              <a:gd name="T2" fmla="*/ 598932 w 598932"/>
                              <a:gd name="T3" fmla="*/ 0 h 12192"/>
                              <a:gd name="T4" fmla="*/ 598932 w 598932"/>
                              <a:gd name="T5" fmla="*/ 12192 h 12192"/>
                              <a:gd name="T6" fmla="*/ 0 w 598932"/>
                              <a:gd name="T7" fmla="*/ 12192 h 12192"/>
                              <a:gd name="T8" fmla="*/ 0 w 598932"/>
                              <a:gd name="T9" fmla="*/ 0 h 12192"/>
                              <a:gd name="T10" fmla="*/ 0 w 598932"/>
                              <a:gd name="T11" fmla="*/ 0 h 12192"/>
                              <a:gd name="T12" fmla="*/ 598932 w 598932"/>
                              <a:gd name="T13" fmla="*/ 12192 h 12192"/>
                            </a:gdLst>
                            <a:ahLst/>
                            <a:cxnLst>
                              <a:cxn ang="0">
                                <a:pos x="T0" y="T1"/>
                              </a:cxn>
                              <a:cxn ang="0">
                                <a:pos x="T2" y="T3"/>
                              </a:cxn>
                              <a:cxn ang="0">
                                <a:pos x="T4" y="T5"/>
                              </a:cxn>
                              <a:cxn ang="0">
                                <a:pos x="T6" y="T7"/>
                              </a:cxn>
                              <a:cxn ang="0">
                                <a:pos x="T8" y="T9"/>
                              </a:cxn>
                            </a:cxnLst>
                            <a:rect l="T10" t="T11" r="T12" b="T13"/>
                            <a:pathLst>
                              <a:path w="598932" h="12192">
                                <a:moveTo>
                                  <a:pt x="0" y="0"/>
                                </a:moveTo>
                                <a:lnTo>
                                  <a:pt x="598932" y="0"/>
                                </a:lnTo>
                                <a:lnTo>
                                  <a:pt x="59893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1" name="Shape 539822"/>
                        <wps:cNvSpPr>
                          <a:spLocks/>
                        </wps:cNvSpPr>
                        <wps:spPr bwMode="auto">
                          <a:xfrm>
                            <a:off x="47162" y="1874"/>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2" name="Shape 539823"/>
                        <wps:cNvSpPr>
                          <a:spLocks/>
                        </wps:cNvSpPr>
                        <wps:spPr bwMode="auto">
                          <a:xfrm>
                            <a:off x="47284" y="1874"/>
                            <a:ext cx="6004" cy="122"/>
                          </a:xfrm>
                          <a:custGeom>
                            <a:avLst/>
                            <a:gdLst>
                              <a:gd name="T0" fmla="*/ 0 w 600456"/>
                              <a:gd name="T1" fmla="*/ 0 h 12192"/>
                              <a:gd name="T2" fmla="*/ 600456 w 600456"/>
                              <a:gd name="T3" fmla="*/ 0 h 12192"/>
                              <a:gd name="T4" fmla="*/ 600456 w 600456"/>
                              <a:gd name="T5" fmla="*/ 12192 h 12192"/>
                              <a:gd name="T6" fmla="*/ 0 w 600456"/>
                              <a:gd name="T7" fmla="*/ 12192 h 12192"/>
                              <a:gd name="T8" fmla="*/ 0 w 600456"/>
                              <a:gd name="T9" fmla="*/ 0 h 12192"/>
                              <a:gd name="T10" fmla="*/ 0 w 600456"/>
                              <a:gd name="T11" fmla="*/ 0 h 12192"/>
                              <a:gd name="T12" fmla="*/ 600456 w 600456"/>
                              <a:gd name="T13" fmla="*/ 12192 h 12192"/>
                            </a:gdLst>
                            <a:ahLst/>
                            <a:cxnLst>
                              <a:cxn ang="0">
                                <a:pos x="T0" y="T1"/>
                              </a:cxn>
                              <a:cxn ang="0">
                                <a:pos x="T2" y="T3"/>
                              </a:cxn>
                              <a:cxn ang="0">
                                <a:pos x="T4" y="T5"/>
                              </a:cxn>
                              <a:cxn ang="0">
                                <a:pos x="T6" y="T7"/>
                              </a:cxn>
                              <a:cxn ang="0">
                                <a:pos x="T8" y="T9"/>
                              </a:cxn>
                            </a:cxnLst>
                            <a:rect l="T10" t="T11" r="T12" b="T13"/>
                            <a:pathLst>
                              <a:path w="600456" h="12192">
                                <a:moveTo>
                                  <a:pt x="0" y="0"/>
                                </a:moveTo>
                                <a:lnTo>
                                  <a:pt x="600456" y="0"/>
                                </a:lnTo>
                                <a:lnTo>
                                  <a:pt x="600456"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3" name="Shape 539824"/>
                        <wps:cNvSpPr>
                          <a:spLocks/>
                        </wps:cNvSpPr>
                        <wps:spPr bwMode="auto">
                          <a:xfrm>
                            <a:off x="53288" y="1874"/>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4" name="Shape 539825"/>
                        <wps:cNvSpPr>
                          <a:spLocks/>
                        </wps:cNvSpPr>
                        <wps:spPr bwMode="auto">
                          <a:xfrm>
                            <a:off x="6842" y="1996"/>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5" name="Shape 539826"/>
                        <wps:cNvSpPr>
                          <a:spLocks/>
                        </wps:cNvSpPr>
                        <wps:spPr bwMode="auto">
                          <a:xfrm>
                            <a:off x="11780" y="1996"/>
                            <a:ext cx="121"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6" name="Shape 539827"/>
                        <wps:cNvSpPr>
                          <a:spLocks/>
                        </wps:cNvSpPr>
                        <wps:spPr bwMode="auto">
                          <a:xfrm>
                            <a:off x="30683" y="1996"/>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7" name="Shape 539828"/>
                        <wps:cNvSpPr>
                          <a:spLocks/>
                        </wps:cNvSpPr>
                        <wps:spPr bwMode="auto">
                          <a:xfrm>
                            <a:off x="34280" y="1996"/>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8" name="Shape 539829"/>
                        <wps:cNvSpPr>
                          <a:spLocks/>
                        </wps:cNvSpPr>
                        <wps:spPr bwMode="auto">
                          <a:xfrm>
                            <a:off x="41047" y="1996"/>
                            <a:ext cx="125" cy="1753"/>
                          </a:xfrm>
                          <a:custGeom>
                            <a:avLst/>
                            <a:gdLst>
                              <a:gd name="T0" fmla="*/ 0 w 12497"/>
                              <a:gd name="T1" fmla="*/ 0 h 175260"/>
                              <a:gd name="T2" fmla="*/ 12497 w 12497"/>
                              <a:gd name="T3" fmla="*/ 0 h 175260"/>
                              <a:gd name="T4" fmla="*/ 12497 w 12497"/>
                              <a:gd name="T5" fmla="*/ 175260 h 175260"/>
                              <a:gd name="T6" fmla="*/ 0 w 12497"/>
                              <a:gd name="T7" fmla="*/ 175260 h 175260"/>
                              <a:gd name="T8" fmla="*/ 0 w 12497"/>
                              <a:gd name="T9" fmla="*/ 0 h 175260"/>
                              <a:gd name="T10" fmla="*/ 0 w 12497"/>
                              <a:gd name="T11" fmla="*/ 0 h 175260"/>
                              <a:gd name="T12" fmla="*/ 12497 w 12497"/>
                              <a:gd name="T13" fmla="*/ 175260 h 175260"/>
                            </a:gdLst>
                            <a:ahLst/>
                            <a:cxnLst>
                              <a:cxn ang="0">
                                <a:pos x="T0" y="T1"/>
                              </a:cxn>
                              <a:cxn ang="0">
                                <a:pos x="T2" y="T3"/>
                              </a:cxn>
                              <a:cxn ang="0">
                                <a:pos x="T4" y="T5"/>
                              </a:cxn>
                              <a:cxn ang="0">
                                <a:pos x="T6" y="T7"/>
                              </a:cxn>
                              <a:cxn ang="0">
                                <a:pos x="T8" y="T9"/>
                              </a:cxn>
                            </a:cxnLst>
                            <a:rect l="T10" t="T11" r="T12" b="T13"/>
                            <a:pathLst>
                              <a:path w="12497" h="175260">
                                <a:moveTo>
                                  <a:pt x="0" y="0"/>
                                </a:moveTo>
                                <a:lnTo>
                                  <a:pt x="12497" y="0"/>
                                </a:lnTo>
                                <a:lnTo>
                                  <a:pt x="12497"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9" name="Shape 539830"/>
                        <wps:cNvSpPr>
                          <a:spLocks/>
                        </wps:cNvSpPr>
                        <wps:spPr bwMode="auto">
                          <a:xfrm>
                            <a:off x="47162" y="1996"/>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0" name="Shape 539831"/>
                        <wps:cNvSpPr>
                          <a:spLocks/>
                        </wps:cNvSpPr>
                        <wps:spPr bwMode="auto">
                          <a:xfrm>
                            <a:off x="53288" y="1996"/>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1" name="Rectangle 15686"/>
                        <wps:cNvSpPr>
                          <a:spLocks noChangeArrowheads="1"/>
                        </wps:cNvSpPr>
                        <wps:spPr bwMode="auto">
                          <a:xfrm>
                            <a:off x="8594" y="5655"/>
                            <a:ext cx="202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11</w:t>
                              </w:r>
                            </w:p>
                          </w:txbxContent>
                        </wps:txbx>
                        <wps:bodyPr rot="0" vert="horz" wrap="square" lIns="0" tIns="0" rIns="0" bIns="0" anchor="t" anchorCtr="0" upright="1">
                          <a:noAutofit/>
                        </wps:bodyPr>
                      </wps:wsp>
                      <wps:wsp>
                        <wps:cNvPr id="62" name="Rectangle 15687"/>
                        <wps:cNvSpPr>
                          <a:spLocks noChangeArrowheads="1"/>
                        </wps:cNvSpPr>
                        <wps:spPr bwMode="auto">
                          <a:xfrm>
                            <a:off x="10118" y="5655"/>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63" name="Rectangle 15690"/>
                        <wps:cNvSpPr>
                          <a:spLocks noChangeArrowheads="1"/>
                        </wps:cNvSpPr>
                        <wps:spPr bwMode="auto">
                          <a:xfrm>
                            <a:off x="14801" y="4201"/>
                            <a:ext cx="14584" cy="18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Приседания (кол</w:t>
                              </w:r>
                            </w:p>
                          </w:txbxContent>
                        </wps:txbx>
                        <wps:bodyPr rot="0" vert="horz" wrap="square" lIns="0" tIns="0" rIns="0" bIns="0" anchor="t" anchorCtr="0" upright="1">
                          <a:noAutofit/>
                        </wps:bodyPr>
                      </wps:wsp>
                      <wps:wsp>
                        <wps:cNvPr id="64" name="Rectangle 15691"/>
                        <wps:cNvSpPr>
                          <a:spLocks noChangeArrowheads="1"/>
                        </wps:cNvSpPr>
                        <wps:spPr bwMode="auto">
                          <a:xfrm>
                            <a:off x="25774" y="3899"/>
                            <a:ext cx="675"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w:t>
                              </w:r>
                            </w:p>
                          </w:txbxContent>
                        </wps:txbx>
                        <wps:bodyPr rot="0" vert="horz" wrap="square" lIns="0" tIns="0" rIns="0" bIns="0" anchor="t" anchorCtr="0" upright="1">
                          <a:noAutofit/>
                        </wps:bodyPr>
                      </wps:wsp>
                      <wps:wsp>
                        <wps:cNvPr id="65" name="Rectangle 15692"/>
                        <wps:cNvSpPr>
                          <a:spLocks noChangeArrowheads="1"/>
                        </wps:cNvSpPr>
                        <wps:spPr bwMode="auto">
                          <a:xfrm>
                            <a:off x="26277" y="4201"/>
                            <a:ext cx="2476" cy="18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во </w:t>
                              </w:r>
                            </w:p>
                          </w:txbxContent>
                        </wps:txbx>
                        <wps:bodyPr rot="0" vert="horz" wrap="square" lIns="0" tIns="0" rIns="0" bIns="0" anchor="t" anchorCtr="0" upright="1">
                          <a:noAutofit/>
                        </wps:bodyPr>
                      </wps:wsp>
                      <wps:wsp>
                        <wps:cNvPr id="66" name="Rectangle 15694"/>
                        <wps:cNvSpPr>
                          <a:spLocks noChangeArrowheads="1"/>
                        </wps:cNvSpPr>
                        <wps:spPr bwMode="auto">
                          <a:xfrm>
                            <a:off x="18489" y="5956"/>
                            <a:ext cx="7418" cy="18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раз/мин)</w:t>
                              </w:r>
                            </w:p>
                          </w:txbxContent>
                        </wps:txbx>
                        <wps:bodyPr rot="0" vert="horz" wrap="square" lIns="0" tIns="0" rIns="0" bIns="0" anchor="t" anchorCtr="0" upright="1">
                          <a:noAutofit/>
                        </wps:bodyPr>
                      </wps:wsp>
                      <wps:wsp>
                        <wps:cNvPr id="67" name="Rectangle 15695"/>
                        <wps:cNvSpPr>
                          <a:spLocks noChangeArrowheads="1"/>
                        </wps:cNvSpPr>
                        <wps:spPr bwMode="auto">
                          <a:xfrm>
                            <a:off x="24052" y="5655"/>
                            <a:ext cx="506"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68" name="Rectangle 15698"/>
                        <wps:cNvSpPr>
                          <a:spLocks noChangeArrowheads="1"/>
                        </wps:cNvSpPr>
                        <wps:spPr bwMode="auto">
                          <a:xfrm>
                            <a:off x="32055" y="5956"/>
                            <a:ext cx="1283" cy="18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м</w:t>
                              </w:r>
                            </w:p>
                          </w:txbxContent>
                        </wps:txbx>
                        <wps:bodyPr rot="0" vert="horz" wrap="square" lIns="0" tIns="0" rIns="0" bIns="0" anchor="t" anchorCtr="0" upright="1">
                          <a:noAutofit/>
                        </wps:bodyPr>
                      </wps:wsp>
                      <wps:wsp>
                        <wps:cNvPr id="69" name="Rectangle 15699"/>
                        <wps:cNvSpPr>
                          <a:spLocks noChangeArrowheads="1"/>
                        </wps:cNvSpPr>
                        <wps:spPr bwMode="auto">
                          <a:xfrm>
                            <a:off x="33015" y="5655"/>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70" name="Rectangle 15702"/>
                        <wps:cNvSpPr>
                          <a:spLocks noChangeArrowheads="1"/>
                        </wps:cNvSpPr>
                        <wps:spPr bwMode="auto">
                          <a:xfrm>
                            <a:off x="36947" y="5685"/>
                            <a:ext cx="202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rPr>
                                  <w:rFonts w:ascii="Times New Roman" w:eastAsia="Times New Roman" w:hAnsi="Times New Roman" w:cs="Times New Roman"/>
                                  <w:b/>
                                </w:rPr>
                                <w:t>40</w:t>
                              </w:r>
                            </w:p>
                          </w:txbxContent>
                        </wps:txbx>
                        <wps:bodyPr rot="0" vert="horz" wrap="square" lIns="0" tIns="0" rIns="0" bIns="0" anchor="t" anchorCtr="0" upright="1">
                          <a:noAutofit/>
                        </wps:bodyPr>
                      </wps:wsp>
                      <wps:wsp>
                        <wps:cNvPr id="71" name="Rectangle 15703"/>
                        <wps:cNvSpPr>
                          <a:spLocks noChangeArrowheads="1"/>
                        </wps:cNvSpPr>
                        <wps:spPr bwMode="auto">
                          <a:xfrm>
                            <a:off x="38471" y="5685"/>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72" name="Rectangle 15706"/>
                        <wps:cNvSpPr>
                          <a:spLocks noChangeArrowheads="1"/>
                        </wps:cNvSpPr>
                        <wps:spPr bwMode="auto">
                          <a:xfrm>
                            <a:off x="43397" y="5685"/>
                            <a:ext cx="202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rPr>
                                  <w:rFonts w:ascii="Times New Roman" w:eastAsia="Times New Roman" w:hAnsi="Times New Roman" w:cs="Times New Roman"/>
                                  <w:b/>
                                </w:rPr>
                                <w:t>38</w:t>
                              </w:r>
                            </w:p>
                          </w:txbxContent>
                        </wps:txbx>
                        <wps:bodyPr rot="0" vert="horz" wrap="square" lIns="0" tIns="0" rIns="0" bIns="0" anchor="t" anchorCtr="0" upright="1">
                          <a:noAutofit/>
                        </wps:bodyPr>
                      </wps:wsp>
                      <wps:wsp>
                        <wps:cNvPr id="73" name="Rectangle 15707"/>
                        <wps:cNvSpPr>
                          <a:spLocks noChangeArrowheads="1"/>
                        </wps:cNvSpPr>
                        <wps:spPr bwMode="auto">
                          <a:xfrm>
                            <a:off x="44921" y="5685"/>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74" name="Rectangle 15710"/>
                        <wps:cNvSpPr>
                          <a:spLocks noChangeArrowheads="1"/>
                        </wps:cNvSpPr>
                        <wps:spPr bwMode="auto">
                          <a:xfrm>
                            <a:off x="49524" y="5685"/>
                            <a:ext cx="202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rPr>
                                  <w:rFonts w:ascii="Times New Roman" w:eastAsia="Times New Roman" w:hAnsi="Times New Roman" w:cs="Times New Roman"/>
                                  <w:b/>
                                </w:rPr>
                                <w:t>36</w:t>
                              </w:r>
                            </w:p>
                          </w:txbxContent>
                        </wps:txbx>
                        <wps:bodyPr rot="0" vert="horz" wrap="square" lIns="0" tIns="0" rIns="0" bIns="0" anchor="t" anchorCtr="0" upright="1">
                          <a:noAutofit/>
                        </wps:bodyPr>
                      </wps:wsp>
                      <wps:wsp>
                        <wps:cNvPr id="75" name="Rectangle 15711"/>
                        <wps:cNvSpPr>
                          <a:spLocks noChangeArrowheads="1"/>
                        </wps:cNvSpPr>
                        <wps:spPr bwMode="auto">
                          <a:xfrm>
                            <a:off x="51048" y="5685"/>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76" name="Shape 539832"/>
                        <wps:cNvSpPr>
                          <a:spLocks/>
                        </wps:cNvSpPr>
                        <wps:spPr bwMode="auto">
                          <a:xfrm>
                            <a:off x="6842" y="3749"/>
                            <a:ext cx="122"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7" name="Shape 539833"/>
                        <wps:cNvSpPr>
                          <a:spLocks/>
                        </wps:cNvSpPr>
                        <wps:spPr bwMode="auto">
                          <a:xfrm>
                            <a:off x="6964" y="3749"/>
                            <a:ext cx="4816" cy="121"/>
                          </a:xfrm>
                          <a:custGeom>
                            <a:avLst/>
                            <a:gdLst>
                              <a:gd name="T0" fmla="*/ 0 w 481584"/>
                              <a:gd name="T1" fmla="*/ 0 h 12192"/>
                              <a:gd name="T2" fmla="*/ 481584 w 481584"/>
                              <a:gd name="T3" fmla="*/ 0 h 12192"/>
                              <a:gd name="T4" fmla="*/ 481584 w 481584"/>
                              <a:gd name="T5" fmla="*/ 12192 h 12192"/>
                              <a:gd name="T6" fmla="*/ 0 w 481584"/>
                              <a:gd name="T7" fmla="*/ 12192 h 12192"/>
                              <a:gd name="T8" fmla="*/ 0 w 481584"/>
                              <a:gd name="T9" fmla="*/ 0 h 12192"/>
                              <a:gd name="T10" fmla="*/ 0 w 481584"/>
                              <a:gd name="T11" fmla="*/ 0 h 12192"/>
                              <a:gd name="T12" fmla="*/ 481584 w 481584"/>
                              <a:gd name="T13" fmla="*/ 12192 h 12192"/>
                            </a:gdLst>
                            <a:ahLst/>
                            <a:cxnLst>
                              <a:cxn ang="0">
                                <a:pos x="T0" y="T1"/>
                              </a:cxn>
                              <a:cxn ang="0">
                                <a:pos x="T2" y="T3"/>
                              </a:cxn>
                              <a:cxn ang="0">
                                <a:pos x="T4" y="T5"/>
                              </a:cxn>
                              <a:cxn ang="0">
                                <a:pos x="T6" y="T7"/>
                              </a:cxn>
                              <a:cxn ang="0">
                                <a:pos x="T8" y="T9"/>
                              </a:cxn>
                            </a:cxnLst>
                            <a:rect l="T10" t="T11" r="T12" b="T13"/>
                            <a:pathLst>
                              <a:path w="481584" h="12192">
                                <a:moveTo>
                                  <a:pt x="0" y="0"/>
                                </a:moveTo>
                                <a:lnTo>
                                  <a:pt x="481584" y="0"/>
                                </a:lnTo>
                                <a:lnTo>
                                  <a:pt x="481584"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8" name="Shape 539834"/>
                        <wps:cNvSpPr>
                          <a:spLocks/>
                        </wps:cNvSpPr>
                        <wps:spPr bwMode="auto">
                          <a:xfrm>
                            <a:off x="11780" y="3749"/>
                            <a:ext cx="121"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9" name="Shape 539835"/>
                        <wps:cNvSpPr>
                          <a:spLocks/>
                        </wps:cNvSpPr>
                        <wps:spPr bwMode="auto">
                          <a:xfrm>
                            <a:off x="11901" y="3749"/>
                            <a:ext cx="18782" cy="121"/>
                          </a:xfrm>
                          <a:custGeom>
                            <a:avLst/>
                            <a:gdLst>
                              <a:gd name="T0" fmla="*/ 0 w 1878203"/>
                              <a:gd name="T1" fmla="*/ 0 h 12192"/>
                              <a:gd name="T2" fmla="*/ 1878203 w 1878203"/>
                              <a:gd name="T3" fmla="*/ 0 h 12192"/>
                              <a:gd name="T4" fmla="*/ 1878203 w 1878203"/>
                              <a:gd name="T5" fmla="*/ 12192 h 12192"/>
                              <a:gd name="T6" fmla="*/ 0 w 1878203"/>
                              <a:gd name="T7" fmla="*/ 12192 h 12192"/>
                              <a:gd name="T8" fmla="*/ 0 w 1878203"/>
                              <a:gd name="T9" fmla="*/ 0 h 12192"/>
                              <a:gd name="T10" fmla="*/ 0 w 1878203"/>
                              <a:gd name="T11" fmla="*/ 0 h 12192"/>
                              <a:gd name="T12" fmla="*/ 1878203 w 1878203"/>
                              <a:gd name="T13" fmla="*/ 12192 h 12192"/>
                            </a:gdLst>
                            <a:ahLst/>
                            <a:cxnLst>
                              <a:cxn ang="0">
                                <a:pos x="T0" y="T1"/>
                              </a:cxn>
                              <a:cxn ang="0">
                                <a:pos x="T2" y="T3"/>
                              </a:cxn>
                              <a:cxn ang="0">
                                <a:pos x="T4" y="T5"/>
                              </a:cxn>
                              <a:cxn ang="0">
                                <a:pos x="T6" y="T7"/>
                              </a:cxn>
                              <a:cxn ang="0">
                                <a:pos x="T8" y="T9"/>
                              </a:cxn>
                            </a:cxnLst>
                            <a:rect l="T10" t="T11" r="T12" b="T13"/>
                            <a:pathLst>
                              <a:path w="1878203" h="12192">
                                <a:moveTo>
                                  <a:pt x="0" y="0"/>
                                </a:moveTo>
                                <a:lnTo>
                                  <a:pt x="1878203" y="0"/>
                                </a:lnTo>
                                <a:lnTo>
                                  <a:pt x="1878203"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0" name="Shape 539836"/>
                        <wps:cNvSpPr>
                          <a:spLocks/>
                        </wps:cNvSpPr>
                        <wps:spPr bwMode="auto">
                          <a:xfrm>
                            <a:off x="30683" y="3749"/>
                            <a:ext cx="122"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1" name="Shape 539837"/>
                        <wps:cNvSpPr>
                          <a:spLocks/>
                        </wps:cNvSpPr>
                        <wps:spPr bwMode="auto">
                          <a:xfrm>
                            <a:off x="30805" y="3749"/>
                            <a:ext cx="3475" cy="121"/>
                          </a:xfrm>
                          <a:custGeom>
                            <a:avLst/>
                            <a:gdLst>
                              <a:gd name="T0" fmla="*/ 0 w 347472"/>
                              <a:gd name="T1" fmla="*/ 0 h 12192"/>
                              <a:gd name="T2" fmla="*/ 347472 w 347472"/>
                              <a:gd name="T3" fmla="*/ 0 h 12192"/>
                              <a:gd name="T4" fmla="*/ 347472 w 347472"/>
                              <a:gd name="T5" fmla="*/ 12192 h 12192"/>
                              <a:gd name="T6" fmla="*/ 0 w 347472"/>
                              <a:gd name="T7" fmla="*/ 12192 h 12192"/>
                              <a:gd name="T8" fmla="*/ 0 w 347472"/>
                              <a:gd name="T9" fmla="*/ 0 h 12192"/>
                              <a:gd name="T10" fmla="*/ 0 w 347472"/>
                              <a:gd name="T11" fmla="*/ 0 h 12192"/>
                              <a:gd name="T12" fmla="*/ 347472 w 347472"/>
                              <a:gd name="T13" fmla="*/ 12192 h 12192"/>
                            </a:gdLst>
                            <a:ahLst/>
                            <a:cxnLst>
                              <a:cxn ang="0">
                                <a:pos x="T0" y="T1"/>
                              </a:cxn>
                              <a:cxn ang="0">
                                <a:pos x="T2" y="T3"/>
                              </a:cxn>
                              <a:cxn ang="0">
                                <a:pos x="T4" y="T5"/>
                              </a:cxn>
                              <a:cxn ang="0">
                                <a:pos x="T6" y="T7"/>
                              </a:cxn>
                              <a:cxn ang="0">
                                <a:pos x="T8" y="T9"/>
                              </a:cxn>
                            </a:cxnLst>
                            <a:rect l="T10" t="T11" r="T12" b="T13"/>
                            <a:pathLst>
                              <a:path w="347472" h="12192">
                                <a:moveTo>
                                  <a:pt x="0" y="0"/>
                                </a:moveTo>
                                <a:lnTo>
                                  <a:pt x="347472" y="0"/>
                                </a:lnTo>
                                <a:lnTo>
                                  <a:pt x="34747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2" name="Shape 539838"/>
                        <wps:cNvSpPr>
                          <a:spLocks/>
                        </wps:cNvSpPr>
                        <wps:spPr bwMode="auto">
                          <a:xfrm>
                            <a:off x="34280" y="3749"/>
                            <a:ext cx="122"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3" name="Shape 539839"/>
                        <wps:cNvSpPr>
                          <a:spLocks/>
                        </wps:cNvSpPr>
                        <wps:spPr bwMode="auto">
                          <a:xfrm>
                            <a:off x="34402" y="3749"/>
                            <a:ext cx="6645" cy="121"/>
                          </a:xfrm>
                          <a:custGeom>
                            <a:avLst/>
                            <a:gdLst>
                              <a:gd name="T0" fmla="*/ 0 w 664464"/>
                              <a:gd name="T1" fmla="*/ 0 h 12192"/>
                              <a:gd name="T2" fmla="*/ 664464 w 664464"/>
                              <a:gd name="T3" fmla="*/ 0 h 12192"/>
                              <a:gd name="T4" fmla="*/ 664464 w 664464"/>
                              <a:gd name="T5" fmla="*/ 12192 h 12192"/>
                              <a:gd name="T6" fmla="*/ 0 w 664464"/>
                              <a:gd name="T7" fmla="*/ 12192 h 12192"/>
                              <a:gd name="T8" fmla="*/ 0 w 664464"/>
                              <a:gd name="T9" fmla="*/ 0 h 12192"/>
                              <a:gd name="T10" fmla="*/ 0 w 664464"/>
                              <a:gd name="T11" fmla="*/ 0 h 12192"/>
                              <a:gd name="T12" fmla="*/ 664464 w 664464"/>
                              <a:gd name="T13" fmla="*/ 12192 h 12192"/>
                            </a:gdLst>
                            <a:ahLst/>
                            <a:cxnLst>
                              <a:cxn ang="0">
                                <a:pos x="T0" y="T1"/>
                              </a:cxn>
                              <a:cxn ang="0">
                                <a:pos x="T2" y="T3"/>
                              </a:cxn>
                              <a:cxn ang="0">
                                <a:pos x="T4" y="T5"/>
                              </a:cxn>
                              <a:cxn ang="0">
                                <a:pos x="T6" y="T7"/>
                              </a:cxn>
                              <a:cxn ang="0">
                                <a:pos x="T8" y="T9"/>
                              </a:cxn>
                            </a:cxnLst>
                            <a:rect l="T10" t="T11" r="T12" b="T13"/>
                            <a:pathLst>
                              <a:path w="664464" h="12192">
                                <a:moveTo>
                                  <a:pt x="0" y="0"/>
                                </a:moveTo>
                                <a:lnTo>
                                  <a:pt x="664464" y="0"/>
                                </a:lnTo>
                                <a:lnTo>
                                  <a:pt x="664464"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4" name="Shape 539840"/>
                        <wps:cNvSpPr>
                          <a:spLocks/>
                        </wps:cNvSpPr>
                        <wps:spPr bwMode="auto">
                          <a:xfrm>
                            <a:off x="41047" y="3749"/>
                            <a:ext cx="125" cy="121"/>
                          </a:xfrm>
                          <a:custGeom>
                            <a:avLst/>
                            <a:gdLst>
                              <a:gd name="T0" fmla="*/ 0 w 12497"/>
                              <a:gd name="T1" fmla="*/ 0 h 12192"/>
                              <a:gd name="T2" fmla="*/ 12497 w 12497"/>
                              <a:gd name="T3" fmla="*/ 0 h 12192"/>
                              <a:gd name="T4" fmla="*/ 12497 w 12497"/>
                              <a:gd name="T5" fmla="*/ 12192 h 12192"/>
                              <a:gd name="T6" fmla="*/ 0 w 12497"/>
                              <a:gd name="T7" fmla="*/ 12192 h 12192"/>
                              <a:gd name="T8" fmla="*/ 0 w 12497"/>
                              <a:gd name="T9" fmla="*/ 0 h 12192"/>
                              <a:gd name="T10" fmla="*/ 0 w 12497"/>
                              <a:gd name="T11" fmla="*/ 0 h 12192"/>
                              <a:gd name="T12" fmla="*/ 12497 w 12497"/>
                              <a:gd name="T13" fmla="*/ 12192 h 12192"/>
                            </a:gdLst>
                            <a:ahLst/>
                            <a:cxnLst>
                              <a:cxn ang="0">
                                <a:pos x="T0" y="T1"/>
                              </a:cxn>
                              <a:cxn ang="0">
                                <a:pos x="T2" y="T3"/>
                              </a:cxn>
                              <a:cxn ang="0">
                                <a:pos x="T4" y="T5"/>
                              </a:cxn>
                              <a:cxn ang="0">
                                <a:pos x="T6" y="T7"/>
                              </a:cxn>
                              <a:cxn ang="0">
                                <a:pos x="T8" y="T9"/>
                              </a:cxn>
                            </a:cxnLst>
                            <a:rect l="T10" t="T11" r="T12" b="T13"/>
                            <a:pathLst>
                              <a:path w="12497" h="12192">
                                <a:moveTo>
                                  <a:pt x="0" y="0"/>
                                </a:moveTo>
                                <a:lnTo>
                                  <a:pt x="12497" y="0"/>
                                </a:lnTo>
                                <a:lnTo>
                                  <a:pt x="12497"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5" name="Shape 539841"/>
                        <wps:cNvSpPr>
                          <a:spLocks/>
                        </wps:cNvSpPr>
                        <wps:spPr bwMode="auto">
                          <a:xfrm>
                            <a:off x="41172" y="3749"/>
                            <a:ext cx="5990" cy="121"/>
                          </a:xfrm>
                          <a:custGeom>
                            <a:avLst/>
                            <a:gdLst>
                              <a:gd name="T0" fmla="*/ 0 w 598932"/>
                              <a:gd name="T1" fmla="*/ 0 h 12192"/>
                              <a:gd name="T2" fmla="*/ 598932 w 598932"/>
                              <a:gd name="T3" fmla="*/ 0 h 12192"/>
                              <a:gd name="T4" fmla="*/ 598932 w 598932"/>
                              <a:gd name="T5" fmla="*/ 12192 h 12192"/>
                              <a:gd name="T6" fmla="*/ 0 w 598932"/>
                              <a:gd name="T7" fmla="*/ 12192 h 12192"/>
                              <a:gd name="T8" fmla="*/ 0 w 598932"/>
                              <a:gd name="T9" fmla="*/ 0 h 12192"/>
                              <a:gd name="T10" fmla="*/ 0 w 598932"/>
                              <a:gd name="T11" fmla="*/ 0 h 12192"/>
                              <a:gd name="T12" fmla="*/ 598932 w 598932"/>
                              <a:gd name="T13" fmla="*/ 12192 h 12192"/>
                            </a:gdLst>
                            <a:ahLst/>
                            <a:cxnLst>
                              <a:cxn ang="0">
                                <a:pos x="T0" y="T1"/>
                              </a:cxn>
                              <a:cxn ang="0">
                                <a:pos x="T2" y="T3"/>
                              </a:cxn>
                              <a:cxn ang="0">
                                <a:pos x="T4" y="T5"/>
                              </a:cxn>
                              <a:cxn ang="0">
                                <a:pos x="T6" y="T7"/>
                              </a:cxn>
                              <a:cxn ang="0">
                                <a:pos x="T8" y="T9"/>
                              </a:cxn>
                            </a:cxnLst>
                            <a:rect l="T10" t="T11" r="T12" b="T13"/>
                            <a:pathLst>
                              <a:path w="598932" h="12192">
                                <a:moveTo>
                                  <a:pt x="0" y="0"/>
                                </a:moveTo>
                                <a:lnTo>
                                  <a:pt x="598932" y="0"/>
                                </a:lnTo>
                                <a:lnTo>
                                  <a:pt x="59893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6" name="Shape 539842"/>
                        <wps:cNvSpPr>
                          <a:spLocks/>
                        </wps:cNvSpPr>
                        <wps:spPr bwMode="auto">
                          <a:xfrm>
                            <a:off x="47162" y="3749"/>
                            <a:ext cx="122"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7" name="Shape 539843"/>
                        <wps:cNvSpPr>
                          <a:spLocks/>
                        </wps:cNvSpPr>
                        <wps:spPr bwMode="auto">
                          <a:xfrm>
                            <a:off x="47284" y="3749"/>
                            <a:ext cx="6004" cy="121"/>
                          </a:xfrm>
                          <a:custGeom>
                            <a:avLst/>
                            <a:gdLst>
                              <a:gd name="T0" fmla="*/ 0 w 600456"/>
                              <a:gd name="T1" fmla="*/ 0 h 12192"/>
                              <a:gd name="T2" fmla="*/ 600456 w 600456"/>
                              <a:gd name="T3" fmla="*/ 0 h 12192"/>
                              <a:gd name="T4" fmla="*/ 600456 w 600456"/>
                              <a:gd name="T5" fmla="*/ 12192 h 12192"/>
                              <a:gd name="T6" fmla="*/ 0 w 600456"/>
                              <a:gd name="T7" fmla="*/ 12192 h 12192"/>
                              <a:gd name="T8" fmla="*/ 0 w 600456"/>
                              <a:gd name="T9" fmla="*/ 0 h 12192"/>
                              <a:gd name="T10" fmla="*/ 0 w 600456"/>
                              <a:gd name="T11" fmla="*/ 0 h 12192"/>
                              <a:gd name="T12" fmla="*/ 600456 w 600456"/>
                              <a:gd name="T13" fmla="*/ 12192 h 12192"/>
                            </a:gdLst>
                            <a:ahLst/>
                            <a:cxnLst>
                              <a:cxn ang="0">
                                <a:pos x="T0" y="T1"/>
                              </a:cxn>
                              <a:cxn ang="0">
                                <a:pos x="T2" y="T3"/>
                              </a:cxn>
                              <a:cxn ang="0">
                                <a:pos x="T4" y="T5"/>
                              </a:cxn>
                              <a:cxn ang="0">
                                <a:pos x="T6" y="T7"/>
                              </a:cxn>
                              <a:cxn ang="0">
                                <a:pos x="T8" y="T9"/>
                              </a:cxn>
                            </a:cxnLst>
                            <a:rect l="T10" t="T11" r="T12" b="T13"/>
                            <a:pathLst>
                              <a:path w="600456" h="12192">
                                <a:moveTo>
                                  <a:pt x="0" y="0"/>
                                </a:moveTo>
                                <a:lnTo>
                                  <a:pt x="600456" y="0"/>
                                </a:lnTo>
                                <a:lnTo>
                                  <a:pt x="600456"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8" name="Shape 539844"/>
                        <wps:cNvSpPr>
                          <a:spLocks/>
                        </wps:cNvSpPr>
                        <wps:spPr bwMode="auto">
                          <a:xfrm>
                            <a:off x="53288" y="3749"/>
                            <a:ext cx="122" cy="121"/>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9" name="Shape 539845"/>
                        <wps:cNvSpPr>
                          <a:spLocks/>
                        </wps:cNvSpPr>
                        <wps:spPr bwMode="auto">
                          <a:xfrm>
                            <a:off x="6842" y="3870"/>
                            <a:ext cx="122" cy="3523"/>
                          </a:xfrm>
                          <a:custGeom>
                            <a:avLst/>
                            <a:gdLst>
                              <a:gd name="T0" fmla="*/ 0 w 12192"/>
                              <a:gd name="T1" fmla="*/ 0 h 352349"/>
                              <a:gd name="T2" fmla="*/ 12192 w 12192"/>
                              <a:gd name="T3" fmla="*/ 0 h 352349"/>
                              <a:gd name="T4" fmla="*/ 12192 w 12192"/>
                              <a:gd name="T5" fmla="*/ 352349 h 352349"/>
                              <a:gd name="T6" fmla="*/ 0 w 12192"/>
                              <a:gd name="T7" fmla="*/ 352349 h 352349"/>
                              <a:gd name="T8" fmla="*/ 0 w 12192"/>
                              <a:gd name="T9" fmla="*/ 0 h 352349"/>
                              <a:gd name="T10" fmla="*/ 0 w 12192"/>
                              <a:gd name="T11" fmla="*/ 0 h 352349"/>
                              <a:gd name="T12" fmla="*/ 12192 w 12192"/>
                              <a:gd name="T13" fmla="*/ 352349 h 352349"/>
                            </a:gdLst>
                            <a:ahLst/>
                            <a:cxnLst>
                              <a:cxn ang="0">
                                <a:pos x="T0" y="T1"/>
                              </a:cxn>
                              <a:cxn ang="0">
                                <a:pos x="T2" y="T3"/>
                              </a:cxn>
                              <a:cxn ang="0">
                                <a:pos x="T4" y="T5"/>
                              </a:cxn>
                              <a:cxn ang="0">
                                <a:pos x="T6" y="T7"/>
                              </a:cxn>
                              <a:cxn ang="0">
                                <a:pos x="T8" y="T9"/>
                              </a:cxn>
                            </a:cxnLst>
                            <a:rect l="T10" t="T11" r="T12" b="T13"/>
                            <a:pathLst>
                              <a:path w="12192" h="352349">
                                <a:moveTo>
                                  <a:pt x="0" y="0"/>
                                </a:moveTo>
                                <a:lnTo>
                                  <a:pt x="12192" y="0"/>
                                </a:lnTo>
                                <a:lnTo>
                                  <a:pt x="12192" y="352349"/>
                                </a:lnTo>
                                <a:lnTo>
                                  <a:pt x="0" y="352349"/>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0" name="Shape 539846"/>
                        <wps:cNvSpPr>
                          <a:spLocks/>
                        </wps:cNvSpPr>
                        <wps:spPr bwMode="auto">
                          <a:xfrm>
                            <a:off x="11780" y="3870"/>
                            <a:ext cx="121" cy="3523"/>
                          </a:xfrm>
                          <a:custGeom>
                            <a:avLst/>
                            <a:gdLst>
                              <a:gd name="T0" fmla="*/ 0 w 12192"/>
                              <a:gd name="T1" fmla="*/ 0 h 352349"/>
                              <a:gd name="T2" fmla="*/ 12192 w 12192"/>
                              <a:gd name="T3" fmla="*/ 0 h 352349"/>
                              <a:gd name="T4" fmla="*/ 12192 w 12192"/>
                              <a:gd name="T5" fmla="*/ 352349 h 352349"/>
                              <a:gd name="T6" fmla="*/ 0 w 12192"/>
                              <a:gd name="T7" fmla="*/ 352349 h 352349"/>
                              <a:gd name="T8" fmla="*/ 0 w 12192"/>
                              <a:gd name="T9" fmla="*/ 0 h 352349"/>
                              <a:gd name="T10" fmla="*/ 0 w 12192"/>
                              <a:gd name="T11" fmla="*/ 0 h 352349"/>
                              <a:gd name="T12" fmla="*/ 12192 w 12192"/>
                              <a:gd name="T13" fmla="*/ 352349 h 352349"/>
                            </a:gdLst>
                            <a:ahLst/>
                            <a:cxnLst>
                              <a:cxn ang="0">
                                <a:pos x="T0" y="T1"/>
                              </a:cxn>
                              <a:cxn ang="0">
                                <a:pos x="T2" y="T3"/>
                              </a:cxn>
                              <a:cxn ang="0">
                                <a:pos x="T4" y="T5"/>
                              </a:cxn>
                              <a:cxn ang="0">
                                <a:pos x="T6" y="T7"/>
                              </a:cxn>
                              <a:cxn ang="0">
                                <a:pos x="T8" y="T9"/>
                              </a:cxn>
                            </a:cxnLst>
                            <a:rect l="T10" t="T11" r="T12" b="T13"/>
                            <a:pathLst>
                              <a:path w="12192" h="352349">
                                <a:moveTo>
                                  <a:pt x="0" y="0"/>
                                </a:moveTo>
                                <a:lnTo>
                                  <a:pt x="12192" y="0"/>
                                </a:lnTo>
                                <a:lnTo>
                                  <a:pt x="12192" y="352349"/>
                                </a:lnTo>
                                <a:lnTo>
                                  <a:pt x="0" y="352349"/>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1" name="Shape 539847"/>
                        <wps:cNvSpPr>
                          <a:spLocks/>
                        </wps:cNvSpPr>
                        <wps:spPr bwMode="auto">
                          <a:xfrm>
                            <a:off x="30683" y="3870"/>
                            <a:ext cx="122" cy="3523"/>
                          </a:xfrm>
                          <a:custGeom>
                            <a:avLst/>
                            <a:gdLst>
                              <a:gd name="T0" fmla="*/ 0 w 12192"/>
                              <a:gd name="T1" fmla="*/ 0 h 352349"/>
                              <a:gd name="T2" fmla="*/ 12192 w 12192"/>
                              <a:gd name="T3" fmla="*/ 0 h 352349"/>
                              <a:gd name="T4" fmla="*/ 12192 w 12192"/>
                              <a:gd name="T5" fmla="*/ 352349 h 352349"/>
                              <a:gd name="T6" fmla="*/ 0 w 12192"/>
                              <a:gd name="T7" fmla="*/ 352349 h 352349"/>
                              <a:gd name="T8" fmla="*/ 0 w 12192"/>
                              <a:gd name="T9" fmla="*/ 0 h 352349"/>
                              <a:gd name="T10" fmla="*/ 0 w 12192"/>
                              <a:gd name="T11" fmla="*/ 0 h 352349"/>
                              <a:gd name="T12" fmla="*/ 12192 w 12192"/>
                              <a:gd name="T13" fmla="*/ 352349 h 352349"/>
                            </a:gdLst>
                            <a:ahLst/>
                            <a:cxnLst>
                              <a:cxn ang="0">
                                <a:pos x="T0" y="T1"/>
                              </a:cxn>
                              <a:cxn ang="0">
                                <a:pos x="T2" y="T3"/>
                              </a:cxn>
                              <a:cxn ang="0">
                                <a:pos x="T4" y="T5"/>
                              </a:cxn>
                              <a:cxn ang="0">
                                <a:pos x="T6" y="T7"/>
                              </a:cxn>
                              <a:cxn ang="0">
                                <a:pos x="T8" y="T9"/>
                              </a:cxn>
                            </a:cxnLst>
                            <a:rect l="T10" t="T11" r="T12" b="T13"/>
                            <a:pathLst>
                              <a:path w="12192" h="352349">
                                <a:moveTo>
                                  <a:pt x="0" y="0"/>
                                </a:moveTo>
                                <a:lnTo>
                                  <a:pt x="12192" y="0"/>
                                </a:lnTo>
                                <a:lnTo>
                                  <a:pt x="12192" y="352349"/>
                                </a:lnTo>
                                <a:lnTo>
                                  <a:pt x="0" y="352349"/>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2" name="Shape 539848"/>
                        <wps:cNvSpPr>
                          <a:spLocks/>
                        </wps:cNvSpPr>
                        <wps:spPr bwMode="auto">
                          <a:xfrm>
                            <a:off x="34280" y="3870"/>
                            <a:ext cx="122" cy="3523"/>
                          </a:xfrm>
                          <a:custGeom>
                            <a:avLst/>
                            <a:gdLst>
                              <a:gd name="T0" fmla="*/ 0 w 12192"/>
                              <a:gd name="T1" fmla="*/ 0 h 352349"/>
                              <a:gd name="T2" fmla="*/ 12192 w 12192"/>
                              <a:gd name="T3" fmla="*/ 0 h 352349"/>
                              <a:gd name="T4" fmla="*/ 12192 w 12192"/>
                              <a:gd name="T5" fmla="*/ 352349 h 352349"/>
                              <a:gd name="T6" fmla="*/ 0 w 12192"/>
                              <a:gd name="T7" fmla="*/ 352349 h 352349"/>
                              <a:gd name="T8" fmla="*/ 0 w 12192"/>
                              <a:gd name="T9" fmla="*/ 0 h 352349"/>
                              <a:gd name="T10" fmla="*/ 0 w 12192"/>
                              <a:gd name="T11" fmla="*/ 0 h 352349"/>
                              <a:gd name="T12" fmla="*/ 12192 w 12192"/>
                              <a:gd name="T13" fmla="*/ 352349 h 352349"/>
                            </a:gdLst>
                            <a:ahLst/>
                            <a:cxnLst>
                              <a:cxn ang="0">
                                <a:pos x="T0" y="T1"/>
                              </a:cxn>
                              <a:cxn ang="0">
                                <a:pos x="T2" y="T3"/>
                              </a:cxn>
                              <a:cxn ang="0">
                                <a:pos x="T4" y="T5"/>
                              </a:cxn>
                              <a:cxn ang="0">
                                <a:pos x="T6" y="T7"/>
                              </a:cxn>
                              <a:cxn ang="0">
                                <a:pos x="T8" y="T9"/>
                              </a:cxn>
                            </a:cxnLst>
                            <a:rect l="T10" t="T11" r="T12" b="T13"/>
                            <a:pathLst>
                              <a:path w="12192" h="352349">
                                <a:moveTo>
                                  <a:pt x="0" y="0"/>
                                </a:moveTo>
                                <a:lnTo>
                                  <a:pt x="12192" y="0"/>
                                </a:lnTo>
                                <a:lnTo>
                                  <a:pt x="12192" y="352349"/>
                                </a:lnTo>
                                <a:lnTo>
                                  <a:pt x="0" y="352349"/>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3" name="Shape 539849"/>
                        <wps:cNvSpPr>
                          <a:spLocks/>
                        </wps:cNvSpPr>
                        <wps:spPr bwMode="auto">
                          <a:xfrm>
                            <a:off x="41047" y="3870"/>
                            <a:ext cx="125" cy="3523"/>
                          </a:xfrm>
                          <a:custGeom>
                            <a:avLst/>
                            <a:gdLst>
                              <a:gd name="T0" fmla="*/ 0 w 12497"/>
                              <a:gd name="T1" fmla="*/ 0 h 352349"/>
                              <a:gd name="T2" fmla="*/ 12497 w 12497"/>
                              <a:gd name="T3" fmla="*/ 0 h 352349"/>
                              <a:gd name="T4" fmla="*/ 12497 w 12497"/>
                              <a:gd name="T5" fmla="*/ 352349 h 352349"/>
                              <a:gd name="T6" fmla="*/ 0 w 12497"/>
                              <a:gd name="T7" fmla="*/ 352349 h 352349"/>
                              <a:gd name="T8" fmla="*/ 0 w 12497"/>
                              <a:gd name="T9" fmla="*/ 0 h 352349"/>
                              <a:gd name="T10" fmla="*/ 0 w 12497"/>
                              <a:gd name="T11" fmla="*/ 0 h 352349"/>
                              <a:gd name="T12" fmla="*/ 12497 w 12497"/>
                              <a:gd name="T13" fmla="*/ 352349 h 352349"/>
                            </a:gdLst>
                            <a:ahLst/>
                            <a:cxnLst>
                              <a:cxn ang="0">
                                <a:pos x="T0" y="T1"/>
                              </a:cxn>
                              <a:cxn ang="0">
                                <a:pos x="T2" y="T3"/>
                              </a:cxn>
                              <a:cxn ang="0">
                                <a:pos x="T4" y="T5"/>
                              </a:cxn>
                              <a:cxn ang="0">
                                <a:pos x="T6" y="T7"/>
                              </a:cxn>
                              <a:cxn ang="0">
                                <a:pos x="T8" y="T9"/>
                              </a:cxn>
                            </a:cxnLst>
                            <a:rect l="T10" t="T11" r="T12" b="T13"/>
                            <a:pathLst>
                              <a:path w="12497" h="352349">
                                <a:moveTo>
                                  <a:pt x="0" y="0"/>
                                </a:moveTo>
                                <a:lnTo>
                                  <a:pt x="12497" y="0"/>
                                </a:lnTo>
                                <a:lnTo>
                                  <a:pt x="12497" y="352349"/>
                                </a:lnTo>
                                <a:lnTo>
                                  <a:pt x="0" y="352349"/>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4" name="Shape 539850"/>
                        <wps:cNvSpPr>
                          <a:spLocks/>
                        </wps:cNvSpPr>
                        <wps:spPr bwMode="auto">
                          <a:xfrm>
                            <a:off x="47162" y="3870"/>
                            <a:ext cx="122" cy="3523"/>
                          </a:xfrm>
                          <a:custGeom>
                            <a:avLst/>
                            <a:gdLst>
                              <a:gd name="T0" fmla="*/ 0 w 12192"/>
                              <a:gd name="T1" fmla="*/ 0 h 352349"/>
                              <a:gd name="T2" fmla="*/ 12192 w 12192"/>
                              <a:gd name="T3" fmla="*/ 0 h 352349"/>
                              <a:gd name="T4" fmla="*/ 12192 w 12192"/>
                              <a:gd name="T5" fmla="*/ 352349 h 352349"/>
                              <a:gd name="T6" fmla="*/ 0 w 12192"/>
                              <a:gd name="T7" fmla="*/ 352349 h 352349"/>
                              <a:gd name="T8" fmla="*/ 0 w 12192"/>
                              <a:gd name="T9" fmla="*/ 0 h 352349"/>
                              <a:gd name="T10" fmla="*/ 0 w 12192"/>
                              <a:gd name="T11" fmla="*/ 0 h 352349"/>
                              <a:gd name="T12" fmla="*/ 12192 w 12192"/>
                              <a:gd name="T13" fmla="*/ 352349 h 352349"/>
                            </a:gdLst>
                            <a:ahLst/>
                            <a:cxnLst>
                              <a:cxn ang="0">
                                <a:pos x="T0" y="T1"/>
                              </a:cxn>
                              <a:cxn ang="0">
                                <a:pos x="T2" y="T3"/>
                              </a:cxn>
                              <a:cxn ang="0">
                                <a:pos x="T4" y="T5"/>
                              </a:cxn>
                              <a:cxn ang="0">
                                <a:pos x="T6" y="T7"/>
                              </a:cxn>
                              <a:cxn ang="0">
                                <a:pos x="T8" y="T9"/>
                              </a:cxn>
                            </a:cxnLst>
                            <a:rect l="T10" t="T11" r="T12" b="T13"/>
                            <a:pathLst>
                              <a:path w="12192" h="352349">
                                <a:moveTo>
                                  <a:pt x="0" y="0"/>
                                </a:moveTo>
                                <a:lnTo>
                                  <a:pt x="12192" y="0"/>
                                </a:lnTo>
                                <a:lnTo>
                                  <a:pt x="12192" y="352349"/>
                                </a:lnTo>
                                <a:lnTo>
                                  <a:pt x="0" y="352349"/>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5" name="Shape 539851"/>
                        <wps:cNvSpPr>
                          <a:spLocks/>
                        </wps:cNvSpPr>
                        <wps:spPr bwMode="auto">
                          <a:xfrm>
                            <a:off x="53288" y="3870"/>
                            <a:ext cx="122" cy="3523"/>
                          </a:xfrm>
                          <a:custGeom>
                            <a:avLst/>
                            <a:gdLst>
                              <a:gd name="T0" fmla="*/ 0 w 12192"/>
                              <a:gd name="T1" fmla="*/ 0 h 352349"/>
                              <a:gd name="T2" fmla="*/ 12192 w 12192"/>
                              <a:gd name="T3" fmla="*/ 0 h 352349"/>
                              <a:gd name="T4" fmla="*/ 12192 w 12192"/>
                              <a:gd name="T5" fmla="*/ 352349 h 352349"/>
                              <a:gd name="T6" fmla="*/ 0 w 12192"/>
                              <a:gd name="T7" fmla="*/ 352349 h 352349"/>
                              <a:gd name="T8" fmla="*/ 0 w 12192"/>
                              <a:gd name="T9" fmla="*/ 0 h 352349"/>
                              <a:gd name="T10" fmla="*/ 0 w 12192"/>
                              <a:gd name="T11" fmla="*/ 0 h 352349"/>
                              <a:gd name="T12" fmla="*/ 12192 w 12192"/>
                              <a:gd name="T13" fmla="*/ 352349 h 352349"/>
                            </a:gdLst>
                            <a:ahLst/>
                            <a:cxnLst>
                              <a:cxn ang="0">
                                <a:pos x="T0" y="T1"/>
                              </a:cxn>
                              <a:cxn ang="0">
                                <a:pos x="T2" y="T3"/>
                              </a:cxn>
                              <a:cxn ang="0">
                                <a:pos x="T4" y="T5"/>
                              </a:cxn>
                              <a:cxn ang="0">
                                <a:pos x="T6" y="T7"/>
                              </a:cxn>
                              <a:cxn ang="0">
                                <a:pos x="T8" y="T9"/>
                              </a:cxn>
                            </a:cxnLst>
                            <a:rect l="T10" t="T11" r="T12" b="T13"/>
                            <a:pathLst>
                              <a:path w="12192" h="352349">
                                <a:moveTo>
                                  <a:pt x="0" y="0"/>
                                </a:moveTo>
                                <a:lnTo>
                                  <a:pt x="12192" y="0"/>
                                </a:lnTo>
                                <a:lnTo>
                                  <a:pt x="12192" y="352349"/>
                                </a:lnTo>
                                <a:lnTo>
                                  <a:pt x="0" y="352349"/>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96" name="Rectangle 15734"/>
                        <wps:cNvSpPr>
                          <a:spLocks noChangeArrowheads="1"/>
                        </wps:cNvSpPr>
                        <wps:spPr bwMode="auto">
                          <a:xfrm>
                            <a:off x="9356" y="7529"/>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97" name="Rectangle 15737"/>
                        <wps:cNvSpPr>
                          <a:spLocks noChangeArrowheads="1"/>
                        </wps:cNvSpPr>
                        <wps:spPr bwMode="auto">
                          <a:xfrm>
                            <a:off x="21278" y="7529"/>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98" name="Rectangle 15740"/>
                        <wps:cNvSpPr>
                          <a:spLocks noChangeArrowheads="1"/>
                        </wps:cNvSpPr>
                        <wps:spPr bwMode="auto">
                          <a:xfrm>
                            <a:off x="32147" y="7830"/>
                            <a:ext cx="1031" cy="18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д</w:t>
                              </w:r>
                            </w:p>
                          </w:txbxContent>
                        </wps:txbx>
                        <wps:bodyPr rot="0" vert="horz" wrap="square" lIns="0" tIns="0" rIns="0" bIns="0" anchor="t" anchorCtr="0" upright="1">
                          <a:noAutofit/>
                        </wps:bodyPr>
                      </wps:wsp>
                      <wps:wsp>
                        <wps:cNvPr id="99" name="Rectangle 15741"/>
                        <wps:cNvSpPr>
                          <a:spLocks noChangeArrowheads="1"/>
                        </wps:cNvSpPr>
                        <wps:spPr bwMode="auto">
                          <a:xfrm>
                            <a:off x="32924" y="7529"/>
                            <a:ext cx="506"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100" name="Rectangle 15744"/>
                        <wps:cNvSpPr>
                          <a:spLocks noChangeArrowheads="1"/>
                        </wps:cNvSpPr>
                        <wps:spPr bwMode="auto">
                          <a:xfrm>
                            <a:off x="36947" y="7560"/>
                            <a:ext cx="202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rPr>
                                  <w:rFonts w:ascii="Times New Roman" w:eastAsia="Times New Roman" w:hAnsi="Times New Roman" w:cs="Times New Roman"/>
                                  <w:b/>
                                </w:rPr>
                                <w:t>38</w:t>
                              </w:r>
                            </w:p>
                          </w:txbxContent>
                        </wps:txbx>
                        <wps:bodyPr rot="0" vert="horz" wrap="square" lIns="0" tIns="0" rIns="0" bIns="0" anchor="t" anchorCtr="0" upright="1">
                          <a:noAutofit/>
                        </wps:bodyPr>
                      </wps:wsp>
                      <wps:wsp>
                        <wps:cNvPr id="101" name="Rectangle 15745"/>
                        <wps:cNvSpPr>
                          <a:spLocks noChangeArrowheads="1"/>
                        </wps:cNvSpPr>
                        <wps:spPr bwMode="auto">
                          <a:xfrm>
                            <a:off x="38471" y="7560"/>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102" name="Rectangle 15748"/>
                        <wps:cNvSpPr>
                          <a:spLocks noChangeArrowheads="1"/>
                        </wps:cNvSpPr>
                        <wps:spPr bwMode="auto">
                          <a:xfrm>
                            <a:off x="43397" y="7560"/>
                            <a:ext cx="202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rPr>
                                  <w:rFonts w:ascii="Times New Roman" w:eastAsia="Times New Roman" w:hAnsi="Times New Roman" w:cs="Times New Roman"/>
                                  <w:b/>
                                </w:rPr>
                                <w:t>36</w:t>
                              </w:r>
                            </w:p>
                          </w:txbxContent>
                        </wps:txbx>
                        <wps:bodyPr rot="0" vert="horz" wrap="square" lIns="0" tIns="0" rIns="0" bIns="0" anchor="t" anchorCtr="0" upright="1">
                          <a:noAutofit/>
                        </wps:bodyPr>
                      </wps:wsp>
                      <wps:wsp>
                        <wps:cNvPr id="103" name="Rectangle 15749"/>
                        <wps:cNvSpPr>
                          <a:spLocks noChangeArrowheads="1"/>
                        </wps:cNvSpPr>
                        <wps:spPr bwMode="auto">
                          <a:xfrm>
                            <a:off x="44921" y="7560"/>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104" name="Rectangle 15752"/>
                        <wps:cNvSpPr>
                          <a:spLocks noChangeArrowheads="1"/>
                        </wps:cNvSpPr>
                        <wps:spPr bwMode="auto">
                          <a:xfrm>
                            <a:off x="49524" y="7560"/>
                            <a:ext cx="202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rPr>
                                  <w:rFonts w:ascii="Times New Roman" w:eastAsia="Times New Roman" w:hAnsi="Times New Roman" w:cs="Times New Roman"/>
                                  <w:b/>
                                </w:rPr>
                                <w:t>34</w:t>
                              </w:r>
                            </w:p>
                          </w:txbxContent>
                        </wps:txbx>
                        <wps:bodyPr rot="0" vert="horz" wrap="square" lIns="0" tIns="0" rIns="0" bIns="0" anchor="t" anchorCtr="0" upright="1">
                          <a:noAutofit/>
                        </wps:bodyPr>
                      </wps:wsp>
                      <wps:wsp>
                        <wps:cNvPr id="105" name="Rectangle 15753"/>
                        <wps:cNvSpPr>
                          <a:spLocks noChangeArrowheads="1"/>
                        </wps:cNvSpPr>
                        <wps:spPr bwMode="auto">
                          <a:xfrm>
                            <a:off x="51048" y="7560"/>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106" name="Shape 539852"/>
                        <wps:cNvSpPr>
                          <a:spLocks/>
                        </wps:cNvSpPr>
                        <wps:spPr bwMode="auto">
                          <a:xfrm>
                            <a:off x="6842" y="7393"/>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07" name="Shape 539853"/>
                        <wps:cNvSpPr>
                          <a:spLocks/>
                        </wps:cNvSpPr>
                        <wps:spPr bwMode="auto">
                          <a:xfrm>
                            <a:off x="6964" y="7393"/>
                            <a:ext cx="4816" cy="122"/>
                          </a:xfrm>
                          <a:custGeom>
                            <a:avLst/>
                            <a:gdLst>
                              <a:gd name="T0" fmla="*/ 0 w 481584"/>
                              <a:gd name="T1" fmla="*/ 0 h 12192"/>
                              <a:gd name="T2" fmla="*/ 481584 w 481584"/>
                              <a:gd name="T3" fmla="*/ 0 h 12192"/>
                              <a:gd name="T4" fmla="*/ 481584 w 481584"/>
                              <a:gd name="T5" fmla="*/ 12192 h 12192"/>
                              <a:gd name="T6" fmla="*/ 0 w 481584"/>
                              <a:gd name="T7" fmla="*/ 12192 h 12192"/>
                              <a:gd name="T8" fmla="*/ 0 w 481584"/>
                              <a:gd name="T9" fmla="*/ 0 h 12192"/>
                              <a:gd name="T10" fmla="*/ 0 w 481584"/>
                              <a:gd name="T11" fmla="*/ 0 h 12192"/>
                              <a:gd name="T12" fmla="*/ 481584 w 481584"/>
                              <a:gd name="T13" fmla="*/ 12192 h 12192"/>
                            </a:gdLst>
                            <a:ahLst/>
                            <a:cxnLst>
                              <a:cxn ang="0">
                                <a:pos x="T0" y="T1"/>
                              </a:cxn>
                              <a:cxn ang="0">
                                <a:pos x="T2" y="T3"/>
                              </a:cxn>
                              <a:cxn ang="0">
                                <a:pos x="T4" y="T5"/>
                              </a:cxn>
                              <a:cxn ang="0">
                                <a:pos x="T6" y="T7"/>
                              </a:cxn>
                              <a:cxn ang="0">
                                <a:pos x="T8" y="T9"/>
                              </a:cxn>
                            </a:cxnLst>
                            <a:rect l="T10" t="T11" r="T12" b="T13"/>
                            <a:pathLst>
                              <a:path w="481584" h="12192">
                                <a:moveTo>
                                  <a:pt x="0" y="0"/>
                                </a:moveTo>
                                <a:lnTo>
                                  <a:pt x="481584" y="0"/>
                                </a:lnTo>
                                <a:lnTo>
                                  <a:pt x="481584"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08" name="Shape 539854"/>
                        <wps:cNvSpPr>
                          <a:spLocks/>
                        </wps:cNvSpPr>
                        <wps:spPr bwMode="auto">
                          <a:xfrm>
                            <a:off x="11780" y="7393"/>
                            <a:ext cx="121"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09" name="Shape 539855"/>
                        <wps:cNvSpPr>
                          <a:spLocks/>
                        </wps:cNvSpPr>
                        <wps:spPr bwMode="auto">
                          <a:xfrm>
                            <a:off x="11901" y="7393"/>
                            <a:ext cx="18782" cy="122"/>
                          </a:xfrm>
                          <a:custGeom>
                            <a:avLst/>
                            <a:gdLst>
                              <a:gd name="T0" fmla="*/ 0 w 1878203"/>
                              <a:gd name="T1" fmla="*/ 0 h 12192"/>
                              <a:gd name="T2" fmla="*/ 1878203 w 1878203"/>
                              <a:gd name="T3" fmla="*/ 0 h 12192"/>
                              <a:gd name="T4" fmla="*/ 1878203 w 1878203"/>
                              <a:gd name="T5" fmla="*/ 12192 h 12192"/>
                              <a:gd name="T6" fmla="*/ 0 w 1878203"/>
                              <a:gd name="T7" fmla="*/ 12192 h 12192"/>
                              <a:gd name="T8" fmla="*/ 0 w 1878203"/>
                              <a:gd name="T9" fmla="*/ 0 h 12192"/>
                              <a:gd name="T10" fmla="*/ 0 w 1878203"/>
                              <a:gd name="T11" fmla="*/ 0 h 12192"/>
                              <a:gd name="T12" fmla="*/ 1878203 w 1878203"/>
                              <a:gd name="T13" fmla="*/ 12192 h 12192"/>
                            </a:gdLst>
                            <a:ahLst/>
                            <a:cxnLst>
                              <a:cxn ang="0">
                                <a:pos x="T0" y="T1"/>
                              </a:cxn>
                              <a:cxn ang="0">
                                <a:pos x="T2" y="T3"/>
                              </a:cxn>
                              <a:cxn ang="0">
                                <a:pos x="T4" y="T5"/>
                              </a:cxn>
                              <a:cxn ang="0">
                                <a:pos x="T6" y="T7"/>
                              </a:cxn>
                              <a:cxn ang="0">
                                <a:pos x="T8" y="T9"/>
                              </a:cxn>
                            </a:cxnLst>
                            <a:rect l="T10" t="T11" r="T12" b="T13"/>
                            <a:pathLst>
                              <a:path w="1878203" h="12192">
                                <a:moveTo>
                                  <a:pt x="0" y="0"/>
                                </a:moveTo>
                                <a:lnTo>
                                  <a:pt x="1878203" y="0"/>
                                </a:lnTo>
                                <a:lnTo>
                                  <a:pt x="1878203"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0" name="Shape 539856"/>
                        <wps:cNvSpPr>
                          <a:spLocks/>
                        </wps:cNvSpPr>
                        <wps:spPr bwMode="auto">
                          <a:xfrm>
                            <a:off x="30683" y="7393"/>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1" name="Shape 539857"/>
                        <wps:cNvSpPr>
                          <a:spLocks/>
                        </wps:cNvSpPr>
                        <wps:spPr bwMode="auto">
                          <a:xfrm>
                            <a:off x="30805" y="7393"/>
                            <a:ext cx="3475" cy="122"/>
                          </a:xfrm>
                          <a:custGeom>
                            <a:avLst/>
                            <a:gdLst>
                              <a:gd name="T0" fmla="*/ 0 w 347472"/>
                              <a:gd name="T1" fmla="*/ 0 h 12192"/>
                              <a:gd name="T2" fmla="*/ 347472 w 347472"/>
                              <a:gd name="T3" fmla="*/ 0 h 12192"/>
                              <a:gd name="T4" fmla="*/ 347472 w 347472"/>
                              <a:gd name="T5" fmla="*/ 12192 h 12192"/>
                              <a:gd name="T6" fmla="*/ 0 w 347472"/>
                              <a:gd name="T7" fmla="*/ 12192 h 12192"/>
                              <a:gd name="T8" fmla="*/ 0 w 347472"/>
                              <a:gd name="T9" fmla="*/ 0 h 12192"/>
                              <a:gd name="T10" fmla="*/ 0 w 347472"/>
                              <a:gd name="T11" fmla="*/ 0 h 12192"/>
                              <a:gd name="T12" fmla="*/ 347472 w 347472"/>
                              <a:gd name="T13" fmla="*/ 12192 h 12192"/>
                            </a:gdLst>
                            <a:ahLst/>
                            <a:cxnLst>
                              <a:cxn ang="0">
                                <a:pos x="T0" y="T1"/>
                              </a:cxn>
                              <a:cxn ang="0">
                                <a:pos x="T2" y="T3"/>
                              </a:cxn>
                              <a:cxn ang="0">
                                <a:pos x="T4" y="T5"/>
                              </a:cxn>
                              <a:cxn ang="0">
                                <a:pos x="T6" y="T7"/>
                              </a:cxn>
                              <a:cxn ang="0">
                                <a:pos x="T8" y="T9"/>
                              </a:cxn>
                            </a:cxnLst>
                            <a:rect l="T10" t="T11" r="T12" b="T13"/>
                            <a:pathLst>
                              <a:path w="347472" h="12192">
                                <a:moveTo>
                                  <a:pt x="0" y="0"/>
                                </a:moveTo>
                                <a:lnTo>
                                  <a:pt x="347472" y="0"/>
                                </a:lnTo>
                                <a:lnTo>
                                  <a:pt x="34747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2" name="Shape 539858"/>
                        <wps:cNvSpPr>
                          <a:spLocks/>
                        </wps:cNvSpPr>
                        <wps:spPr bwMode="auto">
                          <a:xfrm>
                            <a:off x="34280" y="7393"/>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3" name="Shape 539859"/>
                        <wps:cNvSpPr>
                          <a:spLocks/>
                        </wps:cNvSpPr>
                        <wps:spPr bwMode="auto">
                          <a:xfrm>
                            <a:off x="34402" y="7393"/>
                            <a:ext cx="6645" cy="122"/>
                          </a:xfrm>
                          <a:custGeom>
                            <a:avLst/>
                            <a:gdLst>
                              <a:gd name="T0" fmla="*/ 0 w 664464"/>
                              <a:gd name="T1" fmla="*/ 0 h 12192"/>
                              <a:gd name="T2" fmla="*/ 664464 w 664464"/>
                              <a:gd name="T3" fmla="*/ 0 h 12192"/>
                              <a:gd name="T4" fmla="*/ 664464 w 664464"/>
                              <a:gd name="T5" fmla="*/ 12192 h 12192"/>
                              <a:gd name="T6" fmla="*/ 0 w 664464"/>
                              <a:gd name="T7" fmla="*/ 12192 h 12192"/>
                              <a:gd name="T8" fmla="*/ 0 w 664464"/>
                              <a:gd name="T9" fmla="*/ 0 h 12192"/>
                              <a:gd name="T10" fmla="*/ 0 w 664464"/>
                              <a:gd name="T11" fmla="*/ 0 h 12192"/>
                              <a:gd name="T12" fmla="*/ 664464 w 664464"/>
                              <a:gd name="T13" fmla="*/ 12192 h 12192"/>
                            </a:gdLst>
                            <a:ahLst/>
                            <a:cxnLst>
                              <a:cxn ang="0">
                                <a:pos x="T0" y="T1"/>
                              </a:cxn>
                              <a:cxn ang="0">
                                <a:pos x="T2" y="T3"/>
                              </a:cxn>
                              <a:cxn ang="0">
                                <a:pos x="T4" y="T5"/>
                              </a:cxn>
                              <a:cxn ang="0">
                                <a:pos x="T6" y="T7"/>
                              </a:cxn>
                              <a:cxn ang="0">
                                <a:pos x="T8" y="T9"/>
                              </a:cxn>
                            </a:cxnLst>
                            <a:rect l="T10" t="T11" r="T12" b="T13"/>
                            <a:pathLst>
                              <a:path w="664464" h="12192">
                                <a:moveTo>
                                  <a:pt x="0" y="0"/>
                                </a:moveTo>
                                <a:lnTo>
                                  <a:pt x="664464" y="0"/>
                                </a:lnTo>
                                <a:lnTo>
                                  <a:pt x="664464"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4" name="Shape 539860"/>
                        <wps:cNvSpPr>
                          <a:spLocks/>
                        </wps:cNvSpPr>
                        <wps:spPr bwMode="auto">
                          <a:xfrm>
                            <a:off x="41047" y="7393"/>
                            <a:ext cx="125" cy="122"/>
                          </a:xfrm>
                          <a:custGeom>
                            <a:avLst/>
                            <a:gdLst>
                              <a:gd name="T0" fmla="*/ 0 w 12497"/>
                              <a:gd name="T1" fmla="*/ 0 h 12192"/>
                              <a:gd name="T2" fmla="*/ 12497 w 12497"/>
                              <a:gd name="T3" fmla="*/ 0 h 12192"/>
                              <a:gd name="T4" fmla="*/ 12497 w 12497"/>
                              <a:gd name="T5" fmla="*/ 12192 h 12192"/>
                              <a:gd name="T6" fmla="*/ 0 w 12497"/>
                              <a:gd name="T7" fmla="*/ 12192 h 12192"/>
                              <a:gd name="T8" fmla="*/ 0 w 12497"/>
                              <a:gd name="T9" fmla="*/ 0 h 12192"/>
                              <a:gd name="T10" fmla="*/ 0 w 12497"/>
                              <a:gd name="T11" fmla="*/ 0 h 12192"/>
                              <a:gd name="T12" fmla="*/ 12497 w 12497"/>
                              <a:gd name="T13" fmla="*/ 12192 h 12192"/>
                            </a:gdLst>
                            <a:ahLst/>
                            <a:cxnLst>
                              <a:cxn ang="0">
                                <a:pos x="T0" y="T1"/>
                              </a:cxn>
                              <a:cxn ang="0">
                                <a:pos x="T2" y="T3"/>
                              </a:cxn>
                              <a:cxn ang="0">
                                <a:pos x="T4" y="T5"/>
                              </a:cxn>
                              <a:cxn ang="0">
                                <a:pos x="T6" y="T7"/>
                              </a:cxn>
                              <a:cxn ang="0">
                                <a:pos x="T8" y="T9"/>
                              </a:cxn>
                            </a:cxnLst>
                            <a:rect l="T10" t="T11" r="T12" b="T13"/>
                            <a:pathLst>
                              <a:path w="12497" h="12192">
                                <a:moveTo>
                                  <a:pt x="0" y="0"/>
                                </a:moveTo>
                                <a:lnTo>
                                  <a:pt x="12497" y="0"/>
                                </a:lnTo>
                                <a:lnTo>
                                  <a:pt x="12497"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5" name="Shape 539861"/>
                        <wps:cNvSpPr>
                          <a:spLocks/>
                        </wps:cNvSpPr>
                        <wps:spPr bwMode="auto">
                          <a:xfrm>
                            <a:off x="41172" y="7393"/>
                            <a:ext cx="5990" cy="122"/>
                          </a:xfrm>
                          <a:custGeom>
                            <a:avLst/>
                            <a:gdLst>
                              <a:gd name="T0" fmla="*/ 0 w 598932"/>
                              <a:gd name="T1" fmla="*/ 0 h 12192"/>
                              <a:gd name="T2" fmla="*/ 598932 w 598932"/>
                              <a:gd name="T3" fmla="*/ 0 h 12192"/>
                              <a:gd name="T4" fmla="*/ 598932 w 598932"/>
                              <a:gd name="T5" fmla="*/ 12192 h 12192"/>
                              <a:gd name="T6" fmla="*/ 0 w 598932"/>
                              <a:gd name="T7" fmla="*/ 12192 h 12192"/>
                              <a:gd name="T8" fmla="*/ 0 w 598932"/>
                              <a:gd name="T9" fmla="*/ 0 h 12192"/>
                              <a:gd name="T10" fmla="*/ 0 w 598932"/>
                              <a:gd name="T11" fmla="*/ 0 h 12192"/>
                              <a:gd name="T12" fmla="*/ 598932 w 598932"/>
                              <a:gd name="T13" fmla="*/ 12192 h 12192"/>
                            </a:gdLst>
                            <a:ahLst/>
                            <a:cxnLst>
                              <a:cxn ang="0">
                                <a:pos x="T0" y="T1"/>
                              </a:cxn>
                              <a:cxn ang="0">
                                <a:pos x="T2" y="T3"/>
                              </a:cxn>
                              <a:cxn ang="0">
                                <a:pos x="T4" y="T5"/>
                              </a:cxn>
                              <a:cxn ang="0">
                                <a:pos x="T6" y="T7"/>
                              </a:cxn>
                              <a:cxn ang="0">
                                <a:pos x="T8" y="T9"/>
                              </a:cxn>
                            </a:cxnLst>
                            <a:rect l="T10" t="T11" r="T12" b="T13"/>
                            <a:pathLst>
                              <a:path w="598932" h="12192">
                                <a:moveTo>
                                  <a:pt x="0" y="0"/>
                                </a:moveTo>
                                <a:lnTo>
                                  <a:pt x="598932" y="0"/>
                                </a:lnTo>
                                <a:lnTo>
                                  <a:pt x="59893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6" name="Shape 539862"/>
                        <wps:cNvSpPr>
                          <a:spLocks/>
                        </wps:cNvSpPr>
                        <wps:spPr bwMode="auto">
                          <a:xfrm>
                            <a:off x="47162" y="7393"/>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7" name="Shape 539863"/>
                        <wps:cNvSpPr>
                          <a:spLocks/>
                        </wps:cNvSpPr>
                        <wps:spPr bwMode="auto">
                          <a:xfrm>
                            <a:off x="47284" y="7393"/>
                            <a:ext cx="6004" cy="122"/>
                          </a:xfrm>
                          <a:custGeom>
                            <a:avLst/>
                            <a:gdLst>
                              <a:gd name="T0" fmla="*/ 0 w 600456"/>
                              <a:gd name="T1" fmla="*/ 0 h 12192"/>
                              <a:gd name="T2" fmla="*/ 600456 w 600456"/>
                              <a:gd name="T3" fmla="*/ 0 h 12192"/>
                              <a:gd name="T4" fmla="*/ 600456 w 600456"/>
                              <a:gd name="T5" fmla="*/ 12192 h 12192"/>
                              <a:gd name="T6" fmla="*/ 0 w 600456"/>
                              <a:gd name="T7" fmla="*/ 12192 h 12192"/>
                              <a:gd name="T8" fmla="*/ 0 w 600456"/>
                              <a:gd name="T9" fmla="*/ 0 h 12192"/>
                              <a:gd name="T10" fmla="*/ 0 w 600456"/>
                              <a:gd name="T11" fmla="*/ 0 h 12192"/>
                              <a:gd name="T12" fmla="*/ 600456 w 600456"/>
                              <a:gd name="T13" fmla="*/ 12192 h 12192"/>
                            </a:gdLst>
                            <a:ahLst/>
                            <a:cxnLst>
                              <a:cxn ang="0">
                                <a:pos x="T0" y="T1"/>
                              </a:cxn>
                              <a:cxn ang="0">
                                <a:pos x="T2" y="T3"/>
                              </a:cxn>
                              <a:cxn ang="0">
                                <a:pos x="T4" y="T5"/>
                              </a:cxn>
                              <a:cxn ang="0">
                                <a:pos x="T6" y="T7"/>
                              </a:cxn>
                              <a:cxn ang="0">
                                <a:pos x="T8" y="T9"/>
                              </a:cxn>
                            </a:cxnLst>
                            <a:rect l="T10" t="T11" r="T12" b="T13"/>
                            <a:pathLst>
                              <a:path w="600456" h="12192">
                                <a:moveTo>
                                  <a:pt x="0" y="0"/>
                                </a:moveTo>
                                <a:lnTo>
                                  <a:pt x="600456" y="0"/>
                                </a:lnTo>
                                <a:lnTo>
                                  <a:pt x="600456"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8" name="Shape 539864"/>
                        <wps:cNvSpPr>
                          <a:spLocks/>
                        </wps:cNvSpPr>
                        <wps:spPr bwMode="auto">
                          <a:xfrm>
                            <a:off x="53288" y="7393"/>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9" name="Shape 539865"/>
                        <wps:cNvSpPr>
                          <a:spLocks/>
                        </wps:cNvSpPr>
                        <wps:spPr bwMode="auto">
                          <a:xfrm>
                            <a:off x="6842" y="7515"/>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0" name="Shape 539866"/>
                        <wps:cNvSpPr>
                          <a:spLocks/>
                        </wps:cNvSpPr>
                        <wps:spPr bwMode="auto">
                          <a:xfrm>
                            <a:off x="6842" y="9268"/>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1" name="Shape 539867"/>
                        <wps:cNvSpPr>
                          <a:spLocks/>
                        </wps:cNvSpPr>
                        <wps:spPr bwMode="auto">
                          <a:xfrm>
                            <a:off x="6842" y="9268"/>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2" name="Shape 539868"/>
                        <wps:cNvSpPr>
                          <a:spLocks/>
                        </wps:cNvSpPr>
                        <wps:spPr bwMode="auto">
                          <a:xfrm>
                            <a:off x="6964" y="9268"/>
                            <a:ext cx="4816" cy="122"/>
                          </a:xfrm>
                          <a:custGeom>
                            <a:avLst/>
                            <a:gdLst>
                              <a:gd name="T0" fmla="*/ 0 w 481584"/>
                              <a:gd name="T1" fmla="*/ 0 h 12192"/>
                              <a:gd name="T2" fmla="*/ 481584 w 481584"/>
                              <a:gd name="T3" fmla="*/ 0 h 12192"/>
                              <a:gd name="T4" fmla="*/ 481584 w 481584"/>
                              <a:gd name="T5" fmla="*/ 12192 h 12192"/>
                              <a:gd name="T6" fmla="*/ 0 w 481584"/>
                              <a:gd name="T7" fmla="*/ 12192 h 12192"/>
                              <a:gd name="T8" fmla="*/ 0 w 481584"/>
                              <a:gd name="T9" fmla="*/ 0 h 12192"/>
                              <a:gd name="T10" fmla="*/ 0 w 481584"/>
                              <a:gd name="T11" fmla="*/ 0 h 12192"/>
                              <a:gd name="T12" fmla="*/ 481584 w 481584"/>
                              <a:gd name="T13" fmla="*/ 12192 h 12192"/>
                            </a:gdLst>
                            <a:ahLst/>
                            <a:cxnLst>
                              <a:cxn ang="0">
                                <a:pos x="T0" y="T1"/>
                              </a:cxn>
                              <a:cxn ang="0">
                                <a:pos x="T2" y="T3"/>
                              </a:cxn>
                              <a:cxn ang="0">
                                <a:pos x="T4" y="T5"/>
                              </a:cxn>
                              <a:cxn ang="0">
                                <a:pos x="T6" y="T7"/>
                              </a:cxn>
                              <a:cxn ang="0">
                                <a:pos x="T8" y="T9"/>
                              </a:cxn>
                            </a:cxnLst>
                            <a:rect l="T10" t="T11" r="T12" b="T13"/>
                            <a:pathLst>
                              <a:path w="481584" h="12192">
                                <a:moveTo>
                                  <a:pt x="0" y="0"/>
                                </a:moveTo>
                                <a:lnTo>
                                  <a:pt x="481584" y="0"/>
                                </a:lnTo>
                                <a:lnTo>
                                  <a:pt x="481584"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3" name="Shape 539869"/>
                        <wps:cNvSpPr>
                          <a:spLocks/>
                        </wps:cNvSpPr>
                        <wps:spPr bwMode="auto">
                          <a:xfrm>
                            <a:off x="11780" y="7515"/>
                            <a:ext cx="121"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4" name="Shape 539870"/>
                        <wps:cNvSpPr>
                          <a:spLocks/>
                        </wps:cNvSpPr>
                        <wps:spPr bwMode="auto">
                          <a:xfrm>
                            <a:off x="11780" y="9268"/>
                            <a:ext cx="121"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5" name="Shape 539871"/>
                        <wps:cNvSpPr>
                          <a:spLocks/>
                        </wps:cNvSpPr>
                        <wps:spPr bwMode="auto">
                          <a:xfrm>
                            <a:off x="11901" y="9268"/>
                            <a:ext cx="18782" cy="122"/>
                          </a:xfrm>
                          <a:custGeom>
                            <a:avLst/>
                            <a:gdLst>
                              <a:gd name="T0" fmla="*/ 0 w 1878203"/>
                              <a:gd name="T1" fmla="*/ 0 h 12192"/>
                              <a:gd name="T2" fmla="*/ 1878203 w 1878203"/>
                              <a:gd name="T3" fmla="*/ 0 h 12192"/>
                              <a:gd name="T4" fmla="*/ 1878203 w 1878203"/>
                              <a:gd name="T5" fmla="*/ 12192 h 12192"/>
                              <a:gd name="T6" fmla="*/ 0 w 1878203"/>
                              <a:gd name="T7" fmla="*/ 12192 h 12192"/>
                              <a:gd name="T8" fmla="*/ 0 w 1878203"/>
                              <a:gd name="T9" fmla="*/ 0 h 12192"/>
                              <a:gd name="T10" fmla="*/ 0 w 1878203"/>
                              <a:gd name="T11" fmla="*/ 0 h 12192"/>
                              <a:gd name="T12" fmla="*/ 1878203 w 1878203"/>
                              <a:gd name="T13" fmla="*/ 12192 h 12192"/>
                            </a:gdLst>
                            <a:ahLst/>
                            <a:cxnLst>
                              <a:cxn ang="0">
                                <a:pos x="T0" y="T1"/>
                              </a:cxn>
                              <a:cxn ang="0">
                                <a:pos x="T2" y="T3"/>
                              </a:cxn>
                              <a:cxn ang="0">
                                <a:pos x="T4" y="T5"/>
                              </a:cxn>
                              <a:cxn ang="0">
                                <a:pos x="T6" y="T7"/>
                              </a:cxn>
                              <a:cxn ang="0">
                                <a:pos x="T8" y="T9"/>
                              </a:cxn>
                            </a:cxnLst>
                            <a:rect l="T10" t="T11" r="T12" b="T13"/>
                            <a:pathLst>
                              <a:path w="1878203" h="12192">
                                <a:moveTo>
                                  <a:pt x="0" y="0"/>
                                </a:moveTo>
                                <a:lnTo>
                                  <a:pt x="1878203" y="0"/>
                                </a:lnTo>
                                <a:lnTo>
                                  <a:pt x="1878203"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6" name="Shape 539872"/>
                        <wps:cNvSpPr>
                          <a:spLocks/>
                        </wps:cNvSpPr>
                        <wps:spPr bwMode="auto">
                          <a:xfrm>
                            <a:off x="30683" y="7515"/>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7" name="Shape 539873"/>
                        <wps:cNvSpPr>
                          <a:spLocks/>
                        </wps:cNvSpPr>
                        <wps:spPr bwMode="auto">
                          <a:xfrm>
                            <a:off x="30683" y="9268"/>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8" name="Shape 539874"/>
                        <wps:cNvSpPr>
                          <a:spLocks/>
                        </wps:cNvSpPr>
                        <wps:spPr bwMode="auto">
                          <a:xfrm>
                            <a:off x="30805" y="9268"/>
                            <a:ext cx="3475" cy="122"/>
                          </a:xfrm>
                          <a:custGeom>
                            <a:avLst/>
                            <a:gdLst>
                              <a:gd name="T0" fmla="*/ 0 w 347472"/>
                              <a:gd name="T1" fmla="*/ 0 h 12192"/>
                              <a:gd name="T2" fmla="*/ 347472 w 347472"/>
                              <a:gd name="T3" fmla="*/ 0 h 12192"/>
                              <a:gd name="T4" fmla="*/ 347472 w 347472"/>
                              <a:gd name="T5" fmla="*/ 12192 h 12192"/>
                              <a:gd name="T6" fmla="*/ 0 w 347472"/>
                              <a:gd name="T7" fmla="*/ 12192 h 12192"/>
                              <a:gd name="T8" fmla="*/ 0 w 347472"/>
                              <a:gd name="T9" fmla="*/ 0 h 12192"/>
                              <a:gd name="T10" fmla="*/ 0 w 347472"/>
                              <a:gd name="T11" fmla="*/ 0 h 12192"/>
                              <a:gd name="T12" fmla="*/ 347472 w 347472"/>
                              <a:gd name="T13" fmla="*/ 12192 h 12192"/>
                            </a:gdLst>
                            <a:ahLst/>
                            <a:cxnLst>
                              <a:cxn ang="0">
                                <a:pos x="T0" y="T1"/>
                              </a:cxn>
                              <a:cxn ang="0">
                                <a:pos x="T2" y="T3"/>
                              </a:cxn>
                              <a:cxn ang="0">
                                <a:pos x="T4" y="T5"/>
                              </a:cxn>
                              <a:cxn ang="0">
                                <a:pos x="T6" y="T7"/>
                              </a:cxn>
                              <a:cxn ang="0">
                                <a:pos x="T8" y="T9"/>
                              </a:cxn>
                            </a:cxnLst>
                            <a:rect l="T10" t="T11" r="T12" b="T13"/>
                            <a:pathLst>
                              <a:path w="347472" h="12192">
                                <a:moveTo>
                                  <a:pt x="0" y="0"/>
                                </a:moveTo>
                                <a:lnTo>
                                  <a:pt x="347472" y="0"/>
                                </a:lnTo>
                                <a:lnTo>
                                  <a:pt x="34747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9" name="Shape 539875"/>
                        <wps:cNvSpPr>
                          <a:spLocks/>
                        </wps:cNvSpPr>
                        <wps:spPr bwMode="auto">
                          <a:xfrm>
                            <a:off x="34280" y="7515"/>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0" name="Shape 539876"/>
                        <wps:cNvSpPr>
                          <a:spLocks/>
                        </wps:cNvSpPr>
                        <wps:spPr bwMode="auto">
                          <a:xfrm>
                            <a:off x="34280" y="9268"/>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1" name="Shape 539877"/>
                        <wps:cNvSpPr>
                          <a:spLocks/>
                        </wps:cNvSpPr>
                        <wps:spPr bwMode="auto">
                          <a:xfrm>
                            <a:off x="34402" y="9268"/>
                            <a:ext cx="6645" cy="122"/>
                          </a:xfrm>
                          <a:custGeom>
                            <a:avLst/>
                            <a:gdLst>
                              <a:gd name="T0" fmla="*/ 0 w 664464"/>
                              <a:gd name="T1" fmla="*/ 0 h 12192"/>
                              <a:gd name="T2" fmla="*/ 664464 w 664464"/>
                              <a:gd name="T3" fmla="*/ 0 h 12192"/>
                              <a:gd name="T4" fmla="*/ 664464 w 664464"/>
                              <a:gd name="T5" fmla="*/ 12192 h 12192"/>
                              <a:gd name="T6" fmla="*/ 0 w 664464"/>
                              <a:gd name="T7" fmla="*/ 12192 h 12192"/>
                              <a:gd name="T8" fmla="*/ 0 w 664464"/>
                              <a:gd name="T9" fmla="*/ 0 h 12192"/>
                              <a:gd name="T10" fmla="*/ 0 w 664464"/>
                              <a:gd name="T11" fmla="*/ 0 h 12192"/>
                              <a:gd name="T12" fmla="*/ 664464 w 664464"/>
                              <a:gd name="T13" fmla="*/ 12192 h 12192"/>
                            </a:gdLst>
                            <a:ahLst/>
                            <a:cxnLst>
                              <a:cxn ang="0">
                                <a:pos x="T0" y="T1"/>
                              </a:cxn>
                              <a:cxn ang="0">
                                <a:pos x="T2" y="T3"/>
                              </a:cxn>
                              <a:cxn ang="0">
                                <a:pos x="T4" y="T5"/>
                              </a:cxn>
                              <a:cxn ang="0">
                                <a:pos x="T6" y="T7"/>
                              </a:cxn>
                              <a:cxn ang="0">
                                <a:pos x="T8" y="T9"/>
                              </a:cxn>
                            </a:cxnLst>
                            <a:rect l="T10" t="T11" r="T12" b="T13"/>
                            <a:pathLst>
                              <a:path w="664464" h="12192">
                                <a:moveTo>
                                  <a:pt x="0" y="0"/>
                                </a:moveTo>
                                <a:lnTo>
                                  <a:pt x="664464" y="0"/>
                                </a:lnTo>
                                <a:lnTo>
                                  <a:pt x="664464"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2" name="Shape 539878"/>
                        <wps:cNvSpPr>
                          <a:spLocks/>
                        </wps:cNvSpPr>
                        <wps:spPr bwMode="auto">
                          <a:xfrm>
                            <a:off x="41047" y="7515"/>
                            <a:ext cx="125" cy="1753"/>
                          </a:xfrm>
                          <a:custGeom>
                            <a:avLst/>
                            <a:gdLst>
                              <a:gd name="T0" fmla="*/ 0 w 12497"/>
                              <a:gd name="T1" fmla="*/ 0 h 175260"/>
                              <a:gd name="T2" fmla="*/ 12497 w 12497"/>
                              <a:gd name="T3" fmla="*/ 0 h 175260"/>
                              <a:gd name="T4" fmla="*/ 12497 w 12497"/>
                              <a:gd name="T5" fmla="*/ 175260 h 175260"/>
                              <a:gd name="T6" fmla="*/ 0 w 12497"/>
                              <a:gd name="T7" fmla="*/ 175260 h 175260"/>
                              <a:gd name="T8" fmla="*/ 0 w 12497"/>
                              <a:gd name="T9" fmla="*/ 0 h 175260"/>
                              <a:gd name="T10" fmla="*/ 0 w 12497"/>
                              <a:gd name="T11" fmla="*/ 0 h 175260"/>
                              <a:gd name="T12" fmla="*/ 12497 w 12497"/>
                              <a:gd name="T13" fmla="*/ 175260 h 175260"/>
                            </a:gdLst>
                            <a:ahLst/>
                            <a:cxnLst>
                              <a:cxn ang="0">
                                <a:pos x="T0" y="T1"/>
                              </a:cxn>
                              <a:cxn ang="0">
                                <a:pos x="T2" y="T3"/>
                              </a:cxn>
                              <a:cxn ang="0">
                                <a:pos x="T4" y="T5"/>
                              </a:cxn>
                              <a:cxn ang="0">
                                <a:pos x="T6" y="T7"/>
                              </a:cxn>
                              <a:cxn ang="0">
                                <a:pos x="T8" y="T9"/>
                              </a:cxn>
                            </a:cxnLst>
                            <a:rect l="T10" t="T11" r="T12" b="T13"/>
                            <a:pathLst>
                              <a:path w="12497" h="175260">
                                <a:moveTo>
                                  <a:pt x="0" y="0"/>
                                </a:moveTo>
                                <a:lnTo>
                                  <a:pt x="12497" y="0"/>
                                </a:lnTo>
                                <a:lnTo>
                                  <a:pt x="12497"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3" name="Shape 539879"/>
                        <wps:cNvSpPr>
                          <a:spLocks/>
                        </wps:cNvSpPr>
                        <wps:spPr bwMode="auto">
                          <a:xfrm>
                            <a:off x="41047" y="9268"/>
                            <a:ext cx="125" cy="122"/>
                          </a:xfrm>
                          <a:custGeom>
                            <a:avLst/>
                            <a:gdLst>
                              <a:gd name="T0" fmla="*/ 0 w 12497"/>
                              <a:gd name="T1" fmla="*/ 0 h 12192"/>
                              <a:gd name="T2" fmla="*/ 12497 w 12497"/>
                              <a:gd name="T3" fmla="*/ 0 h 12192"/>
                              <a:gd name="T4" fmla="*/ 12497 w 12497"/>
                              <a:gd name="T5" fmla="*/ 12192 h 12192"/>
                              <a:gd name="T6" fmla="*/ 0 w 12497"/>
                              <a:gd name="T7" fmla="*/ 12192 h 12192"/>
                              <a:gd name="T8" fmla="*/ 0 w 12497"/>
                              <a:gd name="T9" fmla="*/ 0 h 12192"/>
                              <a:gd name="T10" fmla="*/ 0 w 12497"/>
                              <a:gd name="T11" fmla="*/ 0 h 12192"/>
                              <a:gd name="T12" fmla="*/ 12497 w 12497"/>
                              <a:gd name="T13" fmla="*/ 12192 h 12192"/>
                            </a:gdLst>
                            <a:ahLst/>
                            <a:cxnLst>
                              <a:cxn ang="0">
                                <a:pos x="T0" y="T1"/>
                              </a:cxn>
                              <a:cxn ang="0">
                                <a:pos x="T2" y="T3"/>
                              </a:cxn>
                              <a:cxn ang="0">
                                <a:pos x="T4" y="T5"/>
                              </a:cxn>
                              <a:cxn ang="0">
                                <a:pos x="T6" y="T7"/>
                              </a:cxn>
                              <a:cxn ang="0">
                                <a:pos x="T8" y="T9"/>
                              </a:cxn>
                            </a:cxnLst>
                            <a:rect l="T10" t="T11" r="T12" b="T13"/>
                            <a:pathLst>
                              <a:path w="12497" h="12192">
                                <a:moveTo>
                                  <a:pt x="0" y="0"/>
                                </a:moveTo>
                                <a:lnTo>
                                  <a:pt x="12497" y="0"/>
                                </a:lnTo>
                                <a:lnTo>
                                  <a:pt x="12497"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4" name="Shape 539880"/>
                        <wps:cNvSpPr>
                          <a:spLocks/>
                        </wps:cNvSpPr>
                        <wps:spPr bwMode="auto">
                          <a:xfrm>
                            <a:off x="41172" y="9268"/>
                            <a:ext cx="5990" cy="122"/>
                          </a:xfrm>
                          <a:custGeom>
                            <a:avLst/>
                            <a:gdLst>
                              <a:gd name="T0" fmla="*/ 0 w 598932"/>
                              <a:gd name="T1" fmla="*/ 0 h 12192"/>
                              <a:gd name="T2" fmla="*/ 598932 w 598932"/>
                              <a:gd name="T3" fmla="*/ 0 h 12192"/>
                              <a:gd name="T4" fmla="*/ 598932 w 598932"/>
                              <a:gd name="T5" fmla="*/ 12192 h 12192"/>
                              <a:gd name="T6" fmla="*/ 0 w 598932"/>
                              <a:gd name="T7" fmla="*/ 12192 h 12192"/>
                              <a:gd name="T8" fmla="*/ 0 w 598932"/>
                              <a:gd name="T9" fmla="*/ 0 h 12192"/>
                              <a:gd name="T10" fmla="*/ 0 w 598932"/>
                              <a:gd name="T11" fmla="*/ 0 h 12192"/>
                              <a:gd name="T12" fmla="*/ 598932 w 598932"/>
                              <a:gd name="T13" fmla="*/ 12192 h 12192"/>
                            </a:gdLst>
                            <a:ahLst/>
                            <a:cxnLst>
                              <a:cxn ang="0">
                                <a:pos x="T0" y="T1"/>
                              </a:cxn>
                              <a:cxn ang="0">
                                <a:pos x="T2" y="T3"/>
                              </a:cxn>
                              <a:cxn ang="0">
                                <a:pos x="T4" y="T5"/>
                              </a:cxn>
                              <a:cxn ang="0">
                                <a:pos x="T6" y="T7"/>
                              </a:cxn>
                              <a:cxn ang="0">
                                <a:pos x="T8" y="T9"/>
                              </a:cxn>
                            </a:cxnLst>
                            <a:rect l="T10" t="T11" r="T12" b="T13"/>
                            <a:pathLst>
                              <a:path w="598932" h="12192">
                                <a:moveTo>
                                  <a:pt x="0" y="0"/>
                                </a:moveTo>
                                <a:lnTo>
                                  <a:pt x="598932" y="0"/>
                                </a:lnTo>
                                <a:lnTo>
                                  <a:pt x="59893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5" name="Shape 539881"/>
                        <wps:cNvSpPr>
                          <a:spLocks/>
                        </wps:cNvSpPr>
                        <wps:spPr bwMode="auto">
                          <a:xfrm>
                            <a:off x="47162" y="7515"/>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6" name="Shape 539882"/>
                        <wps:cNvSpPr>
                          <a:spLocks/>
                        </wps:cNvSpPr>
                        <wps:spPr bwMode="auto">
                          <a:xfrm>
                            <a:off x="47162" y="9268"/>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7" name="Shape 539883"/>
                        <wps:cNvSpPr>
                          <a:spLocks/>
                        </wps:cNvSpPr>
                        <wps:spPr bwMode="auto">
                          <a:xfrm>
                            <a:off x="47284" y="9268"/>
                            <a:ext cx="6004" cy="122"/>
                          </a:xfrm>
                          <a:custGeom>
                            <a:avLst/>
                            <a:gdLst>
                              <a:gd name="T0" fmla="*/ 0 w 600456"/>
                              <a:gd name="T1" fmla="*/ 0 h 12192"/>
                              <a:gd name="T2" fmla="*/ 600456 w 600456"/>
                              <a:gd name="T3" fmla="*/ 0 h 12192"/>
                              <a:gd name="T4" fmla="*/ 600456 w 600456"/>
                              <a:gd name="T5" fmla="*/ 12192 h 12192"/>
                              <a:gd name="T6" fmla="*/ 0 w 600456"/>
                              <a:gd name="T7" fmla="*/ 12192 h 12192"/>
                              <a:gd name="T8" fmla="*/ 0 w 600456"/>
                              <a:gd name="T9" fmla="*/ 0 h 12192"/>
                              <a:gd name="T10" fmla="*/ 0 w 600456"/>
                              <a:gd name="T11" fmla="*/ 0 h 12192"/>
                              <a:gd name="T12" fmla="*/ 600456 w 600456"/>
                              <a:gd name="T13" fmla="*/ 12192 h 12192"/>
                            </a:gdLst>
                            <a:ahLst/>
                            <a:cxnLst>
                              <a:cxn ang="0">
                                <a:pos x="T0" y="T1"/>
                              </a:cxn>
                              <a:cxn ang="0">
                                <a:pos x="T2" y="T3"/>
                              </a:cxn>
                              <a:cxn ang="0">
                                <a:pos x="T4" y="T5"/>
                              </a:cxn>
                              <a:cxn ang="0">
                                <a:pos x="T6" y="T7"/>
                              </a:cxn>
                              <a:cxn ang="0">
                                <a:pos x="T8" y="T9"/>
                              </a:cxn>
                            </a:cxnLst>
                            <a:rect l="T10" t="T11" r="T12" b="T13"/>
                            <a:pathLst>
                              <a:path w="600456" h="12192">
                                <a:moveTo>
                                  <a:pt x="0" y="0"/>
                                </a:moveTo>
                                <a:lnTo>
                                  <a:pt x="600456" y="0"/>
                                </a:lnTo>
                                <a:lnTo>
                                  <a:pt x="600456"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8" name="Shape 539884"/>
                        <wps:cNvSpPr>
                          <a:spLocks/>
                        </wps:cNvSpPr>
                        <wps:spPr bwMode="auto">
                          <a:xfrm>
                            <a:off x="53288" y="7515"/>
                            <a:ext cx="122" cy="1753"/>
                          </a:xfrm>
                          <a:custGeom>
                            <a:avLst/>
                            <a:gdLst>
                              <a:gd name="T0" fmla="*/ 0 w 12192"/>
                              <a:gd name="T1" fmla="*/ 0 h 175260"/>
                              <a:gd name="T2" fmla="*/ 12192 w 12192"/>
                              <a:gd name="T3" fmla="*/ 0 h 175260"/>
                              <a:gd name="T4" fmla="*/ 12192 w 12192"/>
                              <a:gd name="T5" fmla="*/ 175260 h 175260"/>
                              <a:gd name="T6" fmla="*/ 0 w 12192"/>
                              <a:gd name="T7" fmla="*/ 175260 h 175260"/>
                              <a:gd name="T8" fmla="*/ 0 w 12192"/>
                              <a:gd name="T9" fmla="*/ 0 h 175260"/>
                              <a:gd name="T10" fmla="*/ 0 w 12192"/>
                              <a:gd name="T11" fmla="*/ 0 h 175260"/>
                              <a:gd name="T12" fmla="*/ 12192 w 12192"/>
                              <a:gd name="T13" fmla="*/ 175260 h 175260"/>
                            </a:gdLst>
                            <a:ahLst/>
                            <a:cxnLst>
                              <a:cxn ang="0">
                                <a:pos x="T0" y="T1"/>
                              </a:cxn>
                              <a:cxn ang="0">
                                <a:pos x="T2" y="T3"/>
                              </a:cxn>
                              <a:cxn ang="0">
                                <a:pos x="T4" y="T5"/>
                              </a:cxn>
                              <a:cxn ang="0">
                                <a:pos x="T6" y="T7"/>
                              </a:cxn>
                              <a:cxn ang="0">
                                <a:pos x="T8" y="T9"/>
                              </a:cxn>
                            </a:cxnLst>
                            <a:rect l="T10" t="T11" r="T12" b="T13"/>
                            <a:pathLst>
                              <a:path w="12192" h="175260">
                                <a:moveTo>
                                  <a:pt x="0" y="0"/>
                                </a:moveTo>
                                <a:lnTo>
                                  <a:pt x="12192" y="0"/>
                                </a:lnTo>
                                <a:lnTo>
                                  <a:pt x="12192" y="175260"/>
                                </a:lnTo>
                                <a:lnTo>
                                  <a:pt x="0" y="17526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9" name="Shape 539885"/>
                        <wps:cNvSpPr>
                          <a:spLocks/>
                        </wps:cNvSpPr>
                        <wps:spPr bwMode="auto">
                          <a:xfrm>
                            <a:off x="53288" y="9268"/>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40" name="Shape 539886"/>
                        <wps:cNvSpPr>
                          <a:spLocks/>
                        </wps:cNvSpPr>
                        <wps:spPr bwMode="auto">
                          <a:xfrm>
                            <a:off x="53288" y="9268"/>
                            <a:ext cx="122" cy="122"/>
                          </a:xfrm>
                          <a:custGeom>
                            <a:avLst/>
                            <a:gdLst>
                              <a:gd name="T0" fmla="*/ 0 w 12192"/>
                              <a:gd name="T1" fmla="*/ 0 h 12192"/>
                              <a:gd name="T2" fmla="*/ 12192 w 12192"/>
                              <a:gd name="T3" fmla="*/ 0 h 12192"/>
                              <a:gd name="T4" fmla="*/ 12192 w 12192"/>
                              <a:gd name="T5" fmla="*/ 12192 h 12192"/>
                              <a:gd name="T6" fmla="*/ 0 w 12192"/>
                              <a:gd name="T7" fmla="*/ 12192 h 12192"/>
                              <a:gd name="T8" fmla="*/ 0 w 12192"/>
                              <a:gd name="T9" fmla="*/ 0 h 12192"/>
                              <a:gd name="T10" fmla="*/ 0 w 12192"/>
                              <a:gd name="T11" fmla="*/ 0 h 12192"/>
                              <a:gd name="T12" fmla="*/ 12192 w 12192"/>
                              <a:gd name="T13" fmla="*/ 12192 h 12192"/>
                            </a:gdLst>
                            <a:ahLst/>
                            <a:cxnLst>
                              <a:cxn ang="0">
                                <a:pos x="T0" y="T1"/>
                              </a:cxn>
                              <a:cxn ang="0">
                                <a:pos x="T2" y="T3"/>
                              </a:cxn>
                              <a:cxn ang="0">
                                <a:pos x="T4" y="T5"/>
                              </a:cxn>
                              <a:cxn ang="0">
                                <a:pos x="T6" y="T7"/>
                              </a:cxn>
                              <a:cxn ang="0">
                                <a:pos x="T8" y="T9"/>
                              </a:cxn>
                            </a:cxnLst>
                            <a:rect l="T10" t="T11" r="T12" b="T13"/>
                            <a:pathLst>
                              <a:path w="12192" h="12192">
                                <a:moveTo>
                                  <a:pt x="0" y="0"/>
                                </a:moveTo>
                                <a:lnTo>
                                  <a:pt x="12192" y="0"/>
                                </a:lnTo>
                                <a:lnTo>
                                  <a:pt x="12192" y="12192"/>
                                </a:lnTo>
                                <a:lnTo>
                                  <a:pt x="0" y="12192"/>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41" name="Shape 539887"/>
                        <wps:cNvSpPr>
                          <a:spLocks/>
                        </wps:cNvSpPr>
                        <wps:spPr bwMode="auto">
                          <a:xfrm>
                            <a:off x="0" y="9390"/>
                            <a:ext cx="62481" cy="1752"/>
                          </a:xfrm>
                          <a:custGeom>
                            <a:avLst/>
                            <a:gdLst>
                              <a:gd name="T0" fmla="*/ 0 w 6248146"/>
                              <a:gd name="T1" fmla="*/ 0 h 175260"/>
                              <a:gd name="T2" fmla="*/ 6248146 w 6248146"/>
                              <a:gd name="T3" fmla="*/ 0 h 175260"/>
                              <a:gd name="T4" fmla="*/ 6248146 w 6248146"/>
                              <a:gd name="T5" fmla="*/ 175260 h 175260"/>
                              <a:gd name="T6" fmla="*/ 0 w 6248146"/>
                              <a:gd name="T7" fmla="*/ 175260 h 175260"/>
                              <a:gd name="T8" fmla="*/ 0 w 6248146"/>
                              <a:gd name="T9" fmla="*/ 0 h 175260"/>
                              <a:gd name="T10" fmla="*/ 0 w 6248146"/>
                              <a:gd name="T11" fmla="*/ 0 h 175260"/>
                              <a:gd name="T12" fmla="*/ 6248146 w 6248146"/>
                              <a:gd name="T13" fmla="*/ 175260 h 175260"/>
                            </a:gdLst>
                            <a:ahLst/>
                            <a:cxnLst>
                              <a:cxn ang="0">
                                <a:pos x="T0" y="T1"/>
                              </a:cxn>
                              <a:cxn ang="0">
                                <a:pos x="T2" y="T3"/>
                              </a:cxn>
                              <a:cxn ang="0">
                                <a:pos x="T4" y="T5"/>
                              </a:cxn>
                              <a:cxn ang="0">
                                <a:pos x="T6" y="T7"/>
                              </a:cxn>
                              <a:cxn ang="0">
                                <a:pos x="T8" y="T9"/>
                              </a:cxn>
                            </a:cxnLst>
                            <a:rect l="T10" t="T11" r="T12" b="T13"/>
                            <a:pathLst>
                              <a:path w="6248146" h="175260">
                                <a:moveTo>
                                  <a:pt x="0" y="0"/>
                                </a:moveTo>
                                <a:lnTo>
                                  <a:pt x="6248146" y="0"/>
                                </a:lnTo>
                                <a:lnTo>
                                  <a:pt x="6248146" y="175260"/>
                                </a:lnTo>
                                <a:lnTo>
                                  <a:pt x="0" y="175260"/>
                                </a:lnTo>
                                <a:lnTo>
                                  <a:pt x="0" y="0"/>
                                </a:lnTo>
                              </a:path>
                            </a:pathLst>
                          </a:custGeom>
                          <a:solidFill>
                            <a:srgbClr val="FFFFF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42" name="Rectangle 15790"/>
                        <wps:cNvSpPr>
                          <a:spLocks noChangeArrowheads="1"/>
                        </wps:cNvSpPr>
                        <wps:spPr bwMode="auto">
                          <a:xfrm>
                            <a:off x="182" y="9404"/>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 </w:t>
                              </w:r>
                            </w:p>
                          </w:txbxContent>
                        </wps:txbx>
                        <wps:bodyPr rot="0" vert="horz" wrap="square" lIns="0" tIns="0" rIns="0" bIns="0" anchor="t" anchorCtr="0" upright="1">
                          <a:noAutofit/>
                        </wps:bodyPr>
                      </wps:wsp>
                      <wps:wsp>
                        <wps:cNvPr id="143" name="Rectangle 15792"/>
                        <wps:cNvSpPr>
                          <a:spLocks noChangeArrowheads="1"/>
                        </wps:cNvSpPr>
                        <wps:spPr bwMode="auto">
                          <a:xfrm>
                            <a:off x="182" y="11457"/>
                            <a:ext cx="79867" cy="18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84C9B" w:rsidRDefault="00284C9B" w:rsidP="00C037AF">
                              <w:pPr>
                                <w:spacing w:line="276" w:lineRule="auto"/>
                              </w:pPr>
                              <w:r>
                                <w:t xml:space="preserve">ТЕСТОВЫЕ НОРМАТИВЫ: проводятся в начале и в конце учебного года в рамках урока с </w:t>
                              </w:r>
                            </w:p>
                          </w:txbxContent>
                        </wps:txbx>
                        <wps:bodyPr rot="0" vert="horz" wrap="square" lIns="0" tIns="0" rIns="0" bIns="0" anchor="t" anchorCtr="0" upright="1">
                          <a:noAutofit/>
                        </wps:bodyPr>
                      </wps:wsp>
                    </wpg:wgp>
                  </a:graphicData>
                </a:graphic>
              </wp:inline>
            </w:drawing>
          </mc:Choice>
          <mc:Fallback>
            <w:pict>
              <v:group id="Group 456674" o:spid="_x0000_s1026" style="width:492pt;height:101.15pt;mso-position-horizontal-relative:char;mso-position-vertical-relative:line" coordsize="62481,1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">
                <v:rect id="Rectangle 455757" o:spid="_x0000_s1027" style="position:absolute;left:16421;top:436;width:3010;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" filled="f" stroked="f">
                  <v:textbox inset="0,0,0,0">
                    <w:txbxContent>
                      <w:p w:rsidR="00284C9B" w:rsidRDefault="00284C9B" w:rsidP="00C037AF">
                        <w:pPr>
                          <w:spacing w:line="276" w:lineRule="auto"/>
                        </w:pPr>
                        <w:r>
                          <w:t>кол</w:t>
                        </w:r>
                      </w:p>
                    </w:txbxContent>
                  </v:textbox>
                </v:rect>
                <v:rect id="Rectangle 455756" o:spid="_x0000_s1028" style="position:absolute;left:15913;top:436;width:675;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5bCwgAAANoAAAAPAAAAZHJzL2Rvd25yZXYueG1sRI9Li8JA&#10;EITvgv9haGFvOlFw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Ape5bCwgAAANoAAAAPAAAA&#10;AAAAAAAAAAAAAAcCAABkcnMvZG93bnJldi54bWxQSwUGAAAAAAMAAwC3AAAA9gIAAAAA&#10;" filled="f" stroked="f">
                  <v:textbox inset="0,0,0,0">
                    <w:txbxContent>
                      <w:p w:rsidR="00284C9B" w:rsidRDefault="00284C9B" w:rsidP="00C037AF">
                        <w:pPr>
                          <w:spacing w:line="276" w:lineRule="auto"/>
                        </w:pPr>
                        <w:r>
                          <w:t>(</w:t>
                        </w:r>
                      </w:p>
                    </w:txbxContent>
                  </v:textbox>
                </v:rect>
                <v:rect id="Rectangle 15613" o:spid="_x0000_s1029" style="position:absolute;left:18687;top:135;width:675;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rsidR="00284C9B" w:rsidRDefault="00284C9B" w:rsidP="00C037AF">
                        <w:pPr>
                          <w:spacing w:line="276" w:lineRule="auto"/>
                        </w:pPr>
                        <w:r>
                          <w:t>-</w:t>
                        </w:r>
                      </w:p>
                    </w:txbxContent>
                  </v:textbox>
                </v:rect>
                <v:rect id="Rectangle 15614" o:spid="_x0000_s1030" style="position:absolute;left:19190;top:436;width:9891;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rsidR="00284C9B" w:rsidRDefault="00284C9B" w:rsidP="00C037AF">
                        <w:pPr>
                          <w:spacing w:line="276" w:lineRule="auto"/>
                        </w:pPr>
                        <w:r>
                          <w:t>во раз/мин)</w:t>
                        </w:r>
                      </w:p>
                    </w:txbxContent>
                  </v:textbox>
                </v:rect>
                <v:rect id="Rectangle 15615" o:spid="_x0000_s1031" style="position:absolute;left:26627;top:135;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rsidR="00284C9B" w:rsidRDefault="00284C9B" w:rsidP="00C037AF">
                        <w:pPr>
                          <w:spacing w:line="276" w:lineRule="auto"/>
                        </w:pPr>
                        <w:r>
                          <w:t xml:space="preserve"> </w:t>
                        </w:r>
                      </w:p>
                    </w:txbxContent>
                  </v:textbox>
                </v:rect>
                <v:shape id="Shape 539790" o:spid="_x0000_s1032" style="position:absolute;left:6842;width:122;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" path="m,l12192,r,12192l,12192,,e" fillcolor="black" stroked="f" strokeweight="0">
                  <v:stroke miterlimit="83231f" joinstyle="miter"/>
                  <v:path arrowok="t" o:connecttype="custom" o:connectlocs="0,0;122,0;122,121;0,121;0,0" o:connectangles="0,0,0,0,0" textboxrect="0,0,12192,12192"/>
                </v:shape>
                <v:shape id="Shape 539791" o:spid="_x0000_s1033" style="position:absolute;left:6842;width:122;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" path="m,l12192,r,12192l,12192,,e" fillcolor="black" stroked="f" strokeweight="0">
                  <v:stroke miterlimit="83231f" joinstyle="miter"/>
                  <v:path arrowok="t" o:connecttype="custom" o:connectlocs="0,0;122,0;122,121;0,121;0,0" o:connectangles="0,0,0,0,0" textboxrect="0,0,12192,12192"/>
                </v:shape>
                <v:shape id="Shape 539792" o:spid="_x0000_s1034" style="position:absolute;left:6964;width:4816;height:121;visibility:visible;mso-wrap-style:square;v-text-anchor:top" coordsize="481584,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" path="m,l481584,r,12192l,12192,,e" fillcolor="black" stroked="f" strokeweight="0">
                  <v:stroke miterlimit="83231f" joinstyle="miter"/>
                  <v:path arrowok="t" o:connecttype="custom" o:connectlocs="0,0;4816,0;4816,121;0,121;0,0" o:connectangles="0,0,0,0,0" textboxrect="0,0,481584,12192"/>
                </v:shape>
                <v:shape id="Shape 539793" o:spid="_x0000_s1035" style="position:absolute;left:11780;width:121;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" path="m,l12192,r,12192l,12192,,e" fillcolor="black" stroked="f" strokeweight="0">
                  <v:stroke miterlimit="83231f" joinstyle="miter"/>
                  <v:path arrowok="t" o:connecttype="custom" o:connectlocs="0,0;121,0;121,121;0,121;0,0" o:connectangles="0,0,0,0,0" textboxrect="0,0,12192,12192"/>
                </v:shape>
                <v:shape id="Shape 539794" o:spid="_x0000_s1036" style="position:absolute;left:11901;width:18782;height:121;visibility:visible;mso-wrap-style:square;v-text-anchor:top" coordsize="1878203,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" path="m,l1878203,r,12192l,12192,,e" fillcolor="black" stroked="f" strokeweight="0">
                  <v:stroke miterlimit="83231f" joinstyle="miter"/>
                  <v:path arrowok="t" o:connecttype="custom" o:connectlocs="0,0;18782,0;18782,121;0,121;0,0" o:connectangles="0,0,0,0,0" textboxrect="0,0,1878203,12192"/>
                </v:shape>
                <v:shape id="Shape 539795" o:spid="_x0000_s1037" style="position:absolute;left:30683;width:122;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" path="m,l12192,r,12192l,12192,,e" fillcolor="black" stroked="f" strokeweight="0">
                  <v:stroke miterlimit="83231f" joinstyle="miter"/>
                  <v:path arrowok="t" o:connecttype="custom" o:connectlocs="0,0;122,0;122,121;0,121;0,0" o:connectangles="0,0,0,0,0" textboxrect="0,0,12192,12192"/>
                </v:shape>
                <v:shape id="Shape 539796" o:spid="_x0000_s1038" style="position:absolute;left:30805;width:3475;height:121;visibility:visible;mso-wrap-style:square;v-text-anchor:top" coordsize="34747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" path="m,l347472,r,12192l,12192,,e" fillcolor="black" stroked="f" strokeweight="0">
                  <v:stroke miterlimit="83231f" joinstyle="miter"/>
                  <v:path arrowok="t" o:connecttype="custom" o:connectlocs="0,0;3475,0;3475,121;0,121;0,0" o:connectangles="0,0,0,0,0" textboxrect="0,0,347472,12192"/>
                </v:shape>
                <v:shape id="Shape 539797" o:spid="_x0000_s1039" style="position:absolute;left:34280;width:122;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" path="m,l12192,r,12192l,12192,,e" fillcolor="black" stroked="f" strokeweight="0">
                  <v:stroke miterlimit="83231f" joinstyle="miter"/>
                  <v:path arrowok="t" o:connecttype="custom" o:connectlocs="0,0;122,0;122,121;0,121;0,0" o:connectangles="0,0,0,0,0" textboxrect="0,0,12192,12192"/>
                </v:shape>
                <v:shape id="Shape 539798" o:spid="_x0000_s1040" style="position:absolute;left:34402;width:6645;height:121;visibility:visible;mso-wrap-style:square;v-text-anchor:top" coordsize="664464,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" path="m,l664464,r,12192l,12192,,e" fillcolor="black" stroked="f" strokeweight="0">
                  <v:stroke miterlimit="83231f" joinstyle="miter"/>
                  <v:path arrowok="t" o:connecttype="custom" o:connectlocs="0,0;6645,0;6645,121;0,121;0,0" o:connectangles="0,0,0,0,0" textboxrect="0,0,664464,12192"/>
                </v:shape>
                <v:shape id="Shape 539799" o:spid="_x0000_s1041" style="position:absolute;left:41047;width:125;height:121;visibility:visible;mso-wrap-style:square;v-text-anchor:top" coordsize="12497,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" path="m,l12497,r,12192l,12192,,e" fillcolor="black" stroked="f" strokeweight="0">
                  <v:stroke miterlimit="83231f" joinstyle="miter"/>
                  <v:path arrowok="t" o:connecttype="custom" o:connectlocs="0,0;125,0;125,121;0,121;0,0" o:connectangles="0,0,0,0,0" textboxrect="0,0,12497,12192"/>
                </v:shape>
                <v:shape id="Shape 539800" o:spid="_x0000_s1042" style="position:absolute;left:41172;width:5990;height:121;visibility:visible;mso-wrap-style:square;v-text-anchor:top" coordsize="59893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" path="m,l598932,r,12192l,12192,,e" fillcolor="black" stroked="f" strokeweight="0">
                  <v:stroke miterlimit="83231f" joinstyle="miter"/>
                  <v:path arrowok="t" o:connecttype="custom" o:connectlocs="0,0;5990,0;5990,121;0,121;0,0" o:connectangles="0,0,0,0,0" textboxrect="0,0,598932,12192"/>
                </v:shape>
                <v:shape id="Shape 539801" o:spid="_x0000_s1043" style="position:absolute;left:47162;width:122;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" path="m,l12192,r,12192l,12192,,e" fillcolor="black" stroked="f" strokeweight="0">
                  <v:stroke miterlimit="83231f" joinstyle="miter"/>
                  <v:path arrowok="t" o:connecttype="custom" o:connectlocs="0,0;122,0;122,121;0,121;0,0" o:connectangles="0,0,0,0,0" textboxrect="0,0,12192,12192"/>
                </v:shape>
                <v:shape id="Shape 539802" o:spid="_x0000_s1044" style="position:absolute;left:47284;width:6004;height:121;visibility:visible;mso-wrap-style:square;v-text-anchor:top" coordsize="600456,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" path="m,l600456,r,12192l,12192,,e" fillcolor="black" stroked="f" strokeweight="0">
                  <v:stroke miterlimit="83231f" joinstyle="miter"/>
                  <v:path arrowok="t" o:connecttype="custom" o:connectlocs="0,0;6004,0;6004,121;0,121;0,0" o:connectangles="0,0,0,0,0" textboxrect="0,0,600456,12192"/>
                </v:shape>
                <v:shape id="Shape 539803" o:spid="_x0000_s1045" style="position:absolute;left:53288;width:122;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" path="m,l12192,r,12192l,12192,,e" fillcolor="black" stroked="f" strokeweight="0">
                  <v:stroke miterlimit="83231f" joinstyle="miter"/>
                  <v:path arrowok="t" o:connecttype="custom" o:connectlocs="0,0;122,0;122,121;0,121;0,0" o:connectangles="0,0,0,0,0" textboxrect="0,0,12192,12192"/>
                </v:shape>
                <v:shape id="Shape 539804" o:spid="_x0000_s1046" style="position:absolute;left:53288;width:122;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" path="m,l12192,r,12192l,12192,,e" fillcolor="black" stroked="f" strokeweight="0">
                  <v:stroke miterlimit="83231f" joinstyle="miter"/>
                  <v:path arrowok="t" o:connecttype="custom" o:connectlocs="0,0;122,0;122,121;0,121;0,0" o:connectangles="0,0,0,0,0" textboxrect="0,0,12192,12192"/>
                </v:shape>
                <v:shape id="Shape 539805" o:spid="_x0000_s1047" style="position:absolute;left:6842;top:121;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" path="m,l12192,r,175260l,175260,,e" fillcolor="black" stroked="f" strokeweight="0">
                  <v:stroke miterlimit="83231f" joinstyle="miter"/>
                  <v:path arrowok="t" o:connecttype="custom" o:connectlocs="0,0;122,0;122,1753;0,1753;0,0" o:connectangles="0,0,0,0,0" textboxrect="0,0,12192,175260"/>
                </v:shape>
                <v:shape id="Shape 539806" o:spid="_x0000_s1048" style="position:absolute;left:11780;top:121;width:121;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" path="m,l12192,r,175260l,175260,,e" fillcolor="black" stroked="f" strokeweight="0">
                  <v:stroke miterlimit="83231f" joinstyle="miter"/>
                  <v:path arrowok="t" o:connecttype="custom" o:connectlocs="0,0;121,0;121,1753;0,1753;0,0" o:connectangles="0,0,0,0,0" textboxrect="0,0,12192,175260"/>
                </v:shape>
                <v:shape id="Shape 539807" o:spid="_x0000_s1049" style="position:absolute;left:30683;top:121;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" path="m,l12192,r,175260l,175260,,e" fillcolor="black" stroked="f" strokeweight="0">
                  <v:stroke miterlimit="83231f" joinstyle="miter"/>
                  <v:path arrowok="t" o:connecttype="custom" o:connectlocs="0,0;122,0;122,1753;0,1753;0,0" o:connectangles="0,0,0,0,0" textboxrect="0,0,12192,175260"/>
                </v:shape>
                <v:shape id="Shape 539808" o:spid="_x0000_s1050" style="position:absolute;left:34280;top:121;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" path="m,l12192,r,175260l,175260,,e" fillcolor="black" stroked="f" strokeweight="0">
                  <v:stroke miterlimit="83231f" joinstyle="miter"/>
                  <v:path arrowok="t" o:connecttype="custom" o:connectlocs="0,0;122,0;122,1753;0,1753;0,0" o:connectangles="0,0,0,0,0" textboxrect="0,0,12192,175260"/>
                </v:shape>
                <v:shape id="Shape 539809" o:spid="_x0000_s1051" style="position:absolute;left:41047;top:121;width:125;height:1753;visibility:visible;mso-wrap-style:square;v-text-anchor:top" coordsize="12497,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" path="m,l12497,r,175260l,175260,,e" fillcolor="black" stroked="f" strokeweight="0">
                  <v:stroke miterlimit="83231f" joinstyle="miter"/>
                  <v:path arrowok="t" o:connecttype="custom" o:connectlocs="0,0;125,0;125,1753;0,1753;0,0" o:connectangles="0,0,0,0,0" textboxrect="0,0,12497,175260"/>
                </v:shape>
                <v:shape id="Shape 539810" o:spid="_x0000_s1052" style="position:absolute;left:47162;top:121;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" path="m,l12192,r,175260l,175260,,e" fillcolor="black" stroked="f" strokeweight="0">
                  <v:stroke miterlimit="83231f" joinstyle="miter"/>
                  <v:path arrowok="t" o:connecttype="custom" o:connectlocs="0,0;122,0;122,1753;0,1753;0,0" o:connectangles="0,0,0,0,0" textboxrect="0,0,12192,175260"/>
                </v:shape>
                <v:shape id="Shape 539811" o:spid="_x0000_s1053" style="position:absolute;left:53288;top:121;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" path="m,l12192,r,175260l,175260,,e" fillcolor="black" stroked="f" strokeweight="0">
                  <v:stroke miterlimit="83231f" joinstyle="miter"/>
                  <v:path arrowok="t" o:connecttype="custom" o:connectlocs="0,0;122,0;122,1753;0,1753;0,0" o:connectangles="0,0,0,0,0" textboxrect="0,0,12192,175260"/>
                </v:shape>
                <v:rect id="Rectangle 15644" o:spid="_x0000_s1054" style="position:absolute;left:9356;top:2010;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Qv7xQAAANsAAAAPAAAAZHJzL2Rvd25yZXYueG1sRI9Ba8JA&#10;FITvgv9heUJvurGC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AWBQv7xQAAANsAAAAP&#10;AAAAAAAAAAAAAAAAAAcCAABkcnMvZG93bnJldi54bWxQSwUGAAAAAAMAAwC3AAAA+QIAAAAA&#10;" filled="f" stroked="f">
                  <v:textbox inset="0,0,0,0">
                    <w:txbxContent>
                      <w:p w:rsidR="00284C9B" w:rsidRDefault="00284C9B" w:rsidP="00C037AF">
                        <w:pPr>
                          <w:spacing w:line="276" w:lineRule="auto"/>
                        </w:pPr>
                        <w:r>
                          <w:t xml:space="preserve"> </w:t>
                        </w:r>
                      </w:p>
                    </w:txbxContent>
                  </v:textbox>
                </v:rect>
                <v:rect id="Rectangle 15647" o:spid="_x0000_s1055" style="position:absolute;left:21278;top:2010;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5WMxQAAANsAAAAPAAAAZHJzL2Rvd25yZXYueG1sRI9Pa8JA&#10;FMTvBb/D8oTe6sYI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Dm15WMxQAAANsAAAAP&#10;AAAAAAAAAAAAAAAAAAcCAABkcnMvZG93bnJldi54bWxQSwUGAAAAAAMAAwC3AAAA+QIAAAAA&#10;" filled="f" stroked="f">
                  <v:textbox inset="0,0,0,0">
                    <w:txbxContent>
                      <w:p w:rsidR="00284C9B" w:rsidRDefault="00284C9B" w:rsidP="00C037AF">
                        <w:pPr>
                          <w:spacing w:line="276" w:lineRule="auto"/>
                        </w:pPr>
                        <w:r>
                          <w:t xml:space="preserve"> </w:t>
                        </w:r>
                      </w:p>
                    </w:txbxContent>
                  </v:textbox>
                </v:rect>
                <v:rect id="Rectangle 15650" o:spid="_x0000_s1056" style="position:absolute;left:32055;top:2311;width:1283;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zAXxQAAANsAAAAPAAAAZHJzL2Rvd25yZXYueG1sRI9Ba8JA&#10;FITvBf/D8oTemo0N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JmzAXxQAAANsAAAAP&#10;AAAAAAAAAAAAAAAAAAcCAABkcnMvZG93bnJldi54bWxQSwUGAAAAAAMAAwC3AAAA+QIAAAAA&#10;" filled="f" stroked="f">
                  <v:textbox inset="0,0,0,0">
                    <w:txbxContent>
                      <w:p w:rsidR="00284C9B" w:rsidRDefault="00284C9B" w:rsidP="00C037AF">
                        <w:pPr>
                          <w:spacing w:line="276" w:lineRule="auto"/>
                        </w:pPr>
                        <w:r>
                          <w:t>м</w:t>
                        </w:r>
                      </w:p>
                    </w:txbxContent>
                  </v:textbox>
                </v:rect>
                <v:rect id="Rectangle 15651" o:spid="_x0000_s1057" style="position:absolute;left:33015;top:2010;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rsidR="00284C9B" w:rsidRDefault="00284C9B" w:rsidP="00C037AF">
                        <w:pPr>
                          <w:spacing w:line="276" w:lineRule="auto"/>
                        </w:pPr>
                        <w:r>
                          <w:t xml:space="preserve"> </w:t>
                        </w:r>
                      </w:p>
                    </w:txbxContent>
                  </v:textbox>
                </v:rect>
                <v:rect id="Rectangle 15654" o:spid="_x0000_s1058" style="position:absolute;left:36947;top:2040;width:202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rsidR="00284C9B" w:rsidRDefault="00284C9B" w:rsidP="00C037AF">
                        <w:pPr>
                          <w:spacing w:line="276" w:lineRule="auto"/>
                        </w:pPr>
                        <w:r>
                          <w:rPr>
                            <w:rFonts w:ascii="Times New Roman" w:eastAsia="Times New Roman" w:hAnsi="Times New Roman" w:cs="Times New Roman"/>
                            <w:b/>
                          </w:rPr>
                          <w:t>28</w:t>
                        </w:r>
                      </w:p>
                    </w:txbxContent>
                  </v:textbox>
                </v:rect>
                <v:rect id="Rectangle 15655" o:spid="_x0000_s1059" style="position:absolute;left:38471;top:2040;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JOPwwAAANsAAAAPAAAAZHJzL2Rvd25yZXYueG1sRI9Bi8Iw&#10;FITvC/sfwlvwtqarI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meyTj8MAAADbAAAADwAA&#10;AAAAAAAAAAAAAAAHAgAAZHJzL2Rvd25yZXYueG1sUEsFBgAAAAADAAMAtwAAAPcCAAAAAA==&#10;" filled="f" stroked="f">
                  <v:textbox inset="0,0,0,0">
                    <w:txbxContent>
                      <w:p w:rsidR="00284C9B" w:rsidRDefault="00284C9B" w:rsidP="00C037AF">
                        <w:pPr>
                          <w:spacing w:line="276" w:lineRule="auto"/>
                        </w:pPr>
                        <w:r>
                          <w:t xml:space="preserve"> </w:t>
                        </w:r>
                      </w:p>
                    </w:txbxContent>
                  </v:textbox>
                </v:rect>
                <v:rect id="Rectangle 15658" o:spid="_x0000_s1060" style="position:absolute;left:43397;top:2040;width:202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DYUwwAAANsAAAAPAAAAZHJzL2Rvd25yZXYueG1sRI9Li8JA&#10;EITvgv9haMGbTlzB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9qA2FMMAAADbAAAADwAA&#10;AAAAAAAAAAAAAAAHAgAAZHJzL2Rvd25yZXYueG1sUEsFBgAAAAADAAMAtwAAAPcCAAAAAA==&#10;" filled="f" stroked="f">
                  <v:textbox inset="0,0,0,0">
                    <w:txbxContent>
                      <w:p w:rsidR="00284C9B" w:rsidRDefault="00284C9B" w:rsidP="00C037AF">
                        <w:pPr>
                          <w:spacing w:line="276" w:lineRule="auto"/>
                        </w:pPr>
                        <w:r>
                          <w:rPr>
                            <w:rFonts w:ascii="Times New Roman" w:eastAsia="Times New Roman" w:hAnsi="Times New Roman" w:cs="Times New Roman"/>
                            <w:b/>
                          </w:rPr>
                          <w:t>26</w:t>
                        </w:r>
                      </w:p>
                    </w:txbxContent>
                  </v:textbox>
                </v:rect>
                <v:rect id="Rectangle 15659" o:spid="_x0000_s1061" style="position:absolute;left:44921;top:2040;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6JmwQAAANsAAAAPAAAAZHJzL2Rvd25yZXYueG1sRE/LisIw&#10;FN0P+A/hCrMbUx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Ic/ombBAAAA2wAAAA8AAAAA&#10;AAAAAAAAAAAABwIAAGRycy9kb3ducmV2LnhtbFBLBQYAAAAAAwADALcAAAD1AgAAAAA=&#10;" filled="f" stroked="f">
                  <v:textbox inset="0,0,0,0">
                    <w:txbxContent>
                      <w:p w:rsidR="00284C9B" w:rsidRDefault="00284C9B" w:rsidP="00C037AF">
                        <w:pPr>
                          <w:spacing w:line="276" w:lineRule="auto"/>
                        </w:pPr>
                        <w:r>
                          <w:t xml:space="preserve"> </w:t>
                        </w:r>
                      </w:p>
                    </w:txbxContent>
                  </v:textbox>
                </v:rect>
                <v:rect id="Rectangle 15662" o:spid="_x0000_s1062" style="position:absolute;left:49524;top:2040;width:202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wf9wwAAANsAAAAPAAAAZHJzL2Rvd25yZXYueG1sRI9Bi8Iw&#10;FITvgv8hPMGbpq4g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6HMH/cMAAADbAAAADwAA&#10;AAAAAAAAAAAAAAAHAgAAZHJzL2Rvd25yZXYueG1sUEsFBgAAAAADAAMAtwAAAPcCAAAAAA==&#10;" filled="f" stroked="f">
                  <v:textbox inset="0,0,0,0">
                    <w:txbxContent>
                      <w:p w:rsidR="00284C9B" w:rsidRDefault="00284C9B" w:rsidP="00C037AF">
                        <w:pPr>
                          <w:spacing w:line="276" w:lineRule="auto"/>
                        </w:pPr>
                        <w:r>
                          <w:rPr>
                            <w:rFonts w:ascii="Times New Roman" w:eastAsia="Times New Roman" w:hAnsi="Times New Roman" w:cs="Times New Roman"/>
                            <w:b/>
                          </w:rPr>
                          <w:t>24</w:t>
                        </w:r>
                      </w:p>
                    </w:txbxContent>
                  </v:textbox>
                </v:rect>
                <v:rect id="Rectangle 15663" o:spid="_x0000_s1063" style="position:absolute;left:51048;top:2040;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90dwQAAANsAAAAPAAAAZHJzL2Rvd25yZXYueG1sRE/LisIw&#10;FN0P+A/hCrMbU0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CFP3R3BAAAA2wAAAA8AAAAA&#10;AAAAAAAAAAAABwIAAGRycy9kb3ducmV2LnhtbFBLBQYAAAAAAwADALcAAAD1AgAAAAA=&#10;" filled="f" stroked="f">
                  <v:textbox inset="0,0,0,0">
                    <w:txbxContent>
                      <w:p w:rsidR="00284C9B" w:rsidRDefault="00284C9B" w:rsidP="00C037AF">
                        <w:pPr>
                          <w:spacing w:line="276" w:lineRule="auto"/>
                        </w:pPr>
                        <w:r>
                          <w:t xml:space="preserve"> </w:t>
                        </w:r>
                      </w:p>
                    </w:txbxContent>
                  </v:textbox>
                </v:rect>
                <v:shape id="Shape 539812" o:spid="_x0000_s1064" style="position:absolute;left:6842;top:1874;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" path="m,l12192,r,12192l,12192,,e" fillcolor="black" stroked="f" strokeweight="0">
                  <v:stroke miterlimit="83231f" joinstyle="miter"/>
                  <v:path arrowok="t" o:connecttype="custom" o:connectlocs="0,0;122,0;122,122;0,122;0,0" o:connectangles="0,0,0,0,0" textboxrect="0,0,12192,12192"/>
                </v:shape>
                <v:shape id="Shape 539813" o:spid="_x0000_s1065" style="position:absolute;left:6964;top:1874;width:4816;height:122;visibility:visible;mso-wrap-style:square;v-text-anchor:top" coordsize="481584,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" path="m,l481584,r,12192l,12192,,e" fillcolor="black" stroked="f" strokeweight="0">
                  <v:stroke miterlimit="83231f" joinstyle="miter"/>
                  <v:path arrowok="t" o:connecttype="custom" o:connectlocs="0,0;4816,0;4816,122;0,122;0,0" o:connectangles="0,0,0,0,0" textboxrect="0,0,481584,12192"/>
                </v:shape>
                <v:shape id="Shape 539814" o:spid="_x0000_s1066" style="position:absolute;left:11780;top:1874;width:121;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" path="m,l12192,r,12192l,12192,,e" fillcolor="black" stroked="f" strokeweight="0">
                  <v:stroke miterlimit="83231f" joinstyle="miter"/>
                  <v:path arrowok="t" o:connecttype="custom" o:connectlocs="0,0;121,0;121,122;0,122;0,0" o:connectangles="0,0,0,0,0" textboxrect="0,0,12192,12192"/>
                </v:shape>
                <v:shape id="Shape 539815" o:spid="_x0000_s1067" style="position:absolute;left:11901;top:1874;width:18782;height:122;visibility:visible;mso-wrap-style:square;v-text-anchor:top" coordsize="1878203,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" path="m,l1878203,r,12192l,12192,,e" fillcolor="black" stroked="f" strokeweight="0">
                  <v:stroke miterlimit="83231f" joinstyle="miter"/>
                  <v:path arrowok="t" o:connecttype="custom" o:connectlocs="0,0;18782,0;18782,122;0,122;0,0" o:connectangles="0,0,0,0,0" textboxrect="0,0,1878203,12192"/>
                </v:shape>
                <v:shape id="Shape 539816" o:spid="_x0000_s1068" style="position:absolute;left:30683;top:1874;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" path="m,l12192,r,12192l,12192,,e" fillcolor="black" stroked="f" strokeweight="0">
                  <v:stroke miterlimit="83231f" joinstyle="miter"/>
                  <v:path arrowok="t" o:connecttype="custom" o:connectlocs="0,0;122,0;122,122;0,122;0,0" o:connectangles="0,0,0,0,0" textboxrect="0,0,12192,12192"/>
                </v:shape>
                <v:shape id="Shape 539817" o:spid="_x0000_s1069" style="position:absolute;left:30805;top:1874;width:3475;height:122;visibility:visible;mso-wrap-style:square;v-text-anchor:top" coordsize="34747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" path="m,l347472,r,12192l,12192,,e" fillcolor="black" stroked="f" strokeweight="0">
                  <v:stroke miterlimit="83231f" joinstyle="miter"/>
                  <v:path arrowok="t" o:connecttype="custom" o:connectlocs="0,0;3475,0;3475,122;0,122;0,0" o:connectangles="0,0,0,0,0" textboxrect="0,0,347472,12192"/>
                </v:shape>
                <v:shape id="Shape 539818" o:spid="_x0000_s1070" style="position:absolute;left:34280;top:1874;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" path="m,l12192,r,12192l,12192,,e" fillcolor="black" stroked="f" strokeweight="0">
                  <v:stroke miterlimit="83231f" joinstyle="miter"/>
                  <v:path arrowok="t" o:connecttype="custom" o:connectlocs="0,0;122,0;122,122;0,122;0,0" o:connectangles="0,0,0,0,0" textboxrect="0,0,12192,12192"/>
                </v:shape>
                <v:shape id="Shape 539819" o:spid="_x0000_s1071" style="position:absolute;left:34402;top:1874;width:6645;height:122;visibility:visible;mso-wrap-style:square;v-text-anchor:top" coordsize="664464,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" path="m,l664464,r,12192l,12192,,e" fillcolor="black" stroked="f" strokeweight="0">
                  <v:stroke miterlimit="83231f" joinstyle="miter"/>
                  <v:path arrowok="t" o:connecttype="custom" o:connectlocs="0,0;6645,0;6645,122;0,122;0,0" o:connectangles="0,0,0,0,0" textboxrect="0,0,664464,12192"/>
                </v:shape>
                <v:shape id="Shape 539820" o:spid="_x0000_s1072" style="position:absolute;left:41047;top:1874;width:125;height:122;visibility:visible;mso-wrap-style:square;v-text-anchor:top" coordsize="12497,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" path="m,l12497,r,12192l,12192,,e" fillcolor="black" stroked="f" strokeweight="0">
                  <v:stroke miterlimit="83231f" joinstyle="miter"/>
                  <v:path arrowok="t" o:connecttype="custom" o:connectlocs="0,0;125,0;125,122;0,122;0,0" o:connectangles="0,0,0,0,0" textboxrect="0,0,12497,12192"/>
                </v:shape>
                <v:shape id="Shape 539821" o:spid="_x0000_s1073" style="position:absolute;left:41172;top:1874;width:5990;height:122;visibility:visible;mso-wrap-style:square;v-text-anchor:top" coordsize="59893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" path="m,l598932,r,12192l,12192,,e" fillcolor="black" stroked="f" strokeweight="0">
                  <v:stroke miterlimit="83231f" joinstyle="miter"/>
                  <v:path arrowok="t" o:connecttype="custom" o:connectlocs="0,0;5990,0;5990,122;0,122;0,0" o:connectangles="0,0,0,0,0" textboxrect="0,0,598932,12192"/>
                </v:shape>
                <v:shape id="Shape 539822" o:spid="_x0000_s1074" style="position:absolute;left:47162;top:1874;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" path="m,l12192,r,12192l,12192,,e" fillcolor="black" stroked="f" strokeweight="0">
                  <v:stroke miterlimit="83231f" joinstyle="miter"/>
                  <v:path arrowok="t" o:connecttype="custom" o:connectlocs="0,0;122,0;122,122;0,122;0,0" o:connectangles="0,0,0,0,0" textboxrect="0,0,12192,12192"/>
                </v:shape>
                <v:shape id="Shape 539823" o:spid="_x0000_s1075" style="position:absolute;left:47284;top:1874;width:6004;height:122;visibility:visible;mso-wrap-style:square;v-text-anchor:top" coordsize="600456,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" path="m,l600456,r,12192l,12192,,e" fillcolor="black" stroked="f" strokeweight="0">
                  <v:stroke miterlimit="83231f" joinstyle="miter"/>
                  <v:path arrowok="t" o:connecttype="custom" o:connectlocs="0,0;6004,0;6004,122;0,122;0,0" o:connectangles="0,0,0,0,0" textboxrect="0,0,600456,12192"/>
                </v:shape>
                <v:shape id="Shape 539824" o:spid="_x0000_s1076" style="position:absolute;left:53288;top:1874;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" path="m,l12192,r,12192l,12192,,e" fillcolor="black" stroked="f" strokeweight="0">
                  <v:stroke miterlimit="83231f" joinstyle="miter"/>
                  <v:path arrowok="t" o:connecttype="custom" o:connectlocs="0,0;122,0;122,122;0,122;0,0" o:connectangles="0,0,0,0,0" textboxrect="0,0,12192,12192"/>
                </v:shape>
                <v:shape id="Shape 539825" o:spid="_x0000_s1077" style="position:absolute;left:6842;top:1996;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" path="m,l12192,r,175260l,175260,,e" fillcolor="black" stroked="f" strokeweight="0">
                  <v:stroke miterlimit="83231f" joinstyle="miter"/>
                  <v:path arrowok="t" o:connecttype="custom" o:connectlocs="0,0;122,0;122,1753;0,1753;0,0" o:connectangles="0,0,0,0,0" textboxrect="0,0,12192,175260"/>
                </v:shape>
                <v:shape id="Shape 539826" o:spid="_x0000_s1078" style="position:absolute;left:11780;top:1996;width:121;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" path="m,l12192,r,175260l,175260,,e" fillcolor="black" stroked="f" strokeweight="0">
                  <v:stroke miterlimit="83231f" joinstyle="miter"/>
                  <v:path arrowok="t" o:connecttype="custom" o:connectlocs="0,0;121,0;121,1753;0,1753;0,0" o:connectangles="0,0,0,0,0" textboxrect="0,0,12192,175260"/>
                </v:shape>
                <v:shape id="Shape 539827" o:spid="_x0000_s1079" style="position:absolute;left:30683;top:1996;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" path="m,l12192,r,175260l,175260,,e" fillcolor="black" stroked="f" strokeweight="0">
                  <v:stroke miterlimit="83231f" joinstyle="miter"/>
                  <v:path arrowok="t" o:connecttype="custom" o:connectlocs="0,0;122,0;122,1753;0,1753;0,0" o:connectangles="0,0,0,0,0" textboxrect="0,0,12192,175260"/>
                </v:shape>
                <v:shape id="Shape 539828" o:spid="_x0000_s1080" style="position:absolute;left:34280;top:1996;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" path="m,l12192,r,175260l,175260,,e" fillcolor="black" stroked="f" strokeweight="0">
                  <v:stroke miterlimit="83231f" joinstyle="miter"/>
                  <v:path arrowok="t" o:connecttype="custom" o:connectlocs="0,0;122,0;122,1753;0,1753;0,0" o:connectangles="0,0,0,0,0" textboxrect="0,0,12192,175260"/>
                </v:shape>
                <v:shape id="Shape 539829" o:spid="_x0000_s1081" style="position:absolute;left:41047;top:1996;width:125;height:1753;visibility:visible;mso-wrap-style:square;v-text-anchor:top" coordsize="12497,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" path="m,l12497,r,175260l,175260,,e" fillcolor="black" stroked="f" strokeweight="0">
                  <v:stroke miterlimit="83231f" joinstyle="miter"/>
                  <v:path arrowok="t" o:connecttype="custom" o:connectlocs="0,0;125,0;125,1753;0,1753;0,0" o:connectangles="0,0,0,0,0" textboxrect="0,0,12497,175260"/>
                </v:shape>
                <v:shape id="Shape 539830" o:spid="_x0000_s1082" style="position:absolute;left:47162;top:1996;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" path="m,l12192,r,175260l,175260,,e" fillcolor="black" stroked="f" strokeweight="0">
                  <v:stroke miterlimit="83231f" joinstyle="miter"/>
                  <v:path arrowok="t" o:connecttype="custom" o:connectlocs="0,0;122,0;122,1753;0,1753;0,0" o:connectangles="0,0,0,0,0" textboxrect="0,0,12192,175260"/>
                </v:shape>
                <v:shape id="Shape 539831" o:spid="_x0000_s1083" style="position:absolute;left:53288;top:1996;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" path="m,l12192,r,175260l,175260,,e" fillcolor="black" stroked="f" strokeweight="0">
                  <v:stroke miterlimit="83231f" joinstyle="miter"/>
                  <v:path arrowok="t" o:connecttype="custom" o:connectlocs="0,0;122,0;122,1753;0,1753;0,0" o:connectangles="0,0,0,0,0" textboxrect="0,0,12192,175260"/>
                </v:shape>
                <v:rect id="Rectangle 15686" o:spid="_x0000_s1084" style="position:absolute;left:8594;top:5655;width:202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rsidR="00284C9B" w:rsidRDefault="00284C9B" w:rsidP="00C037AF">
                        <w:pPr>
                          <w:spacing w:line="276" w:lineRule="auto"/>
                        </w:pPr>
                        <w:r>
                          <w:t>11</w:t>
                        </w:r>
                      </w:p>
                    </w:txbxContent>
                  </v:textbox>
                </v:rect>
                <v:rect id="Rectangle 15687" o:spid="_x0000_s1085" style="position:absolute;left:10118;top:5655;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rsidR="00284C9B" w:rsidRDefault="00284C9B" w:rsidP="00C037AF">
                        <w:pPr>
                          <w:spacing w:line="276" w:lineRule="auto"/>
                        </w:pPr>
                        <w:r>
                          <w:t xml:space="preserve"> </w:t>
                        </w:r>
                      </w:p>
                    </w:txbxContent>
                  </v:textbox>
                </v:rect>
                <v:rect id="Rectangle 15690" o:spid="_x0000_s1086" style="position:absolute;left:14801;top:4201;width:14584;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rsidR="00284C9B" w:rsidRDefault="00284C9B" w:rsidP="00C037AF">
                        <w:pPr>
                          <w:spacing w:line="276" w:lineRule="auto"/>
                        </w:pPr>
                        <w:r>
                          <w:t>Приседания (кол</w:t>
                        </w:r>
                      </w:p>
                    </w:txbxContent>
                  </v:textbox>
                </v:rect>
                <v:rect id="Rectangle 15691" o:spid="_x0000_s1087" style="position:absolute;left:25774;top:3899;width:675;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rsidR="00284C9B" w:rsidRDefault="00284C9B" w:rsidP="00C037AF">
                        <w:pPr>
                          <w:spacing w:line="276" w:lineRule="auto"/>
                        </w:pPr>
                        <w:r>
                          <w:t>-</w:t>
                        </w:r>
                      </w:p>
                    </w:txbxContent>
                  </v:textbox>
                </v:rect>
                <v:rect id="Rectangle 15692" o:spid="_x0000_s1088" style="position:absolute;left:26277;top:4201;width:2476;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rsidR="00284C9B" w:rsidRDefault="00284C9B" w:rsidP="00C037AF">
                        <w:pPr>
                          <w:spacing w:line="276" w:lineRule="auto"/>
                        </w:pPr>
                        <w:r>
                          <w:t xml:space="preserve">во </w:t>
                        </w:r>
                      </w:p>
                    </w:txbxContent>
                  </v:textbox>
                </v:rect>
                <v:rect id="Rectangle 15694" o:spid="_x0000_s1089" style="position:absolute;left:18489;top:5956;width:7418;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" filled="f" stroked="f">
                  <v:textbox inset="0,0,0,0">
                    <w:txbxContent>
                      <w:p w:rsidR="00284C9B" w:rsidRDefault="00284C9B" w:rsidP="00C037AF">
                        <w:pPr>
                          <w:spacing w:line="276" w:lineRule="auto"/>
                        </w:pPr>
                        <w:r>
                          <w:t>раз/мин)</w:t>
                        </w:r>
                      </w:p>
                    </w:txbxContent>
                  </v:textbox>
                </v:rect>
                <v:rect id="Rectangle 15695" o:spid="_x0000_s1090" style="position:absolute;left:24052;top:5655;width:506;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" filled="f" stroked="f">
                  <v:textbox inset="0,0,0,0">
                    <w:txbxContent>
                      <w:p w:rsidR="00284C9B" w:rsidRDefault="00284C9B" w:rsidP="00C037AF">
                        <w:pPr>
                          <w:spacing w:line="276" w:lineRule="auto"/>
                        </w:pPr>
                        <w:r>
                          <w:t xml:space="preserve"> </w:t>
                        </w:r>
                      </w:p>
                    </w:txbxContent>
                  </v:textbox>
                </v:rect>
                <v:rect id="Rectangle 15698" o:spid="_x0000_s1091" style="position:absolute;left:32055;top:5956;width:1283;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" filled="f" stroked="f">
                  <v:textbox inset="0,0,0,0">
                    <w:txbxContent>
                      <w:p w:rsidR="00284C9B" w:rsidRDefault="00284C9B" w:rsidP="00C037AF">
                        <w:pPr>
                          <w:spacing w:line="276" w:lineRule="auto"/>
                        </w:pPr>
                        <w:r>
                          <w:t>м</w:t>
                        </w:r>
                      </w:p>
                    </w:txbxContent>
                  </v:textbox>
                </v:rect>
                <v:rect id="Rectangle 15699" o:spid="_x0000_s1092" style="position:absolute;left:33015;top:5655;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" filled="f" stroked="f">
                  <v:textbox inset="0,0,0,0">
                    <w:txbxContent>
                      <w:p w:rsidR="00284C9B" w:rsidRDefault="00284C9B" w:rsidP="00C037AF">
                        <w:pPr>
                          <w:spacing w:line="276" w:lineRule="auto"/>
                        </w:pPr>
                        <w:r>
                          <w:t xml:space="preserve"> </w:t>
                        </w:r>
                      </w:p>
                    </w:txbxContent>
                  </v:textbox>
                </v:rect>
                <v:rect id="Rectangle 15702" o:spid="_x0000_s1093" style="position:absolute;left:36947;top:5685;width:202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" filled="f" stroked="f">
                  <v:textbox inset="0,0,0,0">
                    <w:txbxContent>
                      <w:p w:rsidR="00284C9B" w:rsidRDefault="00284C9B" w:rsidP="00C037AF">
                        <w:pPr>
                          <w:spacing w:line="276" w:lineRule="auto"/>
                        </w:pPr>
                        <w:r>
                          <w:rPr>
                            <w:rFonts w:ascii="Times New Roman" w:eastAsia="Times New Roman" w:hAnsi="Times New Roman" w:cs="Times New Roman"/>
                            <w:b/>
                          </w:rPr>
                          <w:t>40</w:t>
                        </w:r>
                      </w:p>
                    </w:txbxContent>
                  </v:textbox>
                </v:rect>
                <v:rect id="Rectangle 15703" o:spid="_x0000_s1094" style="position:absolute;left:38471;top:5685;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" filled="f" stroked="f">
                  <v:textbox inset="0,0,0,0">
                    <w:txbxContent>
                      <w:p w:rsidR="00284C9B" w:rsidRDefault="00284C9B" w:rsidP="00C037AF">
                        <w:pPr>
                          <w:spacing w:line="276" w:lineRule="auto"/>
                        </w:pPr>
                        <w:r>
                          <w:t xml:space="preserve"> </w:t>
                        </w:r>
                      </w:p>
                    </w:txbxContent>
                  </v:textbox>
                </v:rect>
                <v:rect id="Rectangle 15706" o:spid="_x0000_s1095" style="position:absolute;left:43397;top:5685;width:202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" filled="f" stroked="f">
                  <v:textbox inset="0,0,0,0">
                    <w:txbxContent>
                      <w:p w:rsidR="00284C9B" w:rsidRDefault="00284C9B" w:rsidP="00C037AF">
                        <w:pPr>
                          <w:spacing w:line="276" w:lineRule="auto"/>
                        </w:pPr>
                        <w:r>
                          <w:rPr>
                            <w:rFonts w:ascii="Times New Roman" w:eastAsia="Times New Roman" w:hAnsi="Times New Roman" w:cs="Times New Roman"/>
                            <w:b/>
                          </w:rPr>
                          <w:t>38</w:t>
                        </w:r>
                      </w:p>
                    </w:txbxContent>
                  </v:textbox>
                </v:rect>
                <v:rect id="Rectangle 15707" o:spid="_x0000_s1096" style="position:absolute;left:44921;top:5685;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YnXwwAAANsAAAAPAAAAZHJzL2Rvd25yZXYueG1sRI9Li8JA&#10;EITvgv9haMGbTlzB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H/GJ18MAAADbAAAADwAA&#10;AAAAAAAAAAAAAAAHAgAAZHJzL2Rvd25yZXYueG1sUEsFBgAAAAADAAMAtwAAAPcCAAAAAA==&#10;" filled="f" stroked="f">
                  <v:textbox inset="0,0,0,0">
                    <w:txbxContent>
                      <w:p w:rsidR="00284C9B" w:rsidRDefault="00284C9B" w:rsidP="00C037AF">
                        <w:pPr>
                          <w:spacing w:line="276" w:lineRule="auto"/>
                        </w:pPr>
                        <w:r>
                          <w:t xml:space="preserve"> </w:t>
                        </w:r>
                      </w:p>
                    </w:txbxContent>
                  </v:textbox>
                </v:rect>
                <v:rect id="Rectangle 15710" o:spid="_x0000_s1097" style="position:absolute;left:49524;top:5685;width:202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BGjwwAAANsAAAAPAAAAZHJzL2Rvd25yZXYueG1sRI9Li8JA&#10;EITvgv9haMGbTlzE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kBgRo8MAAADbAAAADwAA&#10;AAAAAAAAAAAAAAAHAgAAZHJzL2Rvd25yZXYueG1sUEsFBgAAAAADAAMAtwAAAPcCAAAAAA==&#10;" filled="f" stroked="f">
                  <v:textbox inset="0,0,0,0">
                    <w:txbxContent>
                      <w:p w:rsidR="00284C9B" w:rsidRDefault="00284C9B" w:rsidP="00C037AF">
                        <w:pPr>
                          <w:spacing w:line="276" w:lineRule="auto"/>
                        </w:pPr>
                        <w:r>
                          <w:rPr>
                            <w:rFonts w:ascii="Times New Roman" w:eastAsia="Times New Roman" w:hAnsi="Times New Roman" w:cs="Times New Roman"/>
                            <w:b/>
                          </w:rPr>
                          <w:t>36</w:t>
                        </w:r>
                      </w:p>
                    </w:txbxContent>
                  </v:textbox>
                </v:rect>
                <v:rect id="Rectangle 15711" o:spid="_x0000_s1098" style="position:absolute;left:51048;top:5685;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" filled="f" stroked="f">
                  <v:textbox inset="0,0,0,0">
                    <w:txbxContent>
                      <w:p w:rsidR="00284C9B" w:rsidRDefault="00284C9B" w:rsidP="00C037AF">
                        <w:pPr>
                          <w:spacing w:line="276" w:lineRule="auto"/>
                        </w:pPr>
                        <w:r>
                          <w:t xml:space="preserve"> </w:t>
                        </w:r>
                      </w:p>
                    </w:txbxContent>
                  </v:textbox>
                </v:rect>
                <v:shape id="Shape 539832" o:spid="_x0000_s1099" style="position:absolute;left:6842;top:3749;width:122;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" path="m,l12192,r,12192l,12192,,e" fillcolor="black" stroked="f" strokeweight="0">
                  <v:stroke miterlimit="83231f" joinstyle="miter"/>
                  <v:path arrowok="t" o:connecttype="custom" o:connectlocs="0,0;122,0;122,121;0,121;0,0" o:connectangles="0,0,0,0,0" textboxrect="0,0,12192,12192"/>
                </v:shape>
                <v:shape id="Shape 539833" o:spid="_x0000_s1100" style="position:absolute;left:6964;top:3749;width:4816;height:121;visibility:visible;mso-wrap-style:square;v-text-anchor:top" coordsize="481584,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" path="m,l481584,r,12192l,12192,,e" fillcolor="black" stroked="f" strokeweight="0">
                  <v:stroke miterlimit="83231f" joinstyle="miter"/>
                  <v:path arrowok="t" o:connecttype="custom" o:connectlocs="0,0;4816,0;4816,121;0,121;0,0" o:connectangles="0,0,0,0,0" textboxrect="0,0,481584,12192"/>
                </v:shape>
                <v:shape id="Shape 539834" o:spid="_x0000_s1101" style="position:absolute;left:11780;top:3749;width:121;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" path="m,l12192,r,12192l,12192,,e" fillcolor="black" stroked="f" strokeweight="0">
                  <v:stroke miterlimit="83231f" joinstyle="miter"/>
                  <v:path arrowok="t" o:connecttype="custom" o:connectlocs="0,0;121,0;121,121;0,121;0,0" o:connectangles="0,0,0,0,0" textboxrect="0,0,12192,12192"/>
                </v:shape>
                <v:shape id="Shape 539835" o:spid="_x0000_s1102" style="position:absolute;left:11901;top:3749;width:18782;height:121;visibility:visible;mso-wrap-style:square;v-text-anchor:top" coordsize="1878203,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" path="m,l1878203,r,12192l,12192,,e" fillcolor="black" stroked="f" strokeweight="0">
                  <v:stroke miterlimit="83231f" joinstyle="miter"/>
                  <v:path arrowok="t" o:connecttype="custom" o:connectlocs="0,0;18782,0;18782,121;0,121;0,0" o:connectangles="0,0,0,0,0" textboxrect="0,0,1878203,12192"/>
                </v:shape>
                <v:shape id="Shape 539836" o:spid="_x0000_s1103" style="position:absolute;left:30683;top:3749;width:122;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" path="m,l12192,r,12192l,12192,,e" fillcolor="black" stroked="f" strokeweight="0">
                  <v:stroke miterlimit="83231f" joinstyle="miter"/>
                  <v:path arrowok="t" o:connecttype="custom" o:connectlocs="0,0;122,0;122,121;0,121;0,0" o:connectangles="0,0,0,0,0" textboxrect="0,0,12192,12192"/>
                </v:shape>
                <v:shape id="Shape 539837" o:spid="_x0000_s1104" style="position:absolute;left:30805;top:3749;width:3475;height:121;visibility:visible;mso-wrap-style:square;v-text-anchor:top" coordsize="34747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" path="m,l347472,r,12192l,12192,,e" fillcolor="black" stroked="f" strokeweight="0">
                  <v:stroke miterlimit="83231f" joinstyle="miter"/>
                  <v:path arrowok="t" o:connecttype="custom" o:connectlocs="0,0;3475,0;3475,121;0,121;0,0" o:connectangles="0,0,0,0,0" textboxrect="0,0,347472,12192"/>
                </v:shape>
                <v:shape id="Shape 539838" o:spid="_x0000_s1105" style="position:absolute;left:34280;top:3749;width:122;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" path="m,l12192,r,12192l,12192,,e" fillcolor="black" stroked="f" strokeweight="0">
                  <v:stroke miterlimit="83231f" joinstyle="miter"/>
                  <v:path arrowok="t" o:connecttype="custom" o:connectlocs="0,0;122,0;122,121;0,121;0,0" o:connectangles="0,0,0,0,0" textboxrect="0,0,12192,12192"/>
                </v:shape>
                <v:shape id="Shape 539839" o:spid="_x0000_s1106" style="position:absolute;left:34402;top:3749;width:6645;height:121;visibility:visible;mso-wrap-style:square;v-text-anchor:top" coordsize="664464,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" path="m,l664464,r,12192l,12192,,e" fillcolor="black" stroked="f" strokeweight="0">
                  <v:stroke miterlimit="83231f" joinstyle="miter"/>
                  <v:path arrowok="t" o:connecttype="custom" o:connectlocs="0,0;6645,0;6645,121;0,121;0,0" o:connectangles="0,0,0,0,0" textboxrect="0,0,664464,12192"/>
                </v:shape>
                <v:shape id="Shape 539840" o:spid="_x0000_s1107" style="position:absolute;left:41047;top:3749;width:125;height:121;visibility:visible;mso-wrap-style:square;v-text-anchor:top" coordsize="12497,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" path="m,l12497,r,12192l,12192,,e" fillcolor="black" stroked="f" strokeweight="0">
                  <v:stroke miterlimit="83231f" joinstyle="miter"/>
                  <v:path arrowok="t" o:connecttype="custom" o:connectlocs="0,0;125,0;125,121;0,121;0,0" o:connectangles="0,0,0,0,0" textboxrect="0,0,12497,12192"/>
                </v:shape>
                <v:shape id="Shape 539841" o:spid="_x0000_s1108" style="position:absolute;left:41172;top:3749;width:5990;height:121;visibility:visible;mso-wrap-style:square;v-text-anchor:top" coordsize="59893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" path="m,l598932,r,12192l,12192,,e" fillcolor="black" stroked="f" strokeweight="0">
                  <v:stroke miterlimit="83231f" joinstyle="miter"/>
                  <v:path arrowok="t" o:connecttype="custom" o:connectlocs="0,0;5990,0;5990,121;0,121;0,0" o:connectangles="0,0,0,0,0" textboxrect="0,0,598932,12192"/>
                </v:shape>
                <v:shape id="Shape 539842" o:spid="_x0000_s1109" style="position:absolute;left:47162;top:3749;width:122;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" path="m,l12192,r,12192l,12192,,e" fillcolor="black" stroked="f" strokeweight="0">
                  <v:stroke miterlimit="83231f" joinstyle="miter"/>
                  <v:path arrowok="t" o:connecttype="custom" o:connectlocs="0,0;122,0;122,121;0,121;0,0" o:connectangles="0,0,0,0,0" textboxrect="0,0,12192,12192"/>
                </v:shape>
                <v:shape id="Shape 539843" o:spid="_x0000_s1110" style="position:absolute;left:47284;top:3749;width:6004;height:121;visibility:visible;mso-wrap-style:square;v-text-anchor:top" coordsize="600456,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" path="m,l600456,r,12192l,12192,,e" fillcolor="black" stroked="f" strokeweight="0">
                  <v:stroke miterlimit="83231f" joinstyle="miter"/>
                  <v:path arrowok="t" o:connecttype="custom" o:connectlocs="0,0;6004,0;6004,121;0,121;0,0" o:connectangles="0,0,0,0,0" textboxrect="0,0,600456,12192"/>
                </v:shape>
                <v:shape id="Shape 539844" o:spid="_x0000_s1111" style="position:absolute;left:53288;top:3749;width:122;height:121;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" path="m,l12192,r,12192l,12192,,e" fillcolor="black" stroked="f" strokeweight="0">
                  <v:stroke miterlimit="83231f" joinstyle="miter"/>
                  <v:path arrowok="t" o:connecttype="custom" o:connectlocs="0,0;122,0;122,121;0,121;0,0" o:connectangles="0,0,0,0,0" textboxrect="0,0,12192,12192"/>
                </v:shape>
                <v:shape id="Shape 539845" o:spid="_x0000_s1112" style="position:absolute;left:6842;top:3870;width:122;height:3523;visibility:visible;mso-wrap-style:square;v-text-anchor:top" coordsize="12192,352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" path="m,l12192,r,352349l,352349,,e" fillcolor="black" stroked="f" strokeweight="0">
                  <v:stroke miterlimit="83231f" joinstyle="miter"/>
                  <v:path arrowok="t" o:connecttype="custom" o:connectlocs="0,0;122,0;122,3523;0,3523;0,0" o:connectangles="0,0,0,0,0" textboxrect="0,0,12192,352349"/>
                </v:shape>
                <v:shape id="Shape 539846" o:spid="_x0000_s1113" style="position:absolute;left:11780;top:3870;width:121;height:3523;visibility:visible;mso-wrap-style:square;v-text-anchor:top" coordsize="12192,352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" path="m,l12192,r,352349l,352349,,e" fillcolor="black" stroked="f" strokeweight="0">
                  <v:stroke miterlimit="83231f" joinstyle="miter"/>
                  <v:path arrowok="t" o:connecttype="custom" o:connectlocs="0,0;121,0;121,3523;0,3523;0,0" o:connectangles="0,0,0,0,0" textboxrect="0,0,12192,352349"/>
                </v:shape>
                <v:shape id="Shape 539847" o:spid="_x0000_s1114" style="position:absolute;left:30683;top:3870;width:122;height:3523;visibility:visible;mso-wrap-style:square;v-text-anchor:top" coordsize="12192,352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" path="m,l12192,r,352349l,352349,,e" fillcolor="black" stroked="f" strokeweight="0">
                  <v:stroke miterlimit="83231f" joinstyle="miter"/>
                  <v:path arrowok="t" o:connecttype="custom" o:connectlocs="0,0;122,0;122,3523;0,3523;0,0" o:connectangles="0,0,0,0,0" textboxrect="0,0,12192,352349"/>
                </v:shape>
                <v:shape id="Shape 539848" o:spid="_x0000_s1115" style="position:absolute;left:34280;top:3870;width:122;height:3523;visibility:visible;mso-wrap-style:square;v-text-anchor:top" coordsize="12192,352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" path="m,l12192,r,352349l,352349,,e" fillcolor="black" stroked="f" strokeweight="0">
                  <v:stroke miterlimit="83231f" joinstyle="miter"/>
                  <v:path arrowok="t" o:connecttype="custom" o:connectlocs="0,0;122,0;122,3523;0,3523;0,0" o:connectangles="0,0,0,0,0" textboxrect="0,0,12192,352349"/>
                </v:shape>
                <v:shape id="Shape 539849" o:spid="_x0000_s1116" style="position:absolute;left:41047;top:3870;width:125;height:3523;visibility:visible;mso-wrap-style:square;v-text-anchor:top" coordsize="12497,352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" path="m,l12497,r,352349l,352349,,e" fillcolor="black" stroked="f" strokeweight="0">
                  <v:stroke miterlimit="83231f" joinstyle="miter"/>
                  <v:path arrowok="t" o:connecttype="custom" o:connectlocs="0,0;125,0;125,3523;0,3523;0,0" o:connectangles="0,0,0,0,0" textboxrect="0,0,12497,352349"/>
                </v:shape>
                <v:shape id="Shape 539850" o:spid="_x0000_s1117" style="position:absolute;left:47162;top:3870;width:122;height:3523;visibility:visible;mso-wrap-style:square;v-text-anchor:top" coordsize="12192,352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" path="m,l12192,r,352349l,352349,,e" fillcolor="black" stroked="f" strokeweight="0">
                  <v:stroke miterlimit="83231f" joinstyle="miter"/>
                  <v:path arrowok="t" o:connecttype="custom" o:connectlocs="0,0;122,0;122,3523;0,3523;0,0" o:connectangles="0,0,0,0,0" textboxrect="0,0,12192,352349"/>
                </v:shape>
                <v:shape id="Shape 539851" o:spid="_x0000_s1118" style="position:absolute;left:53288;top:3870;width:122;height:3523;visibility:visible;mso-wrap-style:square;v-text-anchor:top" coordsize="12192,352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" path="m,l12192,r,352349l,352349,,e" fillcolor="black" stroked="f" strokeweight="0">
                  <v:stroke miterlimit="83231f" joinstyle="miter"/>
                  <v:path arrowok="t" o:connecttype="custom" o:connectlocs="0,0;122,0;122,3523;0,3523;0,0" o:connectangles="0,0,0,0,0" textboxrect="0,0,12192,352349"/>
                </v:shape>
                <v:rect id="Rectangle 15734" o:spid="_x0000_s1119" style="position:absolute;left:9356;top:7529;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" filled="f" stroked="f">
                  <v:textbox inset="0,0,0,0">
                    <w:txbxContent>
                      <w:p w:rsidR="00284C9B" w:rsidRDefault="00284C9B" w:rsidP="00C037AF">
                        <w:pPr>
                          <w:spacing w:line="276" w:lineRule="auto"/>
                        </w:pPr>
                        <w:r>
                          <w:t xml:space="preserve"> </w:t>
                        </w:r>
                      </w:p>
                    </w:txbxContent>
                  </v:textbox>
                </v:rect>
                <v:rect id="Rectangle 15737" o:spid="_x0000_s1120" style="position:absolute;left:21278;top:7529;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" filled="f" stroked="f">
                  <v:textbox inset="0,0,0,0">
                    <w:txbxContent>
                      <w:p w:rsidR="00284C9B" w:rsidRDefault="00284C9B" w:rsidP="00C037AF">
                        <w:pPr>
                          <w:spacing w:line="276" w:lineRule="auto"/>
                        </w:pPr>
                        <w:r>
                          <w:t xml:space="preserve"> </w:t>
                        </w:r>
                      </w:p>
                    </w:txbxContent>
                  </v:textbox>
                </v:rect>
                <v:rect id="Rectangle 15740" o:spid="_x0000_s1121" style="position:absolute;left:32147;top:7830;width:1031;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" filled="f" stroked="f">
                  <v:textbox inset="0,0,0,0">
                    <w:txbxContent>
                      <w:p w:rsidR="00284C9B" w:rsidRDefault="00284C9B" w:rsidP="00C037AF">
                        <w:pPr>
                          <w:spacing w:line="276" w:lineRule="auto"/>
                        </w:pPr>
                        <w:r>
                          <w:t>д</w:t>
                        </w:r>
                      </w:p>
                    </w:txbxContent>
                  </v:textbox>
                </v:rect>
                <v:rect id="Rectangle 15741" o:spid="_x0000_s1122" style="position:absolute;left:32924;top:7529;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" filled="f" stroked="f">
                  <v:textbox inset="0,0,0,0">
                    <w:txbxContent>
                      <w:p w:rsidR="00284C9B" w:rsidRDefault="00284C9B" w:rsidP="00C037AF">
                        <w:pPr>
                          <w:spacing w:line="276" w:lineRule="auto"/>
                        </w:pPr>
                        <w:r>
                          <w:t xml:space="preserve"> </w:t>
                        </w:r>
                      </w:p>
                    </w:txbxContent>
                  </v:textbox>
                </v:rect>
                <v:rect id="Rectangle 15744" o:spid="_x0000_s1123" style="position:absolute;left:36947;top:7560;width:202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" filled="f" stroked="f">
                  <v:textbox inset="0,0,0,0">
                    <w:txbxContent>
                      <w:p w:rsidR="00284C9B" w:rsidRDefault="00284C9B" w:rsidP="00C037AF">
                        <w:pPr>
                          <w:spacing w:line="276" w:lineRule="auto"/>
                        </w:pPr>
                        <w:r>
                          <w:rPr>
                            <w:rFonts w:ascii="Times New Roman" w:eastAsia="Times New Roman" w:hAnsi="Times New Roman" w:cs="Times New Roman"/>
                            <w:b/>
                          </w:rPr>
                          <w:t>38</w:t>
                        </w:r>
                      </w:p>
                    </w:txbxContent>
                  </v:textbox>
                </v:rect>
                <v:rect id="Rectangle 15745" o:spid="_x0000_s1124" style="position:absolute;left:38471;top:7560;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" filled="f" stroked="f">
                  <v:textbox inset="0,0,0,0">
                    <w:txbxContent>
                      <w:p w:rsidR="00284C9B" w:rsidRDefault="00284C9B" w:rsidP="00C037AF">
                        <w:pPr>
                          <w:spacing w:line="276" w:lineRule="auto"/>
                        </w:pPr>
                        <w:r>
                          <w:t xml:space="preserve"> </w:t>
                        </w:r>
                      </w:p>
                    </w:txbxContent>
                  </v:textbox>
                </v:rect>
                <v:rect id="Rectangle 15748" o:spid="_x0000_s1125" style="position:absolute;left:43397;top:7560;width:202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" filled="f" stroked="f">
                  <v:textbox inset="0,0,0,0">
                    <w:txbxContent>
                      <w:p w:rsidR="00284C9B" w:rsidRDefault="00284C9B" w:rsidP="00C037AF">
                        <w:pPr>
                          <w:spacing w:line="276" w:lineRule="auto"/>
                        </w:pPr>
                        <w:r>
                          <w:rPr>
                            <w:rFonts w:ascii="Times New Roman" w:eastAsia="Times New Roman" w:hAnsi="Times New Roman" w:cs="Times New Roman"/>
                            <w:b/>
                          </w:rPr>
                          <w:t>36</w:t>
                        </w:r>
                      </w:p>
                    </w:txbxContent>
                  </v:textbox>
                </v:rect>
                <v:rect id="Rectangle 15749" o:spid="_x0000_s1126" style="position:absolute;left:44921;top:7560;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" filled="f" stroked="f">
                  <v:textbox inset="0,0,0,0">
                    <w:txbxContent>
                      <w:p w:rsidR="00284C9B" w:rsidRDefault="00284C9B" w:rsidP="00C037AF">
                        <w:pPr>
                          <w:spacing w:line="276" w:lineRule="auto"/>
                        </w:pPr>
                        <w:r>
                          <w:t xml:space="preserve"> </w:t>
                        </w:r>
                      </w:p>
                    </w:txbxContent>
                  </v:textbox>
                </v:rect>
                <v:rect id="Rectangle 15752" o:spid="_x0000_s1127" style="position:absolute;left:49524;top:7560;width:202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" filled="f" stroked="f">
                  <v:textbox inset="0,0,0,0">
                    <w:txbxContent>
                      <w:p w:rsidR="00284C9B" w:rsidRDefault="00284C9B" w:rsidP="00C037AF">
                        <w:pPr>
                          <w:spacing w:line="276" w:lineRule="auto"/>
                        </w:pPr>
                        <w:r>
                          <w:rPr>
                            <w:rFonts w:ascii="Times New Roman" w:eastAsia="Times New Roman" w:hAnsi="Times New Roman" w:cs="Times New Roman"/>
                            <w:b/>
                          </w:rPr>
                          <w:t>34</w:t>
                        </w:r>
                      </w:p>
                    </w:txbxContent>
                  </v:textbox>
                </v:rect>
                <v:rect id="Rectangle 15753" o:spid="_x0000_s1128" style="position:absolute;left:51048;top:7560;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" filled="f" stroked="f">
                  <v:textbox inset="0,0,0,0">
                    <w:txbxContent>
                      <w:p w:rsidR="00284C9B" w:rsidRDefault="00284C9B" w:rsidP="00C037AF">
                        <w:pPr>
                          <w:spacing w:line="276" w:lineRule="auto"/>
                        </w:pPr>
                        <w:r>
                          <w:t xml:space="preserve"> </w:t>
                        </w:r>
                      </w:p>
                    </w:txbxContent>
                  </v:textbox>
                </v:rect>
                <v:shape id="Shape 539852" o:spid="_x0000_s1129" style="position:absolute;left:6842;top:7393;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" path="m,l12192,r,12192l,12192,,e" fillcolor="black" stroked="f" strokeweight="0">
                  <v:stroke miterlimit="83231f" joinstyle="miter"/>
                  <v:path arrowok="t" o:connecttype="custom" o:connectlocs="0,0;122,0;122,122;0,122;0,0" o:connectangles="0,0,0,0,0" textboxrect="0,0,12192,12192"/>
                </v:shape>
                <v:shape id="Shape 539853" o:spid="_x0000_s1130" style="position:absolute;left:6964;top:7393;width:4816;height:122;visibility:visible;mso-wrap-style:square;v-text-anchor:top" coordsize="481584,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" path="m,l481584,r,12192l,12192,,e" fillcolor="black" stroked="f" strokeweight="0">
                  <v:stroke miterlimit="83231f" joinstyle="miter"/>
                  <v:path arrowok="t" o:connecttype="custom" o:connectlocs="0,0;4816,0;4816,122;0,122;0,0" o:connectangles="0,0,0,0,0" textboxrect="0,0,481584,12192"/>
                </v:shape>
                <v:shape id="Shape 539854" o:spid="_x0000_s1131" style="position:absolute;left:11780;top:7393;width:121;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" path="m,l12192,r,12192l,12192,,e" fillcolor="black" stroked="f" strokeweight="0">
                  <v:stroke miterlimit="83231f" joinstyle="miter"/>
                  <v:path arrowok="t" o:connecttype="custom" o:connectlocs="0,0;121,0;121,122;0,122;0,0" o:connectangles="0,0,0,0,0" textboxrect="0,0,12192,12192"/>
                </v:shape>
                <v:shape id="Shape 539855" o:spid="_x0000_s1132" style="position:absolute;left:11901;top:7393;width:18782;height:122;visibility:visible;mso-wrap-style:square;v-text-anchor:top" coordsize="1878203,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" path="m,l1878203,r,12192l,12192,,e" fillcolor="black" stroked="f" strokeweight="0">
                  <v:stroke miterlimit="83231f" joinstyle="miter"/>
                  <v:path arrowok="t" o:connecttype="custom" o:connectlocs="0,0;18782,0;18782,122;0,122;0,0" o:connectangles="0,0,0,0,0" textboxrect="0,0,1878203,12192"/>
                </v:shape>
                <v:shape id="Shape 539856" o:spid="_x0000_s1133" style="position:absolute;left:30683;top:7393;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" path="m,l12192,r,12192l,12192,,e" fillcolor="black" stroked="f" strokeweight="0">
                  <v:stroke miterlimit="83231f" joinstyle="miter"/>
                  <v:path arrowok="t" o:connecttype="custom" o:connectlocs="0,0;122,0;122,122;0,122;0,0" o:connectangles="0,0,0,0,0" textboxrect="0,0,12192,12192"/>
                </v:shape>
                <v:shape id="Shape 539857" o:spid="_x0000_s1134" style="position:absolute;left:30805;top:7393;width:3475;height:122;visibility:visible;mso-wrap-style:square;v-text-anchor:top" coordsize="34747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" path="m,l347472,r,12192l,12192,,e" fillcolor="black" stroked="f" strokeweight="0">
                  <v:stroke miterlimit="83231f" joinstyle="miter"/>
                  <v:path arrowok="t" o:connecttype="custom" o:connectlocs="0,0;3475,0;3475,122;0,122;0,0" o:connectangles="0,0,0,0,0" textboxrect="0,0,347472,12192"/>
                </v:shape>
                <v:shape id="Shape 539858" o:spid="_x0000_s1135" style="position:absolute;left:34280;top:7393;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" path="m,l12192,r,12192l,12192,,e" fillcolor="black" stroked="f" strokeweight="0">
                  <v:stroke miterlimit="83231f" joinstyle="miter"/>
                  <v:path arrowok="t" o:connecttype="custom" o:connectlocs="0,0;122,0;122,122;0,122;0,0" o:connectangles="0,0,0,0,0" textboxrect="0,0,12192,12192"/>
                </v:shape>
                <v:shape id="Shape 539859" o:spid="_x0000_s1136" style="position:absolute;left:34402;top:7393;width:6645;height:122;visibility:visible;mso-wrap-style:square;v-text-anchor:top" coordsize="664464,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" path="m,l664464,r,12192l,12192,,e" fillcolor="black" stroked="f" strokeweight="0">
                  <v:stroke miterlimit="83231f" joinstyle="miter"/>
                  <v:path arrowok="t" o:connecttype="custom" o:connectlocs="0,0;6645,0;6645,122;0,122;0,0" o:connectangles="0,0,0,0,0" textboxrect="0,0,664464,12192"/>
                </v:shape>
                <v:shape id="Shape 539860" o:spid="_x0000_s1137" style="position:absolute;left:41047;top:7393;width:125;height:122;visibility:visible;mso-wrap-style:square;v-text-anchor:top" coordsize="12497,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" path="m,l12497,r,12192l,12192,,e" fillcolor="black" stroked="f" strokeweight="0">
                  <v:stroke miterlimit="83231f" joinstyle="miter"/>
                  <v:path arrowok="t" o:connecttype="custom" o:connectlocs="0,0;125,0;125,122;0,122;0,0" o:connectangles="0,0,0,0,0" textboxrect="0,0,12497,12192"/>
                </v:shape>
                <v:shape id="Shape 539861" o:spid="_x0000_s1138" style="position:absolute;left:41172;top:7393;width:5990;height:122;visibility:visible;mso-wrap-style:square;v-text-anchor:top" coordsize="59893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" path="m,l598932,r,12192l,12192,,e" fillcolor="black" stroked="f" strokeweight="0">
                  <v:stroke miterlimit="83231f" joinstyle="miter"/>
                  <v:path arrowok="t" o:connecttype="custom" o:connectlocs="0,0;5990,0;5990,122;0,122;0,0" o:connectangles="0,0,0,0,0" textboxrect="0,0,598932,12192"/>
                </v:shape>
                <v:shape id="Shape 539862" o:spid="_x0000_s1139" style="position:absolute;left:47162;top:7393;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" path="m,l12192,r,12192l,12192,,e" fillcolor="black" stroked="f" strokeweight="0">
                  <v:stroke miterlimit="83231f" joinstyle="miter"/>
                  <v:path arrowok="t" o:connecttype="custom" o:connectlocs="0,0;122,0;122,122;0,122;0,0" o:connectangles="0,0,0,0,0" textboxrect="0,0,12192,12192"/>
                </v:shape>
                <v:shape id="Shape 539863" o:spid="_x0000_s1140" style="position:absolute;left:47284;top:7393;width:6004;height:122;visibility:visible;mso-wrap-style:square;v-text-anchor:top" coordsize="600456,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" path="m,l600456,r,12192l,12192,,e" fillcolor="black" stroked="f" strokeweight="0">
                  <v:stroke miterlimit="83231f" joinstyle="miter"/>
                  <v:path arrowok="t" o:connecttype="custom" o:connectlocs="0,0;6004,0;6004,122;0,122;0,0" o:connectangles="0,0,0,0,0" textboxrect="0,0,600456,12192"/>
                </v:shape>
                <v:shape id="Shape 539864" o:spid="_x0000_s1141" style="position:absolute;left:53288;top:7393;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" path="m,l12192,r,12192l,12192,,e" fillcolor="black" stroked="f" strokeweight="0">
                  <v:stroke miterlimit="83231f" joinstyle="miter"/>
                  <v:path arrowok="t" o:connecttype="custom" o:connectlocs="0,0;122,0;122,122;0,122;0,0" o:connectangles="0,0,0,0,0" textboxrect="0,0,12192,12192"/>
                </v:shape>
                <v:shape id="Shape 539865" o:spid="_x0000_s1142" style="position:absolute;left:6842;top:7515;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" path="m,l12192,r,175260l,175260,,e" fillcolor="black" stroked="f" strokeweight="0">
                  <v:stroke miterlimit="83231f" joinstyle="miter"/>
                  <v:path arrowok="t" o:connecttype="custom" o:connectlocs="0,0;122,0;122,1753;0,1753;0,0" o:connectangles="0,0,0,0,0" textboxrect="0,0,12192,175260"/>
                </v:shape>
                <v:shape id="Shape 539866" o:spid="_x0000_s1143" style="position:absolute;left:6842;top:9268;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" path="m,l12192,r,12192l,12192,,e" fillcolor="black" stroked="f" strokeweight="0">
                  <v:stroke miterlimit="83231f" joinstyle="miter"/>
                  <v:path arrowok="t" o:connecttype="custom" o:connectlocs="0,0;122,0;122,122;0,122;0,0" o:connectangles="0,0,0,0,0" textboxrect="0,0,12192,12192"/>
                </v:shape>
                <v:shape id="Shape 539867" o:spid="_x0000_s1144" style="position:absolute;left:6842;top:9268;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" path="m,l12192,r,12192l,12192,,e" fillcolor="black" stroked="f" strokeweight="0">
                  <v:stroke miterlimit="83231f" joinstyle="miter"/>
                  <v:path arrowok="t" o:connecttype="custom" o:connectlocs="0,0;122,0;122,122;0,122;0,0" o:connectangles="0,0,0,0,0" textboxrect="0,0,12192,12192"/>
                </v:shape>
                <v:shape id="Shape 539868" o:spid="_x0000_s1145" style="position:absolute;left:6964;top:9268;width:4816;height:122;visibility:visible;mso-wrap-style:square;v-text-anchor:top" coordsize="481584,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" path="m,l481584,r,12192l,12192,,e" fillcolor="black" stroked="f" strokeweight="0">
                  <v:stroke miterlimit="83231f" joinstyle="miter"/>
                  <v:path arrowok="t" o:connecttype="custom" o:connectlocs="0,0;4816,0;4816,122;0,122;0,0" o:connectangles="0,0,0,0,0" textboxrect="0,0,481584,12192"/>
                </v:shape>
                <v:shape id="Shape 539869" o:spid="_x0000_s1146" style="position:absolute;left:11780;top:7515;width:121;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" path="m,l12192,r,175260l,175260,,e" fillcolor="black" stroked="f" strokeweight="0">
                  <v:stroke miterlimit="83231f" joinstyle="miter"/>
                  <v:path arrowok="t" o:connecttype="custom" o:connectlocs="0,0;121,0;121,1753;0,1753;0,0" o:connectangles="0,0,0,0,0" textboxrect="0,0,12192,175260"/>
                </v:shape>
                <v:shape id="Shape 539870" o:spid="_x0000_s1147" style="position:absolute;left:11780;top:9268;width:121;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" path="m,l12192,r,12192l,12192,,e" fillcolor="black" stroked="f" strokeweight="0">
                  <v:stroke miterlimit="83231f" joinstyle="miter"/>
                  <v:path arrowok="t" o:connecttype="custom" o:connectlocs="0,0;121,0;121,122;0,122;0,0" o:connectangles="0,0,0,0,0" textboxrect="0,0,12192,12192"/>
                </v:shape>
                <v:shape id="Shape 539871" o:spid="_x0000_s1148" style="position:absolute;left:11901;top:9268;width:18782;height:122;visibility:visible;mso-wrap-style:square;v-text-anchor:top" coordsize="1878203,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" path="m,l1878203,r,12192l,12192,,e" fillcolor="black" stroked="f" strokeweight="0">
                  <v:stroke miterlimit="83231f" joinstyle="miter"/>
                  <v:path arrowok="t" o:connecttype="custom" o:connectlocs="0,0;18782,0;18782,122;0,122;0,0" o:connectangles="0,0,0,0,0" textboxrect="0,0,1878203,12192"/>
                </v:shape>
                <v:shape id="Shape 539872" o:spid="_x0000_s1149" style="position:absolute;left:30683;top:7515;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" path="m,l12192,r,175260l,175260,,e" fillcolor="black" stroked="f" strokeweight="0">
                  <v:stroke miterlimit="83231f" joinstyle="miter"/>
                  <v:path arrowok="t" o:connecttype="custom" o:connectlocs="0,0;122,0;122,1753;0,1753;0,0" o:connectangles="0,0,0,0,0" textboxrect="0,0,12192,175260"/>
                </v:shape>
                <v:shape id="Shape 539873" o:spid="_x0000_s1150" style="position:absolute;left:30683;top:9268;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" path="m,l12192,r,12192l,12192,,e" fillcolor="black" stroked="f" strokeweight="0">
                  <v:stroke miterlimit="83231f" joinstyle="miter"/>
                  <v:path arrowok="t" o:connecttype="custom" o:connectlocs="0,0;122,0;122,122;0,122;0,0" o:connectangles="0,0,0,0,0" textboxrect="0,0,12192,12192"/>
                </v:shape>
                <v:shape id="Shape 539874" o:spid="_x0000_s1151" style="position:absolute;left:30805;top:9268;width:3475;height:122;visibility:visible;mso-wrap-style:square;v-text-anchor:top" coordsize="34747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" path="m,l347472,r,12192l,12192,,e" fillcolor="black" stroked="f" strokeweight="0">
                  <v:stroke miterlimit="83231f" joinstyle="miter"/>
                  <v:path arrowok="t" o:connecttype="custom" o:connectlocs="0,0;3475,0;3475,122;0,122;0,0" o:connectangles="0,0,0,0,0" textboxrect="0,0,347472,12192"/>
                </v:shape>
                <v:shape id="Shape 539875" o:spid="_x0000_s1152" style="position:absolute;left:34280;top:7515;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" path="m,l12192,r,175260l,175260,,e" fillcolor="black" stroked="f" strokeweight="0">
                  <v:stroke miterlimit="83231f" joinstyle="miter"/>
                  <v:path arrowok="t" o:connecttype="custom" o:connectlocs="0,0;122,0;122,1753;0,1753;0,0" o:connectangles="0,0,0,0,0" textboxrect="0,0,12192,175260"/>
                </v:shape>
                <v:shape id="Shape 539876" o:spid="_x0000_s1153" style="position:absolute;left:34280;top:9268;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" path="m,l12192,r,12192l,12192,,e" fillcolor="black" stroked="f" strokeweight="0">
                  <v:stroke miterlimit="83231f" joinstyle="miter"/>
                  <v:path arrowok="t" o:connecttype="custom" o:connectlocs="0,0;122,0;122,122;0,122;0,0" o:connectangles="0,0,0,0,0" textboxrect="0,0,12192,12192"/>
                </v:shape>
                <v:shape id="Shape 539877" o:spid="_x0000_s1154" style="position:absolute;left:34402;top:9268;width:6645;height:122;visibility:visible;mso-wrap-style:square;v-text-anchor:top" coordsize="664464,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" path="m,l664464,r,12192l,12192,,e" fillcolor="black" stroked="f" strokeweight="0">
                  <v:stroke miterlimit="83231f" joinstyle="miter"/>
                  <v:path arrowok="t" o:connecttype="custom" o:connectlocs="0,0;6645,0;6645,122;0,122;0,0" o:connectangles="0,0,0,0,0" textboxrect="0,0,664464,12192"/>
                </v:shape>
                <v:shape id="Shape 539878" o:spid="_x0000_s1155" style="position:absolute;left:41047;top:7515;width:125;height:1753;visibility:visible;mso-wrap-style:square;v-text-anchor:top" coordsize="12497,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" path="m,l12497,r,175260l,175260,,e" fillcolor="black" stroked="f" strokeweight="0">
                  <v:stroke miterlimit="83231f" joinstyle="miter"/>
                  <v:path arrowok="t" o:connecttype="custom" o:connectlocs="0,0;125,0;125,1753;0,1753;0,0" o:connectangles="0,0,0,0,0" textboxrect="0,0,12497,175260"/>
                </v:shape>
                <v:shape id="Shape 539879" o:spid="_x0000_s1156" style="position:absolute;left:41047;top:9268;width:125;height:122;visibility:visible;mso-wrap-style:square;v-text-anchor:top" coordsize="12497,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" path="m,l12497,r,12192l,12192,,e" fillcolor="black" stroked="f" strokeweight="0">
                  <v:stroke miterlimit="83231f" joinstyle="miter"/>
                  <v:path arrowok="t" o:connecttype="custom" o:connectlocs="0,0;125,0;125,122;0,122;0,0" o:connectangles="0,0,0,0,0" textboxrect="0,0,12497,12192"/>
                </v:shape>
                <v:shape id="Shape 539880" o:spid="_x0000_s1157" style="position:absolute;left:41172;top:9268;width:5990;height:122;visibility:visible;mso-wrap-style:square;v-text-anchor:top" coordsize="59893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" path="m,l598932,r,12192l,12192,,e" fillcolor="black" stroked="f" strokeweight="0">
                  <v:stroke miterlimit="83231f" joinstyle="miter"/>
                  <v:path arrowok="t" o:connecttype="custom" o:connectlocs="0,0;5990,0;5990,122;0,122;0,0" o:connectangles="0,0,0,0,0" textboxrect="0,0,598932,12192"/>
                </v:shape>
                <v:shape id="Shape 539881" o:spid="_x0000_s1158" style="position:absolute;left:47162;top:7515;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" path="m,l12192,r,175260l,175260,,e" fillcolor="black" stroked="f" strokeweight="0">
                  <v:stroke miterlimit="83231f" joinstyle="miter"/>
                  <v:path arrowok="t" o:connecttype="custom" o:connectlocs="0,0;122,0;122,1753;0,1753;0,0" o:connectangles="0,0,0,0,0" textboxrect="0,0,12192,175260"/>
                </v:shape>
                <v:shape id="Shape 539882" o:spid="_x0000_s1159" style="position:absolute;left:47162;top:9268;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" path="m,l12192,r,12192l,12192,,e" fillcolor="black" stroked="f" strokeweight="0">
                  <v:stroke miterlimit="83231f" joinstyle="miter"/>
                  <v:path arrowok="t" o:connecttype="custom" o:connectlocs="0,0;122,0;122,122;0,122;0,0" o:connectangles="0,0,0,0,0" textboxrect="0,0,12192,12192"/>
                </v:shape>
                <v:shape id="Shape 539883" o:spid="_x0000_s1160" style="position:absolute;left:47284;top:9268;width:6004;height:122;visibility:visible;mso-wrap-style:square;v-text-anchor:top" coordsize="600456,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" path="m,l600456,r,12192l,12192,,e" fillcolor="black" stroked="f" strokeweight="0">
                  <v:stroke miterlimit="83231f" joinstyle="miter"/>
                  <v:path arrowok="t" o:connecttype="custom" o:connectlocs="0,0;6004,0;6004,122;0,122;0,0" o:connectangles="0,0,0,0,0" textboxrect="0,0,600456,12192"/>
                </v:shape>
                <v:shape id="Shape 539884" o:spid="_x0000_s1161" style="position:absolute;left:53288;top:7515;width:122;height:1753;visibility:visible;mso-wrap-style:square;v-text-anchor:top" coordsize="12192,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" path="m,l12192,r,175260l,175260,,e" fillcolor="black" stroked="f" strokeweight="0">
                  <v:stroke miterlimit="83231f" joinstyle="miter"/>
                  <v:path arrowok="t" o:connecttype="custom" o:connectlocs="0,0;122,0;122,1753;0,1753;0,0" o:connectangles="0,0,0,0,0" textboxrect="0,0,12192,175260"/>
                </v:shape>
                <v:shape id="Shape 539885" o:spid="_x0000_s1162" style="position:absolute;left:53288;top:9268;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" path="m,l12192,r,12192l,12192,,e" fillcolor="black" stroked="f" strokeweight="0">
                  <v:stroke miterlimit="83231f" joinstyle="miter"/>
                  <v:path arrowok="t" o:connecttype="custom" o:connectlocs="0,0;122,0;122,122;0,122;0,0" o:connectangles="0,0,0,0,0" textboxrect="0,0,12192,12192"/>
                </v:shape>
                <v:shape id="Shape 539886" o:spid="_x0000_s1163" style="position:absolute;left:53288;top:9268;width:122;height:122;visibility:visible;mso-wrap-style:square;v-text-anchor:top" coordsize="12192,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" path="m,l12192,r,12192l,12192,,e" fillcolor="black" stroked="f" strokeweight="0">
                  <v:stroke miterlimit="83231f" joinstyle="miter"/>
                  <v:path arrowok="t" o:connecttype="custom" o:connectlocs="0,0;122,0;122,122;0,122;0,0" o:connectangles="0,0,0,0,0" textboxrect="0,0,12192,12192"/>
                </v:shape>
                <v:shape id="Shape 539887" o:spid="_x0000_s1164" style="position:absolute;top:9390;width:62481;height:1752;visibility:visible;mso-wrap-style:square;v-text-anchor:top" coordsize="6248146,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" path="m,l6248146,r,175260l,175260,,e" stroked="f" strokeweight="0">
                  <v:stroke miterlimit="83231f" joinstyle="miter"/>
                  <v:path arrowok="t" o:connecttype="custom" o:connectlocs="0,0;62481,0;62481,1752;0,1752;0,0" o:connectangles="0,0,0,0,0" textboxrect="0,0,6248146,175260"/>
                </v:shape>
                <v:rect id="Rectangle 15790" o:spid="_x0000_s1165" style="position:absolute;left:182;top:9404;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" filled="f" stroked="f">
                  <v:textbox inset="0,0,0,0">
                    <w:txbxContent>
                      <w:p w:rsidR="00284C9B" w:rsidRDefault="00284C9B" w:rsidP="00C037AF">
                        <w:pPr>
                          <w:spacing w:line="276" w:lineRule="auto"/>
                        </w:pPr>
                        <w:r>
                          <w:t xml:space="preserve"> </w:t>
                        </w:r>
                      </w:p>
                    </w:txbxContent>
                  </v:textbox>
                </v:rect>
                <v:rect id="Rectangle 15792" o:spid="_x0000_s1166" style="position:absolute;left:182;top:11457;width:7986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8v9wQAAANwAAAAPAAAAZHJzL2Rvd25yZXYueG1sRE9Li8Iw&#10;EL4L/ocwgjdNXUW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mDy/3BAAAA3AAAAA8AAAAA&#10;AAAAAAAAAAAABwIAAGRycy9kb3ducmV2LnhtbFBLBQYAAAAAAwADALcAAAD1AgAAAAA=&#10;" filled="f" stroked="f">
                  <v:textbox inset="0,0,0,0">
                    <w:txbxContent>
                      <w:p w:rsidR="00284C9B" w:rsidRDefault="00284C9B" w:rsidP="00C037AF">
                        <w:pPr>
                          <w:spacing w:line="276" w:lineRule="auto"/>
                        </w:pPr>
                        <w:r>
                          <w:t xml:space="preserve">ТЕСТОВЫЕ НОРМАТИВЫ: проводятся в начале и в конце учебного года в рамках урока с </w:t>
                        </w:r>
                      </w:p>
                    </w:txbxContent>
                  </v:textbox>
                </v:rect>
                <w10:anchorlock/>
              </v:group>
            </w:pict>
          </mc:Fallback>
        </mc:AlternateConten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целью выявления динамики физического развития учащихся и с целью более правильного распределения нагрузки на уроках.  </w:t>
      </w:r>
    </w:p>
    <w:p w:rsidR="000661FF" w:rsidRPr="001F22C7" w:rsidRDefault="000661F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p>
    <w:p w:rsidR="00C037AF" w:rsidRPr="001F22C7" w:rsidRDefault="00C037AF" w:rsidP="00232261">
      <w:pPr>
        <w:widowControl/>
        <w:numPr>
          <w:ilvl w:val="0"/>
          <w:numId w:val="98"/>
        </w:numPr>
        <w:autoSpaceDE/>
        <w:autoSpaceDN/>
        <w:adjustRightInd/>
        <w:spacing w:after="4" w:line="237" w:lineRule="auto"/>
        <w:ind w:right="11" w:hanging="180"/>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класс</w:t>
      </w: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43"/>
        <w:ind w:right="-15"/>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КОНТРОЛЬНЫЕ НОРМАТИВЫ:  </w:t>
      </w:r>
    </w:p>
    <w:p w:rsidR="00C037AF" w:rsidRPr="001F22C7" w:rsidRDefault="00C037AF" w:rsidP="00C037AF">
      <w:pPr>
        <w:widowControl/>
        <w:autoSpaceDE/>
        <w:autoSpaceDN/>
        <w:adjustRightInd/>
        <w:spacing w:after="8"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tbl>
      <w:tblPr>
        <w:tblStyle w:val="TableGrid"/>
        <w:tblW w:w="10044" w:type="dxa"/>
        <w:tblInd w:w="-219" w:type="dxa"/>
        <w:tblCellMar>
          <w:left w:w="65" w:type="dxa"/>
          <w:right w:w="48" w:type="dxa"/>
        </w:tblCellMar>
        <w:tblLook w:val="04A0" w:firstRow="1" w:lastRow="0" w:firstColumn="1" w:lastColumn="0" w:noHBand="0" w:noVBand="1"/>
      </w:tblPr>
      <w:tblGrid>
        <w:gridCol w:w="2736"/>
        <w:gridCol w:w="1234"/>
        <w:gridCol w:w="1217"/>
        <w:gridCol w:w="1195"/>
        <w:gridCol w:w="1249"/>
        <w:gridCol w:w="1217"/>
        <w:gridCol w:w="1196"/>
      </w:tblGrid>
      <w:tr w:rsidR="00C037AF" w:rsidRPr="001F22C7" w:rsidTr="000661FF">
        <w:trPr>
          <w:trHeight w:val="286"/>
        </w:trPr>
        <w:tc>
          <w:tcPr>
            <w:tcW w:w="2736" w:type="dxa"/>
            <w:vMerge w:val="restart"/>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Контрольные упражнения </w:t>
            </w:r>
          </w:p>
        </w:tc>
        <w:tc>
          <w:tcPr>
            <w:tcW w:w="1234" w:type="dxa"/>
            <w:tcBorders>
              <w:top w:val="single" w:sz="4" w:space="0" w:color="000000"/>
              <w:left w:val="single" w:sz="4" w:space="0" w:color="000000"/>
              <w:bottom w:val="single" w:sz="4"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17" w:type="dxa"/>
            <w:tcBorders>
              <w:top w:val="single" w:sz="4" w:space="0" w:color="000000"/>
              <w:left w:val="nil"/>
              <w:bottom w:val="single" w:sz="4"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2444" w:type="dxa"/>
            <w:gridSpan w:val="2"/>
            <w:tcBorders>
              <w:top w:val="single" w:sz="4" w:space="0" w:color="000000"/>
              <w:left w:val="nil"/>
              <w:bottom w:val="single" w:sz="4" w:space="0" w:color="000000"/>
              <w:right w:val="nil"/>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Уровень </w:t>
            </w:r>
          </w:p>
        </w:tc>
        <w:tc>
          <w:tcPr>
            <w:tcW w:w="1217" w:type="dxa"/>
            <w:tcBorders>
              <w:top w:val="single" w:sz="4" w:space="0" w:color="000000"/>
              <w:left w:val="nil"/>
              <w:bottom w:val="single" w:sz="4"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196" w:type="dxa"/>
            <w:tcBorders>
              <w:top w:val="single" w:sz="4" w:space="0" w:color="000000"/>
              <w:left w:val="nil"/>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r>
      <w:tr w:rsidR="00C037AF" w:rsidRPr="001F22C7" w:rsidTr="000661FF">
        <w:trPr>
          <w:trHeight w:val="286"/>
        </w:trPr>
        <w:tc>
          <w:tcPr>
            <w:tcW w:w="2736" w:type="dxa"/>
            <w:vMerge/>
            <w:tcBorders>
              <w:top w:val="nil"/>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34"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высокий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средний </w:t>
            </w:r>
          </w:p>
        </w:tc>
        <w:tc>
          <w:tcPr>
            <w:tcW w:w="1195"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низкий </w:t>
            </w:r>
          </w:p>
        </w:tc>
        <w:tc>
          <w:tcPr>
            <w:tcW w:w="1249"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высокий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средний </w:t>
            </w:r>
          </w:p>
        </w:tc>
        <w:tc>
          <w:tcPr>
            <w:tcW w:w="1196"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низкий </w:t>
            </w:r>
          </w:p>
        </w:tc>
      </w:tr>
      <w:tr w:rsidR="00C037AF" w:rsidRPr="001F22C7" w:rsidTr="000661FF">
        <w:trPr>
          <w:trHeight w:val="288"/>
        </w:trPr>
        <w:tc>
          <w:tcPr>
            <w:tcW w:w="2736" w:type="dxa"/>
            <w:vMerge/>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34" w:type="dxa"/>
            <w:tcBorders>
              <w:top w:val="single" w:sz="4" w:space="0" w:color="000000"/>
              <w:left w:val="single" w:sz="4" w:space="0" w:color="000000"/>
              <w:bottom w:val="single" w:sz="4"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17" w:type="dxa"/>
            <w:tcBorders>
              <w:top w:val="single" w:sz="4" w:space="0" w:color="000000"/>
              <w:left w:val="nil"/>
              <w:bottom w:val="single" w:sz="4" w:space="0" w:color="000000"/>
              <w:right w:val="nil"/>
            </w:tcBorders>
          </w:tcPr>
          <w:p w:rsidR="00C037AF" w:rsidRPr="001F22C7" w:rsidRDefault="00C037AF" w:rsidP="00C037A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Мальчики </w:t>
            </w:r>
          </w:p>
        </w:tc>
        <w:tc>
          <w:tcPr>
            <w:tcW w:w="1195" w:type="dxa"/>
            <w:tcBorders>
              <w:top w:val="single" w:sz="4" w:space="0" w:color="000000"/>
              <w:left w:val="nil"/>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49" w:type="dxa"/>
            <w:tcBorders>
              <w:top w:val="single" w:sz="4" w:space="0" w:color="000000"/>
              <w:left w:val="single" w:sz="4" w:space="0" w:color="000000"/>
              <w:bottom w:val="single" w:sz="4"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217" w:type="dxa"/>
            <w:tcBorders>
              <w:top w:val="single" w:sz="4" w:space="0" w:color="000000"/>
              <w:left w:val="nil"/>
              <w:bottom w:val="single" w:sz="4"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Девочки </w:t>
            </w:r>
          </w:p>
        </w:tc>
        <w:tc>
          <w:tcPr>
            <w:tcW w:w="1196" w:type="dxa"/>
            <w:tcBorders>
              <w:top w:val="single" w:sz="4" w:space="0" w:color="000000"/>
              <w:left w:val="nil"/>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r>
      <w:tr w:rsidR="00C037AF" w:rsidRPr="001F22C7" w:rsidTr="000661FF">
        <w:trPr>
          <w:trHeight w:val="562"/>
        </w:trPr>
        <w:tc>
          <w:tcPr>
            <w:tcW w:w="2736"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after="4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Подтягивание в </w:t>
            </w:r>
          </w:p>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висе, кол-во раз </w:t>
            </w:r>
          </w:p>
        </w:tc>
        <w:tc>
          <w:tcPr>
            <w:tcW w:w="1234"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1195"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1249"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196"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037AF" w:rsidRPr="001F22C7" w:rsidTr="000661FF">
        <w:trPr>
          <w:trHeight w:val="1114"/>
        </w:trPr>
        <w:tc>
          <w:tcPr>
            <w:tcW w:w="2736"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Подтягивание </w:t>
            </w:r>
            <w:r w:rsidRPr="001F22C7">
              <w:rPr>
                <w:rFonts w:ascii="Times New Roman" w:eastAsia="Times New Roman" w:hAnsi="Times New Roman" w:cs="Times New Roman"/>
                <w:color w:val="000000"/>
                <w:sz w:val="24"/>
                <w:szCs w:val="24"/>
              </w:rPr>
              <w:tab/>
              <w:t xml:space="preserve">в висе </w:t>
            </w:r>
            <w:r w:rsidRPr="001F22C7">
              <w:rPr>
                <w:rFonts w:ascii="Times New Roman" w:eastAsia="Times New Roman" w:hAnsi="Times New Roman" w:cs="Times New Roman"/>
                <w:color w:val="000000"/>
                <w:sz w:val="24"/>
                <w:szCs w:val="24"/>
              </w:rPr>
              <w:tab/>
              <w:t xml:space="preserve">лежа, согнувшись, кол-во раз </w:t>
            </w:r>
          </w:p>
        </w:tc>
        <w:tc>
          <w:tcPr>
            <w:tcW w:w="1234"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195"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249"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12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 </w:t>
            </w:r>
          </w:p>
        </w:tc>
        <w:tc>
          <w:tcPr>
            <w:tcW w:w="1196"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r>
      <w:tr w:rsidR="00C037AF" w:rsidRPr="001F22C7" w:rsidTr="000661FF">
        <w:trPr>
          <w:trHeight w:val="562"/>
        </w:trPr>
        <w:tc>
          <w:tcPr>
            <w:tcW w:w="2736"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after="4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Прыжок в длину с </w:t>
            </w:r>
          </w:p>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места, см </w:t>
            </w:r>
          </w:p>
        </w:tc>
        <w:tc>
          <w:tcPr>
            <w:tcW w:w="1234"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150 – 160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131 – 149 </w:t>
            </w:r>
          </w:p>
        </w:tc>
        <w:tc>
          <w:tcPr>
            <w:tcW w:w="1195"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120 – 130 </w:t>
            </w:r>
          </w:p>
        </w:tc>
        <w:tc>
          <w:tcPr>
            <w:tcW w:w="1249"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143 – 152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126 – 142 </w:t>
            </w:r>
          </w:p>
        </w:tc>
        <w:tc>
          <w:tcPr>
            <w:tcW w:w="1196"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115 – 125 </w:t>
            </w:r>
          </w:p>
        </w:tc>
      </w:tr>
      <w:tr w:rsidR="00C037AF" w:rsidRPr="001F22C7" w:rsidTr="000661FF">
        <w:trPr>
          <w:trHeight w:val="562"/>
        </w:trPr>
        <w:tc>
          <w:tcPr>
            <w:tcW w:w="2736"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Бег 30 м с высокого старта, с </w:t>
            </w:r>
          </w:p>
        </w:tc>
        <w:tc>
          <w:tcPr>
            <w:tcW w:w="1234"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5,8 – 5,6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6,3 – 5,9 </w:t>
            </w:r>
          </w:p>
        </w:tc>
        <w:tc>
          <w:tcPr>
            <w:tcW w:w="1195"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6,6 – 6,4 </w:t>
            </w:r>
          </w:p>
        </w:tc>
        <w:tc>
          <w:tcPr>
            <w:tcW w:w="1249"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6,3 – 6,0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6,5 – 5,9 </w:t>
            </w:r>
          </w:p>
        </w:tc>
        <w:tc>
          <w:tcPr>
            <w:tcW w:w="1196"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6,8 – 6,6 </w:t>
            </w:r>
          </w:p>
        </w:tc>
      </w:tr>
      <w:tr w:rsidR="00C037AF" w:rsidRPr="001F22C7" w:rsidTr="000661FF">
        <w:trPr>
          <w:trHeight w:val="286"/>
        </w:trPr>
        <w:tc>
          <w:tcPr>
            <w:tcW w:w="2736"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Бег 1000 м, мин. с </w:t>
            </w:r>
          </w:p>
        </w:tc>
        <w:tc>
          <w:tcPr>
            <w:tcW w:w="1234"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5.00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5.30 </w:t>
            </w:r>
          </w:p>
        </w:tc>
        <w:tc>
          <w:tcPr>
            <w:tcW w:w="1195"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6.00 </w:t>
            </w:r>
          </w:p>
        </w:tc>
        <w:tc>
          <w:tcPr>
            <w:tcW w:w="1249"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6.00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6.30 </w:t>
            </w:r>
          </w:p>
        </w:tc>
        <w:tc>
          <w:tcPr>
            <w:tcW w:w="1196"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7.00 </w:t>
            </w:r>
          </w:p>
        </w:tc>
      </w:tr>
      <w:tr w:rsidR="00C037AF" w:rsidRPr="001F22C7" w:rsidTr="000661FF">
        <w:trPr>
          <w:trHeight w:val="564"/>
        </w:trPr>
        <w:tc>
          <w:tcPr>
            <w:tcW w:w="2736"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Ходьба на лыжах 1 км, мин. с </w:t>
            </w:r>
          </w:p>
        </w:tc>
        <w:tc>
          <w:tcPr>
            <w:tcW w:w="1234"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8.00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8.30 </w:t>
            </w:r>
          </w:p>
        </w:tc>
        <w:tc>
          <w:tcPr>
            <w:tcW w:w="1195"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9.00 </w:t>
            </w:r>
          </w:p>
        </w:tc>
        <w:tc>
          <w:tcPr>
            <w:tcW w:w="1249"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8.30 </w:t>
            </w:r>
          </w:p>
        </w:tc>
        <w:tc>
          <w:tcPr>
            <w:tcW w:w="1217"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9.00 </w:t>
            </w:r>
          </w:p>
        </w:tc>
        <w:tc>
          <w:tcPr>
            <w:tcW w:w="1196"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9.30 </w:t>
            </w:r>
          </w:p>
        </w:tc>
      </w:tr>
    </w:tbl>
    <w:p w:rsidR="00C037AF" w:rsidRPr="001F22C7" w:rsidRDefault="00C037AF" w:rsidP="00C037AF">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w:t>
      </w:r>
      <w:r w:rsidRPr="001F22C7">
        <w:rPr>
          <w:rFonts w:ascii="Times New Roman" w:eastAsia="Times New Roman" w:hAnsi="Times New Roman" w:cs="Times New Roman"/>
          <w:b/>
          <w:color w:val="000000"/>
          <w:sz w:val="24"/>
          <w:szCs w:val="24"/>
        </w:rPr>
        <w:t>3 – 4 классах</w:t>
      </w:r>
      <w:r w:rsidRPr="001F22C7">
        <w:rPr>
          <w:rFonts w:ascii="Times New Roman" w:eastAsia="Times New Roman" w:hAnsi="Times New Roman" w:cs="Times New Roman"/>
          <w:color w:val="000000"/>
          <w:sz w:val="24"/>
          <w:szCs w:val="24"/>
        </w:rPr>
        <w:t xml:space="preserve"> оценка за технику ставится лишь при выполнении упражнений в равновесии, лазанье, с элементами акробатики, при построениях, перестроениях, ходьбе. В остальных видах (бег, прыжки, метание, броски, ходьба) необходимо учитывать результат: секунды, количество, длину, высоту. </w:t>
      </w:r>
    </w:p>
    <w:p w:rsidR="00C037AF" w:rsidRPr="001F22C7" w:rsidRDefault="00C037AF" w:rsidP="00292FD7">
      <w:pPr>
        <w:widowControl/>
        <w:numPr>
          <w:ilvl w:val="0"/>
          <w:numId w:val="98"/>
        </w:numPr>
        <w:autoSpaceDE/>
        <w:autoSpaceDN/>
        <w:adjustRightInd/>
        <w:spacing w:after="4" w:line="237" w:lineRule="auto"/>
        <w:ind w:right="11" w:hanging="180"/>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класс </w:t>
      </w:r>
    </w:p>
    <w:p w:rsidR="00C037AF" w:rsidRPr="001F22C7" w:rsidRDefault="00C037AF" w:rsidP="00C037AF">
      <w:pPr>
        <w:widowControl/>
        <w:autoSpaceDE/>
        <w:autoSpaceDN/>
        <w:adjustRightInd/>
        <w:spacing w:after="47"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tbl>
      <w:tblPr>
        <w:tblStyle w:val="TableGrid"/>
        <w:tblW w:w="10277" w:type="dxa"/>
        <w:tblInd w:w="-34" w:type="dxa"/>
        <w:tblCellMar>
          <w:left w:w="108" w:type="dxa"/>
          <w:right w:w="115" w:type="dxa"/>
        </w:tblCellMar>
        <w:tblLook w:val="04A0" w:firstRow="1" w:lastRow="0" w:firstColumn="1" w:lastColumn="0" w:noHBand="0" w:noVBand="1"/>
      </w:tblPr>
      <w:tblGrid>
        <w:gridCol w:w="955"/>
        <w:gridCol w:w="4144"/>
        <w:gridCol w:w="660"/>
        <w:gridCol w:w="1577"/>
        <w:gridCol w:w="1576"/>
        <w:gridCol w:w="1365"/>
      </w:tblGrid>
      <w:tr w:rsidR="00C037AF" w:rsidRPr="001F22C7" w:rsidTr="000661FF">
        <w:trPr>
          <w:trHeight w:val="463"/>
        </w:trPr>
        <w:tc>
          <w:tcPr>
            <w:tcW w:w="946" w:type="dxa"/>
            <w:vMerge w:val="restart"/>
            <w:tcBorders>
              <w:top w:val="single" w:sz="4" w:space="0" w:color="000000"/>
              <w:left w:val="single" w:sz="4" w:space="0" w:color="000000"/>
              <w:bottom w:val="single" w:sz="4" w:space="0" w:color="000000"/>
              <w:right w:val="single" w:sz="4" w:space="0" w:color="000000"/>
            </w:tcBorders>
            <w:vAlign w:val="center"/>
          </w:tcPr>
          <w:p w:rsidR="00C037AF" w:rsidRPr="001F22C7" w:rsidRDefault="00C037AF" w:rsidP="00C037AF">
            <w:pPr>
              <w:widowControl/>
              <w:autoSpaceDE/>
              <w:autoSpaceDN/>
              <w:adjustRightInd/>
              <w:spacing w:after="38"/>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п/п </w:t>
            </w:r>
          </w:p>
        </w:tc>
        <w:tc>
          <w:tcPr>
            <w:tcW w:w="4100" w:type="dxa"/>
            <w:vMerge w:val="restart"/>
            <w:tcBorders>
              <w:top w:val="single" w:sz="4" w:space="0" w:color="000000"/>
              <w:left w:val="single" w:sz="4" w:space="0" w:color="000000"/>
              <w:bottom w:val="single" w:sz="4" w:space="0" w:color="000000"/>
              <w:right w:val="single" w:sz="4" w:space="0" w:color="000000"/>
            </w:tcBorders>
            <w:vAlign w:val="center"/>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Нормативы; испытания. </w:t>
            </w:r>
          </w:p>
        </w:tc>
        <w:tc>
          <w:tcPr>
            <w:tcW w:w="653" w:type="dxa"/>
            <w:vMerge w:val="restart"/>
            <w:tcBorders>
              <w:top w:val="single" w:sz="4" w:space="0" w:color="000000"/>
              <w:left w:val="single" w:sz="4" w:space="0" w:color="000000"/>
              <w:bottom w:val="single" w:sz="4" w:space="0" w:color="000000"/>
              <w:right w:val="single" w:sz="4" w:space="0" w:color="000000"/>
            </w:tcBorders>
            <w:vAlign w:val="center"/>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560" w:type="dxa"/>
            <w:tcBorders>
              <w:top w:val="single" w:sz="4" w:space="0" w:color="000000"/>
              <w:left w:val="single" w:sz="4" w:space="0" w:color="000000"/>
              <w:bottom w:val="single" w:sz="4" w:space="0" w:color="000000"/>
              <w:right w:val="nil"/>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559" w:type="dxa"/>
            <w:tcBorders>
              <w:top w:val="single" w:sz="4" w:space="0" w:color="000000"/>
              <w:left w:val="nil"/>
              <w:bottom w:val="single" w:sz="4" w:space="0" w:color="000000"/>
              <w:right w:val="nil"/>
            </w:tcBorders>
            <w:vAlign w:val="center"/>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класс </w:t>
            </w:r>
          </w:p>
        </w:tc>
        <w:tc>
          <w:tcPr>
            <w:tcW w:w="1351" w:type="dxa"/>
            <w:tcBorders>
              <w:top w:val="single" w:sz="4" w:space="0" w:color="000000"/>
              <w:left w:val="nil"/>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r>
      <w:tr w:rsidR="00C037AF" w:rsidRPr="001F22C7" w:rsidTr="000661FF">
        <w:trPr>
          <w:trHeight w:val="463"/>
        </w:trPr>
        <w:tc>
          <w:tcPr>
            <w:tcW w:w="946" w:type="dxa"/>
            <w:vMerge/>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560"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1559"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1351"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r>
      <w:tr w:rsidR="00C037AF" w:rsidRPr="001F22C7" w:rsidTr="000661FF">
        <w:trPr>
          <w:trHeight w:val="466"/>
        </w:trPr>
        <w:tc>
          <w:tcPr>
            <w:tcW w:w="946" w:type="dxa"/>
            <w:vMerge w:val="restart"/>
            <w:tcBorders>
              <w:top w:val="single" w:sz="4" w:space="0" w:color="000000"/>
              <w:left w:val="single" w:sz="4" w:space="0" w:color="000000"/>
              <w:bottom w:val="nil"/>
              <w:right w:val="single" w:sz="4"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4100" w:type="dxa"/>
            <w:vMerge w:val="restart"/>
            <w:tcBorders>
              <w:top w:val="single" w:sz="4" w:space="0" w:color="000000"/>
              <w:left w:val="single" w:sz="4" w:space="0" w:color="000000"/>
              <w:bottom w:val="nil"/>
              <w:right w:val="single" w:sz="4"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Бег 30 м (сек.) </w:t>
            </w:r>
          </w:p>
        </w:tc>
        <w:tc>
          <w:tcPr>
            <w:tcW w:w="653" w:type="dxa"/>
            <w:tcBorders>
              <w:top w:val="single" w:sz="4" w:space="0" w:color="000000"/>
              <w:left w:val="single" w:sz="4" w:space="0" w:color="000000"/>
              <w:bottom w:val="single" w:sz="4" w:space="0" w:color="000000"/>
              <w:right w:val="single" w:sz="4" w:space="0" w:color="000000"/>
            </w:tcBorders>
            <w:vAlign w:val="center"/>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560"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5,0 </w:t>
            </w:r>
          </w:p>
        </w:tc>
        <w:tc>
          <w:tcPr>
            <w:tcW w:w="1559"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6,5 </w:t>
            </w:r>
          </w:p>
        </w:tc>
        <w:tc>
          <w:tcPr>
            <w:tcW w:w="1351"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6,6 </w:t>
            </w:r>
          </w:p>
        </w:tc>
      </w:tr>
      <w:tr w:rsidR="00C037AF" w:rsidRPr="001F22C7" w:rsidTr="000661FF">
        <w:trPr>
          <w:trHeight w:val="113"/>
        </w:trPr>
        <w:tc>
          <w:tcPr>
            <w:tcW w:w="946" w:type="dxa"/>
            <w:vMerge/>
            <w:tcBorders>
              <w:top w:val="nil"/>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653" w:type="dxa"/>
            <w:tcBorders>
              <w:top w:val="single" w:sz="4" w:space="0" w:color="000000"/>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560" w:type="dxa"/>
            <w:tcBorders>
              <w:top w:val="single" w:sz="4" w:space="0" w:color="000000"/>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559" w:type="dxa"/>
            <w:tcBorders>
              <w:top w:val="single" w:sz="4" w:space="0" w:color="000000"/>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351" w:type="dxa"/>
            <w:tcBorders>
              <w:top w:val="single" w:sz="4" w:space="0" w:color="000000"/>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r>
      <w:tr w:rsidR="00C037AF" w:rsidRPr="001F22C7" w:rsidTr="000661FF">
        <w:trPr>
          <w:trHeight w:val="80"/>
        </w:trPr>
        <w:tc>
          <w:tcPr>
            <w:tcW w:w="946"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4100"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653" w:type="dxa"/>
            <w:tcBorders>
              <w:top w:val="nil"/>
              <w:left w:val="single" w:sz="4" w:space="0" w:color="000000"/>
              <w:bottom w:val="single" w:sz="4" w:space="0" w:color="000000"/>
              <w:right w:val="single" w:sz="4" w:space="0" w:color="000000"/>
            </w:tcBorders>
          </w:tcPr>
          <w:p w:rsidR="00C037A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00C037AF" w:rsidRPr="001F22C7">
              <w:rPr>
                <w:rFonts w:ascii="Times New Roman" w:eastAsia="Times New Roman" w:hAnsi="Times New Roman" w:cs="Times New Roman"/>
                <w:color w:val="000000"/>
                <w:sz w:val="24"/>
                <w:szCs w:val="24"/>
              </w:rPr>
              <w:t xml:space="preserve">д </w:t>
            </w:r>
          </w:p>
        </w:tc>
        <w:tc>
          <w:tcPr>
            <w:tcW w:w="1560" w:type="dxa"/>
            <w:tcBorders>
              <w:top w:val="nil"/>
              <w:left w:val="single" w:sz="4" w:space="0" w:color="000000"/>
              <w:bottom w:val="single" w:sz="4" w:space="0" w:color="000000"/>
              <w:right w:val="single" w:sz="4" w:space="0" w:color="000000"/>
            </w:tcBorders>
          </w:tcPr>
          <w:p w:rsidR="00C037A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00C037AF" w:rsidRPr="001F22C7">
              <w:rPr>
                <w:rFonts w:ascii="Times New Roman" w:eastAsia="Times New Roman" w:hAnsi="Times New Roman" w:cs="Times New Roman"/>
                <w:color w:val="000000"/>
                <w:sz w:val="24"/>
                <w:szCs w:val="24"/>
              </w:rPr>
              <w:t xml:space="preserve">5,2 </w:t>
            </w:r>
          </w:p>
        </w:tc>
        <w:tc>
          <w:tcPr>
            <w:tcW w:w="1559"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6,5 </w:t>
            </w:r>
          </w:p>
        </w:tc>
        <w:tc>
          <w:tcPr>
            <w:tcW w:w="1351"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6,6 </w:t>
            </w:r>
          </w:p>
        </w:tc>
      </w:tr>
      <w:tr w:rsidR="00C037AF" w:rsidRPr="001F22C7" w:rsidTr="000661FF">
        <w:trPr>
          <w:trHeight w:val="463"/>
        </w:trPr>
        <w:tc>
          <w:tcPr>
            <w:tcW w:w="946" w:type="dxa"/>
            <w:vMerge w:val="restart"/>
            <w:tcBorders>
              <w:top w:val="single" w:sz="4" w:space="0" w:color="000000"/>
              <w:left w:val="single" w:sz="4" w:space="0" w:color="000000"/>
              <w:bottom w:val="nil"/>
              <w:right w:val="single" w:sz="4"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4100" w:type="dxa"/>
            <w:vMerge w:val="restart"/>
            <w:tcBorders>
              <w:top w:val="single" w:sz="4" w:space="0" w:color="000000"/>
              <w:left w:val="single" w:sz="4" w:space="0" w:color="000000"/>
              <w:bottom w:val="nil"/>
              <w:right w:val="single" w:sz="4"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Бег 1000 м (мин,сек.) </w:t>
            </w:r>
          </w:p>
        </w:tc>
        <w:tc>
          <w:tcPr>
            <w:tcW w:w="653" w:type="dxa"/>
            <w:tcBorders>
              <w:top w:val="single" w:sz="4" w:space="0" w:color="000000"/>
              <w:left w:val="single" w:sz="4" w:space="0" w:color="000000"/>
              <w:bottom w:val="single" w:sz="4" w:space="0" w:color="000000"/>
              <w:right w:val="single" w:sz="4" w:space="0" w:color="000000"/>
            </w:tcBorders>
            <w:vAlign w:val="center"/>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560"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5.50 </w:t>
            </w:r>
          </w:p>
        </w:tc>
        <w:tc>
          <w:tcPr>
            <w:tcW w:w="1559"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6.10 </w:t>
            </w:r>
          </w:p>
        </w:tc>
        <w:tc>
          <w:tcPr>
            <w:tcW w:w="1351"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6.50 </w:t>
            </w:r>
          </w:p>
        </w:tc>
      </w:tr>
      <w:tr w:rsidR="00C037AF" w:rsidRPr="001F22C7" w:rsidTr="000661FF">
        <w:trPr>
          <w:trHeight w:val="115"/>
        </w:trPr>
        <w:tc>
          <w:tcPr>
            <w:tcW w:w="946" w:type="dxa"/>
            <w:vMerge/>
            <w:tcBorders>
              <w:top w:val="nil"/>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653" w:type="dxa"/>
            <w:tcBorders>
              <w:top w:val="single" w:sz="4" w:space="0" w:color="000000"/>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560" w:type="dxa"/>
            <w:tcBorders>
              <w:top w:val="single" w:sz="4" w:space="0" w:color="000000"/>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559" w:type="dxa"/>
            <w:tcBorders>
              <w:top w:val="single" w:sz="4" w:space="0" w:color="000000"/>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351" w:type="dxa"/>
            <w:tcBorders>
              <w:top w:val="single" w:sz="4" w:space="0" w:color="000000"/>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r>
      <w:tr w:rsidR="00C037AF" w:rsidRPr="001F22C7" w:rsidTr="000661FF">
        <w:trPr>
          <w:trHeight w:val="351"/>
        </w:trPr>
        <w:tc>
          <w:tcPr>
            <w:tcW w:w="946"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4100"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653"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560"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6.10 </w:t>
            </w:r>
          </w:p>
        </w:tc>
        <w:tc>
          <w:tcPr>
            <w:tcW w:w="1559"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6.30 </w:t>
            </w:r>
          </w:p>
        </w:tc>
        <w:tc>
          <w:tcPr>
            <w:tcW w:w="1351"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650 </w:t>
            </w:r>
          </w:p>
        </w:tc>
      </w:tr>
      <w:tr w:rsidR="00C037AF" w:rsidRPr="001F22C7" w:rsidTr="000661FF">
        <w:trPr>
          <w:trHeight w:val="463"/>
        </w:trPr>
        <w:tc>
          <w:tcPr>
            <w:tcW w:w="946" w:type="dxa"/>
            <w:vMerge w:val="restart"/>
            <w:tcBorders>
              <w:top w:val="single" w:sz="4" w:space="0" w:color="000000"/>
              <w:left w:val="single" w:sz="4" w:space="0" w:color="000000"/>
              <w:bottom w:val="nil"/>
              <w:right w:val="single" w:sz="4"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4100" w:type="dxa"/>
            <w:vMerge w:val="restart"/>
            <w:tcBorders>
              <w:top w:val="single" w:sz="4" w:space="0" w:color="000000"/>
              <w:left w:val="single" w:sz="4" w:space="0" w:color="000000"/>
              <w:bottom w:val="nil"/>
              <w:right w:val="single" w:sz="4" w:space="0" w:color="000000"/>
            </w:tcBorders>
            <w:vAlign w:val="bottom"/>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Челночный бег 3х10 м (сек.) </w:t>
            </w:r>
          </w:p>
        </w:tc>
        <w:tc>
          <w:tcPr>
            <w:tcW w:w="653" w:type="dxa"/>
            <w:tcBorders>
              <w:top w:val="single" w:sz="4" w:space="0" w:color="000000"/>
              <w:left w:val="single" w:sz="4" w:space="0" w:color="000000"/>
              <w:bottom w:val="single" w:sz="4" w:space="0" w:color="000000"/>
              <w:right w:val="single" w:sz="4" w:space="0" w:color="000000"/>
            </w:tcBorders>
            <w:vAlign w:val="center"/>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560"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8.6 </w:t>
            </w:r>
          </w:p>
        </w:tc>
        <w:tc>
          <w:tcPr>
            <w:tcW w:w="1559"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9.5 </w:t>
            </w:r>
          </w:p>
        </w:tc>
        <w:tc>
          <w:tcPr>
            <w:tcW w:w="1351" w:type="dxa"/>
            <w:tcBorders>
              <w:top w:val="single" w:sz="4" w:space="0" w:color="000000"/>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9.9 </w:t>
            </w:r>
          </w:p>
        </w:tc>
      </w:tr>
      <w:tr w:rsidR="00C037AF" w:rsidRPr="001F22C7" w:rsidTr="000661FF">
        <w:trPr>
          <w:trHeight w:val="113"/>
        </w:trPr>
        <w:tc>
          <w:tcPr>
            <w:tcW w:w="946" w:type="dxa"/>
            <w:vMerge/>
            <w:tcBorders>
              <w:top w:val="nil"/>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653" w:type="dxa"/>
            <w:tcBorders>
              <w:top w:val="single" w:sz="4" w:space="0" w:color="000000"/>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560" w:type="dxa"/>
            <w:tcBorders>
              <w:top w:val="single" w:sz="4" w:space="0" w:color="000000"/>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559" w:type="dxa"/>
            <w:tcBorders>
              <w:top w:val="single" w:sz="4" w:space="0" w:color="000000"/>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1351" w:type="dxa"/>
            <w:tcBorders>
              <w:top w:val="single" w:sz="4" w:space="0" w:color="000000"/>
              <w:left w:val="single" w:sz="4" w:space="0" w:color="000000"/>
              <w:bottom w:val="nil"/>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r>
      <w:tr w:rsidR="00C037AF" w:rsidRPr="001F22C7" w:rsidTr="000661FF">
        <w:trPr>
          <w:trHeight w:val="352"/>
        </w:trPr>
        <w:tc>
          <w:tcPr>
            <w:tcW w:w="946"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4100"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rPr>
                <w:rFonts w:ascii="Times New Roman" w:eastAsia="Times New Roman" w:hAnsi="Times New Roman" w:cs="Times New Roman"/>
                <w:color w:val="000000"/>
                <w:sz w:val="24"/>
                <w:szCs w:val="24"/>
              </w:rPr>
            </w:pPr>
          </w:p>
        </w:tc>
        <w:tc>
          <w:tcPr>
            <w:tcW w:w="653"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560"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9.1 </w:t>
            </w:r>
          </w:p>
        </w:tc>
        <w:tc>
          <w:tcPr>
            <w:tcW w:w="1559"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10.0 </w:t>
            </w:r>
          </w:p>
        </w:tc>
        <w:tc>
          <w:tcPr>
            <w:tcW w:w="1351" w:type="dxa"/>
            <w:tcBorders>
              <w:top w:val="nil"/>
              <w:left w:val="single" w:sz="4" w:space="0" w:color="000000"/>
              <w:bottom w:val="single" w:sz="4" w:space="0" w:color="000000"/>
              <w:right w:val="single" w:sz="4" w:space="0" w:color="000000"/>
            </w:tcBorders>
          </w:tcPr>
          <w:p w:rsidR="00C037AF" w:rsidRPr="001F22C7" w:rsidRDefault="00C037AF" w:rsidP="00C037A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10.4 </w:t>
            </w:r>
          </w:p>
        </w:tc>
      </w:tr>
    </w:tbl>
    <w:tbl>
      <w:tblPr>
        <w:tblStyle w:val="TableGrid"/>
        <w:tblpPr w:leftFromText="180" w:rightFromText="180" w:vertAnchor="text" w:horzAnchor="margin" w:tblpY="-75"/>
        <w:tblW w:w="10176" w:type="dxa"/>
        <w:tblInd w:w="0" w:type="dxa"/>
        <w:tblCellMar>
          <w:left w:w="115" w:type="dxa"/>
          <w:right w:w="115" w:type="dxa"/>
        </w:tblCellMar>
        <w:tblLook w:val="04A0" w:firstRow="1" w:lastRow="0" w:firstColumn="1" w:lastColumn="0" w:noHBand="0" w:noVBand="1"/>
      </w:tblPr>
      <w:tblGrid>
        <w:gridCol w:w="631"/>
        <w:gridCol w:w="4441"/>
        <w:gridCol w:w="708"/>
        <w:gridCol w:w="1561"/>
        <w:gridCol w:w="1558"/>
        <w:gridCol w:w="1277"/>
      </w:tblGrid>
      <w:tr w:rsidR="000661FF" w:rsidRPr="001F22C7" w:rsidTr="000661FF">
        <w:trPr>
          <w:trHeight w:val="463"/>
        </w:trPr>
        <w:tc>
          <w:tcPr>
            <w:tcW w:w="631" w:type="dxa"/>
            <w:vMerge w:val="restart"/>
            <w:tcBorders>
              <w:top w:val="single" w:sz="4" w:space="0" w:color="000000"/>
              <w:left w:val="single" w:sz="4" w:space="0" w:color="000000"/>
              <w:bottom w:val="nil"/>
              <w:right w:val="single" w:sz="4" w:space="0" w:color="000000"/>
            </w:tcBorders>
            <w:vAlign w:val="bottom"/>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4441" w:type="dxa"/>
            <w:vMerge w:val="restart"/>
            <w:tcBorders>
              <w:top w:val="single" w:sz="4" w:space="0" w:color="000000"/>
              <w:left w:val="single" w:sz="4" w:space="0" w:color="000000"/>
              <w:bottom w:val="nil"/>
              <w:right w:val="single" w:sz="4" w:space="0" w:color="000000"/>
            </w:tcBorders>
            <w:vAlign w:val="bottom"/>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Прыжок в длину с места (см) </w:t>
            </w:r>
          </w:p>
        </w:tc>
        <w:tc>
          <w:tcPr>
            <w:tcW w:w="708" w:type="dxa"/>
            <w:tcBorders>
              <w:top w:val="single" w:sz="4" w:space="0" w:color="000000"/>
              <w:left w:val="single" w:sz="4" w:space="0" w:color="000000"/>
              <w:bottom w:val="single" w:sz="4" w:space="0" w:color="000000"/>
              <w:right w:val="single" w:sz="4" w:space="0" w:color="000000"/>
            </w:tcBorders>
            <w:vAlign w:val="center"/>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561"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185 </w:t>
            </w:r>
          </w:p>
        </w:tc>
        <w:tc>
          <w:tcPr>
            <w:tcW w:w="1558"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140 </w:t>
            </w:r>
          </w:p>
        </w:tc>
        <w:tc>
          <w:tcPr>
            <w:tcW w:w="1277"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130 </w:t>
            </w:r>
          </w:p>
        </w:tc>
      </w:tr>
      <w:tr w:rsidR="000661FF" w:rsidRPr="001F22C7" w:rsidTr="000661FF">
        <w:trPr>
          <w:trHeight w:val="112"/>
        </w:trPr>
        <w:tc>
          <w:tcPr>
            <w:tcW w:w="0" w:type="auto"/>
            <w:vMerge/>
            <w:tcBorders>
              <w:top w:val="nil"/>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708" w:type="dxa"/>
            <w:tcBorders>
              <w:top w:val="single" w:sz="4" w:space="0" w:color="000000"/>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1561" w:type="dxa"/>
            <w:tcBorders>
              <w:top w:val="single" w:sz="4" w:space="0" w:color="000000"/>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1558" w:type="dxa"/>
            <w:tcBorders>
              <w:top w:val="single" w:sz="4" w:space="0" w:color="000000"/>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1277" w:type="dxa"/>
            <w:tcBorders>
              <w:top w:val="single" w:sz="4" w:space="0" w:color="000000"/>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r>
      <w:tr w:rsidR="000661FF" w:rsidRPr="001F22C7" w:rsidTr="000661FF">
        <w:trPr>
          <w:trHeight w:val="351"/>
        </w:trPr>
        <w:tc>
          <w:tcPr>
            <w:tcW w:w="631"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4441"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708"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561"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170 </w:t>
            </w:r>
          </w:p>
        </w:tc>
        <w:tc>
          <w:tcPr>
            <w:tcW w:w="1558"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140 </w:t>
            </w:r>
          </w:p>
        </w:tc>
        <w:tc>
          <w:tcPr>
            <w:tcW w:w="1277"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120 </w:t>
            </w:r>
          </w:p>
        </w:tc>
      </w:tr>
      <w:tr w:rsidR="000661FF" w:rsidRPr="001F22C7" w:rsidTr="000661FF">
        <w:trPr>
          <w:trHeight w:val="463"/>
        </w:trPr>
        <w:tc>
          <w:tcPr>
            <w:tcW w:w="631" w:type="dxa"/>
            <w:vMerge w:val="restart"/>
            <w:tcBorders>
              <w:top w:val="single" w:sz="4" w:space="0" w:color="000000"/>
              <w:left w:val="single" w:sz="4" w:space="0" w:color="000000"/>
              <w:bottom w:val="single" w:sz="4" w:space="0" w:color="000000"/>
              <w:right w:val="single" w:sz="4" w:space="0" w:color="000000"/>
            </w:tcBorders>
            <w:vAlign w:val="center"/>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4441" w:type="dxa"/>
            <w:vMerge w:val="restart"/>
            <w:tcBorders>
              <w:top w:val="single" w:sz="4" w:space="0" w:color="000000"/>
              <w:left w:val="single" w:sz="4" w:space="0" w:color="000000"/>
              <w:bottom w:val="single" w:sz="4" w:space="0" w:color="000000"/>
              <w:right w:val="single" w:sz="4" w:space="0" w:color="000000"/>
            </w:tcBorders>
            <w:vAlign w:val="center"/>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Прыжок в высоту, способом "Перешагивания" (см) </w:t>
            </w:r>
          </w:p>
        </w:tc>
        <w:tc>
          <w:tcPr>
            <w:tcW w:w="708" w:type="dxa"/>
            <w:tcBorders>
              <w:top w:val="single" w:sz="4" w:space="0" w:color="000000"/>
              <w:left w:val="single" w:sz="4" w:space="0" w:color="000000"/>
              <w:bottom w:val="single" w:sz="4" w:space="0" w:color="000000"/>
              <w:right w:val="single" w:sz="4" w:space="0" w:color="000000"/>
            </w:tcBorders>
            <w:vAlign w:val="center"/>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561"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90 </w:t>
            </w:r>
          </w:p>
        </w:tc>
        <w:tc>
          <w:tcPr>
            <w:tcW w:w="1558"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85 </w:t>
            </w:r>
          </w:p>
        </w:tc>
        <w:tc>
          <w:tcPr>
            <w:tcW w:w="1277"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80 </w:t>
            </w:r>
          </w:p>
        </w:tc>
      </w:tr>
      <w:tr w:rsidR="000661FF" w:rsidRPr="001F22C7" w:rsidTr="000661FF">
        <w:trPr>
          <w:trHeight w:val="464"/>
        </w:trPr>
        <w:tc>
          <w:tcPr>
            <w:tcW w:w="0" w:type="auto"/>
            <w:vMerge/>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561"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80 </w:t>
            </w:r>
          </w:p>
        </w:tc>
        <w:tc>
          <w:tcPr>
            <w:tcW w:w="1558"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75 </w:t>
            </w:r>
          </w:p>
        </w:tc>
        <w:tc>
          <w:tcPr>
            <w:tcW w:w="1277"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70 </w:t>
            </w:r>
          </w:p>
        </w:tc>
      </w:tr>
      <w:tr w:rsidR="000661FF" w:rsidRPr="001F22C7" w:rsidTr="000661FF">
        <w:trPr>
          <w:trHeight w:val="466"/>
        </w:trPr>
        <w:tc>
          <w:tcPr>
            <w:tcW w:w="631" w:type="dxa"/>
            <w:vMerge w:val="restart"/>
            <w:tcBorders>
              <w:top w:val="single" w:sz="4" w:space="0" w:color="000000"/>
              <w:left w:val="single" w:sz="4" w:space="0" w:color="000000"/>
              <w:bottom w:val="single" w:sz="4" w:space="0" w:color="000000"/>
              <w:right w:val="single" w:sz="4" w:space="0" w:color="000000"/>
            </w:tcBorders>
            <w:vAlign w:val="center"/>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 </w:t>
            </w:r>
          </w:p>
        </w:tc>
        <w:tc>
          <w:tcPr>
            <w:tcW w:w="4441" w:type="dxa"/>
            <w:vMerge w:val="restart"/>
            <w:tcBorders>
              <w:top w:val="single" w:sz="4" w:space="0" w:color="000000"/>
              <w:left w:val="single" w:sz="4" w:space="0" w:color="000000"/>
              <w:bottom w:val="single" w:sz="4" w:space="0" w:color="000000"/>
              <w:right w:val="single" w:sz="4" w:space="0" w:color="000000"/>
            </w:tcBorders>
            <w:vAlign w:val="center"/>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Прыжки через скакалку (кол-во раз/мин.) </w:t>
            </w:r>
          </w:p>
        </w:tc>
        <w:tc>
          <w:tcPr>
            <w:tcW w:w="708" w:type="dxa"/>
            <w:tcBorders>
              <w:top w:val="single" w:sz="4" w:space="0" w:color="000000"/>
              <w:left w:val="single" w:sz="4" w:space="0" w:color="000000"/>
              <w:bottom w:val="single" w:sz="4" w:space="0" w:color="000000"/>
              <w:right w:val="single" w:sz="4" w:space="0" w:color="000000"/>
            </w:tcBorders>
            <w:vAlign w:val="center"/>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561"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90 </w:t>
            </w:r>
          </w:p>
        </w:tc>
        <w:tc>
          <w:tcPr>
            <w:tcW w:w="1558"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80 </w:t>
            </w:r>
          </w:p>
        </w:tc>
        <w:tc>
          <w:tcPr>
            <w:tcW w:w="1277"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70 </w:t>
            </w:r>
          </w:p>
        </w:tc>
      </w:tr>
      <w:tr w:rsidR="000661FF" w:rsidRPr="001F22C7" w:rsidTr="000661FF">
        <w:trPr>
          <w:trHeight w:val="463"/>
        </w:trPr>
        <w:tc>
          <w:tcPr>
            <w:tcW w:w="0" w:type="auto"/>
            <w:vMerge/>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561"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100 </w:t>
            </w:r>
          </w:p>
        </w:tc>
        <w:tc>
          <w:tcPr>
            <w:tcW w:w="1558"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90 </w:t>
            </w:r>
          </w:p>
        </w:tc>
        <w:tc>
          <w:tcPr>
            <w:tcW w:w="1277"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80 </w:t>
            </w:r>
          </w:p>
        </w:tc>
      </w:tr>
      <w:tr w:rsidR="000661FF" w:rsidRPr="001F22C7" w:rsidTr="000661FF">
        <w:trPr>
          <w:trHeight w:val="463"/>
        </w:trPr>
        <w:tc>
          <w:tcPr>
            <w:tcW w:w="631" w:type="dxa"/>
            <w:vMerge w:val="restart"/>
            <w:tcBorders>
              <w:top w:val="single" w:sz="4" w:space="0" w:color="000000"/>
              <w:left w:val="single" w:sz="4" w:space="0" w:color="000000"/>
              <w:bottom w:val="nil"/>
              <w:right w:val="single" w:sz="4" w:space="0" w:color="000000"/>
            </w:tcBorders>
            <w:vAlign w:val="bottom"/>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 </w:t>
            </w:r>
          </w:p>
        </w:tc>
        <w:tc>
          <w:tcPr>
            <w:tcW w:w="4441" w:type="dxa"/>
            <w:vMerge w:val="restart"/>
            <w:tcBorders>
              <w:top w:val="single" w:sz="4" w:space="0" w:color="000000"/>
              <w:left w:val="single" w:sz="4" w:space="0" w:color="000000"/>
              <w:bottom w:val="nil"/>
              <w:right w:val="single" w:sz="4" w:space="0" w:color="000000"/>
            </w:tcBorders>
            <w:vAlign w:val="bottom"/>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Бег 60 м. (сек.). </w:t>
            </w:r>
          </w:p>
        </w:tc>
        <w:tc>
          <w:tcPr>
            <w:tcW w:w="708" w:type="dxa"/>
            <w:tcBorders>
              <w:top w:val="single" w:sz="4" w:space="0" w:color="000000"/>
              <w:left w:val="single" w:sz="4" w:space="0" w:color="000000"/>
              <w:bottom w:val="single" w:sz="4" w:space="0" w:color="000000"/>
              <w:right w:val="single" w:sz="4" w:space="0" w:color="000000"/>
            </w:tcBorders>
            <w:vAlign w:val="center"/>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561"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16 </w:t>
            </w:r>
          </w:p>
        </w:tc>
        <w:tc>
          <w:tcPr>
            <w:tcW w:w="1558"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14 </w:t>
            </w:r>
          </w:p>
        </w:tc>
        <w:tc>
          <w:tcPr>
            <w:tcW w:w="1277"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12 </w:t>
            </w:r>
          </w:p>
        </w:tc>
      </w:tr>
      <w:tr w:rsidR="000661FF" w:rsidRPr="001F22C7" w:rsidTr="000661FF">
        <w:trPr>
          <w:trHeight w:val="115"/>
        </w:trPr>
        <w:tc>
          <w:tcPr>
            <w:tcW w:w="0" w:type="auto"/>
            <w:vMerge/>
            <w:tcBorders>
              <w:top w:val="nil"/>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708" w:type="dxa"/>
            <w:tcBorders>
              <w:top w:val="single" w:sz="4" w:space="0" w:color="000000"/>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1561" w:type="dxa"/>
            <w:tcBorders>
              <w:top w:val="single" w:sz="4" w:space="0" w:color="000000"/>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1558" w:type="dxa"/>
            <w:tcBorders>
              <w:top w:val="single" w:sz="4" w:space="0" w:color="000000"/>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1277" w:type="dxa"/>
            <w:tcBorders>
              <w:top w:val="single" w:sz="4" w:space="0" w:color="000000"/>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r>
      <w:tr w:rsidR="000661FF" w:rsidRPr="001F22C7" w:rsidTr="000661FF">
        <w:trPr>
          <w:trHeight w:val="351"/>
        </w:trPr>
        <w:tc>
          <w:tcPr>
            <w:tcW w:w="631"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4441"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708"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561"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14 </w:t>
            </w:r>
          </w:p>
        </w:tc>
        <w:tc>
          <w:tcPr>
            <w:tcW w:w="1558"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11 </w:t>
            </w:r>
          </w:p>
        </w:tc>
        <w:tc>
          <w:tcPr>
            <w:tcW w:w="1277"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 </w:t>
            </w:r>
          </w:p>
        </w:tc>
      </w:tr>
      <w:tr w:rsidR="000661FF" w:rsidRPr="001F22C7" w:rsidTr="000661FF">
        <w:trPr>
          <w:trHeight w:val="463"/>
        </w:trPr>
        <w:tc>
          <w:tcPr>
            <w:tcW w:w="631"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 </w:t>
            </w:r>
          </w:p>
        </w:tc>
        <w:tc>
          <w:tcPr>
            <w:tcW w:w="4441" w:type="dxa"/>
            <w:tcBorders>
              <w:top w:val="single" w:sz="4" w:space="0" w:color="000000"/>
              <w:left w:val="single" w:sz="4" w:space="0" w:color="000000"/>
              <w:bottom w:val="single" w:sz="4" w:space="0" w:color="000000"/>
              <w:right w:val="single" w:sz="4" w:space="0" w:color="000000"/>
            </w:tcBorders>
            <w:vAlign w:val="center"/>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Подтягивания (кол-во раз) </w:t>
            </w:r>
          </w:p>
        </w:tc>
        <w:tc>
          <w:tcPr>
            <w:tcW w:w="708" w:type="dxa"/>
            <w:tcBorders>
              <w:top w:val="single" w:sz="4" w:space="0" w:color="000000"/>
              <w:left w:val="single" w:sz="4" w:space="0" w:color="000000"/>
              <w:bottom w:val="single" w:sz="4" w:space="0" w:color="000000"/>
              <w:right w:val="single" w:sz="4" w:space="0" w:color="000000"/>
            </w:tcBorders>
            <w:vAlign w:val="center"/>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561"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1558"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1277"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r>
      <w:tr w:rsidR="000661FF" w:rsidRPr="001F22C7" w:rsidTr="000661FF">
        <w:trPr>
          <w:trHeight w:val="463"/>
        </w:trPr>
        <w:tc>
          <w:tcPr>
            <w:tcW w:w="631" w:type="dxa"/>
            <w:vMerge w:val="restart"/>
            <w:tcBorders>
              <w:top w:val="single" w:sz="4" w:space="0" w:color="000000"/>
              <w:left w:val="single" w:sz="4" w:space="0" w:color="000000"/>
              <w:bottom w:val="nil"/>
              <w:right w:val="single" w:sz="4" w:space="0" w:color="000000"/>
            </w:tcBorders>
            <w:vAlign w:val="bottom"/>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 </w:t>
            </w:r>
          </w:p>
        </w:tc>
        <w:tc>
          <w:tcPr>
            <w:tcW w:w="4441" w:type="dxa"/>
            <w:vMerge w:val="restart"/>
            <w:tcBorders>
              <w:top w:val="single" w:sz="4" w:space="0" w:color="000000"/>
              <w:left w:val="single" w:sz="4" w:space="0" w:color="000000"/>
              <w:bottom w:val="nil"/>
              <w:right w:val="single" w:sz="4" w:space="0" w:color="000000"/>
            </w:tcBorders>
            <w:vAlign w:val="bottom"/>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Метание т/м (м) </w:t>
            </w:r>
          </w:p>
        </w:tc>
        <w:tc>
          <w:tcPr>
            <w:tcW w:w="708" w:type="dxa"/>
            <w:tcBorders>
              <w:top w:val="single" w:sz="4" w:space="0" w:color="000000"/>
              <w:left w:val="single" w:sz="4" w:space="0" w:color="000000"/>
              <w:bottom w:val="single" w:sz="4" w:space="0" w:color="000000"/>
              <w:right w:val="single" w:sz="4" w:space="0" w:color="000000"/>
            </w:tcBorders>
            <w:vAlign w:val="center"/>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 </w:t>
            </w:r>
          </w:p>
        </w:tc>
        <w:tc>
          <w:tcPr>
            <w:tcW w:w="1561"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21 </w:t>
            </w:r>
          </w:p>
        </w:tc>
        <w:tc>
          <w:tcPr>
            <w:tcW w:w="1558"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18 </w:t>
            </w:r>
          </w:p>
        </w:tc>
        <w:tc>
          <w:tcPr>
            <w:tcW w:w="1277" w:type="dxa"/>
            <w:tcBorders>
              <w:top w:val="single" w:sz="4" w:space="0" w:color="000000"/>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15 </w:t>
            </w:r>
          </w:p>
        </w:tc>
      </w:tr>
      <w:tr w:rsidR="000661FF" w:rsidRPr="001F22C7" w:rsidTr="000661FF">
        <w:trPr>
          <w:trHeight w:val="115"/>
        </w:trPr>
        <w:tc>
          <w:tcPr>
            <w:tcW w:w="0" w:type="auto"/>
            <w:vMerge/>
            <w:tcBorders>
              <w:top w:val="nil"/>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708" w:type="dxa"/>
            <w:tcBorders>
              <w:top w:val="single" w:sz="4" w:space="0" w:color="000000"/>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1561" w:type="dxa"/>
            <w:tcBorders>
              <w:top w:val="single" w:sz="4" w:space="0" w:color="000000"/>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1558" w:type="dxa"/>
            <w:tcBorders>
              <w:top w:val="single" w:sz="4" w:space="0" w:color="000000"/>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1277" w:type="dxa"/>
            <w:tcBorders>
              <w:top w:val="single" w:sz="4" w:space="0" w:color="000000"/>
              <w:left w:val="single" w:sz="4" w:space="0" w:color="000000"/>
              <w:bottom w:val="nil"/>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r>
      <w:tr w:rsidR="000661FF" w:rsidRPr="001F22C7" w:rsidTr="000661FF">
        <w:trPr>
          <w:trHeight w:val="351"/>
        </w:trPr>
        <w:tc>
          <w:tcPr>
            <w:tcW w:w="631"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4441"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rPr>
                <w:rFonts w:ascii="Times New Roman" w:eastAsia="Times New Roman" w:hAnsi="Times New Roman" w:cs="Times New Roman"/>
                <w:color w:val="000000"/>
                <w:sz w:val="24"/>
                <w:szCs w:val="24"/>
              </w:rPr>
            </w:pPr>
          </w:p>
        </w:tc>
        <w:tc>
          <w:tcPr>
            <w:tcW w:w="708"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w:t>
            </w:r>
          </w:p>
        </w:tc>
        <w:tc>
          <w:tcPr>
            <w:tcW w:w="1561"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18 </w:t>
            </w:r>
          </w:p>
        </w:tc>
        <w:tc>
          <w:tcPr>
            <w:tcW w:w="1558"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15 </w:t>
            </w:r>
          </w:p>
        </w:tc>
        <w:tc>
          <w:tcPr>
            <w:tcW w:w="1277" w:type="dxa"/>
            <w:tcBorders>
              <w:top w:val="nil"/>
              <w:left w:val="single" w:sz="4" w:space="0" w:color="000000"/>
              <w:bottom w:val="single" w:sz="4" w:space="0" w:color="000000"/>
              <w:right w:val="single" w:sz="4" w:space="0" w:color="000000"/>
            </w:tcBorders>
          </w:tcPr>
          <w:p w:rsidR="000661FF" w:rsidRPr="001F22C7" w:rsidRDefault="000661FF" w:rsidP="000661F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12 </w:t>
            </w:r>
          </w:p>
        </w:tc>
      </w:tr>
    </w:tbl>
    <w:p w:rsidR="00C037AF" w:rsidRPr="001F22C7" w:rsidRDefault="00C037AF" w:rsidP="00C037AF">
      <w:pPr>
        <w:widowControl/>
        <w:autoSpaceDE/>
        <w:autoSpaceDN/>
        <w:adjustRightInd/>
        <w:spacing w:after="195"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26315A" w:rsidRPr="001F22C7" w:rsidRDefault="0026315A" w:rsidP="002A1D7B">
      <w:pPr>
        <w:pStyle w:val="3"/>
        <w:rPr>
          <w:color w:val="000000" w:themeColor="text1"/>
        </w:rPr>
      </w:pPr>
      <w:bookmarkStart w:id="22" w:name="_Toc473060317"/>
      <w:r w:rsidRPr="001F22C7">
        <w:rPr>
          <w:rFonts w:ascii="Times New Roman" w:hAnsi="Times New Roman" w:cs="Times New Roman"/>
          <w:b/>
          <w:bCs/>
          <w:iCs/>
          <w:color w:val="000000" w:themeColor="text1"/>
        </w:rPr>
        <w:t xml:space="preserve">1.3.2. </w:t>
      </w:r>
      <w:r w:rsidRPr="001F22C7">
        <w:rPr>
          <w:rFonts w:ascii="Times New Roman" w:eastAsia="Times New Roman" w:hAnsi="Times New Roman" w:cs="Times New Roman"/>
          <w:b/>
          <w:bCs/>
          <w:iCs/>
          <w:color w:val="000000" w:themeColor="text1"/>
        </w:rPr>
        <w:t>Особенности оценки личностных, метапредметных и</w:t>
      </w:r>
      <w:bookmarkStart w:id="23" w:name="_Toc473060318"/>
      <w:bookmarkEnd w:id="22"/>
      <w:r w:rsidR="000661FF" w:rsidRPr="001F22C7">
        <w:rPr>
          <w:color w:val="000000" w:themeColor="text1"/>
        </w:rPr>
        <w:t xml:space="preserve"> </w:t>
      </w:r>
      <w:r w:rsidRPr="001F22C7">
        <w:rPr>
          <w:rFonts w:ascii="Times New Roman" w:eastAsia="Times New Roman" w:hAnsi="Times New Roman" w:cs="Times New Roman"/>
          <w:b/>
          <w:bCs/>
          <w:iCs/>
          <w:color w:val="000000" w:themeColor="text1"/>
        </w:rPr>
        <w:t>предметных результатов</w:t>
      </w:r>
      <w:r w:rsidR="002A1D7B" w:rsidRPr="001F22C7">
        <w:rPr>
          <w:rFonts w:ascii="Times New Roman" w:eastAsia="Times New Roman" w:hAnsi="Times New Roman" w:cs="Times New Roman"/>
          <w:b/>
          <w:bCs/>
          <w:iCs/>
          <w:color w:val="000000" w:themeColor="text1"/>
        </w:rPr>
        <w:t>.</w:t>
      </w:r>
      <w:bookmarkEnd w:id="23"/>
    </w:p>
    <w:p w:rsidR="00BD2B9B" w:rsidRPr="001F22C7" w:rsidRDefault="00BD2B9B" w:rsidP="00BD2B9B">
      <w:pPr>
        <w:widowControl/>
        <w:autoSpaceDE/>
        <w:autoSpaceDN/>
        <w:adjustRightInd/>
        <w:spacing w:after="51"/>
        <w:ind w:left="363" w:right="6" w:hanging="10"/>
        <w:rPr>
          <w:rFonts w:ascii="Times New Roman" w:eastAsia="Times New Roman" w:hAnsi="Times New Roman" w:cs="Times New Roman"/>
          <w:color w:val="000000"/>
          <w:sz w:val="24"/>
          <w:szCs w:val="24"/>
        </w:rPr>
      </w:pPr>
      <w:bookmarkStart w:id="24" w:name="_Toc288394073"/>
      <w:bookmarkStart w:id="25" w:name="_Toc288410540"/>
      <w:bookmarkStart w:id="26" w:name="_Toc288410669"/>
      <w:bookmarkStart w:id="27" w:name="_Toc288410734"/>
      <w:bookmarkStart w:id="28" w:name="_Toc294246085"/>
      <w:bookmarkStart w:id="29" w:name="_Toc424564316"/>
      <w:r w:rsidRPr="001F22C7">
        <w:rPr>
          <w:rFonts w:ascii="Times New Roman" w:eastAsia="Times New Roman" w:hAnsi="Times New Roman" w:cs="Times New Roman"/>
          <w:color w:val="000000"/>
          <w:sz w:val="24"/>
          <w:szCs w:val="24"/>
        </w:rPr>
        <w:t xml:space="preserve">Оценка </w:t>
      </w:r>
      <w:r w:rsidRPr="001F22C7">
        <w:rPr>
          <w:rFonts w:ascii="Times New Roman" w:eastAsia="Times New Roman" w:hAnsi="Times New Roman" w:cs="Times New Roman"/>
          <w:b/>
          <w:color w:val="000000"/>
          <w:sz w:val="24"/>
          <w:szCs w:val="24"/>
        </w:rPr>
        <w:t>личностных</w:t>
      </w:r>
      <w:r w:rsidRPr="001F22C7">
        <w:rPr>
          <w:rFonts w:ascii="Times New Roman" w:eastAsia="Times New Roman" w:hAnsi="Times New Roman" w:cs="Times New Roman"/>
          <w:color w:val="000000"/>
          <w:sz w:val="24"/>
          <w:szCs w:val="24"/>
        </w:rPr>
        <w:t xml:space="preserve">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начального общего образования.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Достижение личностных результатов обеспечивается в ходе реализации всех компонентов образовательной</w:t>
      </w:r>
      <w:r w:rsidR="000661FF"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color w:val="000000"/>
          <w:sz w:val="24"/>
          <w:szCs w:val="24"/>
        </w:rPr>
        <w:t xml:space="preserve">деятельности, включая внеурочную деятельность, реализуемую семьёй и школой.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Основным объектом оценки личностных результатов служит сформированность универсальных учебных действий, включаемых в следующие три основных блока: </w:t>
      </w:r>
    </w:p>
    <w:p w:rsidR="00BD2B9B" w:rsidRPr="001F22C7" w:rsidRDefault="00BD2B9B" w:rsidP="00292FD7">
      <w:pPr>
        <w:widowControl/>
        <w:numPr>
          <w:ilvl w:val="0"/>
          <w:numId w:val="99"/>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самоопределение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w:t>
      </w:r>
      <w:r w:rsidRPr="001F22C7">
        <w:rPr>
          <w:rFonts w:ascii="Times New Roman" w:eastAsia="Times New Roman" w:hAnsi="Times New Roman" w:cs="Times New Roman"/>
          <w:color w:val="000000"/>
          <w:sz w:val="24"/>
          <w:szCs w:val="24"/>
        </w:rPr>
        <w:lastRenderedPageBreak/>
        <w:t xml:space="preserve">способности адекватно оценивать себя и свои достижения, видеть сильные и слабые стороны своей личности; </w:t>
      </w:r>
    </w:p>
    <w:p w:rsidR="00BD2B9B" w:rsidRPr="001F22C7" w:rsidRDefault="00BD2B9B" w:rsidP="00292FD7">
      <w:pPr>
        <w:widowControl/>
        <w:numPr>
          <w:ilvl w:val="0"/>
          <w:numId w:val="99"/>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смыслообразование — поиск и установление личностного смысла (т. е. «значения для себя») учения обучающимися на основе устойчивой системы учебно-познавательных и социальных мотивов, понимания границ того, «что я знаю»,и того, «что я не знаю», и стремления к преодолению этого разрыва; </w:t>
      </w:r>
    </w:p>
    <w:p w:rsidR="00BD2B9B" w:rsidRPr="001F22C7" w:rsidRDefault="00BD2B9B" w:rsidP="00292FD7">
      <w:pPr>
        <w:widowControl/>
        <w:numPr>
          <w:ilvl w:val="0"/>
          <w:numId w:val="99"/>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морально-этическая ориентация — знание основных моральных норм и ориентация на их выполнение на основе понимания их социальной необходимости; способность к моральной децентрации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Основное содержание оценки личностных результатов при получении  начального общего образования строится вокруг оценки: </w:t>
      </w:r>
    </w:p>
    <w:p w:rsidR="00BD2B9B" w:rsidRPr="001F22C7" w:rsidRDefault="00BD2B9B" w:rsidP="00292FD7">
      <w:pPr>
        <w:widowControl/>
        <w:numPr>
          <w:ilvl w:val="0"/>
          <w:numId w:val="99"/>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сформированности внутренней позиции обучающегося, которая находит отражение в эмоционально-положительном отношении обучающегося к образовательноой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 </w:t>
      </w:r>
    </w:p>
    <w:p w:rsidR="00BD2B9B" w:rsidRPr="001F22C7" w:rsidRDefault="00BD2B9B" w:rsidP="00292FD7">
      <w:pPr>
        <w:widowControl/>
        <w:numPr>
          <w:ilvl w:val="0"/>
          <w:numId w:val="99"/>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сформированности основ гражданской идентичности, 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 </w:t>
      </w:r>
    </w:p>
    <w:p w:rsidR="00BD2B9B" w:rsidRPr="001F22C7" w:rsidRDefault="00BD2B9B" w:rsidP="00292FD7">
      <w:pPr>
        <w:widowControl/>
        <w:numPr>
          <w:ilvl w:val="0"/>
          <w:numId w:val="99"/>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сформированности самооценки, включая осознание своих возможностей в учении, способности адекватно судить</w:t>
      </w:r>
      <w:r w:rsidR="000661FF"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color w:val="000000"/>
          <w:sz w:val="24"/>
          <w:szCs w:val="24"/>
        </w:rPr>
        <w:t xml:space="preserve">о причинах своего успеха/неуспеха в учении; умение видеть свои достоинства и недостатки, уважать себя и верить в успех; </w:t>
      </w:r>
    </w:p>
    <w:p w:rsidR="00BD2B9B" w:rsidRPr="001F22C7" w:rsidRDefault="00BD2B9B" w:rsidP="00292FD7">
      <w:pPr>
        <w:widowControl/>
        <w:numPr>
          <w:ilvl w:val="0"/>
          <w:numId w:val="99"/>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 </w:t>
      </w:r>
    </w:p>
    <w:p w:rsidR="00BD2B9B" w:rsidRPr="001F22C7" w:rsidRDefault="00BD2B9B" w:rsidP="00292FD7">
      <w:pPr>
        <w:widowControl/>
        <w:numPr>
          <w:ilvl w:val="0"/>
          <w:numId w:val="99"/>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color w:val="000000"/>
          <w:sz w:val="24"/>
          <w:szCs w:val="24"/>
        </w:rPr>
        <w:t xml:space="preserve">Личностные результаты выпускников при получении начального общего образования в полном соответствии с требованиями ФГОС НОО не подлежат итоговой оценке.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Поэтому оценка этих результатов осуществляется в ходе внешних неперсонифицированных мониторинговых исследований, результаты которых являются основанием для принятия управленческих решений при проектировании и реализации региональных программ развития, программ поддержки образовательной деятельности, иных программ. </w:t>
      </w:r>
      <w:r w:rsidRPr="001F22C7">
        <w:rPr>
          <w:rFonts w:ascii="Times New Roman" w:eastAsia="Times New Roman" w:hAnsi="Times New Roman" w:cs="Times New Roman"/>
          <w:b/>
          <w:color w:val="000000"/>
          <w:sz w:val="24"/>
          <w:szCs w:val="24"/>
        </w:rPr>
        <w:t xml:space="preserve">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Оценка метапредметных результатов</w:t>
      </w:r>
      <w:r w:rsidRPr="001F22C7">
        <w:rPr>
          <w:rFonts w:ascii="Times New Roman" w:eastAsia="Times New Roman" w:hAnsi="Times New Roman" w:cs="Times New Roman"/>
          <w:color w:val="000000"/>
          <w:sz w:val="24"/>
          <w:szCs w:val="24"/>
        </w:rPr>
        <w:t xml:space="preserve"> представляет собой оценку достижения планируемых результатов освоения основной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 </w:t>
      </w:r>
      <w:r w:rsidRPr="001F22C7">
        <w:rPr>
          <w:rFonts w:ascii="Times New Roman" w:eastAsia="Times New Roman" w:hAnsi="Times New Roman" w:cs="Times New Roman"/>
          <w:color w:val="000000"/>
          <w:sz w:val="24"/>
          <w:szCs w:val="24"/>
        </w:rPr>
        <w:lastRenderedPageBreak/>
        <w:t xml:space="preserve">начального общего образования, а также планируемых результатов, представленных во всех разделах подпрограммы «Чтение. Работа с текстом».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Достижение метапредметных результатов обеспечивается за счёт основных компонентов образовательной деятельности — учебных предметов.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Основным объектом оценки метапредметных результатов служит сформированность у обучающегося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 К ним относятся: </w:t>
      </w:r>
    </w:p>
    <w:p w:rsidR="00BD2B9B" w:rsidRPr="001F22C7" w:rsidRDefault="00BD2B9B" w:rsidP="00292FD7">
      <w:pPr>
        <w:widowControl/>
        <w:numPr>
          <w:ilvl w:val="0"/>
          <w:numId w:val="100"/>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её реализации и искать средства её осуществления; 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умение осуществлять информационный поиск, сбор и выделение существенной информации из различных информационных источников; </w:t>
      </w:r>
    </w:p>
    <w:p w:rsidR="00BD2B9B" w:rsidRPr="001F22C7" w:rsidRDefault="00BD2B9B" w:rsidP="00292FD7">
      <w:pPr>
        <w:widowControl/>
        <w:numPr>
          <w:ilvl w:val="0"/>
          <w:numId w:val="100"/>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умение использовать знаково­символические средства для</w:t>
      </w:r>
      <w:r w:rsidR="000661FF"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color w:val="000000"/>
          <w:sz w:val="24"/>
          <w:szCs w:val="24"/>
        </w:rPr>
        <w:t>создания моделей изучаемых объектов и процессов, схем</w:t>
      </w:r>
      <w:r w:rsidR="000661FF"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color w:val="000000"/>
          <w:sz w:val="24"/>
          <w:szCs w:val="24"/>
        </w:rPr>
        <w:t xml:space="preserve">решения учебно­познавательных и практических задач; </w:t>
      </w:r>
    </w:p>
    <w:p w:rsidR="00BD2B9B" w:rsidRPr="001F22C7" w:rsidRDefault="00BD2B9B" w:rsidP="00292FD7">
      <w:pPr>
        <w:widowControl/>
        <w:numPr>
          <w:ilvl w:val="0"/>
          <w:numId w:val="100"/>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способность к осуществлению логических операций сравнения, анализа, обобщения, классификации по родовидовым признакам, к установлению аналогий, отнесения к известным понятиям; </w:t>
      </w:r>
    </w:p>
    <w:p w:rsidR="00BD2B9B" w:rsidRPr="001F22C7" w:rsidRDefault="00BD2B9B" w:rsidP="00292FD7">
      <w:pPr>
        <w:widowControl/>
        <w:numPr>
          <w:ilvl w:val="0"/>
          <w:numId w:val="100"/>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умение сотрудничать с педагогом и сверстниками при</w:t>
      </w:r>
      <w:r w:rsidR="000661FF"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color w:val="000000"/>
          <w:sz w:val="24"/>
          <w:szCs w:val="24"/>
        </w:rPr>
        <w:t xml:space="preserve">решении учебных проблем, принимать на себя ответственность за результаты своих действий. </w:t>
      </w:r>
    </w:p>
    <w:p w:rsidR="00AE2FF4"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Основное содержание оценки метапредметных результатов</w:t>
      </w:r>
      <w:r w:rsidRPr="001F22C7">
        <w:rPr>
          <w:rFonts w:ascii="Times New Roman" w:eastAsia="Times New Roman" w:hAnsi="Times New Roman" w:cs="Times New Roman"/>
          <w:color w:val="000000"/>
          <w:sz w:val="24"/>
          <w:szCs w:val="24"/>
        </w:rPr>
        <w:t xml:space="preserve"> на уровне начального общего образования строится вокруг умения учиться, т. е. той совокупности способов действий, которая, собственно, и обеспечивает способность обучающихся к самостоятельному усвоению новых знанийи умений, включая организацию этой</w:t>
      </w:r>
      <w:r w:rsidR="000661FF" w:rsidRPr="001F22C7">
        <w:rPr>
          <w:rFonts w:ascii="Times New Roman" w:eastAsia="Times New Roman" w:hAnsi="Times New Roman" w:cs="Times New Roman"/>
          <w:color w:val="000000"/>
          <w:sz w:val="24"/>
          <w:szCs w:val="24"/>
        </w:rPr>
        <w:t xml:space="preserve">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деятельности.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Уровень сформированности универсальных учебных действий, представляющих содержание и объект оценки метапредметных результатов, может быть качественно оценён и измерен в следующих основных формах.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Достижение метапредметных результатов выступает как результат выполнения специально сконструированных диагностических задач, направленных на оценку уровня сформированности конкретного вида универсальных учебных действий.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 зависимости от успешности выполнения проверочных заданий по математике, русскому языку, родному (татарскому</w:t>
      </w:r>
      <w:r w:rsidR="00AE2FF4" w:rsidRPr="001F22C7">
        <w:rPr>
          <w:rFonts w:ascii="Times New Roman" w:eastAsia="Times New Roman" w:hAnsi="Times New Roman" w:cs="Times New Roman"/>
          <w:color w:val="000000"/>
          <w:sz w:val="24"/>
          <w:szCs w:val="24"/>
        </w:rPr>
        <w:t xml:space="preserve"> и русскому</w:t>
      </w:r>
      <w:r w:rsidRPr="001F22C7">
        <w:rPr>
          <w:rFonts w:ascii="Times New Roman" w:eastAsia="Times New Roman" w:hAnsi="Times New Roman" w:cs="Times New Roman"/>
          <w:color w:val="000000"/>
          <w:sz w:val="24"/>
          <w:szCs w:val="24"/>
        </w:rPr>
        <w:t xml:space="preserve">) языку (далее — родному языку), чтению, окружающему миру, технологии и другим предметам и с учётом характера ошибок, допущенных ребёнком,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Достижение метапредметных результатов проявляется в успешности выполнения комплексных заданий на межпредметной основе. В частности, широкие возможности для </w:t>
      </w:r>
      <w:r w:rsidRPr="001F22C7">
        <w:rPr>
          <w:rFonts w:ascii="Times New Roman" w:eastAsia="Times New Roman" w:hAnsi="Times New Roman" w:cs="Times New Roman"/>
          <w:color w:val="000000"/>
          <w:sz w:val="24"/>
          <w:szCs w:val="24"/>
        </w:rPr>
        <w:lastRenderedPageBreak/>
        <w:t xml:space="preserve">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проверить в ходе стандартизированной итоговой проверочной работы. Например, именно в ходе текущей оценки целесообразно отслеживать уровень сформированности такого умения, как взаимодействие с партнёром: ориентация на партнёра, умение слушать и слышать собеседника; стремление учитывать и координировать различные мнения и позиции в отношении объекта, действия, события и др.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Оценка уровня сформированности ряда универсальных учебных действий, овладение которыми имеет определяющее значение для оценки эффективности всей системы начального образования (например, обеспечиваемые системой начального образования уровень включённости детей в учебную деятельность, уровень их учебной самостоятельности, уровень сотрудничества и ряд других), проводится в форме неперсонифицированных процедур.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Мониторинговые исследования проводятся два раза (первая четверть 1-го класса и четвёртая четверть 4-го класса). </w:t>
      </w:r>
      <w:r w:rsidRPr="001F22C7">
        <w:rPr>
          <w:rFonts w:ascii="Times New Roman" w:eastAsia="Times New Roman" w:hAnsi="Times New Roman" w:cs="Times New Roman"/>
          <w:b/>
          <w:color w:val="000000"/>
          <w:sz w:val="24"/>
          <w:szCs w:val="24"/>
        </w:rPr>
        <w:t xml:space="preserve"> </w:t>
      </w:r>
    </w:p>
    <w:p w:rsidR="00BD2B9B" w:rsidRPr="001F22C7" w:rsidRDefault="00BD2B9B" w:rsidP="00BD2B9B">
      <w:pPr>
        <w:widowControl/>
        <w:autoSpaceDE/>
        <w:autoSpaceDN/>
        <w:adjustRightInd/>
        <w:spacing w:after="53"/>
        <w:ind w:left="36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BD2B9B" w:rsidRPr="001F22C7" w:rsidRDefault="00BD2B9B" w:rsidP="00BD2B9B">
      <w:pPr>
        <w:widowControl/>
        <w:autoSpaceDE/>
        <w:autoSpaceDN/>
        <w:adjustRightInd/>
        <w:spacing w:after="51" w:line="241" w:lineRule="auto"/>
        <w:ind w:left="3198" w:right="1398" w:hanging="13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Критерии  оценивания личностных универсальных действий и  возможные методики  диагностики </w:t>
      </w:r>
    </w:p>
    <w:p w:rsidR="00BD2B9B" w:rsidRPr="001F22C7" w:rsidRDefault="00BD2B9B" w:rsidP="00BD2B9B">
      <w:pPr>
        <w:widowControl/>
        <w:autoSpaceDE/>
        <w:autoSpaceDN/>
        <w:adjustRightInd/>
        <w:spacing w:after="24"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bl>
      <w:tblPr>
        <w:tblStyle w:val="TableGrid"/>
        <w:tblW w:w="9804" w:type="dxa"/>
        <w:tblInd w:w="350" w:type="dxa"/>
        <w:tblCellMar>
          <w:left w:w="11" w:type="dxa"/>
          <w:right w:w="96" w:type="dxa"/>
        </w:tblCellMar>
        <w:tblLook w:val="04A0" w:firstRow="1" w:lastRow="0" w:firstColumn="1" w:lastColumn="0" w:noHBand="0" w:noVBand="1"/>
      </w:tblPr>
      <w:tblGrid>
        <w:gridCol w:w="1986"/>
        <w:gridCol w:w="5586"/>
        <w:gridCol w:w="2232"/>
      </w:tblGrid>
      <w:tr w:rsidR="00BD2B9B" w:rsidRPr="001F22C7" w:rsidTr="00784D85">
        <w:trPr>
          <w:trHeight w:val="319"/>
        </w:trPr>
        <w:tc>
          <w:tcPr>
            <w:tcW w:w="1986" w:type="dxa"/>
            <w:tcBorders>
              <w:top w:val="single" w:sz="6" w:space="0" w:color="A0A0A0"/>
              <w:left w:val="single" w:sz="6" w:space="0" w:color="F0F0F0"/>
              <w:bottom w:val="nil"/>
              <w:right w:val="single" w:sz="6" w:space="0" w:color="A0A0A0"/>
            </w:tcBorders>
          </w:tcPr>
          <w:p w:rsidR="00BD2B9B" w:rsidRPr="001F22C7" w:rsidRDefault="00BD2B9B" w:rsidP="00BD2B9B">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Личностные </w:t>
            </w:r>
          </w:p>
        </w:tc>
        <w:tc>
          <w:tcPr>
            <w:tcW w:w="5586" w:type="dxa"/>
            <w:tcBorders>
              <w:top w:val="single" w:sz="6" w:space="0" w:color="A0A0A0"/>
              <w:left w:val="single" w:sz="6" w:space="0" w:color="A0A0A0"/>
              <w:bottom w:val="nil"/>
              <w:right w:val="single" w:sz="6" w:space="0" w:color="A0A0A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p>
        </w:tc>
        <w:tc>
          <w:tcPr>
            <w:tcW w:w="2231" w:type="dxa"/>
            <w:tcBorders>
              <w:top w:val="single" w:sz="6" w:space="0" w:color="A0A0A0"/>
              <w:left w:val="single" w:sz="6" w:space="0" w:color="A0A0A0"/>
              <w:bottom w:val="nil"/>
              <w:right w:val="single" w:sz="6" w:space="0" w:color="A0A0A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p>
        </w:tc>
      </w:tr>
      <w:tr w:rsidR="00BD2B9B" w:rsidRPr="001F22C7" w:rsidTr="00784D85">
        <w:trPr>
          <w:trHeight w:val="539"/>
        </w:trPr>
        <w:tc>
          <w:tcPr>
            <w:tcW w:w="1986" w:type="dxa"/>
            <w:tcBorders>
              <w:top w:val="nil"/>
              <w:left w:val="single" w:sz="6" w:space="0" w:color="F0F0F0"/>
              <w:bottom w:val="single" w:sz="6" w:space="0" w:color="A0A0A0"/>
              <w:right w:val="single" w:sz="6" w:space="0" w:color="A0A0A0"/>
            </w:tcBorders>
          </w:tcPr>
          <w:p w:rsidR="00BD2B9B" w:rsidRPr="001F22C7" w:rsidRDefault="00BD2B9B" w:rsidP="00BD2B9B">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универсальные  действия </w:t>
            </w:r>
          </w:p>
        </w:tc>
        <w:tc>
          <w:tcPr>
            <w:tcW w:w="5586" w:type="dxa"/>
            <w:tcBorders>
              <w:top w:val="nil"/>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Основные критерии оценивания  </w:t>
            </w:r>
          </w:p>
        </w:tc>
        <w:tc>
          <w:tcPr>
            <w:tcW w:w="2231" w:type="dxa"/>
            <w:tcBorders>
              <w:top w:val="nil"/>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line="276" w:lineRule="auto"/>
              <w:ind w:left="172"/>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Вид диагностики  </w:t>
            </w:r>
          </w:p>
        </w:tc>
      </w:tr>
      <w:tr w:rsidR="00BD2B9B" w:rsidRPr="001F22C7" w:rsidTr="00784D85">
        <w:trPr>
          <w:trHeight w:val="307"/>
        </w:trPr>
        <w:tc>
          <w:tcPr>
            <w:tcW w:w="7572" w:type="dxa"/>
            <w:gridSpan w:val="2"/>
            <w:tcBorders>
              <w:top w:val="single" w:sz="6" w:space="0" w:color="A0A0A0"/>
              <w:left w:val="single" w:sz="6" w:space="0" w:color="F0F0F0"/>
              <w:bottom w:val="single" w:sz="6" w:space="0" w:color="A0A0A0"/>
              <w:right w:val="nil"/>
            </w:tcBorders>
          </w:tcPr>
          <w:p w:rsidR="00BD2B9B" w:rsidRPr="001F22C7" w:rsidRDefault="00BD2B9B" w:rsidP="00BD2B9B">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Самоопределение </w:t>
            </w:r>
          </w:p>
        </w:tc>
        <w:tc>
          <w:tcPr>
            <w:tcW w:w="2231" w:type="dxa"/>
            <w:tcBorders>
              <w:top w:val="single" w:sz="6" w:space="0" w:color="A0A0A0"/>
              <w:left w:val="nil"/>
              <w:bottom w:val="single" w:sz="6" w:space="0" w:color="A0A0A0"/>
              <w:right w:val="single" w:sz="6" w:space="0" w:color="A0A0A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p>
        </w:tc>
      </w:tr>
      <w:tr w:rsidR="00BD2B9B" w:rsidRPr="001F22C7" w:rsidTr="00784D85">
        <w:trPr>
          <w:trHeight w:val="304"/>
        </w:trPr>
        <w:tc>
          <w:tcPr>
            <w:tcW w:w="1986" w:type="dxa"/>
            <w:tcBorders>
              <w:top w:val="single" w:sz="6" w:space="0" w:color="A0A0A0"/>
              <w:left w:val="single" w:sz="6" w:space="0" w:color="F0F0F0"/>
              <w:bottom w:val="single" w:sz="6" w:space="0" w:color="A0A0A0"/>
              <w:right w:val="single" w:sz="6" w:space="0" w:color="A0A0A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Внутренняя </w:t>
            </w:r>
          </w:p>
        </w:tc>
        <w:tc>
          <w:tcPr>
            <w:tcW w:w="5586" w:type="dxa"/>
            <w:tcBorders>
              <w:top w:val="single" w:sz="6" w:space="0" w:color="A0A0A0"/>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line="276" w:lineRule="auto"/>
              <w:ind w:left="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положительное отношение к школе; </w:t>
            </w:r>
          </w:p>
        </w:tc>
        <w:tc>
          <w:tcPr>
            <w:tcW w:w="2231" w:type="dxa"/>
            <w:tcBorders>
              <w:top w:val="single" w:sz="6" w:space="0" w:color="A0A0A0"/>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line="276" w:lineRule="auto"/>
              <w:ind w:left="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Методика «Беседа о </w:t>
            </w:r>
          </w:p>
        </w:tc>
      </w:tr>
      <w:tr w:rsidR="00BD2B9B" w:rsidRPr="001F22C7" w:rsidTr="00784D85">
        <w:trPr>
          <w:trHeight w:val="2512"/>
        </w:trPr>
        <w:tc>
          <w:tcPr>
            <w:tcW w:w="1986" w:type="dxa"/>
            <w:tcBorders>
              <w:top w:val="single" w:sz="6" w:space="0" w:color="A0A0A0"/>
              <w:left w:val="single" w:sz="6" w:space="0" w:color="F0F0F0"/>
              <w:bottom w:val="single" w:sz="6" w:space="0" w:color="A0A0A0"/>
              <w:right w:val="single" w:sz="6" w:space="0" w:color="A0A0A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позиция школьника </w:t>
            </w:r>
          </w:p>
        </w:tc>
        <w:tc>
          <w:tcPr>
            <w:tcW w:w="5586" w:type="dxa"/>
            <w:tcBorders>
              <w:top w:val="single" w:sz="6" w:space="0" w:color="A0A0A0"/>
              <w:left w:val="single" w:sz="6" w:space="0" w:color="A0A0A0"/>
              <w:bottom w:val="single" w:sz="6" w:space="0" w:color="A0A0A0"/>
              <w:right w:val="single" w:sz="6" w:space="0" w:color="A0A0A0"/>
            </w:tcBorders>
          </w:tcPr>
          <w:p w:rsidR="00BD2B9B" w:rsidRPr="001F22C7" w:rsidRDefault="00BD2B9B" w:rsidP="00292FD7">
            <w:pPr>
              <w:widowControl/>
              <w:numPr>
                <w:ilvl w:val="0"/>
                <w:numId w:val="132"/>
              </w:numPr>
              <w:autoSpaceDE/>
              <w:autoSpaceDN/>
              <w:adjustRightInd/>
              <w:spacing w:after="44"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чувство необходимости учения; </w:t>
            </w:r>
          </w:p>
          <w:p w:rsidR="00BD2B9B" w:rsidRPr="001F22C7" w:rsidRDefault="00BD2B9B" w:rsidP="00292FD7">
            <w:pPr>
              <w:widowControl/>
              <w:numPr>
                <w:ilvl w:val="0"/>
                <w:numId w:val="132"/>
              </w:numPr>
              <w:autoSpaceDE/>
              <w:autoSpaceDN/>
              <w:adjustRightInd/>
              <w:spacing w:after="44"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предпочтение уроков «школьного» типа урокам </w:t>
            </w:r>
          </w:p>
          <w:p w:rsidR="00BD2B9B" w:rsidRPr="001F22C7" w:rsidRDefault="00BD2B9B" w:rsidP="00BD2B9B">
            <w:pPr>
              <w:widowControl/>
              <w:autoSpaceDE/>
              <w:autoSpaceDN/>
              <w:adjustRightInd/>
              <w:spacing w:after="44"/>
              <w:ind w:left="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«дошкольного» типа; </w:t>
            </w:r>
          </w:p>
          <w:p w:rsidR="00BD2B9B" w:rsidRPr="001F22C7" w:rsidRDefault="00BD2B9B" w:rsidP="00292FD7">
            <w:pPr>
              <w:widowControl/>
              <w:numPr>
                <w:ilvl w:val="0"/>
                <w:numId w:val="132"/>
              </w:numPr>
              <w:autoSpaceDE/>
              <w:autoSpaceDN/>
              <w:adjustRightInd/>
              <w:spacing w:after="45"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адекватное содержательное представление о школе; -предпочтение классных коллективных занятий индивидуальным занятиям дома; </w:t>
            </w:r>
          </w:p>
          <w:p w:rsidR="00BD2B9B" w:rsidRPr="001F22C7" w:rsidRDefault="00BD2B9B" w:rsidP="00292FD7">
            <w:pPr>
              <w:widowControl/>
              <w:numPr>
                <w:ilvl w:val="0"/>
                <w:numId w:val="132"/>
              </w:numPr>
              <w:autoSpaceDE/>
              <w:autoSpaceDN/>
              <w:adjustRightInd/>
              <w:spacing w:after="51" w:line="276"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предпочтение социального способа оценки своих знаний – отметки – дошкольным способам поощрения (сладости, подарки). </w:t>
            </w:r>
          </w:p>
        </w:tc>
        <w:tc>
          <w:tcPr>
            <w:tcW w:w="2231" w:type="dxa"/>
            <w:tcBorders>
              <w:top w:val="single" w:sz="6" w:space="0" w:color="A0A0A0"/>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line="276" w:lineRule="auto"/>
              <w:ind w:left="4" w:right="28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школе», «Лесенка побуждений» </w:t>
            </w:r>
          </w:p>
        </w:tc>
      </w:tr>
      <w:tr w:rsidR="00BD2B9B" w:rsidRPr="001F22C7" w:rsidTr="00784D85">
        <w:trPr>
          <w:trHeight w:val="4172"/>
        </w:trPr>
        <w:tc>
          <w:tcPr>
            <w:tcW w:w="1986" w:type="dxa"/>
            <w:tcBorders>
              <w:top w:val="single" w:sz="6" w:space="0" w:color="A0A0A0"/>
              <w:left w:val="single" w:sz="6" w:space="0" w:color="F0F0F0"/>
              <w:bottom w:val="single" w:sz="6" w:space="0" w:color="A0A0A0"/>
              <w:right w:val="single" w:sz="6" w:space="0" w:color="A0A0A0"/>
            </w:tcBorders>
            <w:vAlign w:val="center"/>
          </w:tcPr>
          <w:p w:rsidR="00BD2B9B" w:rsidRPr="001F22C7" w:rsidRDefault="00BD2B9B" w:rsidP="00BD2B9B">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Самооценка </w:t>
            </w:r>
          </w:p>
          <w:p w:rsidR="00BD2B9B" w:rsidRPr="001F22C7" w:rsidRDefault="00BD2B9B" w:rsidP="00BD2B9B">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586" w:type="dxa"/>
            <w:tcBorders>
              <w:top w:val="single" w:sz="6" w:space="0" w:color="A0A0A0"/>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after="42"/>
              <w:ind w:left="4"/>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Когнитивный компонент:</w:t>
            </w:r>
            <w:r w:rsidRPr="001F22C7">
              <w:rPr>
                <w:rFonts w:ascii="Times New Roman" w:eastAsia="Times New Roman" w:hAnsi="Times New Roman" w:cs="Times New Roman"/>
                <w:color w:val="000000"/>
                <w:sz w:val="24"/>
                <w:szCs w:val="24"/>
              </w:rPr>
              <w:t xml:space="preserve"> </w:t>
            </w:r>
          </w:p>
          <w:p w:rsidR="00BD2B9B" w:rsidRPr="001F22C7" w:rsidRDefault="00BD2B9B" w:rsidP="00292FD7">
            <w:pPr>
              <w:widowControl/>
              <w:numPr>
                <w:ilvl w:val="0"/>
                <w:numId w:val="133"/>
              </w:numPr>
              <w:autoSpaceDE/>
              <w:autoSpaceDN/>
              <w:adjustRightInd/>
              <w:spacing w:after="43"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широта диапазона оценок; </w:t>
            </w:r>
          </w:p>
          <w:p w:rsidR="00BD2B9B" w:rsidRPr="001F22C7" w:rsidRDefault="00BD2B9B" w:rsidP="00292FD7">
            <w:pPr>
              <w:widowControl/>
              <w:numPr>
                <w:ilvl w:val="0"/>
                <w:numId w:val="133"/>
              </w:numPr>
              <w:autoSpaceDE/>
              <w:autoSpaceDN/>
              <w:adjustRightInd/>
              <w:spacing w:after="44"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обобщённость категорий оценок; </w:t>
            </w:r>
          </w:p>
          <w:p w:rsidR="00BD2B9B" w:rsidRPr="001F22C7" w:rsidRDefault="00BD2B9B" w:rsidP="00292FD7">
            <w:pPr>
              <w:widowControl/>
              <w:numPr>
                <w:ilvl w:val="0"/>
                <w:numId w:val="133"/>
              </w:numPr>
              <w:autoSpaceDE/>
              <w:autoSpaceDN/>
              <w:adjustRightInd/>
              <w:spacing w:after="45"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представленность в Я-концепции социальной роли ученика; </w:t>
            </w:r>
          </w:p>
          <w:p w:rsidR="00BD2B9B" w:rsidRPr="001F22C7" w:rsidRDefault="00BD2B9B" w:rsidP="00292FD7">
            <w:pPr>
              <w:widowControl/>
              <w:numPr>
                <w:ilvl w:val="0"/>
                <w:numId w:val="133"/>
              </w:numPr>
              <w:autoSpaceDE/>
              <w:autoSpaceDN/>
              <w:adjustRightInd/>
              <w:spacing w:after="45"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рефлексивность как адекватное осознанное представление о качествах хорошего ученика; - осознание своих возможностей в учении на основе сравнения «Я» и «хороший ученик»; </w:t>
            </w:r>
          </w:p>
          <w:p w:rsidR="00BD2B9B" w:rsidRPr="001F22C7" w:rsidRDefault="00BD2B9B" w:rsidP="00292FD7">
            <w:pPr>
              <w:widowControl/>
              <w:numPr>
                <w:ilvl w:val="0"/>
                <w:numId w:val="133"/>
              </w:numPr>
              <w:autoSpaceDE/>
              <w:autoSpaceDN/>
              <w:adjustRightInd/>
              <w:spacing w:after="45"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осознание необходимости самосовершенствования на основе сравнения «Я» и «хороший ученик». </w:t>
            </w:r>
          </w:p>
          <w:p w:rsidR="00BD2B9B" w:rsidRPr="001F22C7" w:rsidRDefault="00BD2B9B" w:rsidP="00BD2B9B">
            <w:pPr>
              <w:widowControl/>
              <w:autoSpaceDE/>
              <w:autoSpaceDN/>
              <w:adjustRightInd/>
              <w:spacing w:after="45"/>
              <w:ind w:left="4"/>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Регулятивный компонент:</w:t>
            </w:r>
            <w:r w:rsidRPr="001F22C7">
              <w:rPr>
                <w:rFonts w:ascii="Times New Roman" w:eastAsia="Times New Roman" w:hAnsi="Times New Roman" w:cs="Times New Roman"/>
                <w:color w:val="000000"/>
                <w:sz w:val="24"/>
                <w:szCs w:val="24"/>
              </w:rPr>
              <w:t xml:space="preserve"> </w:t>
            </w:r>
          </w:p>
          <w:p w:rsidR="00BD2B9B" w:rsidRPr="001F22C7" w:rsidRDefault="00BD2B9B" w:rsidP="00BD2B9B">
            <w:pPr>
              <w:widowControl/>
              <w:autoSpaceDE/>
              <w:autoSpaceDN/>
              <w:adjustRightInd/>
              <w:spacing w:line="276" w:lineRule="auto"/>
              <w:ind w:left="4"/>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w:t>
            </w:r>
            <w:r w:rsidRPr="001F22C7">
              <w:rPr>
                <w:rFonts w:ascii="Times New Roman" w:eastAsia="Times New Roman" w:hAnsi="Times New Roman" w:cs="Times New Roman"/>
                <w:color w:val="000000"/>
                <w:sz w:val="24"/>
                <w:szCs w:val="24"/>
              </w:rPr>
              <w:t xml:space="preserve">способность адекватно судить о причинах своего успеха/неуспеха в учении, связывая успех с усилиями, трудолюбием, старанием </w:t>
            </w:r>
          </w:p>
        </w:tc>
        <w:tc>
          <w:tcPr>
            <w:tcW w:w="2231" w:type="dxa"/>
            <w:tcBorders>
              <w:top w:val="single" w:sz="6" w:space="0" w:color="A0A0A0"/>
              <w:left w:val="single" w:sz="6" w:space="0" w:color="A0A0A0"/>
              <w:bottom w:val="single" w:sz="6" w:space="0" w:color="A0A0A0"/>
              <w:right w:val="single" w:sz="6" w:space="0" w:color="A0A0A0"/>
            </w:tcBorders>
            <w:vAlign w:val="center"/>
          </w:tcPr>
          <w:p w:rsidR="00BD2B9B" w:rsidRPr="001F22C7" w:rsidRDefault="00BD2B9B" w:rsidP="00BD2B9B">
            <w:pPr>
              <w:widowControl/>
              <w:autoSpaceDE/>
              <w:autoSpaceDN/>
              <w:adjustRightInd/>
              <w:spacing w:line="276" w:lineRule="auto"/>
              <w:ind w:left="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Анкета «Хороший ученик» </w:t>
            </w:r>
          </w:p>
        </w:tc>
      </w:tr>
      <w:tr w:rsidR="00BD2B9B" w:rsidRPr="001F22C7" w:rsidTr="00784D85">
        <w:trPr>
          <w:trHeight w:val="305"/>
        </w:trPr>
        <w:tc>
          <w:tcPr>
            <w:tcW w:w="1986" w:type="dxa"/>
            <w:tcBorders>
              <w:top w:val="single" w:sz="6" w:space="0" w:color="A0A0A0"/>
              <w:left w:val="single" w:sz="6" w:space="0" w:color="F0F0F0"/>
              <w:bottom w:val="single" w:sz="6" w:space="0" w:color="A0A0A0"/>
              <w:right w:val="nil"/>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p>
        </w:tc>
        <w:tc>
          <w:tcPr>
            <w:tcW w:w="7818" w:type="dxa"/>
            <w:gridSpan w:val="2"/>
            <w:tcBorders>
              <w:top w:val="single" w:sz="6" w:space="0" w:color="A0A0A0"/>
              <w:left w:val="nil"/>
              <w:bottom w:val="single" w:sz="6" w:space="0" w:color="A0A0A0"/>
              <w:right w:val="single" w:sz="6" w:space="0" w:color="A0A0A0"/>
            </w:tcBorders>
          </w:tcPr>
          <w:p w:rsidR="00BD2B9B" w:rsidRPr="001F22C7" w:rsidRDefault="00BD2B9B" w:rsidP="00BD2B9B">
            <w:pPr>
              <w:widowControl/>
              <w:autoSpaceDE/>
              <w:autoSpaceDN/>
              <w:adjustRightInd/>
              <w:spacing w:line="276" w:lineRule="auto"/>
              <w:ind w:left="179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Смыслообразование </w:t>
            </w:r>
          </w:p>
        </w:tc>
      </w:tr>
      <w:tr w:rsidR="00BD2B9B" w:rsidRPr="001F22C7" w:rsidTr="00784D85">
        <w:trPr>
          <w:trHeight w:val="3618"/>
        </w:trPr>
        <w:tc>
          <w:tcPr>
            <w:tcW w:w="1986" w:type="dxa"/>
            <w:tcBorders>
              <w:top w:val="single" w:sz="6" w:space="0" w:color="A0A0A0"/>
              <w:left w:val="single" w:sz="6" w:space="0" w:color="F0F0F0"/>
              <w:bottom w:val="single" w:sz="6" w:space="0" w:color="A0A0A0"/>
              <w:right w:val="single" w:sz="6" w:space="0" w:color="A0A0A0"/>
            </w:tcBorders>
            <w:vAlign w:val="center"/>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Мотивации учебной деятельности </w:t>
            </w:r>
          </w:p>
        </w:tc>
        <w:tc>
          <w:tcPr>
            <w:tcW w:w="5586" w:type="dxa"/>
            <w:tcBorders>
              <w:top w:val="single" w:sz="6" w:space="0" w:color="A0A0A0"/>
              <w:left w:val="single" w:sz="6" w:space="0" w:color="A0A0A0"/>
              <w:bottom w:val="single" w:sz="6" w:space="0" w:color="A0A0A0"/>
              <w:right w:val="single" w:sz="6" w:space="0" w:color="A0A0A0"/>
            </w:tcBorders>
          </w:tcPr>
          <w:p w:rsidR="00BD2B9B" w:rsidRPr="001F22C7" w:rsidRDefault="00BD2B9B" w:rsidP="00292FD7">
            <w:pPr>
              <w:widowControl/>
              <w:numPr>
                <w:ilvl w:val="0"/>
                <w:numId w:val="134"/>
              </w:numPr>
              <w:autoSpaceDE/>
              <w:autoSpaceDN/>
              <w:adjustRightInd/>
              <w:spacing w:after="41"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сформированность познавательных мотивов; </w:t>
            </w:r>
          </w:p>
          <w:p w:rsidR="00BD2B9B" w:rsidRPr="001F22C7" w:rsidRDefault="00BD2B9B" w:rsidP="00292FD7">
            <w:pPr>
              <w:widowControl/>
              <w:numPr>
                <w:ilvl w:val="0"/>
                <w:numId w:val="134"/>
              </w:numPr>
              <w:autoSpaceDE/>
              <w:autoSpaceDN/>
              <w:adjustRightInd/>
              <w:spacing w:after="44"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интерес к новому; </w:t>
            </w:r>
          </w:p>
          <w:p w:rsidR="00BD2B9B" w:rsidRPr="001F22C7" w:rsidRDefault="00BD2B9B" w:rsidP="00292FD7">
            <w:pPr>
              <w:widowControl/>
              <w:numPr>
                <w:ilvl w:val="0"/>
                <w:numId w:val="134"/>
              </w:numPr>
              <w:autoSpaceDE/>
              <w:autoSpaceDN/>
              <w:adjustRightInd/>
              <w:spacing w:after="44"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интерес к способу решения и общему способу действия; </w:t>
            </w:r>
          </w:p>
          <w:p w:rsidR="00BD2B9B" w:rsidRPr="001F22C7" w:rsidRDefault="00BD2B9B" w:rsidP="00292FD7">
            <w:pPr>
              <w:widowControl/>
              <w:numPr>
                <w:ilvl w:val="0"/>
                <w:numId w:val="134"/>
              </w:numPr>
              <w:autoSpaceDE/>
              <w:autoSpaceDN/>
              <w:adjustRightInd/>
              <w:spacing w:after="44"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сформированность социальных мотивов; - стремление выполнять социально значимую и социально оцениваемую деятельность, быть полезным обществу; </w:t>
            </w:r>
          </w:p>
          <w:p w:rsidR="00BD2B9B" w:rsidRPr="001F22C7" w:rsidRDefault="00BD2B9B" w:rsidP="00292FD7">
            <w:pPr>
              <w:widowControl/>
              <w:numPr>
                <w:ilvl w:val="0"/>
                <w:numId w:val="134"/>
              </w:numPr>
              <w:autoSpaceDE/>
              <w:autoSpaceDN/>
              <w:adjustRightInd/>
              <w:spacing w:after="44"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сформированность учебных мотивов; </w:t>
            </w:r>
          </w:p>
          <w:p w:rsidR="00BD2B9B" w:rsidRPr="001F22C7" w:rsidRDefault="00BD2B9B" w:rsidP="00292FD7">
            <w:pPr>
              <w:widowControl/>
              <w:numPr>
                <w:ilvl w:val="0"/>
                <w:numId w:val="134"/>
              </w:numPr>
              <w:autoSpaceDE/>
              <w:autoSpaceDN/>
              <w:adjustRightInd/>
              <w:spacing w:after="45"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стремление к самоизменению – приобретению новых знаний и умений; </w:t>
            </w:r>
          </w:p>
          <w:p w:rsidR="00BD2B9B" w:rsidRPr="001F22C7" w:rsidRDefault="00BD2B9B" w:rsidP="00292FD7">
            <w:pPr>
              <w:widowControl/>
              <w:numPr>
                <w:ilvl w:val="0"/>
                <w:numId w:val="134"/>
              </w:numPr>
              <w:autoSpaceDE/>
              <w:autoSpaceDN/>
              <w:adjustRightInd/>
              <w:spacing w:after="51" w:line="276"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установление связи между учеником и будущей профессиональной деятельностью. </w:t>
            </w:r>
          </w:p>
        </w:tc>
        <w:tc>
          <w:tcPr>
            <w:tcW w:w="2231" w:type="dxa"/>
            <w:tcBorders>
              <w:top w:val="single" w:sz="6" w:space="0" w:color="A0A0A0"/>
              <w:left w:val="single" w:sz="6" w:space="0" w:color="A0A0A0"/>
              <w:bottom w:val="single" w:sz="6" w:space="0" w:color="A0A0A0"/>
              <w:right w:val="single" w:sz="6" w:space="0" w:color="A0A0A0"/>
            </w:tcBorders>
            <w:vAlign w:val="center"/>
          </w:tcPr>
          <w:p w:rsidR="00BD2B9B" w:rsidRPr="001F22C7" w:rsidRDefault="00BD2B9B" w:rsidP="00BD2B9B">
            <w:pPr>
              <w:widowControl/>
              <w:autoSpaceDE/>
              <w:autoSpaceDN/>
              <w:adjustRightInd/>
              <w:spacing w:line="276" w:lineRule="auto"/>
              <w:ind w:left="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Методика «Беседа о школе», «Лесенка побуждений», Рисуночная методика «Моя школа» </w:t>
            </w:r>
          </w:p>
        </w:tc>
      </w:tr>
    </w:tbl>
    <w:p w:rsidR="00BD2B9B" w:rsidRPr="001F22C7" w:rsidRDefault="00BD2B9B" w:rsidP="00BD2B9B">
      <w:pPr>
        <w:widowControl/>
        <w:autoSpaceDE/>
        <w:autoSpaceDN/>
        <w:adjustRightInd/>
        <w:spacing w:after="54"/>
        <w:ind w:left="36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BD2B9B" w:rsidRPr="001F22C7" w:rsidRDefault="00BD2B9B" w:rsidP="00BD2B9B">
      <w:pPr>
        <w:keepNext/>
        <w:keepLines/>
        <w:widowControl/>
        <w:autoSpaceDE/>
        <w:autoSpaceDN/>
        <w:adjustRightInd/>
        <w:spacing w:line="237" w:lineRule="auto"/>
        <w:ind w:left="159" w:right="991" w:hanging="10"/>
        <w:jc w:val="right"/>
        <w:outlineLvl w:val="0"/>
        <w:rPr>
          <w:rFonts w:ascii="Times New Roman" w:eastAsia="Times New Roman" w:hAnsi="Times New Roman" w:cs="Times New Roman"/>
          <w:b/>
          <w:color w:val="000000"/>
          <w:sz w:val="24"/>
          <w:szCs w:val="24"/>
        </w:rPr>
      </w:pPr>
      <w:r w:rsidRPr="001F22C7">
        <w:rPr>
          <w:rFonts w:ascii="Times New Roman" w:eastAsia="Times New Roman" w:hAnsi="Times New Roman" w:cs="Times New Roman"/>
          <w:b/>
          <w:color w:val="000000"/>
          <w:sz w:val="24"/>
          <w:szCs w:val="24"/>
        </w:rPr>
        <w:t xml:space="preserve">Критерии формировании действия нравственно-этической ориентации </w:t>
      </w:r>
    </w:p>
    <w:p w:rsidR="00BD2B9B" w:rsidRPr="001F22C7" w:rsidRDefault="00BD2B9B" w:rsidP="00BD2B9B">
      <w:pPr>
        <w:widowControl/>
        <w:autoSpaceDE/>
        <w:autoSpaceDN/>
        <w:adjustRightInd/>
        <w:spacing w:after="8"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tbl>
      <w:tblPr>
        <w:tblStyle w:val="TableGrid"/>
        <w:tblW w:w="10034" w:type="dxa"/>
        <w:tblInd w:w="252" w:type="dxa"/>
        <w:tblCellMar>
          <w:left w:w="106" w:type="dxa"/>
          <w:right w:w="84" w:type="dxa"/>
        </w:tblCellMar>
        <w:tblLook w:val="04A0" w:firstRow="1" w:lastRow="0" w:firstColumn="1" w:lastColumn="0" w:noHBand="0" w:noVBand="1"/>
      </w:tblPr>
      <w:tblGrid>
        <w:gridCol w:w="2660"/>
        <w:gridCol w:w="5106"/>
        <w:gridCol w:w="2268"/>
      </w:tblGrid>
      <w:tr w:rsidR="00BD2B9B" w:rsidRPr="001F22C7" w:rsidTr="00784D85">
        <w:trPr>
          <w:trHeight w:val="562"/>
        </w:trPr>
        <w:tc>
          <w:tcPr>
            <w:tcW w:w="2660"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Действия нравственно- этической ориентации </w:t>
            </w:r>
          </w:p>
        </w:tc>
        <w:tc>
          <w:tcPr>
            <w:tcW w:w="5106"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Основные критерии оценивания </w:t>
            </w:r>
          </w:p>
        </w:tc>
        <w:tc>
          <w:tcPr>
            <w:tcW w:w="2268"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Вид диагностики </w:t>
            </w:r>
          </w:p>
        </w:tc>
      </w:tr>
      <w:tr w:rsidR="00BD2B9B" w:rsidRPr="001F22C7" w:rsidTr="00784D85">
        <w:trPr>
          <w:trHeight w:val="1390"/>
        </w:trPr>
        <w:tc>
          <w:tcPr>
            <w:tcW w:w="2660"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Выделение морального содержания ситуации, нарушения моральной нормы , следования моральной норме </w:t>
            </w:r>
          </w:p>
        </w:tc>
        <w:tc>
          <w:tcPr>
            <w:tcW w:w="5106"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after="46"/>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Ориентировка на моральную норму </w:t>
            </w:r>
          </w:p>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(справедливого распределения, взаимопомощи, правдивости) </w:t>
            </w:r>
          </w:p>
        </w:tc>
        <w:tc>
          <w:tcPr>
            <w:tcW w:w="2268"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Наблюдения </w:t>
            </w:r>
          </w:p>
        </w:tc>
      </w:tr>
      <w:tr w:rsidR="00BD2B9B" w:rsidRPr="001F22C7" w:rsidTr="00784D85">
        <w:trPr>
          <w:trHeight w:val="1114"/>
        </w:trPr>
        <w:tc>
          <w:tcPr>
            <w:tcW w:w="2660"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ight="22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Дифференциация  конвенциональных и моральных норм </w:t>
            </w:r>
          </w:p>
        </w:tc>
        <w:tc>
          <w:tcPr>
            <w:tcW w:w="5106"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Ребёнок, что понимает нарушение моральных норм оценивается как более серьёзное и недопустимое по сравнению с этикетными нормами. </w:t>
            </w:r>
          </w:p>
        </w:tc>
        <w:tc>
          <w:tcPr>
            <w:tcW w:w="2268"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Беседа, анкетирование, наблюдения </w:t>
            </w:r>
          </w:p>
        </w:tc>
      </w:tr>
      <w:tr w:rsidR="00BD2B9B" w:rsidRPr="001F22C7" w:rsidTr="00784D85">
        <w:trPr>
          <w:trHeight w:val="1769"/>
        </w:trPr>
        <w:tc>
          <w:tcPr>
            <w:tcW w:w="2660"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after="46"/>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  </w:t>
            </w:r>
          </w:p>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Решение моральной дилеммы </w:t>
            </w:r>
          </w:p>
        </w:tc>
        <w:tc>
          <w:tcPr>
            <w:tcW w:w="5106"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after="46" w:line="234"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Учёт ребёнком объективных последствий нарушения нормы. Учёт мотивов субъекта при нарушении нормы. Учёт чувств и эмоций субъекта при нарушении нормы. </w:t>
            </w:r>
          </w:p>
          <w:p w:rsidR="00BD2B9B" w:rsidRPr="001F22C7" w:rsidRDefault="00BD2B9B" w:rsidP="00BD2B9B">
            <w:pPr>
              <w:widowControl/>
              <w:autoSpaceDE/>
              <w:autoSpaceDN/>
              <w:adjustRightInd/>
              <w:spacing w:line="276" w:lineRule="auto"/>
              <w:ind w:left="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Принятие решения на основе соотнесения нескольких моральных норм. </w:t>
            </w:r>
          </w:p>
        </w:tc>
        <w:tc>
          <w:tcPr>
            <w:tcW w:w="2268"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after="4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Методика «Хлеб» </w:t>
            </w:r>
          </w:p>
        </w:tc>
      </w:tr>
      <w:tr w:rsidR="00BD2B9B" w:rsidRPr="001F22C7" w:rsidTr="00784D85">
        <w:trPr>
          <w:trHeight w:val="1390"/>
        </w:trPr>
        <w:tc>
          <w:tcPr>
            <w:tcW w:w="2660"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Оценка действий с точки зрения нарушения \ соблюдения моральной нормы </w:t>
            </w:r>
          </w:p>
        </w:tc>
        <w:tc>
          <w:tcPr>
            <w:tcW w:w="5106"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Адекватность оценки действий субъекта с точки зрения нарушения \ соблюдения моральной нормы </w:t>
            </w:r>
          </w:p>
        </w:tc>
        <w:tc>
          <w:tcPr>
            <w:tcW w:w="2268"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Наблюдения </w:t>
            </w:r>
          </w:p>
        </w:tc>
      </w:tr>
      <w:tr w:rsidR="00BD2B9B" w:rsidRPr="001F22C7" w:rsidTr="00784D85">
        <w:trPr>
          <w:trHeight w:val="1390"/>
        </w:trPr>
        <w:tc>
          <w:tcPr>
            <w:tcW w:w="2660"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Умение аргументировать необходимость выполнения моральной нормы </w:t>
            </w:r>
          </w:p>
        </w:tc>
        <w:tc>
          <w:tcPr>
            <w:tcW w:w="5106"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Уровень развития моральных суждений </w:t>
            </w:r>
          </w:p>
        </w:tc>
        <w:tc>
          <w:tcPr>
            <w:tcW w:w="2268"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Анкетирование </w:t>
            </w:r>
          </w:p>
        </w:tc>
      </w:tr>
    </w:tbl>
    <w:p w:rsidR="00BD2B9B" w:rsidRPr="001F22C7" w:rsidRDefault="00BD2B9B" w:rsidP="00BD2B9B">
      <w:pPr>
        <w:widowControl/>
        <w:autoSpaceDE/>
        <w:autoSpaceDN/>
        <w:adjustRightInd/>
        <w:spacing w:after="47"/>
        <w:ind w:left="36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BD2B9B" w:rsidRPr="001F22C7" w:rsidRDefault="00BD2B9B" w:rsidP="00BD2B9B">
      <w:pPr>
        <w:widowControl/>
        <w:autoSpaceDE/>
        <w:autoSpaceDN/>
        <w:adjustRightInd/>
        <w:spacing w:after="51"/>
        <w:ind w:left="363" w:right="123"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О</w:t>
      </w:r>
      <w:r w:rsidRPr="001F22C7">
        <w:rPr>
          <w:rFonts w:ascii="Times New Roman" w:eastAsia="Times New Roman" w:hAnsi="Times New Roman" w:cs="Times New Roman"/>
          <w:b/>
          <w:i/>
          <w:color w:val="000000"/>
          <w:sz w:val="24"/>
          <w:szCs w:val="24"/>
        </w:rPr>
        <w:t>ценка метапредметных результатов проводится в ходе различных процедур</w:t>
      </w: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итоговые проверочные работы, тесты по предметам или  комплексные работы</w:t>
      </w:r>
      <w:r w:rsidRPr="001F22C7">
        <w:rPr>
          <w:rFonts w:ascii="Times New Roman" w:eastAsia="Times New Roman" w:hAnsi="Times New Roman" w:cs="Times New Roman"/>
          <w:color w:val="000000"/>
          <w:sz w:val="24"/>
          <w:szCs w:val="24"/>
        </w:rPr>
        <w:t xml:space="preserve"> на межпредметной основе  (оценивается сформированность познавательных учебных действий и навыков работы с информацией, а также опосредованная оценка сформированности ряда коммуникативных и регулятивных действий). </w:t>
      </w:r>
    </w:p>
    <w:p w:rsidR="00BD2B9B" w:rsidRPr="001F22C7" w:rsidRDefault="00BD2B9B" w:rsidP="00BD2B9B">
      <w:pPr>
        <w:widowControl/>
        <w:autoSpaceDE/>
        <w:autoSpaceDN/>
        <w:adjustRightInd/>
        <w:spacing w:after="51" w:line="241" w:lineRule="auto"/>
        <w:ind w:left="355" w:right="5"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 xml:space="preserve">Оценка выполнения комплексной работы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Выполнение отдельных заданий оценивается от 0 до 3 баллов в зависимости от полноты и качества ответа. Максимальный балл за выполнение задания зависит от его структуры, уровня сложности, формата ответа и особенностей проверяемых умений. Проверка выполнения заданий осуществляется на основе разработанных критериев для конкретной комплексной работы, учитывающих реальные ответы обучающихся начальной школы: </w:t>
      </w:r>
    </w:p>
    <w:p w:rsidR="00BD2B9B" w:rsidRPr="001F22C7" w:rsidRDefault="00BD2B9B" w:rsidP="00292FD7">
      <w:pPr>
        <w:widowControl/>
        <w:numPr>
          <w:ilvl w:val="0"/>
          <w:numId w:val="10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 выполнение заданий с выбором одного правильного ответа ученик получает 1 балл.  </w:t>
      </w:r>
    </w:p>
    <w:p w:rsidR="00BD2B9B" w:rsidRPr="001F22C7" w:rsidRDefault="00BD2B9B" w:rsidP="00292FD7">
      <w:pPr>
        <w:widowControl/>
        <w:numPr>
          <w:ilvl w:val="0"/>
          <w:numId w:val="10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Если выбрано более одного ответа, включая и правильный, то задание считается выполненным неверно (выставляется 0 баллов). </w:t>
      </w:r>
    </w:p>
    <w:p w:rsidR="00BD2B9B" w:rsidRPr="001F22C7" w:rsidRDefault="00BD2B9B" w:rsidP="00292FD7">
      <w:pPr>
        <w:widowControl/>
        <w:numPr>
          <w:ilvl w:val="0"/>
          <w:numId w:val="10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Если ответ отсутствует, то ставится 0 баллов независимо от типа заданий.  </w:t>
      </w:r>
    </w:p>
    <w:p w:rsidR="00BD2B9B" w:rsidRPr="001F22C7" w:rsidRDefault="00BD2B9B" w:rsidP="00292FD7">
      <w:pPr>
        <w:widowControl/>
        <w:numPr>
          <w:ilvl w:val="0"/>
          <w:numId w:val="10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 выполнение заданий с выбором нескольких ответов может быть выставлено от 0 до 3 баллов.  </w:t>
      </w:r>
    </w:p>
    <w:p w:rsidR="00BD2B9B" w:rsidRPr="001F22C7" w:rsidRDefault="00BD2B9B" w:rsidP="00292FD7">
      <w:pPr>
        <w:widowControl/>
        <w:numPr>
          <w:ilvl w:val="0"/>
          <w:numId w:val="10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 выполнение заданий с кратким или развёрнутым ответом ученик также может получить от 0 до 3 баллов в зависимости от полноты и правильности ответа.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Оценка выполнения заданий со свободным развёрнутым ответом ведётся с соблюдением следующих общих правил:  </w:t>
      </w:r>
    </w:p>
    <w:p w:rsidR="00BD2B9B" w:rsidRPr="001F22C7" w:rsidRDefault="00BD2B9B" w:rsidP="00292FD7">
      <w:pPr>
        <w:widowControl/>
        <w:numPr>
          <w:ilvl w:val="0"/>
          <w:numId w:val="10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Если наряду с верным ответом дан и неверный ответ, то задание считается выполненным неверно.  </w:t>
      </w:r>
    </w:p>
    <w:p w:rsidR="00BD2B9B" w:rsidRPr="001F22C7" w:rsidRDefault="00BD2B9B" w:rsidP="00292FD7">
      <w:pPr>
        <w:widowControl/>
        <w:numPr>
          <w:ilvl w:val="0"/>
          <w:numId w:val="101"/>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Если наряду с верным ответом дополнительно приведён ответ, не относящийся напрямую к данной задаче, задание считается выполненным частично.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Выполнение учащимся работы в целом оценивается итоговым баллом. Результаты выполнения комплексной работы представляются для каждого ученика по 100-балльной шкале как процент от максимального балла за выполнение заданий всей работы.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Минимальный критерий освоения учебного материала в 4 классах находится в пределах от 50 до 65% от максимального балла.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Для 2-3 классов - 40% от максимального балла.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1 классе минимальный критерий выполнения комплексной работы составит 20 %.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Вывод по результатам выполнения комплексной работы делается с учётом полученного балла. Если обучающийся начальной школы получает за выполнение всей работы число баллов ниже заданного минимального критерия освоения учебного материала, то можно сделать вывод о том, что он имеет недостаточную подготовку для продолжения обучения в следующем классе.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Если ученик набрал число баллов, равное или превышающее заданный минимальный критерий освоения учебного материла, то можно сделать вывод о том, что учащийся демонстрирует овладение основными учебными действиями, необходимыми для продолжения обучения в следующем классе.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Если ученик набрал от 80 до 100 %, то можно сделать вывод о том, что учащийся демонстрирует овладение основными учебными действиями на повышенном уровне, на уровне осознанного произвольного овладения учебными действиями. </w:t>
      </w:r>
    </w:p>
    <w:p w:rsidR="00BD2B9B" w:rsidRPr="001F22C7" w:rsidRDefault="00BD2B9B" w:rsidP="00BD2B9B">
      <w:pPr>
        <w:widowControl/>
        <w:autoSpaceDE/>
        <w:autoSpaceDN/>
        <w:adjustRightInd/>
        <w:spacing w:after="48"/>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AE2FF4" w:rsidRPr="001F22C7" w:rsidRDefault="00AE2FF4" w:rsidP="00BD2B9B">
      <w:pPr>
        <w:widowControl/>
        <w:autoSpaceDE/>
        <w:autoSpaceDN/>
        <w:adjustRightInd/>
        <w:spacing w:after="4" w:line="237" w:lineRule="auto"/>
        <w:ind w:left="316" w:hanging="10"/>
        <w:jc w:val="center"/>
        <w:rPr>
          <w:rFonts w:ascii="Times New Roman" w:eastAsia="Times New Roman" w:hAnsi="Times New Roman" w:cs="Times New Roman"/>
          <w:b/>
          <w:color w:val="000000"/>
          <w:sz w:val="24"/>
          <w:szCs w:val="24"/>
        </w:rPr>
      </w:pPr>
    </w:p>
    <w:p w:rsidR="00BD2B9B" w:rsidRPr="001F22C7" w:rsidRDefault="00BD2B9B" w:rsidP="00BD2B9B">
      <w:pPr>
        <w:widowControl/>
        <w:autoSpaceDE/>
        <w:autoSpaceDN/>
        <w:adjustRightInd/>
        <w:spacing w:after="4" w:line="237" w:lineRule="auto"/>
        <w:ind w:left="316" w:hanging="10"/>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Оценка уровня учебно-познавательного интереса</w:t>
      </w:r>
      <w:r w:rsidRPr="001F22C7">
        <w:rPr>
          <w:rFonts w:ascii="Times New Roman" w:eastAsia="Times New Roman" w:hAnsi="Times New Roman" w:cs="Times New Roman"/>
          <w:color w:val="000000"/>
          <w:sz w:val="24"/>
          <w:szCs w:val="24"/>
        </w:rPr>
        <w:t xml:space="preserve"> </w:t>
      </w:r>
    </w:p>
    <w:p w:rsidR="00BD2B9B" w:rsidRPr="001F22C7" w:rsidRDefault="00BD2B9B" w:rsidP="00BD2B9B">
      <w:pPr>
        <w:widowControl/>
        <w:autoSpaceDE/>
        <w:autoSpaceDN/>
        <w:adjustRightInd/>
        <w:spacing w:after="13" w:line="276" w:lineRule="auto"/>
        <w:ind w:left="36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bl>
      <w:tblPr>
        <w:tblStyle w:val="TableGrid"/>
        <w:tblW w:w="9998" w:type="dxa"/>
        <w:tblInd w:w="252" w:type="dxa"/>
        <w:tblCellMar>
          <w:top w:w="53" w:type="dxa"/>
          <w:left w:w="106" w:type="dxa"/>
          <w:right w:w="64" w:type="dxa"/>
        </w:tblCellMar>
        <w:tblLook w:val="04A0" w:firstRow="1" w:lastRow="0" w:firstColumn="1" w:lastColumn="0" w:noHBand="0" w:noVBand="1"/>
      </w:tblPr>
      <w:tblGrid>
        <w:gridCol w:w="3260"/>
        <w:gridCol w:w="3274"/>
        <w:gridCol w:w="3464"/>
      </w:tblGrid>
      <w:tr w:rsidR="00BD2B9B" w:rsidRPr="001F22C7" w:rsidTr="00784D85">
        <w:trPr>
          <w:trHeight w:val="564"/>
        </w:trPr>
        <w:tc>
          <w:tcPr>
            <w:tcW w:w="3260"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Уровень интереса</w:t>
            </w:r>
            <w:r w:rsidRPr="001F22C7">
              <w:rPr>
                <w:rFonts w:ascii="Times New Roman" w:eastAsia="Times New Roman" w:hAnsi="Times New Roman" w:cs="Times New Roman"/>
                <w:color w:val="000000"/>
                <w:sz w:val="24"/>
                <w:szCs w:val="24"/>
              </w:rPr>
              <w:t xml:space="preserve"> </w:t>
            </w:r>
          </w:p>
        </w:tc>
        <w:tc>
          <w:tcPr>
            <w:tcW w:w="327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Критерий оценки поведения</w:t>
            </w:r>
            <w:r w:rsidRPr="001F22C7">
              <w:rPr>
                <w:rFonts w:ascii="Times New Roman" w:eastAsia="Times New Roman" w:hAnsi="Times New Roman" w:cs="Times New Roman"/>
                <w:color w:val="000000"/>
                <w:sz w:val="24"/>
                <w:szCs w:val="24"/>
              </w:rPr>
              <w:t xml:space="preserve"> </w:t>
            </w:r>
          </w:p>
        </w:tc>
        <w:tc>
          <w:tcPr>
            <w:tcW w:w="346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Дополнительный диагностический признак</w:t>
            </w:r>
            <w:r w:rsidRPr="001F22C7">
              <w:rPr>
                <w:rFonts w:ascii="Times New Roman" w:eastAsia="Times New Roman" w:hAnsi="Times New Roman" w:cs="Times New Roman"/>
                <w:color w:val="000000"/>
                <w:sz w:val="24"/>
                <w:szCs w:val="24"/>
              </w:rPr>
              <w:t xml:space="preserve"> </w:t>
            </w:r>
          </w:p>
        </w:tc>
      </w:tr>
      <w:tr w:rsidR="00BD2B9B" w:rsidRPr="001F22C7" w:rsidTr="00784D85">
        <w:trPr>
          <w:trHeight w:val="1390"/>
        </w:trPr>
        <w:tc>
          <w:tcPr>
            <w:tcW w:w="3260"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Отсутствие интереса </w:t>
            </w:r>
          </w:p>
        </w:tc>
        <w:tc>
          <w:tcPr>
            <w:tcW w:w="327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ight="38"/>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Интерес практически не обнаруживается. Исключение составляет реакция на яркий, смешной, забавный материал. </w:t>
            </w:r>
          </w:p>
        </w:tc>
        <w:tc>
          <w:tcPr>
            <w:tcW w:w="346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Безразличное или негативное отношение к решению любых учебных задач. Более охотно выполняет привычные действия, чем осваивает новые. </w:t>
            </w:r>
          </w:p>
        </w:tc>
      </w:tr>
      <w:tr w:rsidR="00BD2B9B" w:rsidRPr="001F22C7" w:rsidTr="00784D85">
        <w:trPr>
          <w:trHeight w:val="1942"/>
        </w:trPr>
        <w:tc>
          <w:tcPr>
            <w:tcW w:w="3260"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Реакция на новизну </w:t>
            </w:r>
          </w:p>
        </w:tc>
        <w:tc>
          <w:tcPr>
            <w:tcW w:w="327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Интерес возникает лишь к новому материалу, качающемуся конкретных фактов, но не теории. </w:t>
            </w:r>
          </w:p>
        </w:tc>
        <w:tc>
          <w:tcPr>
            <w:tcW w:w="346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right="12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Оживляется, задаёт вопросы о новом фактическом материале,  включается в выполнение задания, связанного с ним, но длительной устойчивой активности не проявляет. </w:t>
            </w:r>
          </w:p>
        </w:tc>
      </w:tr>
      <w:tr w:rsidR="00BD2B9B" w:rsidRPr="001F22C7" w:rsidTr="00784D85">
        <w:trPr>
          <w:trHeight w:val="1390"/>
        </w:trPr>
        <w:tc>
          <w:tcPr>
            <w:tcW w:w="3260"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Любопытство. </w:t>
            </w:r>
          </w:p>
        </w:tc>
        <w:tc>
          <w:tcPr>
            <w:tcW w:w="327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Интерес возникает к новому материалу, но не к способам решения. </w:t>
            </w:r>
          </w:p>
        </w:tc>
        <w:tc>
          <w:tcPr>
            <w:tcW w:w="346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Проявляет интерес и задаёт вопросы достаточно часто, включается в выполнение задания,  но интерес быстро иссякает </w:t>
            </w:r>
          </w:p>
        </w:tc>
      </w:tr>
      <w:tr w:rsidR="00BD2B9B" w:rsidRPr="001F22C7" w:rsidTr="00784D85">
        <w:trPr>
          <w:trHeight w:val="1666"/>
        </w:trPr>
        <w:tc>
          <w:tcPr>
            <w:tcW w:w="3260"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Ситуативный учебный интерес. </w:t>
            </w:r>
          </w:p>
        </w:tc>
        <w:tc>
          <w:tcPr>
            <w:tcW w:w="327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Интерес возникает к способам решения новой частной единичной задачи (но не к системам задач) </w:t>
            </w:r>
          </w:p>
        </w:tc>
        <w:tc>
          <w:tcPr>
            <w:tcW w:w="346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Включается в процесс решения задачи. Пытается самостоятельно найти способ решения и довести задание до </w:t>
            </w:r>
            <w:r w:rsidRPr="001F22C7">
              <w:rPr>
                <w:rFonts w:ascii="Times New Roman" w:eastAsia="Times New Roman" w:hAnsi="Times New Roman" w:cs="Times New Roman"/>
                <w:color w:val="000000"/>
                <w:sz w:val="24"/>
                <w:szCs w:val="24"/>
              </w:rPr>
              <w:lastRenderedPageBreak/>
              <w:t xml:space="preserve">конца, после решения задачи интерес исчерпывается. </w:t>
            </w:r>
          </w:p>
        </w:tc>
      </w:tr>
      <w:tr w:rsidR="00BD2B9B" w:rsidRPr="001F22C7" w:rsidTr="00784D85">
        <w:trPr>
          <w:trHeight w:val="1666"/>
        </w:trPr>
        <w:tc>
          <w:tcPr>
            <w:tcW w:w="3260"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5. Устойчивый учебно</w:t>
            </w:r>
            <w:r w:rsidR="000B6EE1"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color w:val="000000"/>
                <w:sz w:val="24"/>
                <w:szCs w:val="24"/>
              </w:rPr>
              <w:t xml:space="preserve">познавательный интерес. </w:t>
            </w:r>
          </w:p>
        </w:tc>
        <w:tc>
          <w:tcPr>
            <w:tcW w:w="327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Интерес возникает к общему способу решения задач, но не выходит за пределы изучаемого материала. </w:t>
            </w:r>
          </w:p>
        </w:tc>
        <w:tc>
          <w:tcPr>
            <w:tcW w:w="346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Охотно включается в процесс выполнения заданий. Работает длительно и устойчиво, принимает предложения найти новые применения найденному способу </w:t>
            </w:r>
          </w:p>
        </w:tc>
      </w:tr>
      <w:tr w:rsidR="00BD2B9B" w:rsidRPr="001F22C7" w:rsidTr="00784D85">
        <w:trPr>
          <w:trHeight w:val="1942"/>
        </w:trPr>
        <w:tc>
          <w:tcPr>
            <w:tcW w:w="3260"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6. Обобщённый учебно</w:t>
            </w:r>
            <w:r w:rsidR="00AE2FF4"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color w:val="000000"/>
                <w:sz w:val="24"/>
                <w:szCs w:val="24"/>
              </w:rPr>
              <w:t xml:space="preserve">познавательный интерес. </w:t>
            </w:r>
          </w:p>
        </w:tc>
        <w:tc>
          <w:tcPr>
            <w:tcW w:w="327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Интерес возникает независимо от внешних требований и выходит за рамки изучаемого материала. Ориентируется на общие способы решения системы задач. </w:t>
            </w:r>
          </w:p>
        </w:tc>
        <w:tc>
          <w:tcPr>
            <w:tcW w:w="346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Интерес – постоянна характеристика, проявляется выраженное творческое отношение к общему способу решения задач, стремится получить дополнительную информацию. </w:t>
            </w:r>
          </w:p>
        </w:tc>
      </w:tr>
    </w:tbl>
    <w:p w:rsidR="00BD2B9B" w:rsidRPr="001F22C7" w:rsidRDefault="00BD2B9B" w:rsidP="00BD2B9B">
      <w:pPr>
        <w:widowControl/>
        <w:autoSpaceDE/>
        <w:autoSpaceDN/>
        <w:adjustRightInd/>
        <w:spacing w:after="45"/>
        <w:ind w:left="36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BD2B9B" w:rsidRPr="001F22C7" w:rsidRDefault="00BD2B9B" w:rsidP="00AE2FF4">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Уровень 1 может быть квалифицирован как несформированность учебно-познавательного интереса; уровни 2 и 3 – как низкий познавательный интерес; уровень 4 – удовлетворительный;  уровень 5 – высокий;     уровень 6 – очень высокий. </w:t>
      </w:r>
    </w:p>
    <w:p w:rsidR="00BD2B9B" w:rsidRPr="001F22C7" w:rsidRDefault="00BD2B9B" w:rsidP="00BD2B9B">
      <w:pPr>
        <w:widowControl/>
        <w:autoSpaceDE/>
        <w:autoSpaceDN/>
        <w:adjustRightInd/>
        <w:spacing w:after="51" w:line="241" w:lineRule="auto"/>
        <w:ind w:left="355" w:right="5"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Система контроля качества обученности</w:t>
      </w:r>
      <w:r w:rsidRPr="001F22C7">
        <w:rPr>
          <w:rFonts w:ascii="Times New Roman" w:eastAsia="Times New Roman" w:hAnsi="Times New Roman" w:cs="Times New Roman"/>
          <w:color w:val="000000"/>
          <w:sz w:val="24"/>
          <w:szCs w:val="24"/>
        </w:rPr>
        <w:t xml:space="preserve">  на </w:t>
      </w:r>
      <w:r w:rsidRPr="001F22C7">
        <w:rPr>
          <w:rFonts w:ascii="Times New Roman" w:eastAsia="Times New Roman" w:hAnsi="Times New Roman" w:cs="Times New Roman"/>
          <w:b/>
          <w:color w:val="000000"/>
          <w:sz w:val="24"/>
          <w:szCs w:val="24"/>
        </w:rPr>
        <w:t>I ступени начального общего образования</w:t>
      </w:r>
      <w:r w:rsidRPr="001F22C7">
        <w:rPr>
          <w:rFonts w:ascii="Times New Roman" w:eastAsia="Times New Roman" w:hAnsi="Times New Roman" w:cs="Times New Roman"/>
          <w:color w:val="000000"/>
          <w:sz w:val="24"/>
          <w:szCs w:val="24"/>
        </w:rPr>
        <w:t xml:space="preserve"> </w:t>
      </w:r>
    </w:p>
    <w:p w:rsidR="00BD2B9B" w:rsidRPr="001F22C7" w:rsidRDefault="00BD2B9B" w:rsidP="00BD2B9B">
      <w:pPr>
        <w:widowControl/>
        <w:autoSpaceDE/>
        <w:autoSpaceDN/>
        <w:adjustRightInd/>
        <w:spacing w:after="24" w:line="276" w:lineRule="auto"/>
        <w:ind w:left="36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bl>
      <w:tblPr>
        <w:tblStyle w:val="TableGrid"/>
        <w:tblW w:w="9804" w:type="dxa"/>
        <w:tblInd w:w="350" w:type="dxa"/>
        <w:tblCellMar>
          <w:top w:w="62" w:type="dxa"/>
          <w:left w:w="11" w:type="dxa"/>
          <w:right w:w="13" w:type="dxa"/>
        </w:tblCellMar>
        <w:tblLook w:val="04A0" w:firstRow="1" w:lastRow="0" w:firstColumn="1" w:lastColumn="0" w:noHBand="0" w:noVBand="1"/>
      </w:tblPr>
      <w:tblGrid>
        <w:gridCol w:w="2111"/>
        <w:gridCol w:w="2499"/>
        <w:gridCol w:w="2749"/>
        <w:gridCol w:w="2445"/>
      </w:tblGrid>
      <w:tr w:rsidR="00BD2B9B" w:rsidRPr="001F22C7" w:rsidTr="00784D85">
        <w:trPr>
          <w:trHeight w:val="304"/>
        </w:trPr>
        <w:tc>
          <w:tcPr>
            <w:tcW w:w="2278" w:type="dxa"/>
            <w:tcBorders>
              <w:top w:val="single" w:sz="6" w:space="0" w:color="A0A0A0"/>
              <w:left w:val="single" w:sz="6" w:space="0" w:color="F0F0F0"/>
              <w:bottom w:val="single" w:sz="6" w:space="0" w:color="A0A0A0"/>
              <w:right w:val="single" w:sz="6" w:space="0" w:color="A0A0A0"/>
            </w:tcBorders>
          </w:tcPr>
          <w:p w:rsidR="00BD2B9B" w:rsidRPr="001F22C7" w:rsidRDefault="00BD2B9B" w:rsidP="00BD2B9B">
            <w:pPr>
              <w:widowControl/>
              <w:autoSpaceDE/>
              <w:autoSpaceDN/>
              <w:adjustRightInd/>
              <w:spacing w:line="276" w:lineRule="auto"/>
              <w:ind w:left="17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Объект контроля </w:t>
            </w:r>
          </w:p>
        </w:tc>
        <w:tc>
          <w:tcPr>
            <w:tcW w:w="3023" w:type="dxa"/>
            <w:tcBorders>
              <w:top w:val="single" w:sz="6" w:space="0" w:color="A0A0A0"/>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Вид контроля </w:t>
            </w:r>
          </w:p>
        </w:tc>
        <w:tc>
          <w:tcPr>
            <w:tcW w:w="1955" w:type="dxa"/>
            <w:tcBorders>
              <w:top w:val="single" w:sz="6" w:space="0" w:color="A0A0A0"/>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Сроки </w:t>
            </w:r>
          </w:p>
        </w:tc>
        <w:tc>
          <w:tcPr>
            <w:tcW w:w="2547" w:type="dxa"/>
            <w:tcBorders>
              <w:top w:val="single" w:sz="6" w:space="0" w:color="A0A0A0"/>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Ответственный </w:t>
            </w:r>
          </w:p>
        </w:tc>
      </w:tr>
      <w:tr w:rsidR="00BD2B9B" w:rsidRPr="001F22C7" w:rsidTr="00784D85">
        <w:trPr>
          <w:trHeight w:val="1136"/>
        </w:trPr>
        <w:tc>
          <w:tcPr>
            <w:tcW w:w="2278" w:type="dxa"/>
            <w:tcBorders>
              <w:top w:val="single" w:sz="6" w:space="0" w:color="A0A0A0"/>
              <w:left w:val="single" w:sz="6" w:space="0" w:color="F0F0F0"/>
              <w:bottom w:val="single" w:sz="6" w:space="0" w:color="A0A0A0"/>
              <w:right w:val="single" w:sz="6" w:space="0" w:color="A0A0A0"/>
            </w:tcBorders>
            <w:vAlign w:val="center"/>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Уровень предметной обученности </w:t>
            </w:r>
          </w:p>
        </w:tc>
        <w:tc>
          <w:tcPr>
            <w:tcW w:w="3023" w:type="dxa"/>
            <w:tcBorders>
              <w:top w:val="single" w:sz="6" w:space="0" w:color="A0A0A0"/>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line="276" w:lineRule="auto"/>
              <w:ind w:left="5"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Стартовая (входная), полугодовая, годовая контрольная работа  по русскому языку, математике.</w:t>
            </w:r>
          </w:p>
        </w:tc>
        <w:tc>
          <w:tcPr>
            <w:tcW w:w="1955" w:type="dxa"/>
            <w:tcBorders>
              <w:top w:val="single" w:sz="6" w:space="0" w:color="A0A0A0"/>
              <w:left w:val="single" w:sz="6" w:space="0" w:color="A0A0A0"/>
              <w:bottom w:val="single" w:sz="6" w:space="0" w:color="A0A0A0"/>
              <w:right w:val="single" w:sz="6" w:space="0" w:color="A0A0A0"/>
            </w:tcBorders>
            <w:vAlign w:val="bottom"/>
          </w:tcPr>
          <w:p w:rsidR="00BD2B9B" w:rsidRPr="001F22C7" w:rsidRDefault="00BD2B9B" w:rsidP="00BD2B9B">
            <w:pPr>
              <w:widowControl/>
              <w:autoSpaceDE/>
              <w:autoSpaceDN/>
              <w:adjustRightInd/>
              <w:spacing w:after="44"/>
              <w:ind w:left="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Сентябрь, </w:t>
            </w:r>
          </w:p>
          <w:p w:rsidR="00BD2B9B" w:rsidRPr="001F22C7" w:rsidRDefault="00BD2B9B" w:rsidP="00BD2B9B">
            <w:pPr>
              <w:widowControl/>
              <w:autoSpaceDE/>
              <w:autoSpaceDN/>
              <w:adjustRightInd/>
              <w:ind w:left="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декабрь, май </w:t>
            </w:r>
          </w:p>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2547" w:type="dxa"/>
            <w:tcBorders>
              <w:top w:val="single" w:sz="6" w:space="0" w:color="A0A0A0"/>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after="46"/>
              <w:ind w:left="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Заместитель директора  </w:t>
            </w:r>
          </w:p>
          <w:p w:rsidR="00BD2B9B" w:rsidRPr="001F22C7" w:rsidRDefault="00BD2B9B" w:rsidP="00BD2B9B">
            <w:pPr>
              <w:widowControl/>
              <w:autoSpaceDE/>
              <w:autoSpaceDN/>
              <w:adjustRightInd/>
              <w:spacing w:after="42"/>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 УР руководитель </w:t>
            </w:r>
          </w:p>
          <w:p w:rsidR="00BD2B9B" w:rsidRPr="001F22C7" w:rsidRDefault="00BD2B9B" w:rsidP="00BD2B9B">
            <w:pPr>
              <w:widowControl/>
              <w:autoSpaceDE/>
              <w:autoSpaceDN/>
              <w:adjustRightInd/>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ШМО </w:t>
            </w:r>
          </w:p>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BD2B9B" w:rsidRPr="001F22C7" w:rsidTr="00784D85">
        <w:trPr>
          <w:trHeight w:val="1133"/>
        </w:trPr>
        <w:tc>
          <w:tcPr>
            <w:tcW w:w="2278" w:type="dxa"/>
            <w:tcBorders>
              <w:top w:val="single" w:sz="6" w:space="0" w:color="A0A0A0"/>
              <w:left w:val="single" w:sz="6" w:space="0" w:color="F0F0F0"/>
              <w:bottom w:val="single" w:sz="6" w:space="0" w:color="A0A0A0"/>
              <w:right w:val="single" w:sz="6" w:space="0" w:color="A0A0A0"/>
            </w:tcBorders>
            <w:vAlign w:val="center"/>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Степень формирования знаний </w:t>
            </w:r>
          </w:p>
        </w:tc>
        <w:tc>
          <w:tcPr>
            <w:tcW w:w="3023" w:type="dxa"/>
            <w:tcBorders>
              <w:top w:val="single" w:sz="6" w:space="0" w:color="A0A0A0"/>
              <w:left w:val="single" w:sz="6" w:space="0" w:color="A0A0A0"/>
              <w:bottom w:val="single" w:sz="6" w:space="0" w:color="A0A0A0"/>
              <w:right w:val="single" w:sz="6" w:space="0" w:color="A0A0A0"/>
            </w:tcBorders>
            <w:vAlign w:val="center"/>
          </w:tcPr>
          <w:p w:rsidR="00BD2B9B" w:rsidRPr="001F22C7" w:rsidRDefault="00BD2B9B" w:rsidP="00BD2B9B">
            <w:pPr>
              <w:widowControl/>
              <w:autoSpaceDE/>
              <w:autoSpaceDN/>
              <w:adjustRightInd/>
              <w:spacing w:line="276" w:lineRule="auto"/>
              <w:ind w:left="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Тематические контрольные работы </w:t>
            </w:r>
          </w:p>
        </w:tc>
        <w:tc>
          <w:tcPr>
            <w:tcW w:w="1955" w:type="dxa"/>
            <w:tcBorders>
              <w:top w:val="single" w:sz="6" w:space="0" w:color="A0A0A0"/>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line="276" w:lineRule="auto"/>
              <w:ind w:left="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Согласно календарнотематическому плану </w:t>
            </w:r>
          </w:p>
        </w:tc>
        <w:tc>
          <w:tcPr>
            <w:tcW w:w="2547" w:type="dxa"/>
            <w:tcBorders>
              <w:top w:val="single" w:sz="6" w:space="0" w:color="A0A0A0"/>
              <w:left w:val="single" w:sz="6" w:space="0" w:color="A0A0A0"/>
              <w:bottom w:val="single" w:sz="6" w:space="0" w:color="A0A0A0"/>
              <w:right w:val="single" w:sz="6" w:space="0" w:color="A0A0A0"/>
            </w:tcBorders>
            <w:vAlign w:val="center"/>
          </w:tcPr>
          <w:p w:rsidR="00BD2B9B" w:rsidRPr="001F22C7" w:rsidRDefault="00BD2B9B" w:rsidP="00BD2B9B">
            <w:pPr>
              <w:widowControl/>
              <w:autoSpaceDE/>
              <w:autoSpaceDN/>
              <w:adjustRightInd/>
              <w:spacing w:after="42" w:line="234"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Учителя начальных классов,  </w:t>
            </w:r>
          </w:p>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руководитель ШМО  </w:t>
            </w:r>
          </w:p>
        </w:tc>
      </w:tr>
      <w:tr w:rsidR="00BD2B9B" w:rsidRPr="001F22C7" w:rsidTr="00784D85">
        <w:trPr>
          <w:trHeight w:val="1412"/>
        </w:trPr>
        <w:tc>
          <w:tcPr>
            <w:tcW w:w="2278" w:type="dxa"/>
            <w:tcBorders>
              <w:top w:val="single" w:sz="6" w:space="0" w:color="A0A0A0"/>
              <w:left w:val="single" w:sz="6" w:space="0" w:color="F0F0F0"/>
              <w:bottom w:val="single" w:sz="6" w:space="0" w:color="A0A0A0"/>
              <w:right w:val="single" w:sz="6" w:space="0" w:color="A0A0A0"/>
            </w:tcBorders>
            <w:vAlign w:val="center"/>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Уровень обученности  по итогам четверти </w:t>
            </w:r>
          </w:p>
        </w:tc>
        <w:tc>
          <w:tcPr>
            <w:tcW w:w="3023" w:type="dxa"/>
            <w:tcBorders>
              <w:top w:val="single" w:sz="6" w:space="0" w:color="A0A0A0"/>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line="276" w:lineRule="auto"/>
              <w:ind w:left="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Мониторинг обученности  по русскому языку, математике, литературному чтению, окружающему миру, татарскому языку. </w:t>
            </w:r>
          </w:p>
        </w:tc>
        <w:tc>
          <w:tcPr>
            <w:tcW w:w="1955" w:type="dxa"/>
            <w:tcBorders>
              <w:top w:val="single" w:sz="6" w:space="0" w:color="A0A0A0"/>
              <w:left w:val="single" w:sz="6" w:space="0" w:color="A0A0A0"/>
              <w:bottom w:val="single" w:sz="6" w:space="0" w:color="A0A0A0"/>
              <w:right w:val="single" w:sz="6" w:space="0" w:color="A0A0A0"/>
            </w:tcBorders>
            <w:vAlign w:val="center"/>
          </w:tcPr>
          <w:p w:rsidR="00BD2B9B" w:rsidRPr="001F22C7" w:rsidRDefault="00BD2B9B" w:rsidP="00BD2B9B">
            <w:pPr>
              <w:widowControl/>
              <w:autoSpaceDE/>
              <w:autoSpaceDN/>
              <w:adjustRightInd/>
              <w:spacing w:line="276" w:lineRule="auto"/>
              <w:ind w:left="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конце каждой четверти </w:t>
            </w:r>
          </w:p>
        </w:tc>
        <w:tc>
          <w:tcPr>
            <w:tcW w:w="2547" w:type="dxa"/>
            <w:tcBorders>
              <w:top w:val="single" w:sz="6" w:space="0" w:color="A0A0A0"/>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after="46" w:line="234"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Учителя начальных классов, </w:t>
            </w:r>
          </w:p>
          <w:p w:rsidR="00BD2B9B" w:rsidRPr="001F22C7" w:rsidRDefault="00BD2B9B" w:rsidP="00BD2B9B">
            <w:pPr>
              <w:widowControl/>
              <w:autoSpaceDE/>
              <w:autoSpaceDN/>
              <w:adjustRightInd/>
              <w:spacing w:after="46"/>
              <w:ind w:left="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Заместитель директора  </w:t>
            </w:r>
          </w:p>
          <w:p w:rsidR="00BD2B9B" w:rsidRPr="001F22C7" w:rsidRDefault="00BD2B9B" w:rsidP="00BD2B9B">
            <w:pPr>
              <w:widowControl/>
              <w:autoSpaceDE/>
              <w:autoSpaceDN/>
              <w:adjustRightInd/>
              <w:spacing w:after="42"/>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 УР руководитель </w:t>
            </w:r>
          </w:p>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ШМО  </w:t>
            </w:r>
          </w:p>
        </w:tc>
      </w:tr>
      <w:tr w:rsidR="00BD2B9B" w:rsidRPr="001F22C7" w:rsidTr="00784D85">
        <w:trPr>
          <w:trHeight w:val="1408"/>
        </w:trPr>
        <w:tc>
          <w:tcPr>
            <w:tcW w:w="2278" w:type="dxa"/>
            <w:tcBorders>
              <w:top w:val="single" w:sz="6" w:space="0" w:color="A0A0A0"/>
              <w:left w:val="single" w:sz="6" w:space="0" w:color="F0F0F0"/>
              <w:bottom w:val="single" w:sz="6" w:space="0" w:color="A0A0A0"/>
              <w:right w:val="single" w:sz="6" w:space="0" w:color="A0A0A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Определение индивидуального уровня обученности  ( базового или повышенного) </w:t>
            </w:r>
          </w:p>
        </w:tc>
        <w:tc>
          <w:tcPr>
            <w:tcW w:w="3023" w:type="dxa"/>
            <w:tcBorders>
              <w:top w:val="single" w:sz="6" w:space="0" w:color="A0A0A0"/>
              <w:left w:val="single" w:sz="6" w:space="0" w:color="A0A0A0"/>
              <w:bottom w:val="single" w:sz="6" w:space="0" w:color="A0A0A0"/>
              <w:right w:val="single" w:sz="6" w:space="0" w:color="A0A0A0"/>
            </w:tcBorders>
            <w:vAlign w:val="center"/>
          </w:tcPr>
          <w:p w:rsidR="00BD2B9B" w:rsidRPr="001F22C7" w:rsidRDefault="00BD2B9B" w:rsidP="00BD2B9B">
            <w:pPr>
              <w:widowControl/>
              <w:autoSpaceDE/>
              <w:autoSpaceDN/>
              <w:adjustRightInd/>
              <w:spacing w:line="276" w:lineRule="auto"/>
              <w:ind w:left="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Тестирование </w:t>
            </w:r>
          </w:p>
        </w:tc>
        <w:tc>
          <w:tcPr>
            <w:tcW w:w="1955" w:type="dxa"/>
            <w:tcBorders>
              <w:top w:val="single" w:sz="6" w:space="0" w:color="A0A0A0"/>
              <w:left w:val="single" w:sz="6" w:space="0" w:color="A0A0A0"/>
              <w:bottom w:val="single" w:sz="6" w:space="0" w:color="A0A0A0"/>
              <w:right w:val="single" w:sz="6" w:space="0" w:color="A0A0A0"/>
            </w:tcBorders>
            <w:vAlign w:val="center"/>
          </w:tcPr>
          <w:p w:rsidR="00BD2B9B" w:rsidRPr="001F22C7" w:rsidRDefault="00BD2B9B" w:rsidP="00BD2B9B">
            <w:pPr>
              <w:widowControl/>
              <w:autoSpaceDE/>
              <w:autoSpaceDN/>
              <w:adjustRightInd/>
              <w:spacing w:line="276" w:lineRule="auto"/>
              <w:ind w:left="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Апрель-май </w:t>
            </w:r>
          </w:p>
        </w:tc>
        <w:tc>
          <w:tcPr>
            <w:tcW w:w="2547" w:type="dxa"/>
            <w:tcBorders>
              <w:top w:val="single" w:sz="6" w:space="0" w:color="A0A0A0"/>
              <w:left w:val="single" w:sz="6" w:space="0" w:color="A0A0A0"/>
              <w:bottom w:val="single" w:sz="6" w:space="0" w:color="A0A0A0"/>
              <w:right w:val="single" w:sz="6" w:space="0" w:color="A0A0A0"/>
            </w:tcBorders>
          </w:tcPr>
          <w:p w:rsidR="00BD2B9B" w:rsidRPr="001F22C7" w:rsidRDefault="00BD2B9B" w:rsidP="00BD2B9B">
            <w:pPr>
              <w:widowControl/>
              <w:autoSpaceDE/>
              <w:autoSpaceDN/>
              <w:adjustRightInd/>
              <w:spacing w:after="44" w:line="234"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Администрация школы, независимая экспертиза по линии учебнометодического отдела </w:t>
            </w:r>
          </w:p>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УО НМР РТ </w:t>
            </w:r>
          </w:p>
        </w:tc>
      </w:tr>
    </w:tbl>
    <w:p w:rsidR="00AE2FF4" w:rsidRPr="001F22C7" w:rsidRDefault="00BD2B9B" w:rsidP="002614B9">
      <w:pPr>
        <w:widowControl/>
        <w:autoSpaceDE/>
        <w:autoSpaceDN/>
        <w:adjustRightInd/>
        <w:spacing w:after="47"/>
        <w:ind w:left="36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BD2B9B" w:rsidRPr="001F22C7" w:rsidRDefault="00BD2B9B" w:rsidP="00BD2B9B">
      <w:pPr>
        <w:widowControl/>
        <w:autoSpaceDE/>
        <w:autoSpaceDN/>
        <w:adjustRightInd/>
        <w:spacing w:after="51" w:line="241" w:lineRule="auto"/>
        <w:ind w:left="355" w:right="5"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Критерии оценки коммуникативного компонента универсальных учебных действий</w:t>
      </w:r>
      <w:r w:rsidRPr="001F22C7">
        <w:rPr>
          <w:rFonts w:ascii="Times New Roman" w:eastAsia="Times New Roman" w:hAnsi="Times New Roman" w:cs="Times New Roman"/>
          <w:color w:val="000000"/>
          <w:sz w:val="24"/>
          <w:szCs w:val="24"/>
        </w:rPr>
        <w:t xml:space="preserve"> </w:t>
      </w:r>
    </w:p>
    <w:p w:rsidR="00BD2B9B" w:rsidRPr="001F22C7" w:rsidRDefault="00BD2B9B" w:rsidP="00BD2B9B">
      <w:pPr>
        <w:widowControl/>
        <w:autoSpaceDE/>
        <w:autoSpaceDN/>
        <w:adjustRightInd/>
        <w:spacing w:after="13"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bl>
      <w:tblPr>
        <w:tblStyle w:val="TableGrid"/>
        <w:tblW w:w="10428" w:type="dxa"/>
        <w:tblInd w:w="-178" w:type="dxa"/>
        <w:tblCellMar>
          <w:left w:w="106" w:type="dxa"/>
          <w:right w:w="69" w:type="dxa"/>
        </w:tblCellMar>
        <w:tblLook w:val="04A0" w:firstRow="1" w:lastRow="0" w:firstColumn="1" w:lastColumn="0" w:noHBand="0" w:noVBand="1"/>
      </w:tblPr>
      <w:tblGrid>
        <w:gridCol w:w="2694"/>
        <w:gridCol w:w="2617"/>
        <w:gridCol w:w="3053"/>
        <w:gridCol w:w="2064"/>
      </w:tblGrid>
      <w:tr w:rsidR="00BD2B9B" w:rsidRPr="001F22C7" w:rsidTr="004F6757">
        <w:trPr>
          <w:trHeight w:val="1114"/>
        </w:trPr>
        <w:tc>
          <w:tcPr>
            <w:tcW w:w="269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Базовые виды коммуникативных универсальных учебных действий </w:t>
            </w:r>
          </w:p>
        </w:tc>
        <w:tc>
          <w:tcPr>
            <w:tcW w:w="2617"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Общий уровень развития общения (предпосылки формирования) </w:t>
            </w:r>
          </w:p>
        </w:tc>
        <w:tc>
          <w:tcPr>
            <w:tcW w:w="3053"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Основные критерии оценивания </w:t>
            </w:r>
          </w:p>
        </w:tc>
        <w:tc>
          <w:tcPr>
            <w:tcW w:w="206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Типовые задачи </w:t>
            </w:r>
          </w:p>
        </w:tc>
      </w:tr>
      <w:tr w:rsidR="00BD2B9B" w:rsidRPr="001F22C7" w:rsidTr="004F6757">
        <w:trPr>
          <w:trHeight w:val="6358"/>
        </w:trPr>
        <w:tc>
          <w:tcPr>
            <w:tcW w:w="269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after="46" w:line="234"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Коммуникация как взаимодействие (интеракция). </w:t>
            </w:r>
          </w:p>
          <w:p w:rsidR="00BD2B9B" w:rsidRPr="001F22C7" w:rsidRDefault="00BD2B9B" w:rsidP="00BD2B9B">
            <w:pPr>
              <w:widowControl/>
              <w:autoSpaceDE/>
              <w:autoSpaceDN/>
              <w:adjustRightInd/>
              <w:spacing w:line="276" w:lineRule="auto"/>
              <w:ind w:left="2" w:right="2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Коммуникативные действия, направленные на учёт позиции собеседника либо партнёра по деятельности (интеллектуальный аспект коммуникации). Преодоление эгоцентризма в пространственных и межличностных отношениях. </w:t>
            </w:r>
          </w:p>
        </w:tc>
        <w:tc>
          <w:tcPr>
            <w:tcW w:w="2617"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ight="36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потребность в общении со взрослыми и сверстниками; - владение определёнными вербальными невербальными средствами общения; - эмоционально позитивное отношение к процессу сотрудничества; - ориентация на партнёра по общению; - умение слушать собеседника </w:t>
            </w:r>
          </w:p>
        </w:tc>
        <w:tc>
          <w:tcPr>
            <w:tcW w:w="3053" w:type="dxa"/>
            <w:tcBorders>
              <w:top w:val="single" w:sz="4" w:space="0" w:color="000000"/>
              <w:left w:val="single" w:sz="4" w:space="0" w:color="000000"/>
              <w:bottom w:val="single" w:sz="4" w:space="0" w:color="000000"/>
              <w:right w:val="single" w:sz="4" w:space="0" w:color="000000"/>
            </w:tcBorders>
          </w:tcPr>
          <w:p w:rsidR="00BD2B9B" w:rsidRPr="001F22C7" w:rsidRDefault="00BD2B9B" w:rsidP="00292FD7">
            <w:pPr>
              <w:widowControl/>
              <w:numPr>
                <w:ilvl w:val="0"/>
                <w:numId w:val="135"/>
              </w:numPr>
              <w:autoSpaceDE/>
              <w:autoSpaceDN/>
              <w:adjustRightInd/>
              <w:spacing w:after="43" w:line="234" w:lineRule="auto"/>
              <w:ind w:right="3"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понимание возможности различных позиций и точек зрения на какой-либо предмет или вопрос; - ориентация на позицию других людей, отличную отсобственной, уважение к иной точке зрения; - понимание возможности разных оснований для оценки одного и того же предмета, понимание относительности оценок или подходов к выбору; </w:t>
            </w:r>
          </w:p>
          <w:p w:rsidR="00BD2B9B" w:rsidRPr="001F22C7" w:rsidRDefault="00BD2B9B" w:rsidP="00292FD7">
            <w:pPr>
              <w:widowControl/>
              <w:numPr>
                <w:ilvl w:val="0"/>
                <w:numId w:val="135"/>
              </w:numPr>
              <w:autoSpaceDE/>
              <w:autoSpaceDN/>
              <w:adjustRightInd/>
              <w:spacing w:after="51" w:line="276" w:lineRule="auto"/>
              <w:ind w:right="3"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учёт разных мнений и умение обосновать собственное </w:t>
            </w:r>
          </w:p>
        </w:tc>
        <w:tc>
          <w:tcPr>
            <w:tcW w:w="206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BD2B9B" w:rsidRPr="001F22C7" w:rsidRDefault="00BD2B9B" w:rsidP="00BD2B9B">
            <w:pPr>
              <w:widowControl/>
              <w:autoSpaceDE/>
              <w:autoSpaceDN/>
              <w:adjustRightInd/>
              <w:spacing w:after="44"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Методика «Кто прав?» (методика Г.А. </w:t>
            </w:r>
          </w:p>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Цукерман и др.) </w:t>
            </w:r>
          </w:p>
        </w:tc>
      </w:tr>
      <w:tr w:rsidR="00BD2B9B" w:rsidRPr="001F22C7" w:rsidTr="004F6757">
        <w:trPr>
          <w:trHeight w:val="840"/>
        </w:trPr>
        <w:tc>
          <w:tcPr>
            <w:tcW w:w="269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after="46" w:line="234"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Коммуникация как кооперация. </w:t>
            </w:r>
          </w:p>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Коммуникативные </w:t>
            </w:r>
          </w:p>
        </w:tc>
        <w:tc>
          <w:tcPr>
            <w:tcW w:w="2617"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3053"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умение договариваться, находить общее </w:t>
            </w:r>
          </w:p>
        </w:tc>
        <w:tc>
          <w:tcPr>
            <w:tcW w:w="206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Задание «Рукавички» (Г.А. Цукерман) </w:t>
            </w:r>
          </w:p>
        </w:tc>
      </w:tr>
      <w:tr w:rsidR="00BD2B9B" w:rsidRPr="001F22C7" w:rsidTr="004F6757">
        <w:trPr>
          <w:trHeight w:val="4150"/>
        </w:trPr>
        <w:tc>
          <w:tcPr>
            <w:tcW w:w="269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действия, направленные на кооперацию, т. е. согласование усилий по достижению общей цели, организации и осуществлению совместной деятельности </w:t>
            </w:r>
          </w:p>
        </w:tc>
        <w:tc>
          <w:tcPr>
            <w:tcW w:w="2617"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p>
        </w:tc>
        <w:tc>
          <w:tcPr>
            <w:tcW w:w="3053"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after="46" w:line="234" w:lineRule="auto"/>
              <w:ind w:left="2" w:right="127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решение; - умение </w:t>
            </w:r>
          </w:p>
          <w:p w:rsidR="00BD2B9B" w:rsidRPr="001F22C7" w:rsidRDefault="00BD2B9B" w:rsidP="00BD2B9B">
            <w:pPr>
              <w:widowControl/>
              <w:autoSpaceDE/>
              <w:autoSpaceDN/>
              <w:adjustRightInd/>
              <w:spacing w:after="43" w:line="234" w:lineRule="auto"/>
              <w:ind w:left="2" w:right="1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аргументировать своё предложение, убеждать и уступать; - способность сохранять дорожелательное отношение друг другу в ситуации конфликта интересов; </w:t>
            </w:r>
          </w:p>
          <w:p w:rsidR="00BD2B9B" w:rsidRPr="001F22C7" w:rsidRDefault="00BD2B9B" w:rsidP="00BD2B9B">
            <w:pPr>
              <w:widowControl/>
              <w:autoSpaceDE/>
              <w:autoSpaceDN/>
              <w:adjustRightInd/>
              <w:spacing w:line="276" w:lineRule="auto"/>
              <w:ind w:left="2" w:right="31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взаимоконтроль и взаимопомощь по ходу выполнения задания </w:t>
            </w:r>
          </w:p>
        </w:tc>
        <w:tc>
          <w:tcPr>
            <w:tcW w:w="206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p>
        </w:tc>
      </w:tr>
      <w:tr w:rsidR="00BD2B9B" w:rsidRPr="001F22C7" w:rsidTr="004F6757">
        <w:trPr>
          <w:trHeight w:val="5531"/>
        </w:trPr>
        <w:tc>
          <w:tcPr>
            <w:tcW w:w="269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after="46" w:line="234"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Коммуникация как условие интериоризации. Речевые действия, служащие средством коммуникации (передача информации другим </w:t>
            </w:r>
          </w:p>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людям), способствуют осознанию и усвоению отображаемого содержания </w:t>
            </w:r>
          </w:p>
        </w:tc>
        <w:tc>
          <w:tcPr>
            <w:tcW w:w="2617"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ind w:left="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3053" w:type="dxa"/>
            <w:tcBorders>
              <w:top w:val="single" w:sz="4" w:space="0" w:color="000000"/>
              <w:left w:val="single" w:sz="4" w:space="0" w:color="000000"/>
              <w:bottom w:val="single" w:sz="4" w:space="0" w:color="000000"/>
              <w:right w:val="single" w:sz="4" w:space="0" w:color="000000"/>
            </w:tcBorders>
          </w:tcPr>
          <w:p w:rsidR="00BD2B9B" w:rsidRPr="001F22C7" w:rsidRDefault="00BD2B9B" w:rsidP="00292FD7">
            <w:pPr>
              <w:widowControl/>
              <w:numPr>
                <w:ilvl w:val="0"/>
                <w:numId w:val="136"/>
              </w:numPr>
              <w:autoSpaceDE/>
              <w:autoSpaceDN/>
              <w:adjustRightInd/>
              <w:spacing w:after="43"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рефлексия своих действий как достаточно полное  отображение предметного содержания и условий осуществляемых действий; </w:t>
            </w:r>
          </w:p>
          <w:p w:rsidR="00BD2B9B" w:rsidRPr="001F22C7" w:rsidRDefault="00BD2B9B" w:rsidP="00292FD7">
            <w:pPr>
              <w:widowControl/>
              <w:numPr>
                <w:ilvl w:val="0"/>
                <w:numId w:val="136"/>
              </w:numPr>
              <w:autoSpaceDE/>
              <w:autoSpaceDN/>
              <w:adjustRightInd/>
              <w:spacing w:after="43"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способность строить понятные для партнёра высказывания, учитывающие, что он знает и видит, а что нет; </w:t>
            </w:r>
          </w:p>
          <w:p w:rsidR="00BD2B9B" w:rsidRPr="001F22C7" w:rsidRDefault="00BD2B9B" w:rsidP="00292FD7">
            <w:pPr>
              <w:widowControl/>
              <w:numPr>
                <w:ilvl w:val="0"/>
                <w:numId w:val="136"/>
              </w:numPr>
              <w:autoSpaceDE/>
              <w:autoSpaceDN/>
              <w:adjustRightInd/>
              <w:spacing w:after="51" w:line="276"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умение с помощью вопросов получать необходимые сведения от партнёра по деятельности </w:t>
            </w:r>
          </w:p>
        </w:tc>
        <w:tc>
          <w:tcPr>
            <w:tcW w:w="2064" w:type="dxa"/>
            <w:tcBorders>
              <w:top w:val="single" w:sz="4" w:space="0" w:color="000000"/>
              <w:left w:val="single" w:sz="4" w:space="0" w:color="000000"/>
              <w:bottom w:val="single" w:sz="4" w:space="0" w:color="000000"/>
              <w:right w:val="single" w:sz="4" w:space="0" w:color="000000"/>
            </w:tcBorders>
          </w:tcPr>
          <w:p w:rsidR="00BD2B9B" w:rsidRPr="001F22C7" w:rsidRDefault="00BD2B9B" w:rsidP="00BD2B9B">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Задание «Дорога к дому» </w:t>
            </w:r>
          </w:p>
        </w:tc>
      </w:tr>
    </w:tbl>
    <w:p w:rsidR="00BD2B9B" w:rsidRPr="001F22C7" w:rsidRDefault="00BD2B9B" w:rsidP="00BD2B9B">
      <w:pPr>
        <w:widowControl/>
        <w:autoSpaceDE/>
        <w:autoSpaceDN/>
        <w:adjustRightInd/>
        <w:spacing w:after="284" w:line="235" w:lineRule="auto"/>
        <w:ind w:left="360" w:right="-15" w:firstLine="56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i/>
          <w:color w:val="000000"/>
          <w:sz w:val="24"/>
          <w:szCs w:val="24"/>
        </w:rPr>
        <w:t>Системная оценка личностных, метапредметных и предметных результатов</w:t>
      </w:r>
      <w:r w:rsidRPr="001F22C7">
        <w:rPr>
          <w:rFonts w:ascii="Times New Roman" w:eastAsia="Times New Roman" w:hAnsi="Times New Roman" w:cs="Times New Roman"/>
          <w:color w:val="000000"/>
          <w:sz w:val="24"/>
          <w:szCs w:val="24"/>
        </w:rPr>
        <w:t xml:space="preserve"> реализуется в рамках накопительной системы – </w:t>
      </w:r>
      <w:r w:rsidRPr="001F22C7">
        <w:rPr>
          <w:rFonts w:ascii="Times New Roman" w:eastAsia="Times New Roman" w:hAnsi="Times New Roman" w:cs="Times New Roman"/>
          <w:b/>
          <w:i/>
          <w:color w:val="000000"/>
          <w:sz w:val="24"/>
          <w:szCs w:val="24"/>
        </w:rPr>
        <w:t>рабочего Портфолио</w:t>
      </w:r>
      <w:r w:rsidRPr="001F22C7">
        <w:rPr>
          <w:rFonts w:ascii="Times New Roman" w:eastAsia="Times New Roman" w:hAnsi="Times New Roman" w:cs="Times New Roman"/>
          <w:color w:val="000000"/>
          <w:sz w:val="24"/>
          <w:szCs w:val="24"/>
        </w:rPr>
        <w:t xml:space="preserve">. (портфеля достижений) </w:t>
      </w:r>
    </w:p>
    <w:p w:rsidR="00BD2B9B" w:rsidRPr="001F22C7" w:rsidRDefault="00BD2B9B" w:rsidP="00BD2B9B">
      <w:pPr>
        <w:widowControl/>
        <w:autoSpaceDE/>
        <w:autoSpaceDN/>
        <w:adjustRightInd/>
        <w:spacing w:after="51" w:line="241" w:lineRule="auto"/>
        <w:ind w:left="937"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Рабочий портфель достижений ученика: </w:t>
      </w:r>
    </w:p>
    <w:p w:rsidR="00BD2B9B" w:rsidRPr="001F22C7" w:rsidRDefault="00BD2B9B" w:rsidP="00292FD7">
      <w:pPr>
        <w:widowControl/>
        <w:numPr>
          <w:ilvl w:val="0"/>
          <w:numId w:val="102"/>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является современным педагогическим инструментом сопровождения развития и оценки достижений учащихся, ориентированным на обновление и совершенствование качества образования; </w:t>
      </w:r>
    </w:p>
    <w:p w:rsidR="00BD2B9B" w:rsidRPr="001F22C7" w:rsidRDefault="00BD2B9B" w:rsidP="00292FD7">
      <w:pPr>
        <w:widowControl/>
        <w:numPr>
          <w:ilvl w:val="0"/>
          <w:numId w:val="102"/>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реализует одно из основных положений Федеральных государственных образовательных стандартов общего образования второго поколения – формирование универсальных учебных действий; </w:t>
      </w:r>
    </w:p>
    <w:p w:rsidR="00BD2B9B" w:rsidRPr="001F22C7" w:rsidRDefault="00BD2B9B" w:rsidP="00292FD7">
      <w:pPr>
        <w:widowControl/>
        <w:numPr>
          <w:ilvl w:val="0"/>
          <w:numId w:val="102"/>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позволяет учитывать возрастные особенности развития универсальных учебных действий учащихся младших классов; лучшие достижения Российской школы на этапе </w:t>
      </w:r>
      <w:r w:rsidRPr="001F22C7">
        <w:rPr>
          <w:rFonts w:ascii="Times New Roman" w:eastAsia="Times New Roman" w:hAnsi="Times New Roman" w:cs="Times New Roman"/>
          <w:color w:val="000000"/>
          <w:sz w:val="24"/>
          <w:szCs w:val="24"/>
        </w:rPr>
        <w:lastRenderedPageBreak/>
        <w:t xml:space="preserve">начального обучения; а также педагогические ресурсы учебных предметов образовательного плана; </w:t>
      </w:r>
    </w:p>
    <w:p w:rsidR="00BD2B9B" w:rsidRPr="001F22C7" w:rsidRDefault="00BD2B9B" w:rsidP="00292FD7">
      <w:pPr>
        <w:widowControl/>
        <w:numPr>
          <w:ilvl w:val="0"/>
          <w:numId w:val="102"/>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предполагает активное вовлечение учащихся и их родителей в оценочную деятельность на основе проблемного анализа, рефлексии и оптимистического прогнозирования. </w:t>
      </w:r>
    </w:p>
    <w:p w:rsidR="004A2941" w:rsidRPr="001F22C7" w:rsidRDefault="004A2941" w:rsidP="004A2941">
      <w:pPr>
        <w:pStyle w:val="af"/>
        <w:spacing w:line="240" w:lineRule="auto"/>
        <w:rPr>
          <w:sz w:val="24"/>
        </w:rPr>
      </w:pPr>
    </w:p>
    <w:p w:rsidR="004A2941" w:rsidRPr="001F22C7" w:rsidRDefault="004A2941" w:rsidP="002A1D7B">
      <w:pPr>
        <w:pStyle w:val="af"/>
        <w:spacing w:line="240" w:lineRule="auto"/>
        <w:outlineLvl w:val="2"/>
        <w:rPr>
          <w:sz w:val="24"/>
        </w:rPr>
      </w:pPr>
      <w:bookmarkStart w:id="30" w:name="_Toc473060319"/>
      <w:r w:rsidRPr="001F22C7">
        <w:rPr>
          <w:sz w:val="24"/>
        </w:rPr>
        <w:t>1.3.3. Портфель достижений как инструмент оценки динамики индивидуальных образовательных достижений</w:t>
      </w:r>
      <w:bookmarkEnd w:id="24"/>
      <w:bookmarkEnd w:id="25"/>
      <w:bookmarkEnd w:id="26"/>
      <w:bookmarkEnd w:id="27"/>
      <w:bookmarkEnd w:id="28"/>
      <w:bookmarkEnd w:id="29"/>
      <w:bookmarkEnd w:id="30"/>
    </w:p>
    <w:p w:rsidR="004A2941" w:rsidRPr="001F22C7" w:rsidRDefault="004A2941" w:rsidP="004A2941">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Показатель динамики образовательных достижений  — один </w:t>
      </w:r>
      <w:r w:rsidRPr="001F22C7">
        <w:rPr>
          <w:rFonts w:ascii="Times New Roman" w:hAnsi="Times New Roman"/>
          <w:color w:val="auto"/>
          <w:sz w:val="24"/>
          <w:szCs w:val="24"/>
        </w:rPr>
        <w:t>из основных показателей в оценке образовательных достиже</w:t>
      </w:r>
      <w:r w:rsidRPr="001F22C7">
        <w:rPr>
          <w:rFonts w:ascii="Times New Roman" w:hAnsi="Times New Roman"/>
          <w:color w:val="auto"/>
          <w:spacing w:val="2"/>
          <w:sz w:val="24"/>
          <w:szCs w:val="24"/>
        </w:rPr>
        <w:t>ний. На основе выявления характера динамики образова</w:t>
      </w:r>
      <w:r w:rsidRPr="001F22C7">
        <w:rPr>
          <w:rFonts w:ascii="Times New Roman" w:hAnsi="Times New Roman"/>
          <w:color w:val="auto"/>
          <w:sz w:val="24"/>
          <w:szCs w:val="24"/>
        </w:rPr>
        <w:t xml:space="preserve">тельных достижений обучающихся можно оценивать эффективность учебной деятельности, работы учителя или </w:t>
      </w:r>
      <w:r w:rsidRPr="001F22C7">
        <w:rPr>
          <w:rFonts w:ascii="Times New Roman" w:hAnsi="Times New Roman"/>
          <w:color w:val="auto"/>
          <w:spacing w:val="-2"/>
          <w:sz w:val="24"/>
          <w:szCs w:val="24"/>
        </w:rPr>
        <w:t xml:space="preserve">образовательной </w:t>
      </w:r>
      <w:r w:rsidRPr="001F22C7">
        <w:rPr>
          <w:rFonts w:ascii="Times New Roman" w:hAnsi="Times New Roman"/>
          <w:color w:val="auto"/>
          <w:sz w:val="24"/>
          <w:szCs w:val="24"/>
        </w:rPr>
        <w:t>организации</w:t>
      </w:r>
      <w:r w:rsidRPr="001F22C7">
        <w:rPr>
          <w:rFonts w:ascii="Times New Roman" w:hAnsi="Times New Roman"/>
          <w:color w:val="auto"/>
          <w:spacing w:val="-2"/>
          <w:sz w:val="24"/>
          <w:szCs w:val="24"/>
        </w:rPr>
        <w:t xml:space="preserve">, системы образования в целом. При этом </w:t>
      </w:r>
      <w:r w:rsidRPr="001F22C7">
        <w:rPr>
          <w:rFonts w:ascii="Times New Roman" w:hAnsi="Times New Roman"/>
          <w:color w:val="auto"/>
          <w:sz w:val="24"/>
          <w:szCs w:val="24"/>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4A2941" w:rsidRPr="001F22C7" w:rsidRDefault="004A2941" w:rsidP="004A2941">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1F22C7">
        <w:rPr>
          <w:rFonts w:ascii="Times New Roman" w:hAnsi="Times New Roman"/>
          <w:color w:val="auto"/>
          <w:spacing w:val="2"/>
          <w:sz w:val="24"/>
          <w:szCs w:val="24"/>
        </w:rPr>
        <w:t>ями с предметным содержанием, и психологическую, связанную с оценкой индивидуального прогресса в развитии ре</w:t>
      </w:r>
      <w:r w:rsidRPr="001F22C7">
        <w:rPr>
          <w:rFonts w:ascii="Times New Roman" w:hAnsi="Times New Roman"/>
          <w:color w:val="auto"/>
          <w:sz w:val="24"/>
          <w:szCs w:val="24"/>
        </w:rPr>
        <w:t>бенка.</w:t>
      </w:r>
    </w:p>
    <w:p w:rsidR="004A2941" w:rsidRPr="001F22C7" w:rsidRDefault="004A2941" w:rsidP="004A2941">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Одним из наиболее адекватных инструментов для оценки динамики образовательных достижений служит </w:t>
      </w:r>
      <w:r w:rsidRPr="001F22C7">
        <w:rPr>
          <w:rFonts w:ascii="Times New Roman" w:hAnsi="Times New Roman"/>
          <w:b/>
          <w:bCs/>
          <w:color w:val="auto"/>
          <w:spacing w:val="2"/>
          <w:sz w:val="24"/>
          <w:szCs w:val="24"/>
        </w:rPr>
        <w:t>порт</w:t>
      </w:r>
      <w:r w:rsidRPr="001F22C7">
        <w:rPr>
          <w:rFonts w:ascii="Times New Roman" w:hAnsi="Times New Roman"/>
          <w:b/>
          <w:bCs/>
          <w:color w:val="auto"/>
          <w:sz w:val="24"/>
          <w:szCs w:val="24"/>
        </w:rPr>
        <w:t>фель достижений</w:t>
      </w:r>
      <w:r w:rsidRPr="001F22C7">
        <w:rPr>
          <w:rFonts w:ascii="Times New Roman" w:hAnsi="Times New Roman"/>
          <w:color w:val="auto"/>
          <w:sz w:val="24"/>
          <w:szCs w:val="24"/>
        </w:rPr>
        <w:t xml:space="preserve"> обучающегося. Как показывает опыт его использования, портфель достижений может быть отнесен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1F22C7">
        <w:rPr>
          <w:rFonts w:ascii="Times New Roman" w:hAnsi="Times New Roman"/>
          <w:color w:val="auto"/>
          <w:sz w:val="24"/>
          <w:szCs w:val="24"/>
        </w:rPr>
        <w:t> </w:t>
      </w:r>
      <w:r w:rsidRPr="001F22C7">
        <w:rPr>
          <w:rFonts w:ascii="Times New Roman" w:hAnsi="Times New Roman"/>
          <w:color w:val="auto"/>
          <w:sz w:val="24"/>
          <w:szCs w:val="24"/>
        </w:rPr>
        <w:t>т.</w:t>
      </w:r>
      <w:r w:rsidRPr="001F22C7">
        <w:rPr>
          <w:rFonts w:ascii="Times New Roman" w:hAnsi="Times New Roman"/>
          <w:color w:val="auto"/>
          <w:sz w:val="24"/>
          <w:szCs w:val="24"/>
        </w:rPr>
        <w:t> </w:t>
      </w:r>
      <w:r w:rsidRPr="001F22C7">
        <w:rPr>
          <w:rFonts w:ascii="Times New Roman" w:hAnsi="Times New Roman"/>
          <w:color w:val="auto"/>
          <w:sz w:val="24"/>
          <w:szCs w:val="24"/>
        </w:rPr>
        <w:t>д.).</w:t>
      </w:r>
    </w:p>
    <w:p w:rsidR="004A2941" w:rsidRPr="001F22C7" w:rsidRDefault="004A2941" w:rsidP="004A2941">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Портфель достижений — это не только современная эф</w:t>
      </w:r>
      <w:r w:rsidRPr="001F22C7">
        <w:rPr>
          <w:rFonts w:ascii="Times New Roman" w:hAnsi="Times New Roman"/>
          <w:color w:val="auto"/>
          <w:spacing w:val="-2"/>
          <w:sz w:val="24"/>
          <w:szCs w:val="24"/>
        </w:rPr>
        <w:t xml:space="preserve">фективная форма оценивания, но и действенное средство для </w:t>
      </w:r>
      <w:r w:rsidRPr="001F22C7">
        <w:rPr>
          <w:rFonts w:ascii="Times New Roman" w:hAnsi="Times New Roman"/>
          <w:color w:val="auto"/>
          <w:sz w:val="24"/>
          <w:szCs w:val="24"/>
        </w:rPr>
        <w:t>решения ряда важных педагогических задач, позволяющее:</w:t>
      </w:r>
    </w:p>
    <w:p w:rsidR="004A2941" w:rsidRPr="001F22C7" w:rsidRDefault="004A2941" w:rsidP="0027392C">
      <w:pPr>
        <w:pStyle w:val="21"/>
        <w:spacing w:line="240" w:lineRule="auto"/>
        <w:outlineLvl w:val="9"/>
        <w:rPr>
          <w:sz w:val="24"/>
        </w:rPr>
      </w:pPr>
      <w:r w:rsidRPr="001F22C7">
        <w:rPr>
          <w:sz w:val="24"/>
        </w:rPr>
        <w:t>поддерживать высокую учебную мотивацию обучающихся;</w:t>
      </w:r>
    </w:p>
    <w:p w:rsidR="004A2941" w:rsidRPr="001F22C7" w:rsidRDefault="004A2941" w:rsidP="0027392C">
      <w:pPr>
        <w:pStyle w:val="21"/>
        <w:spacing w:line="240" w:lineRule="auto"/>
        <w:outlineLvl w:val="9"/>
        <w:rPr>
          <w:sz w:val="24"/>
        </w:rPr>
      </w:pPr>
      <w:r w:rsidRPr="001F22C7">
        <w:rPr>
          <w:sz w:val="24"/>
        </w:rPr>
        <w:t>поощрять их активность и самостоятельность, расширять возможности обучения и самообучения;</w:t>
      </w:r>
    </w:p>
    <w:p w:rsidR="004A2941" w:rsidRPr="001F22C7" w:rsidRDefault="004A2941" w:rsidP="0027392C">
      <w:pPr>
        <w:pStyle w:val="21"/>
        <w:spacing w:line="240" w:lineRule="auto"/>
        <w:outlineLvl w:val="9"/>
        <w:rPr>
          <w:sz w:val="24"/>
        </w:rPr>
      </w:pPr>
      <w:r w:rsidRPr="001F22C7">
        <w:rPr>
          <w:sz w:val="24"/>
        </w:rPr>
        <w:t>развивать навыки рефлексивной и оценочной (в том числе самооценочной) деятельности обучающихся;</w:t>
      </w:r>
    </w:p>
    <w:p w:rsidR="004A2941" w:rsidRPr="001F22C7" w:rsidRDefault="004A2941" w:rsidP="0027392C">
      <w:pPr>
        <w:pStyle w:val="21"/>
        <w:spacing w:line="240" w:lineRule="auto"/>
        <w:outlineLvl w:val="9"/>
        <w:rPr>
          <w:b/>
          <w:bCs/>
          <w:iCs/>
          <w:sz w:val="24"/>
        </w:rPr>
      </w:pPr>
      <w:r w:rsidRPr="001F22C7">
        <w:rPr>
          <w:sz w:val="24"/>
        </w:rPr>
        <w:t>формировать умение учиться — ставить цели, планировать и организовывать собственную учебную деятельность.</w:t>
      </w:r>
    </w:p>
    <w:p w:rsidR="00BD2B9B" w:rsidRPr="001F22C7" w:rsidRDefault="00BD2B9B" w:rsidP="00BD2B9B">
      <w:pPr>
        <w:ind w:left="937" w:right="5"/>
        <w:rPr>
          <w:rFonts w:ascii="Times New Roman" w:hAnsi="Times New Roman" w:cs="Times New Roman"/>
          <w:sz w:val="24"/>
          <w:szCs w:val="24"/>
        </w:rPr>
      </w:pPr>
      <w:r w:rsidRPr="001F22C7">
        <w:rPr>
          <w:rFonts w:ascii="Times New Roman" w:eastAsia="Times New Roman" w:hAnsi="Times New Roman" w:cs="Times New Roman"/>
          <w:b/>
          <w:sz w:val="24"/>
          <w:szCs w:val="24"/>
        </w:rPr>
        <w:t xml:space="preserve">Страницы раздела «Портрет»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t xml:space="preserve">Место для фото ( знакомьтесь- это я)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t xml:space="preserve">Моя семья ( Моя родословная)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t xml:space="preserve">Я и мои друзья </w:t>
      </w:r>
    </w:p>
    <w:p w:rsidR="00BD2B9B" w:rsidRPr="001F22C7" w:rsidRDefault="00BD2B9B" w:rsidP="00BD2B9B">
      <w:pPr>
        <w:ind w:left="937" w:right="5"/>
        <w:rPr>
          <w:rFonts w:ascii="Times New Roman" w:hAnsi="Times New Roman" w:cs="Times New Roman"/>
          <w:sz w:val="24"/>
          <w:szCs w:val="24"/>
        </w:rPr>
      </w:pPr>
      <w:r w:rsidRPr="001F22C7">
        <w:rPr>
          <w:rFonts w:ascii="Times New Roman" w:eastAsia="Times New Roman" w:hAnsi="Times New Roman" w:cs="Times New Roman"/>
          <w:b/>
          <w:sz w:val="24"/>
          <w:szCs w:val="24"/>
        </w:rPr>
        <w:t xml:space="preserve">Страницы раздела «Копилка советов»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t xml:space="preserve">Правила поведения в школе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t xml:space="preserve">План – памятка "Правила чтения"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t xml:space="preserve">Памятка «Как готовить домашнее задание по чтению»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t xml:space="preserve">Памятка "Как выполнять домашние задания"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t xml:space="preserve">Памятка "Правила общения" </w:t>
      </w:r>
      <w:r w:rsidRPr="001F22C7">
        <w:rPr>
          <w:rFonts w:ascii="Times New Roman" w:eastAsia="Times New Roman" w:hAnsi="Times New Roman" w:cs="Times New Roman"/>
          <w:b/>
          <w:sz w:val="24"/>
          <w:szCs w:val="24"/>
        </w:rPr>
        <w:t xml:space="preserve">Раздел «Рабочие материалы»  </w:t>
      </w:r>
    </w:p>
    <w:p w:rsidR="00BD2B9B" w:rsidRPr="001F22C7" w:rsidRDefault="00BD2B9B" w:rsidP="00BD2B9B">
      <w:pPr>
        <w:ind w:left="937"/>
        <w:rPr>
          <w:rFonts w:ascii="Times New Roman" w:hAnsi="Times New Roman" w:cs="Times New Roman"/>
          <w:sz w:val="24"/>
          <w:szCs w:val="24"/>
        </w:rPr>
      </w:pPr>
      <w:r w:rsidRPr="001F22C7">
        <w:rPr>
          <w:rFonts w:ascii="Times New Roman" w:hAnsi="Times New Roman" w:cs="Times New Roman"/>
          <w:sz w:val="24"/>
          <w:szCs w:val="24"/>
        </w:rPr>
        <w:t xml:space="preserve">В файл вкладываются диагностические работы. </w:t>
      </w:r>
    </w:p>
    <w:p w:rsidR="00BD2B9B" w:rsidRPr="001F22C7" w:rsidRDefault="00BD2B9B" w:rsidP="00BD2B9B">
      <w:pPr>
        <w:ind w:left="937" w:right="5"/>
        <w:rPr>
          <w:rFonts w:ascii="Times New Roman" w:hAnsi="Times New Roman" w:cs="Times New Roman"/>
          <w:sz w:val="24"/>
          <w:szCs w:val="24"/>
        </w:rPr>
      </w:pPr>
      <w:r w:rsidRPr="001F22C7">
        <w:rPr>
          <w:rFonts w:ascii="Times New Roman" w:eastAsia="Times New Roman" w:hAnsi="Times New Roman" w:cs="Times New Roman"/>
          <w:b/>
          <w:sz w:val="24"/>
          <w:szCs w:val="24"/>
        </w:rPr>
        <w:t xml:space="preserve">Страницы раздела «Мои достижения»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t xml:space="preserve">Моя лучшая работа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t xml:space="preserve">Что я люблю больше всего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lastRenderedPageBreak/>
        <w:t xml:space="preserve">Что я люблю делать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t xml:space="preserve">Я думаю, что я могу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t xml:space="preserve">Мое участие в школьных и классных праздниках и мероприятиях </w:t>
      </w:r>
    </w:p>
    <w:p w:rsidR="00BD2B9B" w:rsidRPr="001F22C7" w:rsidRDefault="00BD2B9B" w:rsidP="00292FD7">
      <w:pPr>
        <w:widowControl/>
        <w:numPr>
          <w:ilvl w:val="0"/>
          <w:numId w:val="103"/>
        </w:numPr>
        <w:autoSpaceDE/>
        <w:autoSpaceDN/>
        <w:adjustRightInd/>
        <w:spacing w:after="51" w:line="241" w:lineRule="auto"/>
        <w:ind w:left="1189" w:right="11" w:hanging="262"/>
        <w:jc w:val="both"/>
        <w:rPr>
          <w:rFonts w:ascii="Times New Roman" w:hAnsi="Times New Roman" w:cs="Times New Roman"/>
          <w:sz w:val="24"/>
          <w:szCs w:val="24"/>
        </w:rPr>
      </w:pPr>
      <w:r w:rsidRPr="001F22C7">
        <w:rPr>
          <w:rFonts w:ascii="Times New Roman" w:hAnsi="Times New Roman" w:cs="Times New Roman"/>
          <w:sz w:val="24"/>
          <w:szCs w:val="24"/>
        </w:rPr>
        <w:t xml:space="preserve">Мои проекты </w:t>
      </w:r>
    </w:p>
    <w:p w:rsidR="004A2941" w:rsidRPr="001F22C7" w:rsidRDefault="004A2941">
      <w:pPr>
        <w:shd w:val="clear" w:color="auto" w:fill="FFFFFF"/>
        <w:spacing w:line="317" w:lineRule="exact"/>
        <w:ind w:right="5"/>
        <w:jc w:val="both"/>
        <w:rPr>
          <w:sz w:val="24"/>
          <w:szCs w:val="24"/>
        </w:rPr>
      </w:pPr>
    </w:p>
    <w:p w:rsidR="0026315A" w:rsidRPr="001F22C7" w:rsidRDefault="0026315A" w:rsidP="002A1D7B">
      <w:pPr>
        <w:pStyle w:val="3"/>
        <w:rPr>
          <w:color w:val="000000" w:themeColor="text1"/>
        </w:rPr>
      </w:pPr>
      <w:bookmarkStart w:id="31" w:name="_Toc473060320"/>
      <w:r w:rsidRPr="001F22C7">
        <w:rPr>
          <w:rFonts w:ascii="Times New Roman" w:hAnsi="Times New Roman" w:cs="Times New Roman"/>
          <w:b/>
          <w:bCs/>
          <w:iCs/>
          <w:color w:val="000000" w:themeColor="text1"/>
        </w:rPr>
        <w:t xml:space="preserve">1.3.4. </w:t>
      </w:r>
      <w:r w:rsidRPr="001F22C7">
        <w:rPr>
          <w:rFonts w:ascii="Times New Roman" w:eastAsia="Times New Roman" w:hAnsi="Times New Roman" w:cs="Times New Roman"/>
          <w:b/>
          <w:bCs/>
          <w:iCs/>
          <w:color w:val="000000" w:themeColor="text1"/>
        </w:rPr>
        <w:t>Итоговая оценка выпускника</w:t>
      </w:r>
      <w:bookmarkEnd w:id="31"/>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bookmarkStart w:id="32" w:name="_Toc473060321"/>
      <w:r w:rsidRPr="001F22C7">
        <w:rPr>
          <w:rFonts w:ascii="Times New Roman" w:eastAsia="Times New Roman" w:hAnsi="Times New Roman" w:cs="Times New Roman"/>
          <w:color w:val="000000"/>
          <w:sz w:val="24"/>
          <w:szCs w:val="24"/>
        </w:rPr>
        <w:t xml:space="preserve">На итоговую оценку на уровне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следующем уровне, выносятся только предметные и метапредметные результаты, описанные в разделе «Выпускник научится» планируемых результатов начального общего образования.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 в том числе на основе метапредметных действий. Способность к решению иного класса задач является предметом различного рода неперсонифицированных обследований.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При получении начального общего образования особое значение для продолжения образования имеет усвоение обучающимися опорной системы знаний по русскому языку, математике и овладение следующими метапредметными действиями: </w:t>
      </w:r>
    </w:p>
    <w:p w:rsidR="00BD2B9B" w:rsidRPr="001F22C7" w:rsidRDefault="00BD2B9B" w:rsidP="00BD2B9B">
      <w:pPr>
        <w:widowControl/>
        <w:autoSpaceDE/>
        <w:autoSpaceDN/>
        <w:adjustRightInd/>
        <w:spacing w:after="51" w:line="241" w:lineRule="auto"/>
        <w:ind w:left="10" w:right="11" w:hanging="10"/>
        <w:jc w:val="both"/>
        <w:rPr>
          <w:rFonts w:ascii="Times New Roman" w:eastAsia="Times New Roman" w:hAnsi="Times New Roman" w:cs="Times New Roman"/>
          <w:color w:val="000000"/>
          <w:sz w:val="24"/>
          <w:szCs w:val="24"/>
        </w:rPr>
      </w:pP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речевыми, среди которых следует выделить навыки осознанного чтения и работы с информацией;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коммуникативными, необходимыми для учебного сотрудничества с учителем и сверстниками.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Итоговая оценка выпускника формируется на основе накопленной оценки, зафиксированной в портфеле достижений, по всем учебным предметам и оценок за выполнение, как минимум, трёх (четырёх) итоговых работ (по русскому языку, родному языку, математике и комплексной работы на межпредметной основе).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 а также уровень овладения метапредметными действиями.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 </w:t>
      </w:r>
    </w:p>
    <w:p w:rsidR="00BD2B9B" w:rsidRPr="001F22C7" w:rsidRDefault="00BD2B9B" w:rsidP="00292FD7">
      <w:pPr>
        <w:widowControl/>
        <w:numPr>
          <w:ilvl w:val="0"/>
          <w:numId w:val="104"/>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 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 </w:t>
      </w:r>
    </w:p>
    <w:p w:rsidR="00BD2B9B" w:rsidRPr="001F22C7" w:rsidRDefault="00BD2B9B" w:rsidP="00292FD7">
      <w:pPr>
        <w:widowControl/>
        <w:numPr>
          <w:ilvl w:val="0"/>
          <w:numId w:val="104"/>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Выпускник овладел опорной системой знаний, необходимой для продолжения образования на следующемуровне образования, на уровне осознанного произвольного овладения учебными действиями.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w:t>
      </w:r>
      <w:r w:rsidRPr="001F22C7">
        <w:rPr>
          <w:rFonts w:ascii="Times New Roman" w:eastAsia="Times New Roman" w:hAnsi="Times New Roman" w:cs="Times New Roman"/>
          <w:color w:val="000000"/>
          <w:sz w:val="24"/>
          <w:szCs w:val="24"/>
        </w:rPr>
        <w:lastRenderedPageBreak/>
        <w:t xml:space="preserve">программы, причём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 </w:t>
      </w:r>
    </w:p>
    <w:p w:rsidR="00BD2B9B" w:rsidRPr="001F22C7" w:rsidRDefault="00BD2B9B" w:rsidP="00292FD7">
      <w:pPr>
        <w:widowControl/>
        <w:numPr>
          <w:ilvl w:val="0"/>
          <w:numId w:val="104"/>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Выпускник не овладел опорной системой знаний и учебными действиями, необходимыми для продолжения образования на следующемуровне образования.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Такой вывод делается, если в материалах накопительной системы оценки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Педагогический совет  образовательной организации на основе выводов, сделанных по каждому обучающемуся, рассматривает вопрос об успешном освоении данным обучающимся основной образовательной программы начального общего образования и переводе его на следующий уровень общего образования.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следующий уровень общего образования принимается педагогическим советом с учётом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Решение</w:t>
      </w:r>
      <w:r w:rsidRPr="001F22C7">
        <w:rPr>
          <w:rFonts w:ascii="Times New Roman" w:eastAsia="Times New Roman" w:hAnsi="Times New Roman" w:cs="Times New Roman"/>
          <w:b/>
          <w:color w:val="000000"/>
          <w:sz w:val="24"/>
          <w:szCs w:val="24"/>
        </w:rPr>
        <w:t xml:space="preserve"> о </w:t>
      </w:r>
      <w:r w:rsidRPr="001F22C7">
        <w:rPr>
          <w:rFonts w:ascii="Times New Roman" w:eastAsia="Times New Roman" w:hAnsi="Times New Roman" w:cs="Times New Roman"/>
          <w:color w:val="000000"/>
          <w:sz w:val="24"/>
          <w:szCs w:val="24"/>
        </w:rPr>
        <w:t xml:space="preserve">переводе обучающегося на следующий уровень общего образования принимается одновременно с рассмотрением и утверждением характеристики обучающегося, в которой: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отмечаются образовательные достижения и положительные качества обучающегося; </w:t>
      </w:r>
    </w:p>
    <w:p w:rsidR="00BD2B9B" w:rsidRPr="001F22C7" w:rsidRDefault="00BD2B9B" w:rsidP="00292FD7">
      <w:pPr>
        <w:widowControl/>
        <w:numPr>
          <w:ilvl w:val="0"/>
          <w:numId w:val="10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определяются приоритетные задачи и направления личностного развития с учётом как достижений, так и психологических проблем развития ребёнка;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даются психолого-педагогические рекомендации, призванные обеспечить успешную реализацию намеченных задач на следующем уровне обучения.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color w:val="000000"/>
          <w:sz w:val="24"/>
          <w:szCs w:val="24"/>
        </w:rPr>
        <w:t>Оценка результатов деятельности образовательной организации начального общего образования</w:t>
      </w: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color w:val="000000"/>
          <w:sz w:val="24"/>
          <w:szCs w:val="24"/>
        </w:rPr>
        <w:t xml:space="preserve">проводится на основе результатов итоговой оценки достижения планируемых результатов освоения основной образовательной программы начального общего образования с учётом: </w:t>
      </w:r>
    </w:p>
    <w:p w:rsidR="00BD2B9B" w:rsidRPr="001F22C7" w:rsidRDefault="00BD2B9B" w:rsidP="00292FD7">
      <w:pPr>
        <w:widowControl/>
        <w:numPr>
          <w:ilvl w:val="0"/>
          <w:numId w:val="10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результатов мониторинговых исследований разного уровня (федерального, регионального, муниципального); </w:t>
      </w:r>
    </w:p>
    <w:p w:rsidR="00BD2B9B" w:rsidRPr="001F22C7" w:rsidRDefault="00BD2B9B" w:rsidP="00292FD7">
      <w:pPr>
        <w:widowControl/>
        <w:numPr>
          <w:ilvl w:val="0"/>
          <w:numId w:val="105"/>
        </w:numPr>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условий реализации основной образовательной программы начального общего образования;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особенностей контингента обучающихся. </w:t>
      </w:r>
    </w:p>
    <w:p w:rsidR="00BD2B9B" w:rsidRPr="001F22C7" w:rsidRDefault="00BD2B9B" w:rsidP="00BD2B9B">
      <w:pPr>
        <w:widowControl/>
        <w:autoSpaceDE/>
        <w:autoSpaceDN/>
        <w:adjustRightInd/>
        <w:spacing w:after="51" w:line="241" w:lineRule="auto"/>
        <w:ind w:left="365"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Предметом оценки в ходе данных процедур является также текущая оценочная деятельность образовательных организаций и педагогов, и в частности отслеживание динамики образовательных достижений выпускников начальной школы данной образовательной организации. </w:t>
      </w:r>
    </w:p>
    <w:p w:rsidR="00BD2B9B" w:rsidRPr="001F22C7" w:rsidRDefault="00BD2B9B" w:rsidP="00BD2B9B">
      <w:pPr>
        <w:pStyle w:val="1"/>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     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образовательной организацииначального общего образования является регулярный мониторинг результатов выполнения итоговых работ.</w:t>
      </w:r>
    </w:p>
    <w:p w:rsidR="0026315A" w:rsidRPr="001F22C7" w:rsidRDefault="0026315A" w:rsidP="00BD2B9B">
      <w:pPr>
        <w:pStyle w:val="1"/>
        <w:rPr>
          <w:color w:val="000000" w:themeColor="text1"/>
          <w:sz w:val="24"/>
          <w:szCs w:val="24"/>
        </w:rPr>
      </w:pPr>
      <w:r w:rsidRPr="001F22C7">
        <w:rPr>
          <w:rFonts w:ascii="Times New Roman" w:hAnsi="Times New Roman" w:cs="Times New Roman"/>
          <w:b/>
          <w:bCs/>
          <w:color w:val="000000" w:themeColor="text1"/>
          <w:spacing w:val="-2"/>
          <w:sz w:val="24"/>
          <w:szCs w:val="24"/>
        </w:rPr>
        <w:t xml:space="preserve">2.   </w:t>
      </w:r>
      <w:r w:rsidRPr="001F22C7">
        <w:rPr>
          <w:rFonts w:ascii="Times New Roman" w:eastAsia="Times New Roman" w:hAnsi="Times New Roman" w:cs="Times New Roman"/>
          <w:b/>
          <w:bCs/>
          <w:color w:val="000000" w:themeColor="text1"/>
          <w:spacing w:val="-2"/>
          <w:sz w:val="24"/>
          <w:szCs w:val="24"/>
        </w:rPr>
        <w:t>СОДЕРЖАТЕЛЬНЫЙ РАЗДЕЛ</w:t>
      </w:r>
      <w:bookmarkEnd w:id="32"/>
    </w:p>
    <w:p w:rsidR="0026315A" w:rsidRPr="001F22C7" w:rsidRDefault="0026315A" w:rsidP="002A1D7B">
      <w:pPr>
        <w:pStyle w:val="2"/>
        <w:rPr>
          <w:color w:val="000000" w:themeColor="text1"/>
          <w:sz w:val="24"/>
          <w:szCs w:val="24"/>
        </w:rPr>
      </w:pPr>
      <w:bookmarkStart w:id="33" w:name="_Toc473060322"/>
      <w:r w:rsidRPr="001F22C7">
        <w:rPr>
          <w:rFonts w:ascii="Times New Roman" w:hAnsi="Times New Roman" w:cs="Times New Roman"/>
          <w:b/>
          <w:bCs/>
          <w:i/>
          <w:iCs/>
          <w:color w:val="000000" w:themeColor="text1"/>
          <w:sz w:val="24"/>
          <w:szCs w:val="24"/>
        </w:rPr>
        <w:t xml:space="preserve">2.1. </w:t>
      </w:r>
      <w:r w:rsidRPr="001F22C7">
        <w:rPr>
          <w:rFonts w:ascii="Times New Roman" w:eastAsia="Times New Roman" w:hAnsi="Times New Roman" w:cs="Times New Roman"/>
          <w:b/>
          <w:bCs/>
          <w:i/>
          <w:iCs/>
          <w:color w:val="000000" w:themeColor="text1"/>
          <w:sz w:val="24"/>
          <w:szCs w:val="24"/>
        </w:rPr>
        <w:t>Программа формирования у обучающихся универсальных учебных</w:t>
      </w:r>
      <w:bookmarkEnd w:id="33"/>
    </w:p>
    <w:p w:rsidR="0026315A" w:rsidRPr="001F22C7" w:rsidRDefault="0026315A" w:rsidP="002A1D7B">
      <w:pPr>
        <w:pStyle w:val="2"/>
        <w:rPr>
          <w:color w:val="000000" w:themeColor="text1"/>
          <w:sz w:val="24"/>
          <w:szCs w:val="24"/>
        </w:rPr>
      </w:pPr>
      <w:bookmarkStart w:id="34" w:name="_Toc473060323"/>
      <w:r w:rsidRPr="001F22C7">
        <w:rPr>
          <w:rFonts w:ascii="Times New Roman" w:eastAsia="Times New Roman" w:hAnsi="Times New Roman" w:cs="Times New Roman"/>
          <w:b/>
          <w:bCs/>
          <w:i/>
          <w:iCs/>
          <w:color w:val="000000" w:themeColor="text1"/>
          <w:sz w:val="24"/>
          <w:szCs w:val="24"/>
        </w:rPr>
        <w:t>действий.</w:t>
      </w:r>
      <w:bookmarkEnd w:id="34"/>
    </w:p>
    <w:p w:rsidR="0026315A" w:rsidRPr="001F22C7" w:rsidRDefault="0026315A">
      <w:pPr>
        <w:shd w:val="clear" w:color="auto" w:fill="FFFFFF"/>
        <w:tabs>
          <w:tab w:val="left" w:pos="1992"/>
          <w:tab w:val="left" w:pos="5026"/>
          <w:tab w:val="left" w:pos="5798"/>
          <w:tab w:val="left" w:pos="6528"/>
          <w:tab w:val="left" w:pos="8150"/>
          <w:tab w:val="left" w:pos="9163"/>
        </w:tabs>
        <w:spacing w:before="5" w:line="317" w:lineRule="exact"/>
        <w:jc w:val="both"/>
        <w:rPr>
          <w:sz w:val="24"/>
          <w:szCs w:val="24"/>
        </w:rPr>
      </w:pPr>
      <w:r w:rsidRPr="001F22C7">
        <w:rPr>
          <w:rFonts w:ascii="Times New Roman" w:eastAsia="Times New Roman" w:hAnsi="Times New Roman" w:cs="Times New Roman"/>
          <w:sz w:val="24"/>
          <w:szCs w:val="24"/>
        </w:rPr>
        <w:t xml:space="preserve">Программа формирования универсальных учебных действий на </w:t>
      </w:r>
      <w:r w:rsidR="000D091D" w:rsidRPr="001F22C7">
        <w:rPr>
          <w:rFonts w:ascii="Times New Roman" w:eastAsia="Times New Roman" w:hAnsi="Times New Roman" w:cs="Times New Roman"/>
          <w:sz w:val="24"/>
          <w:szCs w:val="24"/>
        </w:rPr>
        <w:t>уровне</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начального общего</w:t>
      </w:r>
      <w:r w:rsidRPr="001F22C7">
        <w:rPr>
          <w:rFonts w:ascii="Times New Roman" w:eastAsia="Times New Roman" w:hAnsi="Times New Roman" w:cs="Times New Roman"/>
          <w:sz w:val="24"/>
          <w:szCs w:val="24"/>
        </w:rPr>
        <w:br/>
        <w:t>образования (далее — программа формирования</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универсальных учебных действий)</w:t>
      </w:r>
      <w:r w:rsidRPr="001F22C7">
        <w:rPr>
          <w:rFonts w:ascii="Times New Roman" w:eastAsia="Times New Roman" w:hAnsi="Times New Roman" w:cs="Times New Roman"/>
          <w:sz w:val="24"/>
          <w:szCs w:val="24"/>
        </w:rPr>
        <w:br/>
        <w:t>конкретизирует требования Стандарта к</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личностным и мета- предметным результатам</w:t>
      </w:r>
      <w:r w:rsidRPr="001F22C7">
        <w:rPr>
          <w:rFonts w:ascii="Times New Roman" w:eastAsia="Times New Roman" w:hAnsi="Times New Roman" w:cs="Times New Roman"/>
          <w:sz w:val="24"/>
          <w:szCs w:val="24"/>
        </w:rPr>
        <w:br/>
        <w:t>освоения основной</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образовательной программы начального общего образования,</w:t>
      </w:r>
      <w:r w:rsidRPr="001F22C7">
        <w:rPr>
          <w:rFonts w:ascii="Times New Roman" w:eastAsia="Times New Roman" w:hAnsi="Times New Roman" w:cs="Times New Roman"/>
          <w:sz w:val="24"/>
          <w:szCs w:val="24"/>
        </w:rPr>
        <w:br/>
        <w:t>дополняет</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традиционное содержание образовательно-воспитательных программ 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служит</w:t>
      </w:r>
      <w:r w:rsidRPr="001F22C7">
        <w:rPr>
          <w:rFonts w:ascii="Times New Roman" w:eastAsia="Times New Roman" w:hAnsi="Times New Roman" w:cs="Times New Roman"/>
          <w:sz w:val="24"/>
          <w:szCs w:val="24"/>
        </w:rPr>
        <w:br/>
        <w:t>основой для разработки примерных программ учебных предметов,</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курсов, дисциплин.</w:t>
      </w:r>
      <w:r w:rsidRPr="001F22C7">
        <w:rPr>
          <w:rFonts w:ascii="Times New Roman" w:eastAsia="Times New Roman" w:hAnsi="Times New Roman" w:cs="Times New Roman"/>
          <w:sz w:val="24"/>
          <w:szCs w:val="24"/>
        </w:rPr>
        <w:br/>
        <w:t>Программа формирования универсальных учебных действий направлена</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на обеспечение</w:t>
      </w:r>
      <w:r w:rsidRPr="001F22C7">
        <w:rPr>
          <w:rFonts w:ascii="Times New Roman" w:eastAsia="Times New Roman" w:hAnsi="Times New Roman" w:cs="Times New Roman"/>
          <w:sz w:val="24"/>
          <w:szCs w:val="24"/>
        </w:rPr>
        <w:br/>
        <w:t>системно-деятельностного подхода, положенного в основу</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Стандарта, и призвана</w:t>
      </w:r>
      <w:r w:rsidRPr="001F22C7">
        <w:rPr>
          <w:rFonts w:ascii="Times New Roman" w:eastAsia="Times New Roman" w:hAnsi="Times New Roman" w:cs="Times New Roman"/>
          <w:sz w:val="24"/>
          <w:szCs w:val="24"/>
        </w:rPr>
        <w:br/>
        <w:t>способствовать реализации развивающего потенциала</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общего образования, развитию</w:t>
      </w:r>
      <w:r w:rsidRPr="001F22C7">
        <w:rPr>
          <w:rFonts w:ascii="Times New Roman" w:eastAsia="Times New Roman" w:hAnsi="Times New Roman" w:cs="Times New Roman"/>
          <w:sz w:val="24"/>
          <w:szCs w:val="24"/>
        </w:rPr>
        <w:br/>
        <w:t>системы универсальных учебных действий,</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выступающей как инвариантная основа</w:t>
      </w:r>
      <w:r w:rsidRPr="001F22C7">
        <w:rPr>
          <w:rFonts w:ascii="Times New Roman" w:eastAsia="Times New Roman" w:hAnsi="Times New Roman" w:cs="Times New Roman"/>
          <w:sz w:val="24"/>
          <w:szCs w:val="24"/>
        </w:rPr>
        <w:br/>
        <w:t>образовательного процесса 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обеспечивающей школьникам умение учиться, способность к</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саморазвитию</w:t>
      </w:r>
      <w:r w:rsidR="00CB5C93"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и</w:t>
      </w:r>
      <w:r w:rsidRPr="001F22C7">
        <w:rPr>
          <w:rFonts w:eastAsia="Times New Roman"/>
          <w:sz w:val="24"/>
          <w:szCs w:val="24"/>
        </w:rPr>
        <w:tab/>
      </w:r>
      <w:r w:rsidRPr="001F22C7">
        <w:rPr>
          <w:rFonts w:ascii="Times New Roman" w:eastAsia="Times New Roman" w:hAnsi="Times New Roman" w:cs="Times New Roman"/>
          <w:spacing w:val="-2"/>
          <w:sz w:val="24"/>
          <w:szCs w:val="24"/>
        </w:rPr>
        <w:t>самосовершенствованию.</w:t>
      </w:r>
      <w:r w:rsidRPr="001F22C7">
        <w:rPr>
          <w:rFonts w:eastAsia="Times New Roman" w:hAnsi="Times New Roman"/>
          <w:sz w:val="24"/>
          <w:szCs w:val="24"/>
        </w:rPr>
        <w:tab/>
      </w:r>
      <w:r w:rsidRPr="001F22C7">
        <w:rPr>
          <w:rFonts w:ascii="Times New Roman" w:eastAsia="Times New Roman" w:hAnsi="Times New Roman" w:cs="Times New Roman"/>
          <w:spacing w:val="-3"/>
          <w:sz w:val="24"/>
          <w:szCs w:val="24"/>
        </w:rPr>
        <w:t>Всё</w:t>
      </w:r>
      <w:r w:rsidRPr="001F22C7">
        <w:rPr>
          <w:rFonts w:eastAsia="Times New Roman"/>
          <w:sz w:val="24"/>
          <w:szCs w:val="24"/>
        </w:rPr>
        <w:tab/>
      </w:r>
      <w:r w:rsidRPr="001F22C7">
        <w:rPr>
          <w:rFonts w:ascii="Times New Roman" w:eastAsia="Times New Roman" w:hAnsi="Times New Roman" w:cs="Times New Roman"/>
          <w:spacing w:val="-2"/>
          <w:sz w:val="24"/>
          <w:szCs w:val="24"/>
        </w:rPr>
        <w:t>это</w:t>
      </w:r>
      <w:r w:rsidRPr="001F22C7">
        <w:rPr>
          <w:rFonts w:eastAsia="Times New Roman"/>
          <w:sz w:val="24"/>
          <w:szCs w:val="24"/>
        </w:rPr>
        <w:tab/>
      </w:r>
      <w:r w:rsidRPr="001F22C7">
        <w:rPr>
          <w:rFonts w:ascii="Times New Roman" w:eastAsia="Times New Roman" w:hAnsi="Times New Roman" w:cs="Times New Roman"/>
          <w:spacing w:val="-2"/>
          <w:sz w:val="24"/>
          <w:szCs w:val="24"/>
        </w:rPr>
        <w:t>достигается</w:t>
      </w:r>
      <w:r w:rsidRPr="001F22C7">
        <w:rPr>
          <w:rFonts w:eastAsia="Times New Roman"/>
          <w:sz w:val="24"/>
          <w:szCs w:val="24"/>
        </w:rPr>
        <w:tab/>
      </w:r>
      <w:r w:rsidRPr="001F22C7">
        <w:rPr>
          <w:rFonts w:ascii="Times New Roman" w:eastAsia="Times New Roman" w:hAnsi="Times New Roman" w:cs="Times New Roman"/>
          <w:spacing w:val="-2"/>
          <w:sz w:val="24"/>
          <w:szCs w:val="24"/>
        </w:rPr>
        <w:t>путём</w:t>
      </w:r>
      <w:r w:rsidRPr="001F22C7">
        <w:rPr>
          <w:rFonts w:eastAsia="Times New Roman"/>
          <w:sz w:val="24"/>
          <w:szCs w:val="24"/>
        </w:rPr>
        <w:tab/>
      </w:r>
      <w:r w:rsidRPr="001F22C7">
        <w:rPr>
          <w:rFonts w:ascii="Times New Roman" w:eastAsia="Times New Roman" w:hAnsi="Times New Roman" w:cs="Times New Roman"/>
          <w:spacing w:val="-2"/>
          <w:sz w:val="24"/>
          <w:szCs w:val="24"/>
        </w:rPr>
        <w:t>как</w:t>
      </w:r>
    </w:p>
    <w:p w:rsidR="0026315A" w:rsidRPr="001F22C7" w:rsidRDefault="00CB5C93">
      <w:pPr>
        <w:shd w:val="clear" w:color="auto" w:fill="FFFFFF"/>
        <w:spacing w:line="317" w:lineRule="exact"/>
        <w:ind w:right="5"/>
        <w:jc w:val="both"/>
        <w:rPr>
          <w:sz w:val="24"/>
          <w:szCs w:val="24"/>
        </w:rPr>
      </w:pPr>
      <w:r w:rsidRPr="001F22C7">
        <w:rPr>
          <w:rFonts w:ascii="Times New Roman" w:eastAsia="Times New Roman" w:hAnsi="Times New Roman" w:cs="Times New Roman"/>
          <w:sz w:val="24"/>
          <w:szCs w:val="24"/>
        </w:rPr>
        <w:t>О</w:t>
      </w:r>
      <w:r w:rsidR="0026315A" w:rsidRPr="001F22C7">
        <w:rPr>
          <w:rFonts w:ascii="Times New Roman" w:eastAsia="Times New Roman" w:hAnsi="Times New Roman" w:cs="Times New Roman"/>
          <w:sz w:val="24"/>
          <w:szCs w:val="24"/>
        </w:rPr>
        <w:t>своения</w:t>
      </w:r>
      <w:r w:rsidRPr="001F22C7">
        <w:rPr>
          <w:rFonts w:ascii="Times New Roman" w:eastAsia="Times New Roman" w:hAnsi="Times New Roman" w:cs="Times New Roman"/>
          <w:sz w:val="24"/>
          <w:szCs w:val="24"/>
        </w:rPr>
        <w:t xml:space="preserve"> </w:t>
      </w:r>
      <w:r w:rsidR="0026315A" w:rsidRPr="001F22C7">
        <w:rPr>
          <w:rFonts w:ascii="Times New Roman" w:eastAsia="Times New Roman" w:hAnsi="Times New Roman" w:cs="Times New Roman"/>
          <w:sz w:val="24"/>
          <w:szCs w:val="24"/>
        </w:rPr>
        <w:t>обучающимися конкретных предметных знаний и навыков в рамках</w:t>
      </w:r>
      <w:r w:rsidRPr="001F22C7">
        <w:rPr>
          <w:rFonts w:ascii="Times New Roman" w:eastAsia="Times New Roman" w:hAnsi="Times New Roman" w:cs="Times New Roman"/>
          <w:sz w:val="24"/>
          <w:szCs w:val="24"/>
        </w:rPr>
        <w:t xml:space="preserve"> </w:t>
      </w:r>
      <w:r w:rsidR="0026315A" w:rsidRPr="001F22C7">
        <w:rPr>
          <w:rFonts w:ascii="Times New Roman" w:eastAsia="Times New Roman" w:hAnsi="Times New Roman" w:cs="Times New Roman"/>
          <w:sz w:val="24"/>
          <w:szCs w:val="24"/>
        </w:rPr>
        <w:t>отдельных дисциплин, так и сознательного, активного присвоения ими</w:t>
      </w:r>
      <w:r w:rsidRPr="001F22C7">
        <w:rPr>
          <w:rFonts w:ascii="Times New Roman" w:eastAsia="Times New Roman" w:hAnsi="Times New Roman" w:cs="Times New Roman"/>
          <w:sz w:val="24"/>
          <w:szCs w:val="24"/>
        </w:rPr>
        <w:t xml:space="preserve"> </w:t>
      </w:r>
      <w:r w:rsidR="0026315A" w:rsidRPr="001F22C7">
        <w:rPr>
          <w:rFonts w:ascii="Times New Roman" w:eastAsia="Times New Roman" w:hAnsi="Times New Roman" w:cs="Times New Roman"/>
          <w:sz w:val="24"/>
          <w:szCs w:val="24"/>
        </w:rPr>
        <w:t>нового социального опыта. При этом знания, умения и навыки</w:t>
      </w:r>
      <w:r w:rsidRPr="001F22C7">
        <w:rPr>
          <w:rFonts w:ascii="Times New Roman" w:eastAsia="Times New Roman" w:hAnsi="Times New Roman" w:cs="Times New Roman"/>
          <w:sz w:val="24"/>
          <w:szCs w:val="24"/>
        </w:rPr>
        <w:t xml:space="preserve"> </w:t>
      </w:r>
      <w:r w:rsidR="0026315A" w:rsidRPr="001F22C7">
        <w:rPr>
          <w:rFonts w:ascii="Times New Roman" w:eastAsia="Times New Roman" w:hAnsi="Times New Roman" w:cs="Times New Roman"/>
          <w:sz w:val="24"/>
          <w:szCs w:val="24"/>
        </w:rPr>
        <w:t>рассматриваются как производные от соответствующих видов</w:t>
      </w:r>
      <w:r w:rsidRPr="001F22C7">
        <w:rPr>
          <w:rFonts w:ascii="Times New Roman" w:eastAsia="Times New Roman" w:hAnsi="Times New Roman" w:cs="Times New Roman"/>
          <w:sz w:val="24"/>
          <w:szCs w:val="24"/>
        </w:rPr>
        <w:t xml:space="preserve"> </w:t>
      </w:r>
      <w:r w:rsidR="0026315A" w:rsidRPr="001F22C7">
        <w:rPr>
          <w:rFonts w:ascii="Times New Roman" w:eastAsia="Times New Roman" w:hAnsi="Times New Roman" w:cs="Times New Roman"/>
          <w:sz w:val="24"/>
          <w:szCs w:val="24"/>
        </w:rPr>
        <w:t>целенаправленных действий, если они формируются, применяются и</w:t>
      </w:r>
      <w:r w:rsidRPr="001F22C7">
        <w:rPr>
          <w:rFonts w:ascii="Times New Roman" w:eastAsia="Times New Roman" w:hAnsi="Times New Roman" w:cs="Times New Roman"/>
          <w:sz w:val="24"/>
          <w:szCs w:val="24"/>
        </w:rPr>
        <w:t xml:space="preserve"> </w:t>
      </w:r>
      <w:r w:rsidR="0026315A" w:rsidRPr="001F22C7">
        <w:rPr>
          <w:rFonts w:ascii="Times New Roman" w:eastAsia="Times New Roman" w:hAnsi="Times New Roman" w:cs="Times New Roman"/>
          <w:sz w:val="24"/>
          <w:szCs w:val="24"/>
        </w:rPr>
        <w:t>сохраняются в тесной связи с активными действиями самих учащихся.</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sz w:val="24"/>
          <w:szCs w:val="24"/>
        </w:rPr>
        <w:t>Качество усвоения знаний определяется многообразием и характером видовуниверсальных</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sz w:val="24"/>
          <w:szCs w:val="24"/>
        </w:rPr>
        <w:t>действий.</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sz w:val="24"/>
          <w:szCs w:val="24"/>
        </w:rPr>
        <w:t>Программа формирования универсальных учебных действий для</w:t>
      </w:r>
      <w:r w:rsidR="001B7A5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начального общего образования: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устанавливает ценностные ориентиры начального общего образования;</w:t>
      </w:r>
    </w:p>
    <w:p w:rsidR="0026315A" w:rsidRPr="001F22C7" w:rsidRDefault="0026315A" w:rsidP="00292FD7">
      <w:pPr>
        <w:numPr>
          <w:ilvl w:val="0"/>
          <w:numId w:val="2"/>
        </w:numPr>
        <w:shd w:val="clear" w:color="auto" w:fill="FFFFFF"/>
        <w:tabs>
          <w:tab w:val="left" w:pos="144"/>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определяет понятие, функции, состав и характеристики универсальных</w:t>
      </w:r>
      <w:r w:rsidR="00CB5C93"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учебных действий в </w:t>
      </w:r>
      <w:r w:rsidRPr="001F22C7">
        <w:rPr>
          <w:rFonts w:ascii="Times New Roman" w:eastAsia="Times New Roman" w:hAnsi="Times New Roman" w:cs="Times New Roman"/>
          <w:sz w:val="24"/>
          <w:szCs w:val="24"/>
        </w:rPr>
        <w:t>младшем школьном возрасте;</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выявляет связь универсальных учебных действий с содержанием</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учебных предметов;</w:t>
      </w:r>
    </w:p>
    <w:p w:rsidR="0026315A" w:rsidRPr="001F22C7" w:rsidRDefault="0026315A">
      <w:pPr>
        <w:shd w:val="clear" w:color="auto" w:fill="FFFFFF"/>
        <w:tabs>
          <w:tab w:val="left" w:pos="274"/>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определяет условия, обеспечивающие преемственность программы</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формирования у</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1"/>
          <w:sz w:val="24"/>
          <w:szCs w:val="24"/>
        </w:rPr>
        <w:t>обучающихся универсальных учебных действий при</w:t>
      </w:r>
      <w:r w:rsidR="00CB5C93"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переходе от дошкольного к начальному</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sz w:val="24"/>
          <w:szCs w:val="24"/>
        </w:rPr>
        <w:t>и основному общему образованию.</w:t>
      </w:r>
    </w:p>
    <w:p w:rsidR="00C27193" w:rsidRPr="001F22C7" w:rsidRDefault="0026315A" w:rsidP="00C27193">
      <w:pPr>
        <w:pStyle w:val="3"/>
        <w:rPr>
          <w:rFonts w:ascii="Times New Roman" w:eastAsia="Times New Roman" w:hAnsi="Times New Roman" w:cs="Times New Roman"/>
          <w:b/>
          <w:bCs/>
          <w:iCs/>
          <w:color w:val="000000" w:themeColor="text1"/>
        </w:rPr>
      </w:pPr>
      <w:bookmarkStart w:id="35" w:name="_Toc473060324"/>
      <w:r w:rsidRPr="001F22C7">
        <w:rPr>
          <w:rFonts w:ascii="Times New Roman" w:hAnsi="Times New Roman" w:cs="Times New Roman"/>
          <w:b/>
          <w:bCs/>
          <w:iCs/>
          <w:color w:val="000000" w:themeColor="text1"/>
        </w:rPr>
        <w:t xml:space="preserve">2.1.1. </w:t>
      </w:r>
      <w:r w:rsidRPr="001F22C7">
        <w:rPr>
          <w:rFonts w:ascii="Times New Roman" w:eastAsia="Times New Roman" w:hAnsi="Times New Roman" w:cs="Times New Roman"/>
          <w:b/>
          <w:bCs/>
          <w:iCs/>
          <w:color w:val="000000" w:themeColor="text1"/>
        </w:rPr>
        <w:t>Ценностные ориентиры начального общего образования</w:t>
      </w:r>
      <w:bookmarkEnd w:id="35"/>
    </w:p>
    <w:p w:rsidR="0026315A" w:rsidRPr="001F22C7" w:rsidRDefault="00C27193" w:rsidP="00C27193">
      <w:pPr>
        <w:pStyle w:val="3"/>
        <w:rPr>
          <w:color w:val="auto"/>
        </w:rPr>
      </w:pPr>
      <w:r w:rsidRPr="001F22C7">
        <w:rPr>
          <w:rFonts w:ascii="Times New Roman" w:eastAsia="Times New Roman" w:hAnsi="Times New Roman" w:cs="Times New Roman"/>
          <w:b/>
          <w:bCs/>
          <w:iCs/>
          <w:color w:val="000000" w:themeColor="text1"/>
        </w:rPr>
        <w:t xml:space="preserve">   </w:t>
      </w:r>
      <w:r w:rsidR="0026315A" w:rsidRPr="001F22C7">
        <w:rPr>
          <w:rFonts w:ascii="Times New Roman" w:eastAsia="Times New Roman" w:hAnsi="Times New Roman" w:cs="Times New Roman"/>
          <w:color w:val="auto"/>
        </w:rPr>
        <w:t>Ценностные ориентиры начального общего образования конкретизируют</w:t>
      </w:r>
      <w:r w:rsidR="00CB5C93" w:rsidRPr="001F22C7">
        <w:rPr>
          <w:rFonts w:ascii="Times New Roman" w:eastAsia="Times New Roman" w:hAnsi="Times New Roman" w:cs="Times New Roman"/>
          <w:color w:val="auto"/>
        </w:rPr>
        <w:t xml:space="preserve"> </w:t>
      </w:r>
      <w:r w:rsidR="0026315A" w:rsidRPr="001F22C7">
        <w:rPr>
          <w:rFonts w:ascii="Times New Roman" w:eastAsia="Times New Roman" w:hAnsi="Times New Roman" w:cs="Times New Roman"/>
          <w:color w:val="auto"/>
        </w:rPr>
        <w:t>личностный, социальный и государственный заказ системе образования,</w:t>
      </w:r>
      <w:r w:rsidR="00CB5C93" w:rsidRPr="001F22C7">
        <w:rPr>
          <w:rFonts w:ascii="Times New Roman" w:eastAsia="Times New Roman" w:hAnsi="Times New Roman" w:cs="Times New Roman"/>
          <w:color w:val="auto"/>
        </w:rPr>
        <w:t xml:space="preserve"> </w:t>
      </w:r>
      <w:r w:rsidR="0026315A" w:rsidRPr="001F22C7">
        <w:rPr>
          <w:rFonts w:ascii="Times New Roman" w:eastAsia="Times New Roman" w:hAnsi="Times New Roman" w:cs="Times New Roman"/>
          <w:color w:val="auto"/>
        </w:rPr>
        <w:t>выраженный в Требованиях к результатам освоения основной</w:t>
      </w:r>
      <w:r w:rsidR="00CB5C93" w:rsidRPr="001F22C7">
        <w:rPr>
          <w:rFonts w:ascii="Times New Roman" w:eastAsia="Times New Roman" w:hAnsi="Times New Roman" w:cs="Times New Roman"/>
          <w:color w:val="auto"/>
        </w:rPr>
        <w:t xml:space="preserve"> </w:t>
      </w:r>
      <w:r w:rsidR="0026315A" w:rsidRPr="001F22C7">
        <w:rPr>
          <w:rFonts w:ascii="Times New Roman" w:eastAsia="Times New Roman" w:hAnsi="Times New Roman" w:cs="Times New Roman"/>
          <w:color w:val="auto"/>
        </w:rPr>
        <w:t>образовательной программы, и отражают следующие целевые установки</w:t>
      </w:r>
      <w:r w:rsidR="00CB5C93" w:rsidRPr="001F22C7">
        <w:rPr>
          <w:rFonts w:ascii="Times New Roman" w:eastAsia="Times New Roman" w:hAnsi="Times New Roman" w:cs="Times New Roman"/>
          <w:color w:val="auto"/>
        </w:rPr>
        <w:t xml:space="preserve"> </w:t>
      </w:r>
      <w:r w:rsidR="0026315A" w:rsidRPr="001F22C7">
        <w:rPr>
          <w:rFonts w:ascii="Times New Roman" w:eastAsia="Times New Roman" w:hAnsi="Times New Roman" w:cs="Times New Roman"/>
          <w:color w:val="auto"/>
        </w:rPr>
        <w:t>системы начального общего образования:</w:t>
      </w:r>
    </w:p>
    <w:p w:rsidR="0026315A" w:rsidRPr="001F22C7" w:rsidRDefault="0026315A">
      <w:pPr>
        <w:shd w:val="clear" w:color="auto" w:fill="FFFFFF"/>
        <w:tabs>
          <w:tab w:val="left" w:pos="667"/>
        </w:tabs>
        <w:spacing w:line="317" w:lineRule="exact"/>
        <w:ind w:left="427"/>
        <w:rPr>
          <w:sz w:val="24"/>
          <w:szCs w:val="24"/>
        </w:rPr>
      </w:pPr>
      <w:r w:rsidRPr="001F22C7">
        <w:rPr>
          <w:rFonts w:ascii="Times New Roman" w:hAnsi="Times New Roman" w:cs="Times New Roman"/>
          <w:b/>
          <w:bCs/>
          <w:sz w:val="24"/>
          <w:szCs w:val="24"/>
        </w:rPr>
        <w:t>1</w:t>
      </w:r>
      <w:r w:rsidRPr="001F22C7">
        <w:rPr>
          <w:rFonts w:ascii="Times New Roman" w:hAnsi="Times New Roman" w:cs="Times New Roman"/>
          <w:b/>
          <w:bCs/>
          <w:i/>
          <w:iCs/>
          <w:sz w:val="24"/>
          <w:szCs w:val="24"/>
        </w:rPr>
        <w:t>.</w:t>
      </w:r>
      <w:r w:rsidRPr="001F22C7">
        <w:rPr>
          <w:rFonts w:ascii="Times New Roman" w:hAnsi="Times New Roman" w:cs="Times New Roman"/>
          <w:b/>
          <w:bCs/>
          <w:i/>
          <w:iCs/>
          <w:sz w:val="24"/>
          <w:szCs w:val="24"/>
        </w:rPr>
        <w:tab/>
      </w:r>
      <w:r w:rsidRPr="001F22C7">
        <w:rPr>
          <w:rFonts w:ascii="Times New Roman" w:eastAsia="Times New Roman" w:hAnsi="Times New Roman" w:cs="Times New Roman"/>
          <w:i/>
          <w:iCs/>
          <w:sz w:val="24"/>
          <w:szCs w:val="24"/>
        </w:rPr>
        <w:t>Формирование основ гражданской идентичности личности, включая:</w:t>
      </w:r>
    </w:p>
    <w:p w:rsidR="0026315A" w:rsidRPr="001F22C7" w:rsidRDefault="0026315A">
      <w:pPr>
        <w:shd w:val="clear" w:color="auto" w:fill="FFFFFF"/>
        <w:tabs>
          <w:tab w:val="left" w:pos="360"/>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чувство сопричастности и гордости за свою Родину, народ и историю;</w:t>
      </w:r>
    </w:p>
    <w:p w:rsidR="0026315A" w:rsidRPr="001F22C7" w:rsidRDefault="0026315A" w:rsidP="00292FD7">
      <w:pPr>
        <w:numPr>
          <w:ilvl w:val="0"/>
          <w:numId w:val="30"/>
        </w:numPr>
        <w:shd w:val="clear" w:color="auto" w:fill="FFFFFF"/>
        <w:tabs>
          <w:tab w:val="left" w:pos="283"/>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осознание ответственности человека за благосостояние общества;</w:t>
      </w:r>
    </w:p>
    <w:p w:rsidR="0026315A" w:rsidRPr="001F22C7" w:rsidRDefault="0026315A" w:rsidP="00292FD7">
      <w:pPr>
        <w:numPr>
          <w:ilvl w:val="0"/>
          <w:numId w:val="30"/>
        </w:numPr>
        <w:shd w:val="clear" w:color="auto" w:fill="FFFFFF"/>
        <w:tabs>
          <w:tab w:val="left" w:pos="283"/>
        </w:tabs>
        <w:spacing w:line="317" w:lineRule="exact"/>
        <w:ind w:left="283" w:right="5" w:hanging="283"/>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восприятие мира как единого и целостного при разнообразии культур, национальностей, </w:t>
      </w:r>
      <w:r w:rsidRPr="001F22C7">
        <w:rPr>
          <w:rFonts w:ascii="Times New Roman" w:eastAsia="Times New Roman" w:hAnsi="Times New Roman" w:cs="Times New Roman"/>
          <w:sz w:val="24"/>
          <w:szCs w:val="24"/>
        </w:rPr>
        <w:lastRenderedPageBreak/>
        <w:t>религий;</w:t>
      </w:r>
    </w:p>
    <w:p w:rsidR="0026315A" w:rsidRPr="001F22C7" w:rsidRDefault="0026315A" w:rsidP="00292FD7">
      <w:pPr>
        <w:numPr>
          <w:ilvl w:val="0"/>
          <w:numId w:val="30"/>
        </w:numPr>
        <w:shd w:val="clear" w:color="auto" w:fill="FFFFFF"/>
        <w:tabs>
          <w:tab w:val="left" w:pos="283"/>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уважение истории и культуры каждого народа.</w:t>
      </w:r>
    </w:p>
    <w:p w:rsidR="0026315A" w:rsidRPr="001F22C7" w:rsidRDefault="0026315A">
      <w:pPr>
        <w:shd w:val="clear" w:color="auto" w:fill="FFFFFF"/>
        <w:tabs>
          <w:tab w:val="left" w:pos="667"/>
        </w:tabs>
        <w:spacing w:line="317" w:lineRule="exact"/>
        <w:ind w:left="427"/>
        <w:rPr>
          <w:sz w:val="24"/>
          <w:szCs w:val="24"/>
        </w:rPr>
      </w:pPr>
      <w:r w:rsidRPr="001F22C7">
        <w:rPr>
          <w:rFonts w:ascii="Times New Roman" w:hAnsi="Times New Roman" w:cs="Times New Roman"/>
          <w:b/>
          <w:bCs/>
          <w:sz w:val="24"/>
          <w:szCs w:val="24"/>
        </w:rPr>
        <w:t>2</w:t>
      </w:r>
      <w:r w:rsidRPr="001F22C7">
        <w:rPr>
          <w:rFonts w:ascii="Times New Roman" w:hAnsi="Times New Roman" w:cs="Times New Roman"/>
          <w:b/>
          <w:bCs/>
          <w:i/>
          <w:iCs/>
          <w:sz w:val="24"/>
          <w:szCs w:val="24"/>
        </w:rPr>
        <w:t>.</w:t>
      </w:r>
      <w:r w:rsidRPr="001F22C7">
        <w:rPr>
          <w:rFonts w:ascii="Times New Roman" w:hAnsi="Times New Roman" w:cs="Times New Roman"/>
          <w:b/>
          <w:bCs/>
          <w:i/>
          <w:iCs/>
          <w:sz w:val="24"/>
          <w:szCs w:val="24"/>
        </w:rPr>
        <w:tab/>
      </w:r>
      <w:r w:rsidRPr="001F22C7">
        <w:rPr>
          <w:rFonts w:ascii="Times New Roman" w:eastAsia="Times New Roman" w:hAnsi="Times New Roman" w:cs="Times New Roman"/>
          <w:i/>
          <w:iCs/>
          <w:sz w:val="24"/>
          <w:szCs w:val="24"/>
        </w:rPr>
        <w:t>Формирование психологических условий развития общения, сотрудничества:</w:t>
      </w:r>
    </w:p>
    <w:p w:rsidR="0026315A" w:rsidRPr="001F22C7" w:rsidRDefault="0026315A" w:rsidP="00292FD7">
      <w:pPr>
        <w:numPr>
          <w:ilvl w:val="0"/>
          <w:numId w:val="30"/>
        </w:numPr>
        <w:shd w:val="clear" w:color="auto" w:fill="FFFFFF"/>
        <w:tabs>
          <w:tab w:val="left" w:pos="283"/>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доброжелательность, доверие и   внимание к людям,</w:t>
      </w:r>
    </w:p>
    <w:p w:rsidR="0026315A" w:rsidRPr="001F22C7" w:rsidRDefault="0026315A" w:rsidP="00292FD7">
      <w:pPr>
        <w:numPr>
          <w:ilvl w:val="0"/>
          <w:numId w:val="30"/>
        </w:numPr>
        <w:shd w:val="clear" w:color="auto" w:fill="FFFFFF"/>
        <w:tabs>
          <w:tab w:val="left" w:pos="283"/>
        </w:tabs>
        <w:spacing w:line="317" w:lineRule="exact"/>
        <w:rPr>
          <w:rFonts w:ascii="Times New Roman" w:eastAsia="Times New Roman" w:hAnsi="Times New Roman" w:cs="Times New Roman"/>
          <w:b/>
          <w:bCs/>
          <w:sz w:val="24"/>
          <w:szCs w:val="24"/>
        </w:rPr>
      </w:pPr>
      <w:r w:rsidRPr="001F22C7">
        <w:rPr>
          <w:rFonts w:ascii="Times New Roman" w:eastAsia="Times New Roman" w:hAnsi="Times New Roman" w:cs="Times New Roman"/>
          <w:sz w:val="24"/>
          <w:szCs w:val="24"/>
        </w:rPr>
        <w:t>готовность к сотрудничеству и дружбе, оказанию помощи тем, кто в ней нуждается;</w:t>
      </w:r>
    </w:p>
    <w:p w:rsidR="0026315A" w:rsidRPr="001F22C7" w:rsidRDefault="0026315A">
      <w:pPr>
        <w:shd w:val="clear" w:color="auto" w:fill="FFFFFF"/>
        <w:tabs>
          <w:tab w:val="left" w:pos="331"/>
        </w:tabs>
        <w:spacing w:line="317" w:lineRule="exact"/>
        <w:ind w:left="283" w:right="5" w:hanging="283"/>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уважение к окружающим — умение слушать и слышать партнера, признавать право</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1"/>
          <w:sz w:val="24"/>
          <w:szCs w:val="24"/>
        </w:rPr>
        <w:t>каждого на собственное мнение и принимать решения с учетом позиций всех участников.</w:t>
      </w:r>
    </w:p>
    <w:p w:rsidR="0026315A" w:rsidRPr="001F22C7" w:rsidRDefault="0026315A">
      <w:pPr>
        <w:shd w:val="clear" w:color="auto" w:fill="FFFFFF"/>
        <w:spacing w:line="317" w:lineRule="exact"/>
        <w:ind w:firstLine="427"/>
        <w:rPr>
          <w:sz w:val="24"/>
          <w:szCs w:val="24"/>
        </w:rPr>
      </w:pPr>
      <w:r w:rsidRPr="001F22C7">
        <w:rPr>
          <w:rFonts w:ascii="Times New Roman" w:hAnsi="Times New Roman" w:cs="Times New Roman"/>
          <w:b/>
          <w:bCs/>
          <w:spacing w:val="-7"/>
          <w:sz w:val="24"/>
          <w:szCs w:val="24"/>
        </w:rPr>
        <w:t>3.</w:t>
      </w:r>
      <w:r w:rsidRPr="001F22C7">
        <w:rPr>
          <w:rFonts w:ascii="Times New Roman" w:eastAsia="Times New Roman" w:hAnsi="Times New Roman" w:cs="Times New Roman"/>
          <w:i/>
          <w:iCs/>
          <w:spacing w:val="-7"/>
          <w:sz w:val="24"/>
          <w:szCs w:val="24"/>
        </w:rPr>
        <w:t xml:space="preserve">Развитие     ценностно-смысловой     сферы     личности     на     основе     общечеловеческой </w:t>
      </w:r>
      <w:r w:rsidRPr="001F22C7">
        <w:rPr>
          <w:rFonts w:ascii="Times New Roman" w:eastAsia="Times New Roman" w:hAnsi="Times New Roman" w:cs="Times New Roman"/>
          <w:i/>
          <w:iCs/>
          <w:sz w:val="24"/>
          <w:szCs w:val="24"/>
        </w:rPr>
        <w:t>нравственности и гуманизма:</w:t>
      </w:r>
    </w:p>
    <w:p w:rsidR="0026315A" w:rsidRPr="001F22C7" w:rsidRDefault="0026315A" w:rsidP="00292FD7">
      <w:pPr>
        <w:numPr>
          <w:ilvl w:val="0"/>
          <w:numId w:val="31"/>
        </w:numPr>
        <w:shd w:val="clear" w:color="auto" w:fill="FFFFFF"/>
        <w:tabs>
          <w:tab w:val="left" w:pos="331"/>
        </w:tabs>
        <w:spacing w:line="317" w:lineRule="exact"/>
        <w:ind w:left="283" w:right="5" w:hanging="283"/>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принятие и уважение ценностей семьи и общества, школы и коллектива и стремление следовать им;</w:t>
      </w:r>
    </w:p>
    <w:p w:rsidR="0026315A" w:rsidRPr="001F22C7" w:rsidRDefault="0026315A" w:rsidP="00292FD7">
      <w:pPr>
        <w:numPr>
          <w:ilvl w:val="0"/>
          <w:numId w:val="31"/>
        </w:numPr>
        <w:shd w:val="clear" w:color="auto" w:fill="FFFFFF"/>
        <w:tabs>
          <w:tab w:val="left" w:pos="331"/>
        </w:tabs>
        <w:spacing w:line="317" w:lineRule="exact"/>
        <w:ind w:left="283" w:right="5" w:hanging="283"/>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ориентация в нравственном содержании и смысле поступков, как собственных, так и окружающих людей, развитие этических чувств — стыда, вины, совести как регуляторов морального поведения;</w:t>
      </w:r>
    </w:p>
    <w:p w:rsidR="0026315A" w:rsidRPr="001F22C7" w:rsidRDefault="0026315A">
      <w:pPr>
        <w:shd w:val="clear" w:color="auto" w:fill="FFFFFF"/>
        <w:tabs>
          <w:tab w:val="left" w:pos="379"/>
        </w:tabs>
        <w:spacing w:line="317" w:lineRule="exact"/>
        <w:ind w:left="283" w:right="10" w:hanging="283"/>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формирование чувства прекрасного и эстетических чувств на основе знакомства с</w:t>
      </w:r>
      <w:r w:rsidRPr="001F22C7">
        <w:rPr>
          <w:rFonts w:ascii="Times New Roman" w:eastAsia="Times New Roman" w:hAnsi="Times New Roman" w:cs="Times New Roman"/>
          <w:sz w:val="24"/>
          <w:szCs w:val="24"/>
        </w:rPr>
        <w:br/>
        <w:t>мировой и отечественной художественной культурой.</w:t>
      </w:r>
    </w:p>
    <w:p w:rsidR="0026315A" w:rsidRPr="001F22C7" w:rsidRDefault="0026315A">
      <w:pPr>
        <w:shd w:val="clear" w:color="auto" w:fill="FFFFFF"/>
        <w:spacing w:line="317" w:lineRule="exact"/>
        <w:ind w:left="427"/>
        <w:rPr>
          <w:sz w:val="24"/>
          <w:szCs w:val="24"/>
        </w:rPr>
      </w:pPr>
      <w:r w:rsidRPr="001F22C7">
        <w:rPr>
          <w:rFonts w:ascii="Times New Roman" w:hAnsi="Times New Roman" w:cs="Times New Roman"/>
          <w:b/>
          <w:bCs/>
          <w:sz w:val="24"/>
          <w:szCs w:val="24"/>
        </w:rPr>
        <w:t>4.</w:t>
      </w:r>
      <w:r w:rsidRPr="001F22C7">
        <w:rPr>
          <w:rFonts w:ascii="Times New Roman" w:eastAsia="Times New Roman" w:hAnsi="Times New Roman" w:cs="Times New Roman"/>
          <w:i/>
          <w:iCs/>
          <w:sz w:val="24"/>
          <w:szCs w:val="24"/>
        </w:rPr>
        <w:t>Развитие умения учиться как первого шага к самообразованию и самовоспитанию:</w:t>
      </w:r>
    </w:p>
    <w:p w:rsidR="0026315A" w:rsidRPr="001F22C7" w:rsidRDefault="0026315A">
      <w:pPr>
        <w:shd w:val="clear" w:color="auto" w:fill="FFFFFF"/>
        <w:tabs>
          <w:tab w:val="left" w:pos="298"/>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развитие широких познавательных интересов, инициативы и любознательности, мотивов</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sz w:val="24"/>
          <w:szCs w:val="24"/>
        </w:rPr>
        <w:t>познания и творчества;</w:t>
      </w:r>
    </w:p>
    <w:p w:rsidR="0026315A" w:rsidRPr="001F22C7" w:rsidRDefault="0026315A">
      <w:pPr>
        <w:shd w:val="clear" w:color="auto" w:fill="FFFFFF"/>
        <w:tabs>
          <w:tab w:val="left" w:pos="403"/>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формирование умения учиться и способности к организации своей деятельности</w:t>
      </w:r>
      <w:r w:rsidRPr="001F22C7">
        <w:rPr>
          <w:rFonts w:ascii="Times New Roman" w:eastAsia="Times New Roman" w:hAnsi="Times New Roman" w:cs="Times New Roman"/>
          <w:sz w:val="24"/>
          <w:szCs w:val="24"/>
        </w:rPr>
        <w:br/>
        <w:t>(планированию, контролю, оценке).</w:t>
      </w:r>
    </w:p>
    <w:p w:rsidR="0026315A" w:rsidRPr="001F22C7" w:rsidRDefault="0026315A">
      <w:pPr>
        <w:shd w:val="clear" w:color="auto" w:fill="FFFFFF"/>
        <w:spacing w:line="317" w:lineRule="exact"/>
        <w:ind w:firstLine="427"/>
        <w:rPr>
          <w:sz w:val="24"/>
          <w:szCs w:val="24"/>
        </w:rPr>
      </w:pPr>
      <w:r w:rsidRPr="001F22C7">
        <w:rPr>
          <w:rFonts w:ascii="Times New Roman" w:hAnsi="Times New Roman" w:cs="Times New Roman"/>
          <w:b/>
          <w:bCs/>
          <w:spacing w:val="-9"/>
          <w:sz w:val="24"/>
          <w:szCs w:val="24"/>
        </w:rPr>
        <w:t>5.</w:t>
      </w:r>
      <w:r w:rsidRPr="001F22C7">
        <w:rPr>
          <w:rFonts w:ascii="Times New Roman" w:eastAsia="Times New Roman" w:hAnsi="Times New Roman" w:cs="Times New Roman"/>
          <w:i/>
          <w:iCs/>
          <w:spacing w:val="-9"/>
          <w:sz w:val="24"/>
          <w:szCs w:val="24"/>
        </w:rPr>
        <w:t xml:space="preserve">Развитие     самостоятельности,     инициативы     и     ответственности     личности     как </w:t>
      </w:r>
      <w:r w:rsidRPr="001F22C7">
        <w:rPr>
          <w:rFonts w:ascii="Times New Roman" w:eastAsia="Times New Roman" w:hAnsi="Times New Roman" w:cs="Times New Roman"/>
          <w:i/>
          <w:iCs/>
          <w:sz w:val="24"/>
          <w:szCs w:val="24"/>
        </w:rPr>
        <w:t>условия ее самоактуализации:</w:t>
      </w:r>
    </w:p>
    <w:p w:rsidR="004A2941" w:rsidRPr="001F22C7" w:rsidRDefault="004A2941" w:rsidP="0027392C">
      <w:pPr>
        <w:pStyle w:val="21"/>
        <w:spacing w:line="240" w:lineRule="auto"/>
        <w:ind w:left="567" w:hanging="283"/>
        <w:outlineLvl w:val="9"/>
        <w:rPr>
          <w:sz w:val="24"/>
        </w:rPr>
      </w:pPr>
      <w:r w:rsidRPr="001F22C7">
        <w:rPr>
          <w:sz w:val="24"/>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4A2941" w:rsidRPr="001F22C7" w:rsidRDefault="004A2941" w:rsidP="0027392C">
      <w:pPr>
        <w:pStyle w:val="21"/>
        <w:spacing w:line="240" w:lineRule="auto"/>
        <w:ind w:left="567" w:hanging="283"/>
        <w:outlineLvl w:val="9"/>
        <w:rPr>
          <w:sz w:val="24"/>
        </w:rPr>
      </w:pPr>
      <w:r w:rsidRPr="001F22C7">
        <w:rPr>
          <w:spacing w:val="2"/>
          <w:sz w:val="24"/>
        </w:rPr>
        <w:t xml:space="preserve">развитие готовности к самостоятельным поступкам и </w:t>
      </w:r>
      <w:r w:rsidRPr="001F22C7">
        <w:rPr>
          <w:sz w:val="24"/>
        </w:rPr>
        <w:t>действиям, ответственности за их результаты;</w:t>
      </w:r>
    </w:p>
    <w:p w:rsidR="004A2941" w:rsidRPr="001F22C7" w:rsidRDefault="004A2941" w:rsidP="0027392C">
      <w:pPr>
        <w:pStyle w:val="21"/>
        <w:spacing w:line="240" w:lineRule="auto"/>
        <w:ind w:left="567" w:hanging="283"/>
        <w:outlineLvl w:val="9"/>
        <w:rPr>
          <w:sz w:val="24"/>
        </w:rPr>
      </w:pPr>
      <w:r w:rsidRPr="001F22C7">
        <w:rPr>
          <w:sz w:val="24"/>
        </w:rPr>
        <w:t xml:space="preserve">формирование целеустремленности и настойчивости в </w:t>
      </w:r>
      <w:r w:rsidRPr="001F22C7">
        <w:rPr>
          <w:spacing w:val="-4"/>
          <w:sz w:val="24"/>
        </w:rPr>
        <w:t>достижении целей, готовности к преодолению трудностей, жиз</w:t>
      </w:r>
      <w:r w:rsidRPr="001F22C7">
        <w:rPr>
          <w:sz w:val="24"/>
        </w:rPr>
        <w:t>ненного оптимизма;</w:t>
      </w:r>
    </w:p>
    <w:p w:rsidR="004A2941" w:rsidRPr="001F22C7" w:rsidRDefault="004A2941" w:rsidP="0027392C">
      <w:pPr>
        <w:pStyle w:val="21"/>
        <w:spacing w:line="240" w:lineRule="auto"/>
        <w:ind w:left="567" w:hanging="283"/>
        <w:outlineLvl w:val="9"/>
        <w:rPr>
          <w:sz w:val="24"/>
        </w:rPr>
      </w:pPr>
      <w:r w:rsidRPr="001F22C7">
        <w:rPr>
          <w:sz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26315A" w:rsidRPr="001F22C7" w:rsidRDefault="0026315A" w:rsidP="002A1D7B">
      <w:pPr>
        <w:pStyle w:val="3"/>
        <w:rPr>
          <w:color w:val="000000" w:themeColor="text1"/>
        </w:rPr>
      </w:pPr>
      <w:bookmarkStart w:id="36" w:name="_Toc473060325"/>
      <w:r w:rsidRPr="001F22C7">
        <w:rPr>
          <w:rFonts w:ascii="Times New Roman" w:hAnsi="Times New Roman" w:cs="Times New Roman"/>
          <w:b/>
          <w:bCs/>
          <w:iCs/>
          <w:color w:val="000000" w:themeColor="text1"/>
        </w:rPr>
        <w:t xml:space="preserve">2.1.2. </w:t>
      </w:r>
      <w:r w:rsidRPr="001F22C7">
        <w:rPr>
          <w:rFonts w:ascii="Times New Roman" w:eastAsia="Times New Roman" w:hAnsi="Times New Roman" w:cs="Times New Roman"/>
          <w:b/>
          <w:bCs/>
          <w:iCs/>
          <w:color w:val="000000" w:themeColor="text1"/>
        </w:rPr>
        <w:t xml:space="preserve">Характеристика универсальных учебных действий на </w:t>
      </w:r>
      <w:r w:rsidR="000D091D" w:rsidRPr="001F22C7">
        <w:rPr>
          <w:rFonts w:ascii="Times New Roman" w:eastAsia="Times New Roman" w:hAnsi="Times New Roman" w:cs="Times New Roman"/>
          <w:b/>
          <w:bCs/>
          <w:iCs/>
          <w:color w:val="000000" w:themeColor="text1"/>
        </w:rPr>
        <w:t>уровне</w:t>
      </w:r>
      <w:bookmarkEnd w:id="36"/>
    </w:p>
    <w:p w:rsidR="0026315A" w:rsidRPr="001F22C7" w:rsidRDefault="0026315A" w:rsidP="002A1D7B">
      <w:pPr>
        <w:pStyle w:val="3"/>
        <w:rPr>
          <w:color w:val="000000" w:themeColor="text1"/>
        </w:rPr>
      </w:pPr>
      <w:bookmarkStart w:id="37" w:name="_Toc473060326"/>
      <w:r w:rsidRPr="001F22C7">
        <w:rPr>
          <w:rFonts w:ascii="Times New Roman" w:eastAsia="Times New Roman" w:hAnsi="Times New Roman" w:cs="Times New Roman"/>
          <w:b/>
          <w:bCs/>
          <w:iCs/>
          <w:color w:val="000000" w:themeColor="text1"/>
        </w:rPr>
        <w:t>начального общего образования</w:t>
      </w:r>
      <w:bookmarkEnd w:id="37"/>
    </w:p>
    <w:p w:rsidR="0026315A" w:rsidRPr="001F22C7" w:rsidRDefault="0026315A">
      <w:pPr>
        <w:shd w:val="clear" w:color="auto" w:fill="FFFFFF"/>
        <w:spacing w:before="5" w:line="317" w:lineRule="exact"/>
        <w:ind w:right="5"/>
        <w:jc w:val="both"/>
        <w:rPr>
          <w:sz w:val="24"/>
          <w:szCs w:val="24"/>
        </w:rPr>
      </w:pPr>
      <w:r w:rsidRPr="001F22C7">
        <w:rPr>
          <w:rFonts w:ascii="Times New Roman" w:eastAsia="Times New Roman" w:hAnsi="Times New Roman" w:cs="Times New Roman"/>
          <w:sz w:val="24"/>
          <w:szCs w:val="24"/>
        </w:rPr>
        <w:t>Последовательная реализация деятельностного подхода направлена на</w:t>
      </w:r>
      <w:r w:rsidR="001B7A5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повышение эффективности образования, более гибкое и прочное усвоение</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знаний обучающимися, </w:t>
      </w:r>
      <w:r w:rsidRPr="001F22C7">
        <w:rPr>
          <w:rFonts w:ascii="Times New Roman" w:eastAsia="Times New Roman" w:hAnsi="Times New Roman" w:cs="Times New Roman"/>
          <w:spacing w:val="-1"/>
          <w:sz w:val="24"/>
          <w:szCs w:val="24"/>
        </w:rPr>
        <w:t>возможность их самостоятельного движения в</w:t>
      </w:r>
      <w:r w:rsidR="00CB5C93"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изучаемой области, существенное повышение </w:t>
      </w:r>
      <w:r w:rsidRPr="001F22C7">
        <w:rPr>
          <w:rFonts w:ascii="Times New Roman" w:eastAsia="Times New Roman" w:hAnsi="Times New Roman" w:cs="Times New Roman"/>
          <w:sz w:val="24"/>
          <w:szCs w:val="24"/>
        </w:rPr>
        <w:t>их мотивации и интереса к</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учёбе.</w:t>
      </w:r>
    </w:p>
    <w:p w:rsidR="0026315A" w:rsidRPr="001F22C7" w:rsidRDefault="0026315A">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В рамках деятельностного подхода в качестве общеучебных действий</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рассматриваются основные структурные компоненты учебной деятельности— мотивы, особенности целеполагания (учебная цель и задачи), учебные</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действия, контроль и оценка, сформированность которых является одной из</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составляющих успешности обучения в образовательном учреждении.</w:t>
      </w:r>
    </w:p>
    <w:p w:rsidR="0026315A" w:rsidRPr="001F22C7" w:rsidRDefault="0026315A">
      <w:pPr>
        <w:shd w:val="clear" w:color="auto" w:fill="FFFFFF"/>
        <w:spacing w:line="317" w:lineRule="exact"/>
        <w:ind w:right="5"/>
        <w:jc w:val="both"/>
        <w:rPr>
          <w:sz w:val="24"/>
          <w:szCs w:val="24"/>
        </w:rPr>
      </w:pPr>
      <w:r w:rsidRPr="001F22C7">
        <w:rPr>
          <w:rFonts w:ascii="Times New Roman" w:eastAsia="Times New Roman" w:hAnsi="Times New Roman" w:cs="Times New Roman"/>
          <w:sz w:val="24"/>
          <w:szCs w:val="24"/>
        </w:rPr>
        <w:lastRenderedPageBreak/>
        <w:t>При оценке сформированности учебной деятельности учитывается</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возрастная специфика, которая заключается в постепенном переходе от</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совместной деятельности учителя и обучающегося к совместно-разделённой(в младшем школьном и младшем подростковом возрасте) и к</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самостоятельной с элементами самообразования и самовоспитания (в</w:t>
      </w:r>
      <w:r w:rsidR="006F1666"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младшем подростковом и старшем подростковом возрасте).</w:t>
      </w:r>
    </w:p>
    <w:p w:rsidR="0026315A" w:rsidRPr="001F22C7" w:rsidRDefault="0026315A">
      <w:pPr>
        <w:shd w:val="clear" w:color="auto" w:fill="FFFFFF"/>
        <w:spacing w:before="317" w:line="317" w:lineRule="exact"/>
        <w:ind w:right="5"/>
        <w:jc w:val="center"/>
        <w:rPr>
          <w:sz w:val="24"/>
          <w:szCs w:val="24"/>
        </w:rPr>
      </w:pPr>
      <w:r w:rsidRPr="001F22C7">
        <w:rPr>
          <w:rFonts w:ascii="Times New Roman" w:eastAsia="Times New Roman" w:hAnsi="Times New Roman" w:cs="Times New Roman"/>
          <w:b/>
          <w:bCs/>
          <w:sz w:val="24"/>
          <w:szCs w:val="24"/>
        </w:rPr>
        <w:t>Понятие «универсальные учебные действия»</w:t>
      </w:r>
    </w:p>
    <w:p w:rsidR="0026315A" w:rsidRPr="001F22C7" w:rsidRDefault="0026315A">
      <w:pPr>
        <w:shd w:val="clear" w:color="auto" w:fill="FFFFFF"/>
        <w:tabs>
          <w:tab w:val="left" w:pos="1483"/>
          <w:tab w:val="left" w:pos="3826"/>
          <w:tab w:val="left" w:pos="5554"/>
          <w:tab w:val="left" w:pos="8011"/>
        </w:tabs>
        <w:spacing w:line="317" w:lineRule="exact"/>
        <w:ind w:right="10"/>
        <w:jc w:val="both"/>
        <w:rPr>
          <w:sz w:val="24"/>
          <w:szCs w:val="24"/>
        </w:rPr>
      </w:pPr>
      <w:r w:rsidRPr="001F22C7">
        <w:rPr>
          <w:rFonts w:ascii="Times New Roman" w:eastAsia="Times New Roman" w:hAnsi="Times New Roman" w:cs="Times New Roman"/>
          <w:spacing w:val="-2"/>
          <w:sz w:val="24"/>
          <w:szCs w:val="24"/>
        </w:rPr>
        <w:t>В широком значении термин «универсальные учебные действия»означает умение учиться, т.</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е. способность субъекта к саморазвитию 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самосовершенствованию путём сознательного и</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активного</w:t>
      </w:r>
      <w:r w:rsidRPr="001F22C7">
        <w:rPr>
          <w:rFonts w:eastAsia="Times New Roman"/>
          <w:sz w:val="24"/>
          <w:szCs w:val="24"/>
        </w:rPr>
        <w:tab/>
      </w:r>
      <w:r w:rsidRPr="001F22C7">
        <w:rPr>
          <w:rFonts w:ascii="Times New Roman" w:eastAsia="Times New Roman" w:hAnsi="Times New Roman" w:cs="Times New Roman"/>
          <w:spacing w:val="-2"/>
          <w:sz w:val="24"/>
          <w:szCs w:val="24"/>
        </w:rPr>
        <w:t>присвоения</w:t>
      </w:r>
      <w:r w:rsidR="00CB5C93"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нового</w:t>
      </w:r>
      <w:r w:rsidRPr="001F22C7">
        <w:rPr>
          <w:rFonts w:eastAsia="Times New Roman"/>
          <w:sz w:val="24"/>
          <w:szCs w:val="24"/>
        </w:rPr>
        <w:tab/>
      </w:r>
      <w:r w:rsidRPr="001F22C7">
        <w:rPr>
          <w:rFonts w:ascii="Times New Roman" w:eastAsia="Times New Roman" w:hAnsi="Times New Roman" w:cs="Times New Roman"/>
          <w:spacing w:val="-2"/>
          <w:sz w:val="24"/>
          <w:szCs w:val="24"/>
        </w:rPr>
        <w:t>социального</w:t>
      </w:r>
      <w:r w:rsidRPr="001F22C7">
        <w:rPr>
          <w:rFonts w:eastAsia="Times New Roman"/>
          <w:sz w:val="24"/>
          <w:szCs w:val="24"/>
        </w:rPr>
        <w:tab/>
      </w:r>
      <w:r w:rsidRPr="001F22C7">
        <w:rPr>
          <w:rFonts w:ascii="Times New Roman" w:eastAsia="Times New Roman" w:hAnsi="Times New Roman" w:cs="Times New Roman"/>
          <w:spacing w:val="-2"/>
          <w:sz w:val="24"/>
          <w:szCs w:val="24"/>
        </w:rPr>
        <w:t>опыта.</w:t>
      </w:r>
      <w:r w:rsidR="00CB5C93"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Способность</w:t>
      </w:r>
      <w:r w:rsidRPr="001F22C7">
        <w:rPr>
          <w:rFonts w:eastAsia="Times New Roman"/>
          <w:sz w:val="24"/>
          <w:szCs w:val="24"/>
        </w:rPr>
        <w:tab/>
      </w:r>
      <w:r w:rsidRPr="001F22C7">
        <w:rPr>
          <w:rFonts w:ascii="Times New Roman" w:eastAsia="Times New Roman" w:hAnsi="Times New Roman" w:cs="Times New Roman"/>
          <w:spacing w:val="-3"/>
          <w:sz w:val="24"/>
          <w:szCs w:val="24"/>
        </w:rPr>
        <w:t>обучающегося</w:t>
      </w:r>
    </w:p>
    <w:p w:rsidR="0026315A" w:rsidRPr="001F22C7" w:rsidRDefault="0026315A">
      <w:pPr>
        <w:shd w:val="clear" w:color="auto" w:fill="FFFFFF"/>
        <w:tabs>
          <w:tab w:val="left" w:pos="898"/>
          <w:tab w:val="left" w:pos="3269"/>
          <w:tab w:val="left" w:pos="4603"/>
          <w:tab w:val="left" w:pos="6000"/>
          <w:tab w:val="left" w:pos="6811"/>
          <w:tab w:val="left" w:pos="8582"/>
        </w:tabs>
        <w:spacing w:line="317" w:lineRule="exact"/>
        <w:ind w:right="5"/>
        <w:jc w:val="both"/>
        <w:rPr>
          <w:sz w:val="24"/>
          <w:szCs w:val="24"/>
        </w:rPr>
      </w:pPr>
      <w:r w:rsidRPr="001F22C7">
        <w:rPr>
          <w:rFonts w:ascii="Times New Roman" w:eastAsia="Times New Roman" w:hAnsi="Times New Roman" w:cs="Times New Roman"/>
          <w:sz w:val="24"/>
          <w:szCs w:val="24"/>
        </w:rPr>
        <w:t>самостоятельно успешно усваивать новые</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знания, формировать умения и компетентности,</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1"/>
          <w:sz w:val="24"/>
          <w:szCs w:val="24"/>
        </w:rPr>
        <w:t>включая самостоятельную</w:t>
      </w:r>
      <w:r w:rsidR="00CB5C93"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организацию этого процесса, т. е. умение учиться, обеспечивается</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spacing w:val="-2"/>
          <w:sz w:val="24"/>
          <w:szCs w:val="24"/>
        </w:rPr>
        <w:t>тем,</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что</w:t>
      </w:r>
      <w:r w:rsidR="00CB5C93"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универсальные</w:t>
      </w:r>
      <w:r w:rsidRPr="001F22C7">
        <w:rPr>
          <w:rFonts w:eastAsia="Times New Roman"/>
          <w:sz w:val="24"/>
          <w:szCs w:val="24"/>
        </w:rPr>
        <w:tab/>
      </w:r>
      <w:r w:rsidRPr="001F22C7">
        <w:rPr>
          <w:rFonts w:ascii="Times New Roman" w:eastAsia="Times New Roman" w:hAnsi="Times New Roman" w:cs="Times New Roman"/>
          <w:spacing w:val="-2"/>
          <w:sz w:val="24"/>
          <w:szCs w:val="24"/>
        </w:rPr>
        <w:t>учебные</w:t>
      </w:r>
      <w:r w:rsidRPr="001F22C7">
        <w:rPr>
          <w:rFonts w:eastAsia="Times New Roman"/>
          <w:sz w:val="24"/>
          <w:szCs w:val="24"/>
        </w:rPr>
        <w:tab/>
      </w:r>
      <w:r w:rsidRPr="001F22C7">
        <w:rPr>
          <w:rFonts w:ascii="Times New Roman" w:eastAsia="Times New Roman" w:hAnsi="Times New Roman" w:cs="Times New Roman"/>
          <w:spacing w:val="-2"/>
          <w:sz w:val="24"/>
          <w:szCs w:val="24"/>
        </w:rPr>
        <w:t>действия</w:t>
      </w:r>
      <w:r w:rsidRPr="001F22C7">
        <w:rPr>
          <w:rFonts w:eastAsia="Times New Roman"/>
          <w:sz w:val="24"/>
          <w:szCs w:val="24"/>
        </w:rPr>
        <w:tab/>
      </w:r>
      <w:r w:rsidRPr="001F22C7">
        <w:rPr>
          <w:rFonts w:ascii="Times New Roman" w:eastAsia="Times New Roman" w:hAnsi="Times New Roman" w:cs="Times New Roman"/>
          <w:spacing w:val="-2"/>
          <w:sz w:val="24"/>
          <w:szCs w:val="24"/>
        </w:rPr>
        <w:t>как</w:t>
      </w:r>
      <w:r w:rsidRPr="001F22C7">
        <w:rPr>
          <w:rFonts w:eastAsia="Times New Roman"/>
          <w:sz w:val="24"/>
          <w:szCs w:val="24"/>
        </w:rPr>
        <w:tab/>
      </w:r>
      <w:r w:rsidRPr="001F22C7">
        <w:rPr>
          <w:rFonts w:ascii="Times New Roman" w:eastAsia="Times New Roman" w:hAnsi="Times New Roman" w:cs="Times New Roman"/>
          <w:spacing w:val="-2"/>
          <w:sz w:val="24"/>
          <w:szCs w:val="24"/>
        </w:rPr>
        <w:t>обобщённые</w:t>
      </w:r>
      <w:r w:rsidRPr="001F22C7">
        <w:rPr>
          <w:rFonts w:eastAsia="Times New Roman"/>
          <w:sz w:val="24"/>
          <w:szCs w:val="24"/>
        </w:rPr>
        <w:tab/>
      </w:r>
      <w:r w:rsidRPr="001F22C7">
        <w:rPr>
          <w:rFonts w:ascii="Times New Roman" w:eastAsia="Times New Roman" w:hAnsi="Times New Roman" w:cs="Times New Roman"/>
          <w:spacing w:val="-2"/>
          <w:sz w:val="24"/>
          <w:szCs w:val="24"/>
        </w:rPr>
        <w:t>действия</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sz w:val="24"/>
          <w:szCs w:val="24"/>
        </w:rPr>
        <w:t>открывают</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обучающимся возможность широкой ориентации как в различных</w:t>
      </w:r>
    </w:p>
    <w:p w:rsidR="0026315A" w:rsidRPr="001F22C7" w:rsidRDefault="0026315A">
      <w:pPr>
        <w:shd w:val="clear" w:color="auto" w:fill="FFFFFF"/>
        <w:spacing w:line="317" w:lineRule="exact"/>
        <w:jc w:val="both"/>
        <w:rPr>
          <w:sz w:val="24"/>
          <w:szCs w:val="24"/>
        </w:rPr>
      </w:pPr>
      <w:r w:rsidRPr="001F22C7">
        <w:rPr>
          <w:rFonts w:ascii="Times New Roman" w:eastAsia="Times New Roman" w:hAnsi="Times New Roman" w:cs="Times New Roman"/>
          <w:spacing w:val="-2"/>
          <w:sz w:val="24"/>
          <w:szCs w:val="24"/>
        </w:rPr>
        <w:t>предметных областях, так и в строении самой учебной деятельности,</w:t>
      </w:r>
      <w:r w:rsidR="00CB5C93"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включающей осознание её целевой направленности, ценностно-смысловых и</w:t>
      </w:r>
      <w:r w:rsidR="00CB5C93"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 xml:space="preserve">операциональных характеристик. Таким </w:t>
      </w:r>
      <w:r w:rsidRPr="001F22C7">
        <w:rPr>
          <w:rFonts w:ascii="Times New Roman" w:eastAsia="Times New Roman" w:hAnsi="Times New Roman" w:cs="Times New Roman"/>
          <w:sz w:val="24"/>
          <w:szCs w:val="24"/>
        </w:rPr>
        <w:t>образом, достижение умения</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учиться предполагает полноценное освоение обучающимися всех</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компонентов учебной деятельности, которые включают: познавательные 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учебные мотивы, учебную цель, учебную задачу, учебные действия и</w:t>
      </w:r>
    </w:p>
    <w:p w:rsidR="0026315A" w:rsidRPr="001F22C7" w:rsidRDefault="0026315A">
      <w:pPr>
        <w:shd w:val="clear" w:color="auto" w:fill="FFFFFF"/>
        <w:spacing w:line="317" w:lineRule="exact"/>
        <w:jc w:val="both"/>
        <w:rPr>
          <w:sz w:val="24"/>
          <w:szCs w:val="24"/>
        </w:rPr>
      </w:pPr>
      <w:r w:rsidRPr="001F22C7">
        <w:rPr>
          <w:rFonts w:ascii="Times New Roman" w:eastAsia="Times New Roman" w:hAnsi="Times New Roman" w:cs="Times New Roman"/>
          <w:spacing w:val="-1"/>
          <w:sz w:val="24"/>
          <w:szCs w:val="24"/>
        </w:rPr>
        <w:t xml:space="preserve">операции (ориентировка, преобразование материала, контроль и оценка).Умение учиться — </w:t>
      </w:r>
      <w:r w:rsidRPr="001F22C7">
        <w:rPr>
          <w:rFonts w:ascii="Times New Roman" w:eastAsia="Times New Roman" w:hAnsi="Times New Roman" w:cs="Times New Roman"/>
          <w:sz w:val="24"/>
          <w:szCs w:val="24"/>
        </w:rPr>
        <w:t>существенный фактор повышения эффективности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освоения обучающимися предметных знаний, формирования умений 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компетентностей, образа мира и ценностно-смысловых оснований</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личностного морального выбора.</w:t>
      </w:r>
    </w:p>
    <w:p w:rsidR="0026315A" w:rsidRPr="001F22C7" w:rsidRDefault="0026315A">
      <w:pPr>
        <w:shd w:val="clear" w:color="auto" w:fill="FFFFFF"/>
        <w:spacing w:before="350"/>
        <w:jc w:val="center"/>
        <w:rPr>
          <w:sz w:val="24"/>
          <w:szCs w:val="24"/>
        </w:rPr>
      </w:pPr>
      <w:r w:rsidRPr="001F22C7">
        <w:rPr>
          <w:rFonts w:ascii="Times New Roman" w:eastAsia="Times New Roman" w:hAnsi="Times New Roman" w:cs="Times New Roman"/>
          <w:b/>
          <w:bCs/>
          <w:sz w:val="24"/>
          <w:szCs w:val="24"/>
        </w:rPr>
        <w:t>Функции универсальных учебных действий:</w:t>
      </w:r>
    </w:p>
    <w:p w:rsidR="0026315A" w:rsidRPr="001F22C7" w:rsidRDefault="0026315A">
      <w:pPr>
        <w:shd w:val="clear" w:color="auto" w:fill="FFFFFF"/>
        <w:tabs>
          <w:tab w:val="left" w:pos="250"/>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обеспечение возможностей обучающегося самостоятельно</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осуществлять деятельность</w:t>
      </w:r>
      <w:r w:rsidRPr="001F22C7">
        <w:rPr>
          <w:rFonts w:ascii="Times New Roman" w:eastAsia="Times New Roman" w:hAnsi="Times New Roman" w:cs="Times New Roman"/>
          <w:sz w:val="24"/>
          <w:szCs w:val="24"/>
        </w:rPr>
        <w:br/>
        <w:t>учения, ставить учебные цели, искать и использовать необходимые средства и способы</w:t>
      </w:r>
      <w:r w:rsidRPr="001F22C7">
        <w:rPr>
          <w:rFonts w:ascii="Times New Roman" w:eastAsia="Times New Roman" w:hAnsi="Times New Roman" w:cs="Times New Roman"/>
          <w:sz w:val="24"/>
          <w:szCs w:val="24"/>
        </w:rPr>
        <w:br/>
        <w:t>их</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достижения,</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контролировать и оценивать процесс и результаты деятельности;</w:t>
      </w:r>
    </w:p>
    <w:p w:rsidR="0026315A" w:rsidRPr="001F22C7" w:rsidRDefault="0026315A">
      <w:pPr>
        <w:shd w:val="clear" w:color="auto" w:fill="FFFFFF"/>
        <w:tabs>
          <w:tab w:val="left" w:pos="192"/>
        </w:tabs>
        <w:spacing w:line="317"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создание условий для гармоничного развития личности и её</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самореализации на основе</w:t>
      </w:r>
      <w:r w:rsidRPr="001F22C7">
        <w:rPr>
          <w:rFonts w:ascii="Times New Roman" w:eastAsia="Times New Roman" w:hAnsi="Times New Roman" w:cs="Times New Roman"/>
          <w:sz w:val="24"/>
          <w:szCs w:val="24"/>
        </w:rPr>
        <w:br/>
        <w:t>готовности к непрерывному образованию;</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обеспечение успешного усвоения знаний,</w:t>
      </w:r>
      <w:r w:rsidRPr="001F22C7">
        <w:rPr>
          <w:rFonts w:ascii="Times New Roman" w:eastAsia="Times New Roman" w:hAnsi="Times New Roman" w:cs="Times New Roman"/>
          <w:sz w:val="24"/>
          <w:szCs w:val="24"/>
        </w:rPr>
        <w:br/>
        <w:t>формирования умений, навыков 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компетентностей в любой предметной области.</w:t>
      </w:r>
      <w:r w:rsidRPr="001F22C7">
        <w:rPr>
          <w:rFonts w:ascii="Times New Roman" w:eastAsia="Times New Roman" w:hAnsi="Times New Roman" w:cs="Times New Roman"/>
          <w:sz w:val="24"/>
          <w:szCs w:val="24"/>
        </w:rPr>
        <w:br/>
        <w:t>Универсальный характер учебных действий проявляется в том, что они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носят</w:t>
      </w:r>
      <w:r w:rsidRPr="001F22C7">
        <w:rPr>
          <w:rFonts w:ascii="Times New Roman" w:eastAsia="Times New Roman" w:hAnsi="Times New Roman" w:cs="Times New Roman"/>
          <w:sz w:val="24"/>
          <w:szCs w:val="24"/>
        </w:rPr>
        <w:br/>
        <w:t>надпредметный, метапредметный характер; обеспечивают целостность</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общекультурного,</w:t>
      </w:r>
      <w:r w:rsidRPr="001F22C7">
        <w:rPr>
          <w:rFonts w:ascii="Times New Roman" w:eastAsia="Times New Roman" w:hAnsi="Times New Roman" w:cs="Times New Roman"/>
          <w:sz w:val="24"/>
          <w:szCs w:val="24"/>
        </w:rPr>
        <w:br/>
        <w:t>личностного и познавательного развития и саморазвития</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личности; обеспечивают</w:t>
      </w:r>
      <w:r w:rsidRPr="001F22C7">
        <w:rPr>
          <w:rFonts w:ascii="Times New Roman" w:eastAsia="Times New Roman" w:hAnsi="Times New Roman" w:cs="Times New Roman"/>
          <w:sz w:val="24"/>
          <w:szCs w:val="24"/>
        </w:rPr>
        <w:br/>
        <w:t>преемственность всех ступеней образовательного</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процесса; лежат в основе организации и</w:t>
      </w:r>
      <w:r w:rsidRPr="001F22C7">
        <w:rPr>
          <w:rFonts w:ascii="Times New Roman" w:eastAsia="Times New Roman" w:hAnsi="Times New Roman" w:cs="Times New Roman"/>
          <w:sz w:val="24"/>
          <w:szCs w:val="24"/>
        </w:rPr>
        <w:br/>
        <w:t>регуляции любой деятельности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обучающегося независимо от её специально- предметного</w:t>
      </w:r>
      <w:r w:rsidRPr="001F22C7">
        <w:rPr>
          <w:rFonts w:ascii="Times New Roman" w:eastAsia="Times New Roman" w:hAnsi="Times New Roman" w:cs="Times New Roman"/>
          <w:sz w:val="24"/>
          <w:szCs w:val="24"/>
        </w:rPr>
        <w:br/>
        <w:t>содержания.</w:t>
      </w:r>
    </w:p>
    <w:p w:rsidR="0026315A" w:rsidRPr="001F22C7" w:rsidRDefault="0026315A">
      <w:pPr>
        <w:shd w:val="clear" w:color="auto" w:fill="FFFFFF"/>
        <w:spacing w:line="317" w:lineRule="exact"/>
        <w:ind w:right="10"/>
        <w:jc w:val="both"/>
        <w:rPr>
          <w:sz w:val="24"/>
          <w:szCs w:val="24"/>
        </w:rPr>
      </w:pPr>
      <w:r w:rsidRPr="001F22C7">
        <w:rPr>
          <w:rFonts w:ascii="Times New Roman" w:eastAsia="Times New Roman" w:hAnsi="Times New Roman" w:cs="Times New Roman"/>
          <w:sz w:val="24"/>
          <w:szCs w:val="24"/>
        </w:rPr>
        <w:t>Универсальные учебные действия обеспечивают этапы усвоения</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учебного содержания и формирования психологических способностей</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обучающегося.</w:t>
      </w:r>
    </w:p>
    <w:p w:rsidR="0026315A" w:rsidRPr="001F22C7" w:rsidRDefault="0026315A">
      <w:pPr>
        <w:shd w:val="clear" w:color="auto" w:fill="FFFFFF"/>
        <w:spacing w:before="317" w:line="317" w:lineRule="exact"/>
        <w:ind w:right="10"/>
        <w:jc w:val="center"/>
        <w:rPr>
          <w:sz w:val="24"/>
          <w:szCs w:val="24"/>
        </w:rPr>
      </w:pPr>
      <w:r w:rsidRPr="001F22C7">
        <w:rPr>
          <w:rFonts w:ascii="Times New Roman" w:eastAsia="Times New Roman" w:hAnsi="Times New Roman" w:cs="Times New Roman"/>
          <w:b/>
          <w:bCs/>
          <w:sz w:val="24"/>
          <w:szCs w:val="24"/>
        </w:rPr>
        <w:t>Виды универсальных учебных действий</w:t>
      </w:r>
    </w:p>
    <w:p w:rsidR="0026315A" w:rsidRPr="001F22C7" w:rsidRDefault="0026315A">
      <w:pPr>
        <w:shd w:val="clear" w:color="auto" w:fill="FFFFFF"/>
        <w:spacing w:line="317" w:lineRule="exact"/>
        <w:ind w:right="5"/>
        <w:jc w:val="both"/>
        <w:rPr>
          <w:sz w:val="24"/>
          <w:szCs w:val="24"/>
        </w:rPr>
      </w:pPr>
      <w:r w:rsidRPr="001F22C7">
        <w:rPr>
          <w:rFonts w:ascii="Times New Roman" w:eastAsia="Times New Roman" w:hAnsi="Times New Roman" w:cs="Times New Roman"/>
          <w:sz w:val="24"/>
          <w:szCs w:val="24"/>
        </w:rPr>
        <w:t>В составе основных видов универсальных учебных действий,</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соответствующих ключевым целям общего образования, можно выделить</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четыре блока: </w:t>
      </w:r>
      <w:r w:rsidRPr="001F22C7">
        <w:rPr>
          <w:rFonts w:ascii="Times New Roman" w:eastAsia="Times New Roman" w:hAnsi="Times New Roman" w:cs="Times New Roman"/>
          <w:b/>
          <w:bCs/>
          <w:i/>
          <w:iCs/>
          <w:sz w:val="24"/>
          <w:szCs w:val="24"/>
        </w:rPr>
        <w:t xml:space="preserve">личностный, регулятивный </w:t>
      </w:r>
      <w:r w:rsidRPr="001F22C7">
        <w:rPr>
          <w:rFonts w:ascii="Times New Roman" w:eastAsia="Times New Roman" w:hAnsi="Times New Roman" w:cs="Times New Roman"/>
          <w:i/>
          <w:iCs/>
          <w:sz w:val="24"/>
          <w:szCs w:val="24"/>
        </w:rPr>
        <w:t>(включающий также действия</w:t>
      </w:r>
      <w:r w:rsidR="00CB5C93"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 xml:space="preserve">саморегуляции), </w:t>
      </w:r>
      <w:r w:rsidRPr="001F22C7">
        <w:rPr>
          <w:rFonts w:ascii="Times New Roman" w:eastAsia="Times New Roman" w:hAnsi="Times New Roman" w:cs="Times New Roman"/>
          <w:b/>
          <w:bCs/>
          <w:i/>
          <w:iCs/>
          <w:sz w:val="24"/>
          <w:szCs w:val="24"/>
        </w:rPr>
        <w:t>познавательный и коммуникативный.</w:t>
      </w:r>
    </w:p>
    <w:p w:rsidR="0026315A" w:rsidRPr="001F22C7" w:rsidRDefault="0026315A">
      <w:pPr>
        <w:shd w:val="clear" w:color="auto" w:fill="FFFFFF"/>
        <w:spacing w:line="317" w:lineRule="exact"/>
        <w:ind w:right="5" w:firstLine="427"/>
        <w:jc w:val="both"/>
        <w:rPr>
          <w:sz w:val="24"/>
          <w:szCs w:val="24"/>
        </w:rPr>
      </w:pPr>
      <w:r w:rsidRPr="001F22C7">
        <w:rPr>
          <w:rFonts w:ascii="Times New Roman" w:eastAsia="Times New Roman" w:hAnsi="Times New Roman" w:cs="Times New Roman"/>
          <w:b/>
          <w:bCs/>
          <w:sz w:val="24"/>
          <w:szCs w:val="24"/>
        </w:rPr>
        <w:lastRenderedPageBreak/>
        <w:t>Личностные универсальные учебные действия</w:t>
      </w:r>
      <w:r w:rsidR="00CB5C93" w:rsidRPr="001F22C7">
        <w:rPr>
          <w:rFonts w:ascii="Times New Roman" w:eastAsia="Times New Roman" w:hAnsi="Times New Roman" w:cs="Times New Roman"/>
          <w:b/>
          <w:bCs/>
          <w:sz w:val="24"/>
          <w:szCs w:val="24"/>
        </w:rPr>
        <w:t xml:space="preserve"> </w:t>
      </w:r>
      <w:r w:rsidRPr="001F22C7">
        <w:rPr>
          <w:rFonts w:ascii="Times New Roman" w:eastAsia="Times New Roman" w:hAnsi="Times New Roman" w:cs="Times New Roman"/>
          <w:sz w:val="24"/>
          <w:szCs w:val="24"/>
        </w:rPr>
        <w:t xml:space="preserve">обеспечивают ценностно-смысловую </w:t>
      </w:r>
      <w:r w:rsidRPr="001F22C7">
        <w:rPr>
          <w:rFonts w:ascii="Times New Roman" w:eastAsia="Times New Roman" w:hAnsi="Times New Roman" w:cs="Times New Roman"/>
          <w:spacing w:val="-2"/>
          <w:sz w:val="24"/>
          <w:szCs w:val="24"/>
        </w:rPr>
        <w:t xml:space="preserve">ориентацию обучающихся (умение соотносить поступки и события с принятыми этическими </w:t>
      </w:r>
      <w:r w:rsidRPr="001F22C7">
        <w:rPr>
          <w:rFonts w:ascii="Times New Roman" w:eastAsia="Times New Roman" w:hAnsi="Times New Roman" w:cs="Times New Roman"/>
          <w:spacing w:val="-1"/>
          <w:sz w:val="24"/>
          <w:szCs w:val="24"/>
        </w:rPr>
        <w:t xml:space="preserve">принципами, знание моральных норм и умение выделить нравственный аспект поведения) и </w:t>
      </w:r>
      <w:r w:rsidRPr="001F22C7">
        <w:rPr>
          <w:rFonts w:ascii="Times New Roman" w:eastAsia="Times New Roman" w:hAnsi="Times New Roman" w:cs="Times New Roman"/>
          <w:sz w:val="24"/>
          <w:szCs w:val="24"/>
        </w:rPr>
        <w:t>ориентацию в социальных ролях и межличностных отношениях.</w:t>
      </w:r>
    </w:p>
    <w:p w:rsidR="0026315A" w:rsidRPr="001F22C7" w:rsidRDefault="0026315A">
      <w:pPr>
        <w:shd w:val="clear" w:color="auto" w:fill="FFFFFF"/>
        <w:spacing w:line="317" w:lineRule="exact"/>
        <w:ind w:right="14" w:firstLine="427"/>
        <w:jc w:val="both"/>
        <w:rPr>
          <w:sz w:val="24"/>
          <w:szCs w:val="24"/>
        </w:rPr>
      </w:pPr>
      <w:r w:rsidRPr="001F22C7">
        <w:rPr>
          <w:rFonts w:ascii="Times New Roman" w:eastAsia="Times New Roman" w:hAnsi="Times New Roman" w:cs="Times New Roman"/>
          <w:sz w:val="24"/>
          <w:szCs w:val="24"/>
        </w:rPr>
        <w:t>Применительно к учебной деятельности следует выделить три вида личностных действий:</w:t>
      </w:r>
    </w:p>
    <w:p w:rsidR="0026315A" w:rsidRPr="001F22C7" w:rsidRDefault="0026315A">
      <w:pPr>
        <w:shd w:val="clear" w:color="auto" w:fill="FFFFFF"/>
        <w:tabs>
          <w:tab w:val="left" w:pos="571"/>
        </w:tabs>
        <w:spacing w:line="317" w:lineRule="exact"/>
        <w:ind w:left="427"/>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личностное, профессиональное, жизненное самоопределение;</w:t>
      </w:r>
    </w:p>
    <w:p w:rsidR="0026315A" w:rsidRPr="001F22C7" w:rsidRDefault="0026315A">
      <w:pPr>
        <w:shd w:val="clear" w:color="auto" w:fill="FFFFFF"/>
        <w:tabs>
          <w:tab w:val="left" w:pos="610"/>
        </w:tabs>
        <w:spacing w:line="317" w:lineRule="exact"/>
        <w:ind w:right="10" w:firstLine="427"/>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смыслообразование, т. е. установление обучающимися связи между целью учебной</w:t>
      </w:r>
      <w:r w:rsidRPr="001F22C7">
        <w:rPr>
          <w:rFonts w:ascii="Times New Roman" w:eastAsia="Times New Roman" w:hAnsi="Times New Roman" w:cs="Times New Roman"/>
          <w:sz w:val="24"/>
          <w:szCs w:val="24"/>
        </w:rPr>
        <w:br/>
        <w:t>деятельности и её мотивом, другими словами, между результатом учения и тем, что</w:t>
      </w:r>
      <w:r w:rsidRPr="001F22C7">
        <w:rPr>
          <w:rFonts w:ascii="Times New Roman" w:eastAsia="Times New Roman" w:hAnsi="Times New Roman" w:cs="Times New Roman"/>
          <w:sz w:val="24"/>
          <w:szCs w:val="24"/>
        </w:rPr>
        <w:br/>
        <w:t>побуждает к деятельности, ради чего она осуществляется. Ученик должен задаваться</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3"/>
          <w:sz w:val="24"/>
          <w:szCs w:val="24"/>
        </w:rPr>
        <w:t xml:space="preserve">вопросом: </w:t>
      </w:r>
      <w:r w:rsidRPr="001F22C7">
        <w:rPr>
          <w:rFonts w:ascii="Times New Roman" w:eastAsia="Times New Roman" w:hAnsi="Times New Roman" w:cs="Times New Roman"/>
          <w:i/>
          <w:iCs/>
          <w:spacing w:val="-3"/>
          <w:sz w:val="24"/>
          <w:szCs w:val="24"/>
        </w:rPr>
        <w:t xml:space="preserve">какое значение и какой смысл имеет для меня учение? </w:t>
      </w:r>
      <w:r w:rsidRPr="001F22C7">
        <w:rPr>
          <w:rFonts w:ascii="Times New Roman" w:eastAsia="Times New Roman" w:hAnsi="Times New Roman" w:cs="Times New Roman"/>
          <w:spacing w:val="-3"/>
          <w:sz w:val="24"/>
          <w:szCs w:val="24"/>
        </w:rPr>
        <w:t>— и уметь на него отвечать;</w:t>
      </w:r>
    </w:p>
    <w:p w:rsidR="0026315A" w:rsidRPr="001F22C7" w:rsidRDefault="0026315A">
      <w:pPr>
        <w:shd w:val="clear" w:color="auto" w:fill="FFFFFF"/>
        <w:tabs>
          <w:tab w:val="left" w:pos="706"/>
        </w:tabs>
        <w:spacing w:line="317" w:lineRule="exact"/>
        <w:ind w:right="10" w:firstLine="427"/>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нравственно-этическая ориентация, в том числе, и оценивание усваиваемого</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1"/>
          <w:sz w:val="24"/>
          <w:szCs w:val="24"/>
        </w:rPr>
        <w:t>содержания (исходя из социальных и личностных ценностей), обеспечивающее личностный</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sz w:val="24"/>
          <w:szCs w:val="24"/>
        </w:rPr>
        <w:t>моральный выбор.</w:t>
      </w:r>
    </w:p>
    <w:p w:rsidR="0026315A" w:rsidRPr="001F22C7" w:rsidRDefault="0026315A">
      <w:pPr>
        <w:shd w:val="clear" w:color="auto" w:fill="FFFFFF"/>
        <w:spacing w:line="317" w:lineRule="exact"/>
        <w:rPr>
          <w:sz w:val="24"/>
          <w:szCs w:val="24"/>
        </w:rPr>
      </w:pPr>
      <w:r w:rsidRPr="001F22C7">
        <w:rPr>
          <w:rFonts w:ascii="Times New Roman" w:eastAsia="Times New Roman" w:hAnsi="Times New Roman" w:cs="Times New Roman"/>
          <w:b/>
          <w:bCs/>
          <w:spacing w:val="-1"/>
          <w:sz w:val="24"/>
          <w:szCs w:val="24"/>
        </w:rPr>
        <w:t>Регулятивные универсальные учебные действия</w:t>
      </w:r>
      <w:r w:rsidR="00CB5C93" w:rsidRPr="001F22C7">
        <w:rPr>
          <w:rFonts w:ascii="Times New Roman" w:eastAsia="Times New Roman" w:hAnsi="Times New Roman" w:cs="Times New Roman"/>
          <w:b/>
          <w:bCs/>
          <w:spacing w:val="-1"/>
          <w:sz w:val="24"/>
          <w:szCs w:val="24"/>
        </w:rPr>
        <w:t xml:space="preserve"> </w:t>
      </w:r>
      <w:r w:rsidRPr="001F22C7">
        <w:rPr>
          <w:rFonts w:ascii="Times New Roman" w:eastAsia="Times New Roman" w:hAnsi="Times New Roman" w:cs="Times New Roman"/>
          <w:spacing w:val="-1"/>
          <w:sz w:val="24"/>
          <w:szCs w:val="24"/>
        </w:rPr>
        <w:t xml:space="preserve">обеспечивают обучающимся умение </w:t>
      </w:r>
      <w:r w:rsidRPr="001F22C7">
        <w:rPr>
          <w:rFonts w:ascii="Times New Roman" w:eastAsia="Times New Roman" w:hAnsi="Times New Roman" w:cs="Times New Roman"/>
          <w:sz w:val="24"/>
          <w:szCs w:val="24"/>
        </w:rPr>
        <w:t>организовывать свою учебную деятельность. К ним относятся:</w:t>
      </w:r>
    </w:p>
    <w:p w:rsidR="0026315A" w:rsidRPr="001F22C7" w:rsidRDefault="0026315A" w:rsidP="00292FD7">
      <w:pPr>
        <w:numPr>
          <w:ilvl w:val="0"/>
          <w:numId w:val="8"/>
        </w:numPr>
        <w:shd w:val="clear" w:color="auto" w:fill="FFFFFF"/>
        <w:tabs>
          <w:tab w:val="left" w:pos="576"/>
        </w:tabs>
        <w:spacing w:line="317" w:lineRule="exact"/>
        <w:ind w:right="14"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целеполагание как постановка учебной задачи на основе соотнесения того, что уже известно и усвоено учащимися, и того, что ещё неизвестно;</w:t>
      </w:r>
    </w:p>
    <w:p w:rsidR="0026315A" w:rsidRPr="001F22C7" w:rsidRDefault="0026315A" w:rsidP="00292FD7">
      <w:pPr>
        <w:numPr>
          <w:ilvl w:val="0"/>
          <w:numId w:val="8"/>
        </w:numPr>
        <w:shd w:val="clear" w:color="auto" w:fill="FFFFFF"/>
        <w:tabs>
          <w:tab w:val="left" w:pos="576"/>
        </w:tabs>
        <w:spacing w:line="317" w:lineRule="exact"/>
        <w:ind w:right="10"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26315A" w:rsidRPr="001F22C7" w:rsidRDefault="0026315A" w:rsidP="00292FD7">
      <w:pPr>
        <w:numPr>
          <w:ilvl w:val="0"/>
          <w:numId w:val="8"/>
        </w:numPr>
        <w:shd w:val="clear" w:color="auto" w:fill="FFFFFF"/>
        <w:tabs>
          <w:tab w:val="left" w:pos="576"/>
        </w:tabs>
        <w:spacing w:line="317" w:lineRule="exact"/>
        <w:ind w:right="10"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прогнозирование — предвосхищение результата, в том числе уровня усвоения знаний, </w:t>
      </w:r>
      <w:r w:rsidRPr="001F22C7">
        <w:rPr>
          <w:rFonts w:ascii="Times New Roman" w:eastAsia="Times New Roman" w:hAnsi="Times New Roman" w:cs="Times New Roman"/>
          <w:sz w:val="24"/>
          <w:szCs w:val="24"/>
        </w:rPr>
        <w:t>его временных   характеристик;</w:t>
      </w:r>
    </w:p>
    <w:p w:rsidR="0026315A" w:rsidRPr="001F22C7" w:rsidRDefault="0026315A" w:rsidP="00292FD7">
      <w:pPr>
        <w:numPr>
          <w:ilvl w:val="0"/>
          <w:numId w:val="8"/>
        </w:numPr>
        <w:shd w:val="clear" w:color="auto" w:fill="FFFFFF"/>
        <w:tabs>
          <w:tab w:val="left" w:pos="576"/>
        </w:tabs>
        <w:spacing w:line="317" w:lineRule="exact"/>
        <w:ind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контроль в форме сличения способа действия и его результата с заданным эталоном с целью обнаружения отклонений и отличий от эталона;</w:t>
      </w:r>
    </w:p>
    <w:p w:rsidR="0026315A" w:rsidRPr="001F22C7" w:rsidRDefault="0026315A">
      <w:pPr>
        <w:shd w:val="clear" w:color="auto" w:fill="FFFFFF"/>
        <w:tabs>
          <w:tab w:val="left" w:pos="629"/>
        </w:tabs>
        <w:spacing w:line="317" w:lineRule="exact"/>
        <w:ind w:right="10" w:firstLine="427"/>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коррекция — внесение необходимых дополнений и коррективов в план и способ</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3"/>
          <w:sz w:val="24"/>
          <w:szCs w:val="24"/>
        </w:rPr>
        <w:t>действия в случае расхождения эталона, реального действия и его результата с учётом оценки</w:t>
      </w:r>
      <w:r w:rsidRPr="001F22C7">
        <w:rPr>
          <w:rFonts w:ascii="Times New Roman" w:eastAsia="Times New Roman" w:hAnsi="Times New Roman" w:cs="Times New Roman"/>
          <w:spacing w:val="-3"/>
          <w:sz w:val="24"/>
          <w:szCs w:val="24"/>
        </w:rPr>
        <w:br/>
      </w:r>
      <w:r w:rsidRPr="001F22C7">
        <w:rPr>
          <w:rFonts w:ascii="Times New Roman" w:eastAsia="Times New Roman" w:hAnsi="Times New Roman" w:cs="Times New Roman"/>
          <w:sz w:val="24"/>
          <w:szCs w:val="24"/>
        </w:rPr>
        <w:t>этого результата самим обучающимся, учителем, товарищами;</w:t>
      </w:r>
    </w:p>
    <w:p w:rsidR="0026315A" w:rsidRPr="001F22C7" w:rsidRDefault="0026315A" w:rsidP="00292FD7">
      <w:pPr>
        <w:numPr>
          <w:ilvl w:val="0"/>
          <w:numId w:val="16"/>
        </w:numPr>
        <w:shd w:val="clear" w:color="auto" w:fill="FFFFFF"/>
        <w:tabs>
          <w:tab w:val="left" w:pos="566"/>
        </w:tabs>
        <w:spacing w:line="317" w:lineRule="exact"/>
        <w:ind w:right="10"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2"/>
          <w:sz w:val="24"/>
          <w:szCs w:val="24"/>
        </w:rPr>
        <w:t xml:space="preserve">оценка — выделение и осознание обучающимся того, что уже усвоено и что ещё нужно </w:t>
      </w:r>
      <w:r w:rsidRPr="001F22C7">
        <w:rPr>
          <w:rFonts w:ascii="Times New Roman" w:eastAsia="Times New Roman" w:hAnsi="Times New Roman" w:cs="Times New Roman"/>
          <w:sz w:val="24"/>
          <w:szCs w:val="24"/>
        </w:rPr>
        <w:t>усвоить, осознание качества и уровня усвоения; оценка результатов работы;</w:t>
      </w:r>
    </w:p>
    <w:p w:rsidR="0026315A" w:rsidRPr="001F22C7" w:rsidRDefault="0026315A" w:rsidP="00292FD7">
      <w:pPr>
        <w:numPr>
          <w:ilvl w:val="0"/>
          <w:numId w:val="16"/>
        </w:numPr>
        <w:shd w:val="clear" w:color="auto" w:fill="FFFFFF"/>
        <w:tabs>
          <w:tab w:val="left" w:pos="566"/>
        </w:tabs>
        <w:spacing w:line="317" w:lineRule="exact"/>
        <w:ind w:right="5"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саморегуляция как способность к мобилизации сил и энергии, к волевому усилию (к выбору в ситуации мотивационного конфликта) и преодолению препятствий.</w:t>
      </w:r>
    </w:p>
    <w:p w:rsidR="0026315A" w:rsidRPr="001F22C7" w:rsidRDefault="0026315A">
      <w:pPr>
        <w:shd w:val="clear" w:color="auto" w:fill="FFFFFF"/>
        <w:spacing w:line="317" w:lineRule="exact"/>
        <w:ind w:right="5" w:firstLine="427"/>
        <w:jc w:val="both"/>
        <w:rPr>
          <w:sz w:val="24"/>
          <w:szCs w:val="24"/>
        </w:rPr>
      </w:pPr>
      <w:r w:rsidRPr="001F22C7">
        <w:rPr>
          <w:rFonts w:ascii="Times New Roman" w:eastAsia="Times New Roman" w:hAnsi="Times New Roman" w:cs="Times New Roman"/>
          <w:b/>
          <w:bCs/>
          <w:sz w:val="24"/>
          <w:szCs w:val="24"/>
        </w:rPr>
        <w:t xml:space="preserve">Познавательные универсальные учебные действия </w:t>
      </w:r>
      <w:r w:rsidRPr="001F22C7">
        <w:rPr>
          <w:rFonts w:ascii="Times New Roman" w:eastAsia="Times New Roman" w:hAnsi="Times New Roman" w:cs="Times New Roman"/>
          <w:sz w:val="24"/>
          <w:szCs w:val="24"/>
        </w:rPr>
        <w:t>включают: общеучебные, логические учебные действия, а также постановку и решение проблемы.</w:t>
      </w:r>
    </w:p>
    <w:p w:rsidR="0026315A" w:rsidRPr="001F22C7" w:rsidRDefault="0026315A">
      <w:pPr>
        <w:shd w:val="clear" w:color="auto" w:fill="FFFFFF"/>
        <w:spacing w:line="317" w:lineRule="exact"/>
        <w:ind w:left="427"/>
        <w:rPr>
          <w:sz w:val="24"/>
          <w:szCs w:val="24"/>
        </w:rPr>
      </w:pPr>
      <w:r w:rsidRPr="001F22C7">
        <w:rPr>
          <w:rFonts w:ascii="Times New Roman" w:eastAsia="Times New Roman" w:hAnsi="Times New Roman" w:cs="Times New Roman"/>
          <w:b/>
          <w:bCs/>
          <w:i/>
          <w:iCs/>
          <w:sz w:val="24"/>
          <w:szCs w:val="24"/>
        </w:rPr>
        <w:t>Общеучебные универсальные действия</w:t>
      </w:r>
      <w:r w:rsidRPr="001F22C7">
        <w:rPr>
          <w:rFonts w:ascii="Times New Roman" w:eastAsia="Times New Roman" w:hAnsi="Times New Roman" w:cs="Times New Roman"/>
          <w:b/>
          <w:bCs/>
          <w:sz w:val="24"/>
          <w:szCs w:val="24"/>
        </w:rPr>
        <w:t>:</w:t>
      </w:r>
    </w:p>
    <w:p w:rsidR="0026315A" w:rsidRPr="001F22C7" w:rsidRDefault="0026315A" w:rsidP="00292FD7">
      <w:pPr>
        <w:numPr>
          <w:ilvl w:val="0"/>
          <w:numId w:val="16"/>
        </w:numPr>
        <w:shd w:val="clear" w:color="auto" w:fill="FFFFFF"/>
        <w:tabs>
          <w:tab w:val="left" w:pos="566"/>
        </w:tabs>
        <w:spacing w:line="317" w:lineRule="exact"/>
        <w:ind w:left="42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самостоятельное выделение и формулирование познавательной цели;</w:t>
      </w:r>
    </w:p>
    <w:p w:rsidR="0026315A" w:rsidRPr="001F22C7" w:rsidRDefault="0026315A" w:rsidP="00292FD7">
      <w:pPr>
        <w:numPr>
          <w:ilvl w:val="0"/>
          <w:numId w:val="16"/>
        </w:numPr>
        <w:shd w:val="clear" w:color="auto" w:fill="FFFFFF"/>
        <w:tabs>
          <w:tab w:val="left" w:pos="566"/>
        </w:tabs>
        <w:spacing w:line="317" w:lineRule="exact"/>
        <w:ind w:right="14"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поиск и выделение необходимой информации, в том числе решение рабочих задач с использованием общедоступных в начальной школе инструментов ИКТ и источников информации;</w:t>
      </w:r>
    </w:p>
    <w:p w:rsidR="0026315A" w:rsidRPr="001F22C7" w:rsidRDefault="0026315A" w:rsidP="00292FD7">
      <w:pPr>
        <w:numPr>
          <w:ilvl w:val="0"/>
          <w:numId w:val="16"/>
        </w:numPr>
        <w:shd w:val="clear" w:color="auto" w:fill="FFFFFF"/>
        <w:tabs>
          <w:tab w:val="left" w:pos="566"/>
        </w:tabs>
        <w:spacing w:line="317" w:lineRule="exact"/>
        <w:ind w:left="42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структурирование знаний;</w:t>
      </w:r>
    </w:p>
    <w:p w:rsidR="0026315A" w:rsidRPr="001F22C7" w:rsidRDefault="0026315A" w:rsidP="00292FD7">
      <w:pPr>
        <w:numPr>
          <w:ilvl w:val="0"/>
          <w:numId w:val="16"/>
        </w:numPr>
        <w:shd w:val="clear" w:color="auto" w:fill="FFFFFF"/>
        <w:tabs>
          <w:tab w:val="left" w:pos="566"/>
        </w:tabs>
        <w:spacing w:line="317" w:lineRule="exact"/>
        <w:ind w:right="10"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осознанное и произвольное построение речевого высказывания в устной и письменной </w:t>
      </w:r>
      <w:r w:rsidRPr="001F22C7">
        <w:rPr>
          <w:rFonts w:ascii="Times New Roman" w:eastAsia="Times New Roman" w:hAnsi="Times New Roman" w:cs="Times New Roman"/>
          <w:sz w:val="24"/>
          <w:szCs w:val="24"/>
        </w:rPr>
        <w:t>форме;</w:t>
      </w:r>
    </w:p>
    <w:p w:rsidR="0026315A" w:rsidRPr="001F22C7" w:rsidRDefault="0026315A" w:rsidP="00292FD7">
      <w:pPr>
        <w:numPr>
          <w:ilvl w:val="0"/>
          <w:numId w:val="16"/>
        </w:numPr>
        <w:shd w:val="clear" w:color="auto" w:fill="FFFFFF"/>
        <w:tabs>
          <w:tab w:val="left" w:pos="566"/>
        </w:tabs>
        <w:spacing w:line="317" w:lineRule="exact"/>
        <w:ind w:right="14"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выбор наиболее эффективных способов решения задач в зависимости от конкретных условий;</w:t>
      </w:r>
    </w:p>
    <w:p w:rsidR="0026315A" w:rsidRPr="001F22C7" w:rsidRDefault="0026315A">
      <w:pPr>
        <w:rPr>
          <w:sz w:val="24"/>
          <w:szCs w:val="24"/>
        </w:rPr>
      </w:pPr>
    </w:p>
    <w:p w:rsidR="0026315A" w:rsidRPr="001F22C7" w:rsidRDefault="0026315A" w:rsidP="00292FD7">
      <w:pPr>
        <w:numPr>
          <w:ilvl w:val="0"/>
          <w:numId w:val="12"/>
        </w:numPr>
        <w:shd w:val="clear" w:color="auto" w:fill="FFFFFF"/>
        <w:tabs>
          <w:tab w:val="left" w:pos="581"/>
        </w:tabs>
        <w:spacing w:line="317" w:lineRule="exact"/>
        <w:ind w:right="5"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рефлексия способов и условий действия, контроль и оценка процесса и результатов </w:t>
      </w:r>
      <w:r w:rsidRPr="001F22C7">
        <w:rPr>
          <w:rFonts w:ascii="Times New Roman" w:eastAsia="Times New Roman" w:hAnsi="Times New Roman" w:cs="Times New Roman"/>
          <w:sz w:val="24"/>
          <w:szCs w:val="24"/>
        </w:rPr>
        <w:lastRenderedPageBreak/>
        <w:t>деятельности;</w:t>
      </w:r>
    </w:p>
    <w:p w:rsidR="0026315A" w:rsidRPr="001F22C7" w:rsidRDefault="0026315A" w:rsidP="00292FD7">
      <w:pPr>
        <w:numPr>
          <w:ilvl w:val="0"/>
          <w:numId w:val="12"/>
        </w:numPr>
        <w:shd w:val="clear" w:color="auto" w:fill="FFFFFF"/>
        <w:tabs>
          <w:tab w:val="left" w:pos="581"/>
        </w:tabs>
        <w:spacing w:line="317" w:lineRule="exact"/>
        <w:ind w:right="14"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w:t>
      </w:r>
    </w:p>
    <w:p w:rsidR="0026315A" w:rsidRPr="001F22C7" w:rsidRDefault="0026315A">
      <w:pPr>
        <w:rPr>
          <w:sz w:val="24"/>
          <w:szCs w:val="24"/>
        </w:rPr>
      </w:pPr>
    </w:p>
    <w:p w:rsidR="0026315A" w:rsidRPr="001F22C7" w:rsidRDefault="0026315A" w:rsidP="00292FD7">
      <w:pPr>
        <w:numPr>
          <w:ilvl w:val="0"/>
          <w:numId w:val="33"/>
        </w:numPr>
        <w:shd w:val="clear" w:color="auto" w:fill="FFFFFF"/>
        <w:tabs>
          <w:tab w:val="left" w:pos="643"/>
        </w:tabs>
        <w:spacing w:line="317" w:lineRule="exact"/>
        <w:ind w:right="5"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определение основной и второстепенной информации; свободная ориентация и восприятие разных текстов художественного,научно-популярного, публицистического и официально-делового стилей; понимание и адекватная оценка языка средств массовой информации;</w:t>
      </w:r>
    </w:p>
    <w:p w:rsidR="0026315A" w:rsidRPr="001F22C7" w:rsidRDefault="0026315A" w:rsidP="00292FD7">
      <w:pPr>
        <w:numPr>
          <w:ilvl w:val="0"/>
          <w:numId w:val="33"/>
        </w:numPr>
        <w:shd w:val="clear" w:color="auto" w:fill="FFFFFF"/>
        <w:tabs>
          <w:tab w:val="left" w:pos="643"/>
        </w:tabs>
        <w:spacing w:line="317" w:lineRule="exact"/>
        <w:ind w:right="10"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26315A" w:rsidRPr="001F22C7" w:rsidRDefault="0026315A">
      <w:pPr>
        <w:shd w:val="clear" w:color="auto" w:fill="FFFFFF"/>
        <w:spacing w:line="317" w:lineRule="exact"/>
        <w:ind w:firstLine="427"/>
        <w:jc w:val="both"/>
        <w:rPr>
          <w:sz w:val="24"/>
          <w:szCs w:val="24"/>
        </w:rPr>
      </w:pPr>
      <w:r w:rsidRPr="001F22C7">
        <w:rPr>
          <w:rFonts w:ascii="Times New Roman" w:eastAsia="Times New Roman" w:hAnsi="Times New Roman" w:cs="Times New Roman"/>
          <w:sz w:val="24"/>
          <w:szCs w:val="24"/>
        </w:rPr>
        <w:t xml:space="preserve">Особую группу общеучебных универсальных действий составляют </w:t>
      </w:r>
      <w:r w:rsidRPr="001F22C7">
        <w:rPr>
          <w:rFonts w:ascii="Times New Roman" w:eastAsia="Times New Roman" w:hAnsi="Times New Roman" w:cs="Times New Roman"/>
          <w:b/>
          <w:bCs/>
          <w:i/>
          <w:iCs/>
          <w:sz w:val="24"/>
          <w:szCs w:val="24"/>
        </w:rPr>
        <w:t>знаково-_символические действия</w:t>
      </w:r>
      <w:r w:rsidRPr="001F22C7">
        <w:rPr>
          <w:rFonts w:ascii="Times New Roman" w:eastAsia="Times New Roman" w:hAnsi="Times New Roman" w:cs="Times New Roman"/>
          <w:b/>
          <w:bCs/>
          <w:sz w:val="24"/>
          <w:szCs w:val="24"/>
        </w:rPr>
        <w:t>:</w:t>
      </w:r>
    </w:p>
    <w:p w:rsidR="0026315A" w:rsidRPr="001F22C7" w:rsidRDefault="0026315A">
      <w:pPr>
        <w:shd w:val="clear" w:color="auto" w:fill="FFFFFF"/>
        <w:tabs>
          <w:tab w:val="left" w:pos="643"/>
        </w:tabs>
        <w:spacing w:line="317" w:lineRule="exact"/>
        <w:ind w:right="5" w:firstLine="427"/>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моделирование — преобразование объекта из чувственной формы в модель, где</w:t>
      </w:r>
      <w:r w:rsidRPr="001F22C7">
        <w:rPr>
          <w:rFonts w:ascii="Times New Roman" w:eastAsia="Times New Roman" w:hAnsi="Times New Roman" w:cs="Times New Roman"/>
          <w:sz w:val="24"/>
          <w:szCs w:val="24"/>
        </w:rPr>
        <w:br/>
        <w:t>выделены существенные характеристики объекта (пространственно-графическая или</w:t>
      </w:r>
      <w:r w:rsidRPr="001F22C7">
        <w:rPr>
          <w:rFonts w:ascii="Times New Roman" w:eastAsia="Times New Roman" w:hAnsi="Times New Roman" w:cs="Times New Roman"/>
          <w:sz w:val="24"/>
          <w:szCs w:val="24"/>
        </w:rPr>
        <w:br/>
        <w:t>знаково-символическая), преобразование модели с целью выявления общих законов,</w:t>
      </w:r>
      <w:r w:rsidRPr="001F22C7">
        <w:rPr>
          <w:rFonts w:ascii="Times New Roman" w:eastAsia="Times New Roman" w:hAnsi="Times New Roman" w:cs="Times New Roman"/>
          <w:sz w:val="24"/>
          <w:szCs w:val="24"/>
        </w:rPr>
        <w:br/>
        <w:t>определяющих данную предметную.</w:t>
      </w:r>
    </w:p>
    <w:p w:rsidR="0026315A" w:rsidRPr="001F22C7" w:rsidRDefault="0026315A">
      <w:pPr>
        <w:shd w:val="clear" w:color="auto" w:fill="FFFFFF"/>
        <w:spacing w:line="317" w:lineRule="exact"/>
        <w:ind w:left="427"/>
        <w:rPr>
          <w:sz w:val="24"/>
          <w:szCs w:val="24"/>
        </w:rPr>
      </w:pPr>
      <w:r w:rsidRPr="001F22C7">
        <w:rPr>
          <w:rFonts w:ascii="Times New Roman" w:eastAsia="Times New Roman" w:hAnsi="Times New Roman" w:cs="Times New Roman"/>
          <w:b/>
          <w:bCs/>
          <w:i/>
          <w:iCs/>
          <w:sz w:val="24"/>
          <w:szCs w:val="24"/>
        </w:rPr>
        <w:t>Логические универсальные действия</w:t>
      </w:r>
      <w:r w:rsidRPr="001F22C7">
        <w:rPr>
          <w:rFonts w:ascii="Times New Roman" w:eastAsia="Times New Roman" w:hAnsi="Times New Roman" w:cs="Times New Roman"/>
          <w:sz w:val="24"/>
          <w:szCs w:val="24"/>
        </w:rPr>
        <w:t>:</w:t>
      </w:r>
    </w:p>
    <w:p w:rsidR="0026315A" w:rsidRPr="001F22C7" w:rsidRDefault="0026315A" w:rsidP="00292FD7">
      <w:pPr>
        <w:numPr>
          <w:ilvl w:val="0"/>
          <w:numId w:val="2"/>
        </w:numPr>
        <w:shd w:val="clear" w:color="auto" w:fill="FFFFFF"/>
        <w:tabs>
          <w:tab w:val="left" w:pos="571"/>
        </w:tabs>
        <w:spacing w:line="317" w:lineRule="exact"/>
        <w:ind w:left="42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анализ объектов с целью выделения признаков (существенных, несущественных);</w:t>
      </w:r>
    </w:p>
    <w:p w:rsidR="0026315A" w:rsidRPr="001F22C7" w:rsidRDefault="0026315A" w:rsidP="00292FD7">
      <w:pPr>
        <w:numPr>
          <w:ilvl w:val="0"/>
          <w:numId w:val="2"/>
        </w:numPr>
        <w:shd w:val="clear" w:color="auto" w:fill="FFFFFF"/>
        <w:tabs>
          <w:tab w:val="left" w:pos="571"/>
        </w:tabs>
        <w:spacing w:line="317" w:lineRule="exact"/>
        <w:ind w:right="10"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синтез — составление целого из частей, в том числе самостоятельное достраивание с восполнением недостающих компонентов;</w:t>
      </w:r>
    </w:p>
    <w:p w:rsidR="0026315A" w:rsidRPr="001F22C7" w:rsidRDefault="0026315A" w:rsidP="00292FD7">
      <w:pPr>
        <w:numPr>
          <w:ilvl w:val="0"/>
          <w:numId w:val="2"/>
        </w:numPr>
        <w:shd w:val="clear" w:color="auto" w:fill="FFFFFF"/>
        <w:tabs>
          <w:tab w:val="left" w:pos="571"/>
        </w:tabs>
        <w:spacing w:line="317" w:lineRule="exact"/>
        <w:ind w:left="42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выбор оснований и критериев для сравнения, сериации, классификации объектов;</w:t>
      </w:r>
    </w:p>
    <w:p w:rsidR="0026315A" w:rsidRPr="001F22C7" w:rsidRDefault="0026315A" w:rsidP="00292FD7">
      <w:pPr>
        <w:numPr>
          <w:ilvl w:val="0"/>
          <w:numId w:val="2"/>
        </w:numPr>
        <w:shd w:val="clear" w:color="auto" w:fill="FFFFFF"/>
        <w:tabs>
          <w:tab w:val="left" w:pos="571"/>
        </w:tabs>
        <w:spacing w:line="317" w:lineRule="exact"/>
        <w:ind w:left="42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подведение под понятие, выведение следствий;</w:t>
      </w:r>
    </w:p>
    <w:p w:rsidR="0026315A" w:rsidRPr="001F22C7" w:rsidRDefault="0026315A">
      <w:pPr>
        <w:shd w:val="clear" w:color="auto" w:fill="FFFFFF"/>
        <w:tabs>
          <w:tab w:val="left" w:pos="658"/>
        </w:tabs>
        <w:spacing w:line="317" w:lineRule="exact"/>
        <w:ind w:right="10" w:firstLine="427"/>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установление причинно-следственных связей, представление цепочек объектов и</w:t>
      </w:r>
      <w:r w:rsidRPr="001F22C7">
        <w:rPr>
          <w:rFonts w:ascii="Times New Roman" w:eastAsia="Times New Roman" w:hAnsi="Times New Roman" w:cs="Times New Roman"/>
          <w:sz w:val="24"/>
          <w:szCs w:val="24"/>
        </w:rPr>
        <w:br/>
        <w:t>явлений;</w:t>
      </w:r>
    </w:p>
    <w:p w:rsidR="0026315A" w:rsidRPr="001F22C7" w:rsidRDefault="0026315A" w:rsidP="00292FD7">
      <w:pPr>
        <w:numPr>
          <w:ilvl w:val="0"/>
          <w:numId w:val="2"/>
        </w:numPr>
        <w:shd w:val="clear" w:color="auto" w:fill="FFFFFF"/>
        <w:tabs>
          <w:tab w:val="left" w:pos="571"/>
        </w:tabs>
        <w:spacing w:line="317" w:lineRule="exact"/>
        <w:ind w:left="42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построение логической цепочки рассуждений, анализ истинности утверждений;</w:t>
      </w:r>
    </w:p>
    <w:p w:rsidR="0026315A" w:rsidRPr="001F22C7" w:rsidRDefault="0026315A" w:rsidP="00292FD7">
      <w:pPr>
        <w:numPr>
          <w:ilvl w:val="0"/>
          <w:numId w:val="2"/>
        </w:numPr>
        <w:shd w:val="clear" w:color="auto" w:fill="FFFFFF"/>
        <w:tabs>
          <w:tab w:val="left" w:pos="571"/>
        </w:tabs>
        <w:spacing w:line="317" w:lineRule="exact"/>
        <w:ind w:left="42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доказательство;</w:t>
      </w:r>
    </w:p>
    <w:p w:rsidR="0026315A" w:rsidRPr="001F22C7" w:rsidRDefault="0026315A" w:rsidP="00292FD7">
      <w:pPr>
        <w:numPr>
          <w:ilvl w:val="0"/>
          <w:numId w:val="2"/>
        </w:numPr>
        <w:shd w:val="clear" w:color="auto" w:fill="FFFFFF"/>
        <w:tabs>
          <w:tab w:val="left" w:pos="571"/>
        </w:tabs>
        <w:spacing w:line="317" w:lineRule="exact"/>
        <w:ind w:left="42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выдвижение гипотез и их обоснование.</w:t>
      </w:r>
    </w:p>
    <w:p w:rsidR="0026315A" w:rsidRPr="001F22C7" w:rsidRDefault="0026315A">
      <w:pPr>
        <w:shd w:val="clear" w:color="auto" w:fill="FFFFFF"/>
        <w:spacing w:line="317" w:lineRule="exact"/>
        <w:ind w:left="427"/>
        <w:rPr>
          <w:sz w:val="24"/>
          <w:szCs w:val="24"/>
        </w:rPr>
      </w:pPr>
      <w:r w:rsidRPr="001F22C7">
        <w:rPr>
          <w:rFonts w:ascii="Times New Roman" w:eastAsia="Times New Roman" w:hAnsi="Times New Roman" w:cs="Times New Roman"/>
          <w:b/>
          <w:bCs/>
          <w:i/>
          <w:iCs/>
          <w:sz w:val="24"/>
          <w:szCs w:val="24"/>
        </w:rPr>
        <w:t>Постановка и решение проблемы</w:t>
      </w:r>
      <w:r w:rsidRPr="001F22C7">
        <w:rPr>
          <w:rFonts w:ascii="Times New Roman" w:eastAsia="Times New Roman" w:hAnsi="Times New Roman" w:cs="Times New Roman"/>
          <w:b/>
          <w:bCs/>
          <w:sz w:val="24"/>
          <w:szCs w:val="24"/>
        </w:rPr>
        <w:t>:</w:t>
      </w:r>
    </w:p>
    <w:p w:rsidR="0026315A" w:rsidRPr="001F22C7" w:rsidRDefault="0026315A">
      <w:pPr>
        <w:shd w:val="clear" w:color="auto" w:fill="FFFFFF"/>
        <w:tabs>
          <w:tab w:val="left" w:pos="571"/>
        </w:tabs>
        <w:spacing w:line="317" w:lineRule="exact"/>
        <w:ind w:left="427"/>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формулирование проблемы;</w:t>
      </w:r>
    </w:p>
    <w:p w:rsidR="0026315A" w:rsidRPr="001F22C7" w:rsidRDefault="0026315A">
      <w:pPr>
        <w:shd w:val="clear" w:color="auto" w:fill="FFFFFF"/>
        <w:tabs>
          <w:tab w:val="left" w:pos="653"/>
        </w:tabs>
        <w:spacing w:line="317" w:lineRule="exact"/>
        <w:ind w:right="5" w:firstLine="427"/>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самостоятельное создание способов решения проблем творческого и поискового</w:t>
      </w:r>
      <w:r w:rsidRPr="001F22C7">
        <w:rPr>
          <w:rFonts w:ascii="Times New Roman" w:eastAsia="Times New Roman" w:hAnsi="Times New Roman" w:cs="Times New Roman"/>
          <w:sz w:val="24"/>
          <w:szCs w:val="24"/>
        </w:rPr>
        <w:br/>
        <w:t>характера.</w:t>
      </w:r>
    </w:p>
    <w:p w:rsidR="0026315A" w:rsidRPr="001F22C7" w:rsidRDefault="0026315A">
      <w:pPr>
        <w:shd w:val="clear" w:color="auto" w:fill="FFFFFF"/>
        <w:spacing w:line="317" w:lineRule="exact"/>
        <w:ind w:firstLine="427"/>
        <w:jc w:val="both"/>
        <w:rPr>
          <w:sz w:val="24"/>
          <w:szCs w:val="24"/>
        </w:rPr>
      </w:pPr>
      <w:r w:rsidRPr="001F22C7">
        <w:rPr>
          <w:rFonts w:ascii="Times New Roman" w:eastAsia="Times New Roman" w:hAnsi="Times New Roman" w:cs="Times New Roman"/>
          <w:b/>
          <w:bCs/>
          <w:sz w:val="24"/>
          <w:szCs w:val="24"/>
        </w:rPr>
        <w:t xml:space="preserve">Коммуникативные универсальные учебные действия </w:t>
      </w:r>
      <w:r w:rsidRPr="001F22C7">
        <w:rPr>
          <w:rFonts w:ascii="Times New Roman" w:eastAsia="Times New Roman" w:hAnsi="Times New Roman" w:cs="Times New Roman"/>
          <w:sz w:val="24"/>
          <w:szCs w:val="24"/>
        </w:rPr>
        <w:t>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p w:rsidR="0026315A" w:rsidRPr="001F22C7" w:rsidRDefault="0026315A">
      <w:pPr>
        <w:shd w:val="clear" w:color="auto" w:fill="FFFFFF"/>
        <w:spacing w:line="317" w:lineRule="exact"/>
        <w:ind w:left="427"/>
        <w:rPr>
          <w:sz w:val="24"/>
          <w:szCs w:val="24"/>
        </w:rPr>
      </w:pPr>
      <w:r w:rsidRPr="001F22C7">
        <w:rPr>
          <w:rFonts w:ascii="Times New Roman" w:eastAsia="Times New Roman" w:hAnsi="Times New Roman" w:cs="Times New Roman"/>
          <w:sz w:val="24"/>
          <w:szCs w:val="24"/>
        </w:rPr>
        <w:t>К коммуникативным действиям относятся:</w:t>
      </w:r>
    </w:p>
    <w:p w:rsidR="0026315A" w:rsidRPr="001F22C7" w:rsidRDefault="0026315A">
      <w:pPr>
        <w:shd w:val="clear" w:color="auto" w:fill="FFFFFF"/>
        <w:tabs>
          <w:tab w:val="left" w:pos="610"/>
        </w:tabs>
        <w:spacing w:line="317" w:lineRule="exact"/>
        <w:ind w:firstLine="427"/>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планирование учебного сотрудничества с учителем и сверстниками — определение</w:t>
      </w:r>
      <w:r w:rsidRPr="001F22C7">
        <w:rPr>
          <w:rFonts w:ascii="Times New Roman" w:eastAsia="Times New Roman" w:hAnsi="Times New Roman" w:cs="Times New Roman"/>
          <w:sz w:val="24"/>
          <w:szCs w:val="24"/>
        </w:rPr>
        <w:br/>
        <w:t>цели, функций участников, способов взаимодействия;</w:t>
      </w:r>
    </w:p>
    <w:p w:rsidR="0026315A" w:rsidRPr="001F22C7" w:rsidRDefault="0026315A">
      <w:pPr>
        <w:shd w:val="clear" w:color="auto" w:fill="FFFFFF"/>
        <w:tabs>
          <w:tab w:val="left" w:pos="571"/>
        </w:tabs>
        <w:spacing w:line="317" w:lineRule="exact"/>
        <w:ind w:left="427"/>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постановка вопросов — инициативное сотрудничество в поиске и сборе информации;</w:t>
      </w:r>
    </w:p>
    <w:p w:rsidR="0026315A" w:rsidRPr="001F22C7" w:rsidRDefault="0026315A" w:rsidP="00292FD7">
      <w:pPr>
        <w:numPr>
          <w:ilvl w:val="0"/>
          <w:numId w:val="34"/>
        </w:numPr>
        <w:shd w:val="clear" w:color="auto" w:fill="FFFFFF"/>
        <w:tabs>
          <w:tab w:val="left" w:pos="595"/>
        </w:tabs>
        <w:spacing w:line="317" w:lineRule="exact"/>
        <w:ind w:right="5"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26315A" w:rsidRPr="001F22C7" w:rsidRDefault="0026315A" w:rsidP="00292FD7">
      <w:pPr>
        <w:numPr>
          <w:ilvl w:val="0"/>
          <w:numId w:val="34"/>
        </w:numPr>
        <w:shd w:val="clear" w:color="auto" w:fill="FFFFFF"/>
        <w:tabs>
          <w:tab w:val="left" w:pos="595"/>
        </w:tabs>
        <w:spacing w:line="317" w:lineRule="exact"/>
        <w:ind w:right="5"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управление поведением — контроль, коррекция, оценка действий партнера и своих собственных;</w:t>
      </w:r>
    </w:p>
    <w:p w:rsidR="0026315A" w:rsidRPr="001F22C7" w:rsidRDefault="0026315A" w:rsidP="00292FD7">
      <w:pPr>
        <w:numPr>
          <w:ilvl w:val="0"/>
          <w:numId w:val="34"/>
        </w:numPr>
        <w:shd w:val="clear" w:color="auto" w:fill="FFFFFF"/>
        <w:tabs>
          <w:tab w:val="left" w:pos="595"/>
        </w:tabs>
        <w:spacing w:line="317" w:lineRule="exact"/>
        <w:ind w:right="5"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lastRenderedPageBreak/>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26315A" w:rsidRPr="001F22C7" w:rsidRDefault="0026315A">
      <w:pPr>
        <w:shd w:val="clear" w:color="auto" w:fill="FFFFFF"/>
        <w:spacing w:line="317" w:lineRule="exact"/>
        <w:ind w:right="10" w:firstLine="427"/>
        <w:jc w:val="both"/>
        <w:rPr>
          <w:sz w:val="24"/>
          <w:szCs w:val="24"/>
        </w:rPr>
      </w:pPr>
      <w:r w:rsidRPr="001F22C7">
        <w:rPr>
          <w:rFonts w:ascii="Times New Roman" w:eastAsia="Times New Roman" w:hAnsi="Times New Roman" w:cs="Times New Roman"/>
          <w:sz w:val="24"/>
          <w:szCs w:val="24"/>
        </w:rPr>
        <w:t xml:space="preserve">Универсальные учебные действия представляют собой целостную систему, в которой </w:t>
      </w:r>
      <w:r w:rsidRPr="001F22C7">
        <w:rPr>
          <w:rFonts w:ascii="Times New Roman" w:eastAsia="Times New Roman" w:hAnsi="Times New Roman" w:cs="Times New Roman"/>
          <w:spacing w:val="-1"/>
          <w:sz w:val="24"/>
          <w:szCs w:val="24"/>
        </w:rPr>
        <w:t xml:space="preserve">происхождение и развитие каждого вида учебного действия определяется его отношением с </w:t>
      </w:r>
      <w:r w:rsidRPr="001F22C7">
        <w:rPr>
          <w:rFonts w:ascii="Times New Roman" w:eastAsia="Times New Roman" w:hAnsi="Times New Roman" w:cs="Times New Roman"/>
          <w:sz w:val="24"/>
          <w:szCs w:val="24"/>
        </w:rPr>
        <w:t>другими видами учебных действий и общей логикой возрастного развития.</w:t>
      </w:r>
    </w:p>
    <w:p w:rsidR="0026315A" w:rsidRPr="001F22C7" w:rsidRDefault="0026315A">
      <w:pPr>
        <w:shd w:val="clear" w:color="auto" w:fill="FFFFFF"/>
        <w:spacing w:line="317" w:lineRule="exact"/>
        <w:ind w:right="10" w:firstLine="427"/>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Содержание и способы общения и коммуникации обусловливают развитие способности </w:t>
      </w:r>
      <w:r w:rsidRPr="001F22C7">
        <w:rPr>
          <w:rFonts w:ascii="Times New Roman" w:eastAsia="Times New Roman" w:hAnsi="Times New Roman" w:cs="Times New Roman"/>
          <w:sz w:val="24"/>
          <w:szCs w:val="24"/>
        </w:rPr>
        <w:t>ребёнка к регуляции поведения и деятельности, познанию мира, определяют образ «Я» как систему представлений о себе, отношений к себе.</w:t>
      </w:r>
    </w:p>
    <w:p w:rsidR="002A1D7B" w:rsidRPr="001F22C7" w:rsidRDefault="002A1D7B">
      <w:pPr>
        <w:shd w:val="clear" w:color="auto" w:fill="FFFFFF"/>
        <w:spacing w:line="317" w:lineRule="exact"/>
        <w:ind w:right="10" w:firstLine="427"/>
        <w:jc w:val="both"/>
        <w:rPr>
          <w:sz w:val="24"/>
          <w:szCs w:val="24"/>
        </w:rPr>
      </w:pPr>
    </w:p>
    <w:p w:rsidR="0026315A" w:rsidRPr="001F22C7" w:rsidRDefault="0026315A" w:rsidP="002A1D7B">
      <w:pPr>
        <w:pStyle w:val="3"/>
        <w:rPr>
          <w:color w:val="000000" w:themeColor="text1"/>
        </w:rPr>
      </w:pPr>
      <w:bookmarkStart w:id="38" w:name="_Toc473060327"/>
      <w:r w:rsidRPr="001F22C7">
        <w:rPr>
          <w:rFonts w:ascii="Times New Roman" w:hAnsi="Times New Roman" w:cs="Times New Roman"/>
          <w:b/>
          <w:bCs/>
          <w:iCs/>
          <w:color w:val="000000" w:themeColor="text1"/>
        </w:rPr>
        <w:t xml:space="preserve">2.1.3. </w:t>
      </w:r>
      <w:r w:rsidRPr="001F22C7">
        <w:rPr>
          <w:rFonts w:ascii="Times New Roman" w:eastAsia="Times New Roman" w:hAnsi="Times New Roman" w:cs="Times New Roman"/>
          <w:b/>
          <w:bCs/>
          <w:iCs/>
          <w:color w:val="000000" w:themeColor="text1"/>
        </w:rPr>
        <w:t>Связь универсальных учебных действий с содержанием учебных</w:t>
      </w:r>
      <w:bookmarkEnd w:id="38"/>
      <w:r w:rsidR="002614B9">
        <w:rPr>
          <w:rFonts w:ascii="Times New Roman" w:eastAsia="Times New Roman" w:hAnsi="Times New Roman" w:cs="Times New Roman"/>
          <w:b/>
          <w:bCs/>
          <w:iCs/>
          <w:color w:val="000000" w:themeColor="text1"/>
        </w:rPr>
        <w:t xml:space="preserve"> </w:t>
      </w:r>
      <w:bookmarkStart w:id="39" w:name="_Toc473060328"/>
      <w:r w:rsidRPr="001F22C7">
        <w:rPr>
          <w:rFonts w:ascii="Times New Roman" w:eastAsia="Times New Roman" w:hAnsi="Times New Roman" w:cs="Times New Roman"/>
          <w:b/>
          <w:bCs/>
          <w:iCs/>
          <w:color w:val="000000" w:themeColor="text1"/>
        </w:rPr>
        <w:t>предметов</w:t>
      </w:r>
      <w:bookmarkEnd w:id="39"/>
    </w:p>
    <w:p w:rsidR="0026315A" w:rsidRPr="001F22C7" w:rsidRDefault="0026315A">
      <w:pPr>
        <w:shd w:val="clear" w:color="auto" w:fill="FFFFFF"/>
        <w:spacing w:before="10" w:line="317" w:lineRule="exact"/>
        <w:jc w:val="both"/>
        <w:rPr>
          <w:sz w:val="24"/>
          <w:szCs w:val="24"/>
        </w:rPr>
      </w:pPr>
      <w:r w:rsidRPr="001F22C7">
        <w:rPr>
          <w:rFonts w:ascii="Times New Roman" w:eastAsia="Times New Roman" w:hAnsi="Times New Roman" w:cs="Times New Roman"/>
          <w:sz w:val="24"/>
          <w:szCs w:val="24"/>
        </w:rPr>
        <w:t>Формирование универсальных учебных действий, обеспечивающих</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решение за</w:t>
      </w:r>
      <w:r w:rsidR="00CB5C93" w:rsidRPr="001F22C7">
        <w:rPr>
          <w:rFonts w:ascii="Times New Roman" w:eastAsia="Times New Roman" w:hAnsi="Times New Roman" w:cs="Times New Roman"/>
          <w:sz w:val="24"/>
          <w:szCs w:val="24"/>
        </w:rPr>
        <w:t>дач общекультурного, ценностно-</w:t>
      </w:r>
      <w:r w:rsidRPr="001F22C7">
        <w:rPr>
          <w:rFonts w:ascii="Times New Roman" w:eastAsia="Times New Roman" w:hAnsi="Times New Roman" w:cs="Times New Roman"/>
          <w:sz w:val="24"/>
          <w:szCs w:val="24"/>
        </w:rPr>
        <w:t>личностного, познавательного</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развития обучающихся, реализуется в рамках целостного образовательного</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процесса в ходе изучения системы учебных предметов и дисциплин, в</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метапредметной деятельности, организации форм учебного сотрудничества 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решения важных задач жизнедеятельности обучающихся. На </w:t>
      </w:r>
      <w:r w:rsidR="000D091D" w:rsidRPr="001F22C7">
        <w:rPr>
          <w:rFonts w:ascii="Times New Roman" w:eastAsia="Times New Roman" w:hAnsi="Times New Roman" w:cs="Times New Roman"/>
          <w:sz w:val="24"/>
          <w:szCs w:val="24"/>
        </w:rPr>
        <w:t>уровне</w:t>
      </w:r>
      <w:r w:rsidRPr="001F22C7">
        <w:rPr>
          <w:rFonts w:ascii="Times New Roman" w:eastAsia="Times New Roman" w:hAnsi="Times New Roman" w:cs="Times New Roman"/>
          <w:sz w:val="24"/>
          <w:szCs w:val="24"/>
        </w:rPr>
        <w:t xml:space="preserve"> начального общего образования имеет особое значение</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обеспечение при организации учебного процесса сбалансированного</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развития у обучающихся логического, наглядно-образного и знаково-символического мышления, исключающее риск развития формализма</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мышления, формирования псевдологического мышления. Существенную</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роль в этом играют такие учебные предметы, как «Литературное чтение»,«Технология», «Изобразительное искусство», «Музыка».Каждый учебный предмет в зависимости от предметного содержания 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релевантных способов организации учебной деятельности обучающихся</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раскрывает определённые возможности для формирования универсальных учебных действий.</w:t>
      </w:r>
    </w:p>
    <w:p w:rsidR="0026315A" w:rsidRPr="001F22C7" w:rsidRDefault="0026315A" w:rsidP="008E35BA">
      <w:pPr>
        <w:shd w:val="clear" w:color="auto" w:fill="FFFFFF"/>
        <w:ind w:right="5" w:firstLine="427"/>
        <w:jc w:val="both"/>
        <w:rPr>
          <w:sz w:val="24"/>
          <w:szCs w:val="24"/>
        </w:rPr>
      </w:pPr>
      <w:r w:rsidRPr="001F22C7">
        <w:rPr>
          <w:rFonts w:ascii="Times New Roman" w:eastAsia="Times New Roman" w:hAnsi="Times New Roman" w:cs="Times New Roman"/>
          <w:b/>
          <w:bCs/>
          <w:i/>
          <w:iCs/>
          <w:sz w:val="24"/>
          <w:szCs w:val="24"/>
        </w:rPr>
        <w:t>«Русский язык»</w:t>
      </w:r>
      <w:r w:rsidR="004A2941" w:rsidRPr="001F22C7">
        <w:rPr>
          <w:rFonts w:ascii="Times New Roman" w:eastAsia="Times New Roman" w:hAnsi="Times New Roman" w:cs="Times New Roman"/>
          <w:b/>
          <w:bCs/>
          <w:i/>
          <w:iCs/>
          <w:sz w:val="24"/>
          <w:szCs w:val="24"/>
        </w:rPr>
        <w:t xml:space="preserve">, «Татарский язык» </w:t>
      </w:r>
      <w:r w:rsidR="008E35BA" w:rsidRPr="001F22C7">
        <w:rPr>
          <w:rFonts w:ascii="Times New Roman" w:hAnsi="Times New Roman"/>
          <w:spacing w:val="2"/>
          <w:sz w:val="24"/>
          <w:szCs w:val="24"/>
        </w:rPr>
        <w:t>обеспечивают формирование познавательных, коммуникативных и регулятивных действий. Работа с тек</w:t>
      </w:r>
      <w:r w:rsidR="008E35BA" w:rsidRPr="001F22C7">
        <w:rPr>
          <w:rFonts w:ascii="Times New Roman" w:hAnsi="Times New Roman"/>
          <w:sz w:val="24"/>
          <w:szCs w:val="24"/>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008E35BA" w:rsidRPr="001F22C7">
        <w:rPr>
          <w:rFonts w:ascii="Times New Roman" w:hAnsi="Times New Roman"/>
          <w:spacing w:val="2"/>
          <w:sz w:val="24"/>
          <w:szCs w:val="24"/>
        </w:rPr>
        <w:t xml:space="preserve">витие знаково­символических действий — замещения (например, звука буквой), моделирования (например, состава слова путем составления схемы) и преобразования модели </w:t>
      </w:r>
      <w:r w:rsidR="008E35BA" w:rsidRPr="001F22C7">
        <w:rPr>
          <w:rFonts w:ascii="Times New Roman" w:hAnsi="Times New Roman"/>
          <w:sz w:val="24"/>
          <w:szCs w:val="24"/>
        </w:rPr>
        <w:t>(видоизменения слова). Изучение русского и родного языка создает условия для формирования языкового чутья как результата ориентировки ребенка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8E35BA" w:rsidRPr="001F22C7" w:rsidRDefault="008E35BA" w:rsidP="008E35BA">
      <w:pPr>
        <w:pStyle w:val="ad"/>
        <w:spacing w:line="240" w:lineRule="auto"/>
        <w:ind w:firstLine="454"/>
        <w:rPr>
          <w:rFonts w:ascii="Times New Roman" w:hAnsi="Times New Roman"/>
          <w:b/>
          <w:bCs/>
          <w:i/>
          <w:iCs/>
          <w:spacing w:val="-6"/>
          <w:sz w:val="24"/>
          <w:szCs w:val="24"/>
        </w:rPr>
      </w:pPr>
      <w:r w:rsidRPr="001F22C7">
        <w:rPr>
          <w:rFonts w:ascii="Times New Roman" w:hAnsi="Times New Roman"/>
          <w:b/>
          <w:bCs/>
          <w:i/>
          <w:iCs/>
          <w:spacing w:val="-6"/>
          <w:sz w:val="24"/>
          <w:szCs w:val="24"/>
        </w:rPr>
        <w:t xml:space="preserve"> </w:t>
      </w:r>
      <w:r w:rsidR="0026315A" w:rsidRPr="001F22C7">
        <w:rPr>
          <w:rFonts w:ascii="Times New Roman" w:hAnsi="Times New Roman"/>
          <w:b/>
          <w:bCs/>
          <w:i/>
          <w:iCs/>
          <w:spacing w:val="-6"/>
          <w:sz w:val="24"/>
          <w:szCs w:val="24"/>
        </w:rPr>
        <w:t>«Литературное     чтение»</w:t>
      </w:r>
      <w:r w:rsidR="004A2941" w:rsidRPr="001F22C7">
        <w:rPr>
          <w:rFonts w:ascii="Times New Roman" w:hAnsi="Times New Roman"/>
          <w:b/>
          <w:bCs/>
          <w:i/>
          <w:iCs/>
          <w:spacing w:val="-6"/>
          <w:sz w:val="24"/>
          <w:szCs w:val="24"/>
        </w:rPr>
        <w:t xml:space="preserve">, «Литературное чтение на татарском языке» </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Требования к результатам изучения учебного </w:t>
      </w:r>
      <w:r w:rsidRPr="001F22C7">
        <w:rPr>
          <w:rFonts w:ascii="Times New Roman" w:hAnsi="Times New Roman"/>
          <w:color w:val="auto"/>
          <w:sz w:val="24"/>
          <w:szCs w:val="24"/>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 xml:space="preserve">Литературное чтение — осмысленная, творческая духовная </w:t>
      </w:r>
      <w:r w:rsidRPr="001F22C7">
        <w:rPr>
          <w:rFonts w:ascii="Times New Roman" w:hAnsi="Times New Roman"/>
          <w:color w:val="auto"/>
          <w:spacing w:val="2"/>
          <w:sz w:val="24"/>
          <w:szCs w:val="24"/>
        </w:rPr>
        <w:t>деятельность, которая обеспечивает освоение идейно­нрав</w:t>
      </w:r>
      <w:r w:rsidRPr="001F22C7">
        <w:rPr>
          <w:rFonts w:ascii="Times New Roman" w:hAnsi="Times New Roman"/>
          <w:color w:val="auto"/>
          <w:sz w:val="24"/>
          <w:szCs w:val="24"/>
        </w:rPr>
        <w:t xml:space="preserve">ственного содержания художественной литературы, развитие эстетического восприятия. Важнейшей функцией восприятия </w:t>
      </w:r>
      <w:r w:rsidRPr="001F22C7">
        <w:rPr>
          <w:rFonts w:ascii="Times New Roman" w:hAnsi="Times New Roman"/>
          <w:color w:val="auto"/>
          <w:spacing w:val="2"/>
          <w:sz w:val="24"/>
          <w:szCs w:val="24"/>
        </w:rPr>
        <w:t>художественной литературы является трансляция духовно­</w:t>
      </w:r>
      <w:r w:rsidRPr="001F22C7">
        <w:rPr>
          <w:rFonts w:ascii="Times New Roman" w:hAnsi="Times New Roman"/>
          <w:color w:val="auto"/>
          <w:sz w:val="24"/>
          <w:szCs w:val="24"/>
        </w:rPr>
        <w:t xml:space="preserve">нравственного опыта общества через коммуникацию системы социальных личностных смыслов, раскрывающих нравственное </w:t>
      </w:r>
      <w:r w:rsidRPr="001F22C7">
        <w:rPr>
          <w:rFonts w:ascii="Times New Roman" w:hAnsi="Times New Roman"/>
          <w:color w:val="auto"/>
          <w:sz w:val="24"/>
          <w:szCs w:val="24"/>
        </w:rPr>
        <w:lastRenderedPageBreak/>
        <w:t xml:space="preserve">значение поступков героев литературных произведений. </w:t>
      </w:r>
      <w:r w:rsidRPr="001F22C7">
        <w:rPr>
          <w:rFonts w:ascii="Times New Roman" w:hAnsi="Times New Roman"/>
          <w:color w:val="auto"/>
          <w:spacing w:val="2"/>
          <w:sz w:val="24"/>
          <w:szCs w:val="24"/>
        </w:rPr>
        <w:t>При получении  начального общего образования важным сред</w:t>
      </w:r>
      <w:r w:rsidRPr="001F22C7">
        <w:rPr>
          <w:rFonts w:ascii="Times New Roman" w:hAnsi="Times New Roman"/>
          <w:color w:val="auto"/>
          <w:sz w:val="24"/>
          <w:szCs w:val="24"/>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Учебные предметы «Литературное чтение», «Литературное чтение на татарском языке» обеспечивают формирование следующих универсальных учебных действий:</w:t>
      </w:r>
    </w:p>
    <w:p w:rsidR="008E35BA" w:rsidRPr="001F22C7" w:rsidRDefault="008E35BA" w:rsidP="0027392C">
      <w:pPr>
        <w:pStyle w:val="21"/>
        <w:spacing w:line="240" w:lineRule="auto"/>
        <w:outlineLvl w:val="9"/>
        <w:rPr>
          <w:sz w:val="24"/>
        </w:rPr>
      </w:pPr>
      <w:r w:rsidRPr="001F22C7">
        <w:rPr>
          <w:sz w:val="24"/>
        </w:rPr>
        <w:t>смыслообразования через прослеживание судьбы героя и ориентацию обучающегося в системе личностных смыслов;</w:t>
      </w:r>
    </w:p>
    <w:p w:rsidR="008E35BA" w:rsidRPr="001F22C7" w:rsidRDefault="008E35BA" w:rsidP="0027392C">
      <w:pPr>
        <w:pStyle w:val="21"/>
        <w:spacing w:line="240" w:lineRule="auto"/>
        <w:outlineLvl w:val="9"/>
        <w:rPr>
          <w:sz w:val="24"/>
        </w:rPr>
      </w:pPr>
      <w:r w:rsidRPr="001F22C7">
        <w:rPr>
          <w:spacing w:val="2"/>
          <w:sz w:val="24"/>
        </w:rPr>
        <w:t>самоопределения и самопознания на основе сравнения образа «Я» с героями литературных произведений посред</w:t>
      </w:r>
      <w:r w:rsidRPr="001F22C7">
        <w:rPr>
          <w:sz w:val="24"/>
        </w:rPr>
        <w:t>ством эмоционально­действенной идентификации;</w:t>
      </w:r>
    </w:p>
    <w:p w:rsidR="008E35BA" w:rsidRPr="001F22C7" w:rsidRDefault="008E35BA" w:rsidP="0027392C">
      <w:pPr>
        <w:pStyle w:val="21"/>
        <w:spacing w:line="240" w:lineRule="auto"/>
        <w:outlineLvl w:val="9"/>
        <w:rPr>
          <w:sz w:val="24"/>
        </w:rPr>
      </w:pPr>
      <w:r w:rsidRPr="001F22C7">
        <w:rPr>
          <w:sz w:val="24"/>
        </w:rPr>
        <w:t>основ гражданской идентичности путем знакомства с ге</w:t>
      </w:r>
      <w:r w:rsidRPr="001F22C7">
        <w:rPr>
          <w:spacing w:val="2"/>
          <w:sz w:val="24"/>
        </w:rPr>
        <w:t xml:space="preserve">роическим историческим прошлым своего народа и своей </w:t>
      </w:r>
      <w:r w:rsidRPr="001F22C7">
        <w:rPr>
          <w:sz w:val="24"/>
        </w:rPr>
        <w:t>страны и переживания гордости и эмоциональной сопричастности подвигам и достижениям ее граждан;</w:t>
      </w:r>
    </w:p>
    <w:p w:rsidR="008E35BA" w:rsidRPr="001F22C7" w:rsidRDefault="008E35BA" w:rsidP="0027392C">
      <w:pPr>
        <w:pStyle w:val="21"/>
        <w:spacing w:line="240" w:lineRule="auto"/>
        <w:outlineLvl w:val="9"/>
        <w:rPr>
          <w:sz w:val="24"/>
        </w:rPr>
      </w:pPr>
      <w:r w:rsidRPr="001F22C7">
        <w:rPr>
          <w:spacing w:val="-2"/>
          <w:sz w:val="24"/>
        </w:rPr>
        <w:t>эстетических ценностей и на их основе эстетических кри</w:t>
      </w:r>
      <w:r w:rsidRPr="001F22C7">
        <w:rPr>
          <w:sz w:val="24"/>
        </w:rPr>
        <w:t>териев;</w:t>
      </w:r>
    </w:p>
    <w:p w:rsidR="008E35BA" w:rsidRPr="001F22C7" w:rsidRDefault="008E35BA" w:rsidP="0027392C">
      <w:pPr>
        <w:pStyle w:val="21"/>
        <w:spacing w:line="240" w:lineRule="auto"/>
        <w:outlineLvl w:val="9"/>
        <w:rPr>
          <w:sz w:val="24"/>
        </w:rPr>
      </w:pPr>
      <w:r w:rsidRPr="001F22C7">
        <w:rPr>
          <w:spacing w:val="2"/>
          <w:sz w:val="24"/>
        </w:rPr>
        <w:t xml:space="preserve">нравственно­этического оценивания через выявление морального содержания и нравственного значения действий </w:t>
      </w:r>
      <w:r w:rsidRPr="001F22C7">
        <w:rPr>
          <w:spacing w:val="-2"/>
          <w:sz w:val="24"/>
        </w:rPr>
        <w:t>пер</w:t>
      </w:r>
      <w:r w:rsidRPr="001F22C7">
        <w:rPr>
          <w:sz w:val="24"/>
        </w:rPr>
        <w:t>сонажей;</w:t>
      </w:r>
    </w:p>
    <w:p w:rsidR="008E35BA" w:rsidRPr="001F22C7" w:rsidRDefault="008E35BA" w:rsidP="0027392C">
      <w:pPr>
        <w:pStyle w:val="21"/>
        <w:spacing w:line="240" w:lineRule="auto"/>
        <w:outlineLvl w:val="9"/>
        <w:rPr>
          <w:sz w:val="24"/>
        </w:rPr>
      </w:pPr>
      <w:r w:rsidRPr="001F22C7">
        <w:rPr>
          <w:spacing w:val="2"/>
          <w:sz w:val="24"/>
        </w:rPr>
        <w:t xml:space="preserve">эмоционально­личностной децентрации на основе отождествления себя с героями произведения, соотнесения и </w:t>
      </w:r>
      <w:r w:rsidRPr="001F22C7">
        <w:rPr>
          <w:sz w:val="24"/>
        </w:rPr>
        <w:t>сопоставления их позиций, взглядов и мнений;</w:t>
      </w:r>
    </w:p>
    <w:p w:rsidR="008E35BA" w:rsidRPr="001F22C7" w:rsidRDefault="008E35BA" w:rsidP="0027392C">
      <w:pPr>
        <w:pStyle w:val="21"/>
        <w:spacing w:line="240" w:lineRule="auto"/>
        <w:outlineLvl w:val="9"/>
        <w:rPr>
          <w:sz w:val="24"/>
        </w:rPr>
      </w:pPr>
      <w:r w:rsidRPr="001F22C7">
        <w:rPr>
          <w:sz w:val="24"/>
        </w:rPr>
        <w:t>умения понимать контекстную речь на основе воссоздания картины событий и поступков персонажей;</w:t>
      </w:r>
    </w:p>
    <w:p w:rsidR="008E35BA" w:rsidRPr="001F22C7" w:rsidRDefault="008E35BA" w:rsidP="0027392C">
      <w:pPr>
        <w:pStyle w:val="21"/>
        <w:spacing w:line="240" w:lineRule="auto"/>
        <w:outlineLvl w:val="9"/>
        <w:rPr>
          <w:sz w:val="24"/>
        </w:rPr>
      </w:pPr>
      <w:r w:rsidRPr="001F22C7">
        <w:rPr>
          <w:spacing w:val="2"/>
          <w:sz w:val="24"/>
        </w:rPr>
        <w:t>умения произвольно и выразительно строить контекст</w:t>
      </w:r>
      <w:r w:rsidRPr="001F22C7">
        <w:rPr>
          <w:sz w:val="24"/>
        </w:rPr>
        <w:t>ную речь с учетом целей коммуникации, особенностей слушателя, в том числе используя аудиовизуальные средства;</w:t>
      </w:r>
    </w:p>
    <w:p w:rsidR="008E35BA" w:rsidRPr="001F22C7" w:rsidRDefault="008E35BA" w:rsidP="0027392C">
      <w:pPr>
        <w:pStyle w:val="21"/>
        <w:spacing w:line="240" w:lineRule="auto"/>
        <w:outlineLvl w:val="9"/>
        <w:rPr>
          <w:sz w:val="24"/>
        </w:rPr>
      </w:pPr>
      <w:r w:rsidRPr="001F22C7">
        <w:rPr>
          <w:spacing w:val="2"/>
          <w:sz w:val="24"/>
        </w:rPr>
        <w:t>умения устанавливать логическую причинно­следствен</w:t>
      </w:r>
      <w:r w:rsidRPr="001F22C7">
        <w:rPr>
          <w:sz w:val="24"/>
        </w:rPr>
        <w:t>ную последовательность событий и действий героев произведения;</w:t>
      </w:r>
    </w:p>
    <w:p w:rsidR="008E35BA" w:rsidRPr="001F22C7" w:rsidRDefault="008E35BA" w:rsidP="0027392C">
      <w:pPr>
        <w:pStyle w:val="21"/>
        <w:spacing w:line="240" w:lineRule="auto"/>
        <w:outlineLvl w:val="9"/>
        <w:rPr>
          <w:sz w:val="24"/>
        </w:rPr>
      </w:pPr>
      <w:r w:rsidRPr="001F22C7">
        <w:rPr>
          <w:sz w:val="24"/>
        </w:rPr>
        <w:t>умения строить план с выделением существенной и дополнительной информации.</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z w:val="24"/>
          <w:szCs w:val="24"/>
        </w:rPr>
        <w:t xml:space="preserve">«Иностранный язык» </w:t>
      </w:r>
      <w:r w:rsidRPr="001F22C7">
        <w:rPr>
          <w:rFonts w:ascii="Times New Roman" w:hAnsi="Times New Roman"/>
          <w:color w:val="auto"/>
          <w:sz w:val="24"/>
          <w:szCs w:val="24"/>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8E35BA" w:rsidRPr="001F22C7" w:rsidRDefault="008E35BA" w:rsidP="0027392C">
      <w:pPr>
        <w:pStyle w:val="21"/>
        <w:spacing w:line="240" w:lineRule="auto"/>
        <w:outlineLvl w:val="9"/>
        <w:rPr>
          <w:sz w:val="24"/>
        </w:rPr>
      </w:pPr>
      <w:r w:rsidRPr="001F22C7">
        <w:rPr>
          <w:spacing w:val="-2"/>
          <w:sz w:val="24"/>
        </w:rPr>
        <w:t xml:space="preserve">общему речевому развитию обучающегося на основе </w:t>
      </w:r>
      <w:r w:rsidRPr="001F22C7">
        <w:rPr>
          <w:sz w:val="24"/>
        </w:rPr>
        <w:t>формирования обобщенных лингвистических структур грамматики и синтаксиса;</w:t>
      </w:r>
    </w:p>
    <w:p w:rsidR="008E35BA" w:rsidRPr="001F22C7" w:rsidRDefault="008E35BA" w:rsidP="0027392C">
      <w:pPr>
        <w:pStyle w:val="21"/>
        <w:spacing w:line="240" w:lineRule="auto"/>
        <w:outlineLvl w:val="9"/>
        <w:rPr>
          <w:sz w:val="24"/>
        </w:rPr>
      </w:pPr>
      <w:r w:rsidRPr="001F22C7">
        <w:rPr>
          <w:spacing w:val="2"/>
          <w:sz w:val="24"/>
        </w:rPr>
        <w:t>развитию произвольности и осознанности монологиче</w:t>
      </w:r>
      <w:r w:rsidRPr="001F22C7">
        <w:rPr>
          <w:sz w:val="24"/>
        </w:rPr>
        <w:t>ской и диалогической речи;</w:t>
      </w:r>
    </w:p>
    <w:p w:rsidR="008E35BA" w:rsidRPr="001F22C7" w:rsidRDefault="008E35BA" w:rsidP="0027392C">
      <w:pPr>
        <w:pStyle w:val="21"/>
        <w:spacing w:line="240" w:lineRule="auto"/>
        <w:outlineLvl w:val="9"/>
        <w:rPr>
          <w:sz w:val="24"/>
        </w:rPr>
      </w:pPr>
      <w:r w:rsidRPr="001F22C7">
        <w:rPr>
          <w:sz w:val="24"/>
        </w:rPr>
        <w:t>развитию письменной речи;</w:t>
      </w:r>
    </w:p>
    <w:p w:rsidR="008E35BA" w:rsidRPr="001F22C7" w:rsidRDefault="008E35BA" w:rsidP="0027392C">
      <w:pPr>
        <w:pStyle w:val="21"/>
        <w:spacing w:line="240" w:lineRule="auto"/>
        <w:outlineLvl w:val="9"/>
        <w:rPr>
          <w:sz w:val="24"/>
        </w:rPr>
      </w:pPr>
      <w:r w:rsidRPr="001F22C7">
        <w:rPr>
          <w:sz w:val="24"/>
        </w:rPr>
        <w:t>формированию ориентации на партнера, его высказыва</w:t>
      </w:r>
      <w:r w:rsidRPr="001F22C7">
        <w:rPr>
          <w:spacing w:val="2"/>
          <w:sz w:val="24"/>
        </w:rPr>
        <w:t xml:space="preserve">ния, поведение, эмоциональное состояние и переживания; </w:t>
      </w:r>
      <w:r w:rsidRPr="001F22C7">
        <w:rPr>
          <w:sz w:val="24"/>
        </w:rPr>
        <w:t>уважения интересов партнера; умения слушать и слышать собеседника, вести диалог, излагать и обосновывать свое мнение в понятной для собеседника форме.</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создает необходимые </w:t>
      </w:r>
      <w:r w:rsidRPr="001F22C7">
        <w:rPr>
          <w:rFonts w:ascii="Times New Roman" w:hAnsi="Times New Roman"/>
          <w:color w:val="auto"/>
          <w:sz w:val="24"/>
          <w:szCs w:val="24"/>
        </w:rPr>
        <w:t>условия для формирования личностных универсальных дей</w:t>
      </w:r>
      <w:r w:rsidRPr="001F22C7">
        <w:rPr>
          <w:rFonts w:ascii="Times New Roman" w:hAnsi="Times New Roman"/>
          <w:color w:val="auto"/>
          <w:spacing w:val="2"/>
          <w:sz w:val="24"/>
          <w:szCs w:val="24"/>
        </w:rPr>
        <w:t>ствий  — формирования гражданской идентичности лично</w:t>
      </w:r>
      <w:r w:rsidRPr="001F22C7">
        <w:rPr>
          <w:rFonts w:ascii="Times New Roman" w:hAnsi="Times New Roman"/>
          <w:color w:val="auto"/>
          <w:sz w:val="24"/>
          <w:szCs w:val="24"/>
        </w:rPr>
        <w:t>сти, преимущественно в ее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4"/>
          <w:sz w:val="24"/>
          <w:szCs w:val="24"/>
        </w:rPr>
        <w:t>Изучение иностранного языка способствует развитию обще</w:t>
      </w:r>
      <w:r w:rsidRPr="001F22C7">
        <w:rPr>
          <w:rFonts w:ascii="Times New Roman" w:hAnsi="Times New Roman"/>
          <w:color w:val="auto"/>
          <w:sz w:val="24"/>
          <w:szCs w:val="24"/>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8E35BA" w:rsidRPr="001F22C7" w:rsidRDefault="008E35BA" w:rsidP="008E35BA">
      <w:pPr>
        <w:pStyle w:val="ad"/>
        <w:spacing w:line="240" w:lineRule="auto"/>
        <w:ind w:firstLine="454"/>
        <w:rPr>
          <w:rFonts w:ascii="Times New Roman" w:hAnsi="Times New Roman"/>
          <w:b/>
          <w:bCs/>
          <w:color w:val="auto"/>
          <w:sz w:val="24"/>
          <w:szCs w:val="24"/>
        </w:rPr>
      </w:pP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b/>
          <w:bCs/>
          <w:i/>
          <w:iCs/>
          <w:sz w:val="24"/>
          <w:szCs w:val="24"/>
        </w:rPr>
        <w:lastRenderedPageBreak/>
        <w:t xml:space="preserve"> </w:t>
      </w:r>
      <w:r w:rsidR="0026315A" w:rsidRPr="001F22C7">
        <w:rPr>
          <w:rFonts w:ascii="Times New Roman" w:hAnsi="Times New Roman"/>
          <w:b/>
          <w:bCs/>
          <w:i/>
          <w:iCs/>
          <w:sz w:val="24"/>
          <w:szCs w:val="24"/>
        </w:rPr>
        <w:t xml:space="preserve">«Математика» </w:t>
      </w:r>
      <w:r w:rsidRPr="001F22C7">
        <w:rPr>
          <w:rFonts w:ascii="Times New Roman" w:hAnsi="Times New Roman"/>
          <w:color w:val="auto"/>
          <w:sz w:val="24"/>
          <w:szCs w:val="24"/>
        </w:rPr>
        <w:t xml:space="preserve">При получении  начального </w:t>
      </w:r>
      <w:r w:rsidRPr="001F22C7">
        <w:rPr>
          <w:rFonts w:ascii="Times New Roman" w:hAnsi="Times New Roman"/>
          <w:color w:val="auto"/>
          <w:spacing w:val="2"/>
          <w:sz w:val="24"/>
          <w:szCs w:val="24"/>
        </w:rPr>
        <w:t>общего образования этот учебный предмет является осно</w:t>
      </w:r>
      <w:r w:rsidRPr="001F22C7">
        <w:rPr>
          <w:rFonts w:ascii="Times New Roman" w:hAnsi="Times New Roman"/>
          <w:color w:val="auto"/>
          <w:sz w:val="24"/>
          <w:szCs w:val="24"/>
        </w:rPr>
        <w:t>вой развития у обучающихся познавательных универсальных действий, в первую очередь логических и алгоритмических.</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приема решения задач как универсального учебного действия.</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Формирование моделирования как универсального учебно</w:t>
      </w:r>
      <w:r w:rsidRPr="001F22C7">
        <w:rPr>
          <w:rFonts w:ascii="Times New Roman" w:hAnsi="Times New Roman"/>
          <w:color w:val="auto"/>
          <w:sz w:val="24"/>
          <w:szCs w:val="24"/>
        </w:rPr>
        <w:t>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8E35BA" w:rsidRPr="001F22C7" w:rsidRDefault="0026315A" w:rsidP="008E35BA">
      <w:pPr>
        <w:pStyle w:val="ad"/>
        <w:spacing w:line="240" w:lineRule="auto"/>
        <w:ind w:firstLine="454"/>
        <w:rPr>
          <w:rFonts w:ascii="Times New Roman" w:hAnsi="Times New Roman"/>
          <w:color w:val="auto"/>
          <w:sz w:val="24"/>
          <w:szCs w:val="24"/>
        </w:rPr>
      </w:pPr>
      <w:r w:rsidRPr="001F22C7">
        <w:rPr>
          <w:rFonts w:ascii="Times New Roman" w:hAnsi="Times New Roman"/>
          <w:sz w:val="24"/>
          <w:szCs w:val="24"/>
        </w:rPr>
        <w:t xml:space="preserve"> </w:t>
      </w:r>
      <w:r w:rsidRPr="001F22C7">
        <w:rPr>
          <w:rFonts w:ascii="Times New Roman" w:hAnsi="Times New Roman"/>
          <w:b/>
          <w:bCs/>
          <w:i/>
          <w:iCs/>
          <w:sz w:val="24"/>
          <w:szCs w:val="24"/>
        </w:rPr>
        <w:t xml:space="preserve">«Окружающий мир» </w:t>
      </w:r>
      <w:r w:rsidR="008E35BA" w:rsidRPr="001F22C7">
        <w:rPr>
          <w:rFonts w:ascii="Times New Roman" w:hAnsi="Times New Roman"/>
          <w:color w:val="auto"/>
          <w:sz w:val="24"/>
          <w:szCs w:val="24"/>
        </w:rPr>
        <w:t xml:space="preserve">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008E35BA" w:rsidRPr="001F22C7">
        <w:rPr>
          <w:rFonts w:ascii="Times New Roman" w:hAnsi="Times New Roman"/>
          <w:color w:val="auto"/>
          <w:spacing w:val="2"/>
          <w:sz w:val="24"/>
          <w:szCs w:val="24"/>
        </w:rPr>
        <w:t xml:space="preserve">другими людьми, государством, осознания своего места в </w:t>
      </w:r>
      <w:r w:rsidR="008E35BA" w:rsidRPr="001F22C7">
        <w:rPr>
          <w:rFonts w:ascii="Times New Roman" w:hAnsi="Times New Roman"/>
          <w:color w:val="auto"/>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В сфере личностных универсальных действий изучение предмета «Окружающий мир» обеспечивает формирование </w:t>
      </w:r>
      <w:r w:rsidRPr="001F22C7">
        <w:rPr>
          <w:rFonts w:ascii="Times New Roman" w:hAnsi="Times New Roman"/>
          <w:color w:val="auto"/>
          <w:sz w:val="24"/>
          <w:szCs w:val="24"/>
        </w:rPr>
        <w:t>когнитивного, эмоционально­ценностного и деятельностного компонентов гражданской российской идентичности:</w:t>
      </w:r>
    </w:p>
    <w:p w:rsidR="008E35BA" w:rsidRPr="001F22C7" w:rsidRDefault="008E35BA" w:rsidP="0027392C">
      <w:pPr>
        <w:pStyle w:val="21"/>
        <w:spacing w:line="240" w:lineRule="auto"/>
        <w:outlineLvl w:val="9"/>
        <w:rPr>
          <w:sz w:val="24"/>
        </w:rPr>
      </w:pPr>
      <w:r w:rsidRPr="001F22C7">
        <w:rPr>
          <w:spacing w:val="2"/>
          <w:sz w:val="24"/>
        </w:rPr>
        <w:t>формирование умения различать государственную сим</w:t>
      </w:r>
      <w:r w:rsidRPr="001F22C7">
        <w:rPr>
          <w:sz w:val="24"/>
        </w:rPr>
        <w:t xml:space="preserve">волику Российской Федерации и своего региона, описывать достопримечательности столицы и родного края, находить на </w:t>
      </w:r>
      <w:r w:rsidRPr="001F22C7">
        <w:rPr>
          <w:spacing w:val="2"/>
          <w:sz w:val="24"/>
        </w:rPr>
        <w:t xml:space="preserve">карте Российскую Федерацию, Москву — столицу России, </w:t>
      </w:r>
      <w:r w:rsidRPr="001F22C7">
        <w:rPr>
          <w:sz w:val="24"/>
        </w:rPr>
        <w:t>свой регион и его столицу; ознакомление с особенностями некоторых зарубежных стран;</w:t>
      </w:r>
    </w:p>
    <w:p w:rsidR="008E35BA" w:rsidRPr="001F22C7" w:rsidRDefault="008E35BA" w:rsidP="0027392C">
      <w:pPr>
        <w:pStyle w:val="21"/>
        <w:spacing w:line="240" w:lineRule="auto"/>
        <w:outlineLvl w:val="9"/>
        <w:rPr>
          <w:sz w:val="24"/>
        </w:rPr>
      </w:pPr>
      <w:r w:rsidRPr="001F22C7">
        <w:rPr>
          <w:spacing w:val="-2"/>
          <w:sz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1F22C7">
        <w:rPr>
          <w:sz w:val="24"/>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8E35BA" w:rsidRPr="001F22C7" w:rsidRDefault="008E35BA" w:rsidP="0027392C">
      <w:pPr>
        <w:pStyle w:val="21"/>
        <w:spacing w:line="240" w:lineRule="auto"/>
        <w:outlineLvl w:val="9"/>
        <w:rPr>
          <w:sz w:val="24"/>
        </w:rPr>
      </w:pPr>
      <w:r w:rsidRPr="001F22C7">
        <w:rPr>
          <w:spacing w:val="2"/>
          <w:sz w:val="24"/>
        </w:rPr>
        <w:t xml:space="preserve">формирование основ экологического сознания, грамотности и культуры учащихся, освоение элементарных норм </w:t>
      </w:r>
      <w:r w:rsidRPr="001F22C7">
        <w:rPr>
          <w:sz w:val="24"/>
        </w:rPr>
        <w:t>адекватного природосообразного поведения;</w:t>
      </w:r>
    </w:p>
    <w:p w:rsidR="008E35BA" w:rsidRPr="001F22C7" w:rsidRDefault="008E35BA" w:rsidP="0027392C">
      <w:pPr>
        <w:pStyle w:val="21"/>
        <w:spacing w:line="240" w:lineRule="auto"/>
        <w:outlineLvl w:val="9"/>
        <w:rPr>
          <w:sz w:val="24"/>
        </w:rPr>
      </w:pPr>
      <w:r w:rsidRPr="001F22C7">
        <w:rPr>
          <w:sz w:val="24"/>
        </w:rPr>
        <w:t>развитие морально­этического сознания — норм и правил взаимоотношений человека с другими людьми, социальными группами и сообществами.</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В сфере личностных универсальных учебных действий изучение предмета способствует принятию обучающимися </w:t>
      </w:r>
      <w:r w:rsidRPr="001F22C7">
        <w:rPr>
          <w:rFonts w:ascii="Times New Roman" w:hAnsi="Times New Roman"/>
          <w:color w:val="auto"/>
          <w:sz w:val="24"/>
          <w:szCs w:val="24"/>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Изучение данного предмета способствует формированию </w:t>
      </w:r>
      <w:r w:rsidRPr="001F22C7">
        <w:rPr>
          <w:rFonts w:ascii="Times New Roman" w:hAnsi="Times New Roman"/>
          <w:color w:val="auto"/>
          <w:sz w:val="24"/>
          <w:szCs w:val="24"/>
        </w:rPr>
        <w:t>общепознавательных универсальных учебных действий:</w:t>
      </w:r>
    </w:p>
    <w:p w:rsidR="008E35BA" w:rsidRPr="001F22C7" w:rsidRDefault="008E35BA" w:rsidP="0027392C">
      <w:pPr>
        <w:pStyle w:val="21"/>
        <w:spacing w:line="240" w:lineRule="auto"/>
        <w:outlineLvl w:val="9"/>
        <w:rPr>
          <w:sz w:val="24"/>
        </w:rPr>
      </w:pPr>
      <w:r w:rsidRPr="001F22C7">
        <w:rPr>
          <w:sz w:val="24"/>
        </w:rPr>
        <w:t>овладению начальными формами исследовательской деятельности, включая умение поиска и работы с информацией;</w:t>
      </w:r>
    </w:p>
    <w:p w:rsidR="008E35BA" w:rsidRPr="001F22C7" w:rsidRDefault="008E35BA" w:rsidP="0027392C">
      <w:pPr>
        <w:pStyle w:val="21"/>
        <w:spacing w:line="240" w:lineRule="auto"/>
        <w:outlineLvl w:val="9"/>
        <w:rPr>
          <w:sz w:val="24"/>
        </w:rPr>
      </w:pPr>
      <w:r w:rsidRPr="001F22C7">
        <w:rPr>
          <w:spacing w:val="2"/>
          <w:sz w:val="24"/>
        </w:rPr>
        <w:t xml:space="preserve">формированию действий замещения и моделирования (использование готовых моделей для объяснения явлений </w:t>
      </w:r>
      <w:r w:rsidRPr="001F22C7">
        <w:rPr>
          <w:sz w:val="24"/>
        </w:rPr>
        <w:t>или выявления свойств объектов и создания моделей);</w:t>
      </w:r>
    </w:p>
    <w:p w:rsidR="008E35BA" w:rsidRPr="001F22C7" w:rsidRDefault="008E35BA" w:rsidP="0027392C">
      <w:pPr>
        <w:pStyle w:val="21"/>
        <w:spacing w:line="240" w:lineRule="auto"/>
        <w:outlineLvl w:val="9"/>
        <w:rPr>
          <w:sz w:val="24"/>
        </w:rPr>
      </w:pPr>
      <w:r w:rsidRPr="001F22C7">
        <w:rPr>
          <w:sz w:val="24"/>
        </w:rPr>
        <w:t xml:space="preserve">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w:t>
      </w:r>
      <w:r w:rsidRPr="001F22C7">
        <w:rPr>
          <w:sz w:val="24"/>
        </w:rPr>
        <w:lastRenderedPageBreak/>
        <w:t>окружающем мире, в том числе на многообразном материале природы и культуры родного края.</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z w:val="24"/>
          <w:szCs w:val="24"/>
        </w:rPr>
        <w:t>«Изобразительное искусство».</w:t>
      </w:r>
      <w:r w:rsidRPr="001F22C7">
        <w:rPr>
          <w:rFonts w:ascii="Times New Roman" w:hAnsi="Times New Roman"/>
          <w:color w:val="auto"/>
          <w:sz w:val="24"/>
          <w:szCs w:val="24"/>
        </w:rPr>
        <w:t xml:space="preserve"> Развивающий потенциал этого предмета связан с формированием личностных, познавательных, регулятивных действий.</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Моделирующий характер изобразительной деятельности создает условия для формирования общеучебных действий, </w:t>
      </w:r>
      <w:r w:rsidRPr="001F22C7">
        <w:rPr>
          <w:rFonts w:ascii="Times New Roman" w:hAnsi="Times New Roman"/>
          <w:color w:val="auto"/>
          <w:sz w:val="24"/>
          <w:szCs w:val="24"/>
        </w:rPr>
        <w:t>замещения и моделирования явлений и объектов природного и социокультурного мира в продуктивной деятельности об</w:t>
      </w:r>
      <w:r w:rsidRPr="001F22C7">
        <w:rPr>
          <w:rFonts w:ascii="Times New Roman" w:hAnsi="Times New Roman"/>
          <w:color w:val="auto"/>
          <w:spacing w:val="2"/>
          <w:sz w:val="24"/>
          <w:szCs w:val="24"/>
        </w:rPr>
        <w:t>учающихся. Такое моделирование является основой разви</w:t>
      </w:r>
      <w:r w:rsidRPr="001F22C7">
        <w:rPr>
          <w:rFonts w:ascii="Times New Roman" w:hAnsi="Times New Roman"/>
          <w:color w:val="auto"/>
          <w:sz w:val="24"/>
          <w:szCs w:val="24"/>
        </w:rPr>
        <w:t xml:space="preserve">тия познания ребенком мира и способствует формированию </w:t>
      </w:r>
      <w:r w:rsidRPr="001F22C7">
        <w:rPr>
          <w:rFonts w:ascii="Times New Roman" w:hAnsi="Times New Roman"/>
          <w:color w:val="auto"/>
          <w:spacing w:val="-2"/>
          <w:sz w:val="24"/>
          <w:szCs w:val="24"/>
        </w:rPr>
        <w:t xml:space="preserve">логических операций сравнения, установления тождества и </w:t>
      </w:r>
      <w:r w:rsidRPr="001F22C7">
        <w:rPr>
          <w:rFonts w:ascii="Times New Roman" w:hAnsi="Times New Roman"/>
          <w:color w:val="auto"/>
          <w:sz w:val="24"/>
          <w:szCs w:val="24"/>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1F22C7">
        <w:rPr>
          <w:rFonts w:ascii="Times New Roman" w:hAnsi="Times New Roman"/>
          <w:color w:val="auto"/>
          <w:spacing w:val="2"/>
          <w:sz w:val="24"/>
          <w:szCs w:val="24"/>
        </w:rPr>
        <w:t xml:space="preserve">ям — целеполаганию как формированию замысла, планированию и организации действий в соответствии с целью, </w:t>
      </w:r>
      <w:r w:rsidRPr="001F22C7">
        <w:rPr>
          <w:rFonts w:ascii="Times New Roman" w:hAnsi="Times New Roman"/>
          <w:color w:val="auto"/>
          <w:sz w:val="24"/>
          <w:szCs w:val="24"/>
        </w:rPr>
        <w:t xml:space="preserve">умению контролировать соответствие выполняемых действий </w:t>
      </w:r>
      <w:r w:rsidRPr="001F22C7">
        <w:rPr>
          <w:rFonts w:ascii="Times New Roman" w:hAnsi="Times New Roman"/>
          <w:color w:val="auto"/>
          <w:spacing w:val="2"/>
          <w:sz w:val="24"/>
          <w:szCs w:val="24"/>
        </w:rPr>
        <w:t xml:space="preserve">способу, внесению коррективов на основе предвосхищения </w:t>
      </w:r>
      <w:r w:rsidRPr="001F22C7">
        <w:rPr>
          <w:rFonts w:ascii="Times New Roman" w:hAnsi="Times New Roman"/>
          <w:color w:val="auto"/>
          <w:sz w:val="24"/>
          <w:szCs w:val="24"/>
        </w:rPr>
        <w:t>будущего результата и его соответствия замыслу.</w:t>
      </w:r>
    </w:p>
    <w:p w:rsidR="008E35BA" w:rsidRPr="001F22C7" w:rsidRDefault="008E35BA" w:rsidP="008E35BA">
      <w:pPr>
        <w:pStyle w:val="ad"/>
        <w:spacing w:line="240" w:lineRule="auto"/>
        <w:ind w:firstLine="454"/>
        <w:rPr>
          <w:rFonts w:ascii="Times New Roman" w:hAnsi="Times New Roman"/>
          <w:b/>
          <w:bCs/>
          <w:color w:val="auto"/>
          <w:sz w:val="24"/>
          <w:szCs w:val="24"/>
        </w:rPr>
      </w:pPr>
      <w:r w:rsidRPr="001F22C7">
        <w:rPr>
          <w:rFonts w:ascii="Times New Roman" w:hAnsi="Times New Roman"/>
          <w:color w:val="auto"/>
          <w:spacing w:val="2"/>
          <w:sz w:val="24"/>
          <w:szCs w:val="24"/>
        </w:rPr>
        <w:t>В сфере личностных действий приобщение к мировой и отечественной культуре и освоение сокровищницы изо</w:t>
      </w:r>
      <w:r w:rsidRPr="001F22C7">
        <w:rPr>
          <w:rFonts w:ascii="Times New Roman" w:hAnsi="Times New Roman"/>
          <w:color w:val="auto"/>
          <w:sz w:val="24"/>
          <w:szCs w:val="24"/>
        </w:rPr>
        <w:t>бразительного искусства, народных, национальных традиций, искусства других народов обеспечивают формирование граж</w:t>
      </w:r>
      <w:r w:rsidRPr="001F22C7">
        <w:rPr>
          <w:rFonts w:ascii="Times New Roman" w:hAnsi="Times New Roman"/>
          <w:color w:val="auto"/>
          <w:spacing w:val="2"/>
          <w:sz w:val="24"/>
          <w:szCs w:val="24"/>
        </w:rPr>
        <w:t>данской идентичности личности, толерантности, эстетиче</w:t>
      </w:r>
      <w:r w:rsidRPr="001F22C7">
        <w:rPr>
          <w:rFonts w:ascii="Times New Roman" w:hAnsi="Times New Roman"/>
          <w:color w:val="auto"/>
          <w:sz w:val="24"/>
          <w:szCs w:val="24"/>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8E35BA" w:rsidRPr="001F22C7" w:rsidRDefault="008E35BA" w:rsidP="008E35BA">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bCs/>
          <w:spacing w:val="-2"/>
          <w:sz w:val="24"/>
          <w:szCs w:val="24"/>
        </w:rPr>
        <w:t xml:space="preserve">«Музыка». </w:t>
      </w:r>
      <w:r w:rsidRPr="001F22C7">
        <w:rPr>
          <w:rFonts w:ascii="Times New Roman" w:hAnsi="Times New Roman" w:cs="Times New Roman"/>
          <w:sz w:val="24"/>
          <w:szCs w:val="24"/>
          <w:lang w:eastAsia="en-US"/>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8E35BA" w:rsidRPr="001F22C7" w:rsidRDefault="008E35BA" w:rsidP="008E35BA">
      <w:pPr>
        <w:tabs>
          <w:tab w:val="left" w:pos="955"/>
        </w:tabs>
        <w:ind w:firstLine="709"/>
        <w:jc w:val="both"/>
        <w:rPr>
          <w:rFonts w:ascii="Times New Roman" w:hAnsi="Times New Roman" w:cs="Times New Roman"/>
          <w:sz w:val="24"/>
          <w:szCs w:val="24"/>
        </w:rPr>
      </w:pPr>
      <w:r w:rsidRPr="001F22C7">
        <w:rPr>
          <w:rFonts w:ascii="Times New Roman" w:hAnsi="Times New Roman" w:cs="Times New Roman"/>
          <w:b/>
          <w:sz w:val="24"/>
          <w:szCs w:val="24"/>
        </w:rPr>
        <w:t xml:space="preserve">Личностные результаты </w:t>
      </w:r>
      <w:r w:rsidRPr="001F22C7">
        <w:rPr>
          <w:rFonts w:ascii="Times New Roman" w:hAnsi="Times New Roman" w:cs="Times New Roman"/>
          <w:sz w:val="24"/>
          <w:szCs w:val="24"/>
        </w:rPr>
        <w:t>освоения программы должны отражать:</w:t>
      </w:r>
    </w:p>
    <w:p w:rsidR="008E35BA" w:rsidRPr="001F22C7" w:rsidRDefault="008E35BA" w:rsidP="008E35BA">
      <w:pPr>
        <w:tabs>
          <w:tab w:val="left" w:pos="955"/>
        </w:tabs>
        <w:ind w:firstLine="709"/>
        <w:jc w:val="both"/>
        <w:rPr>
          <w:rFonts w:ascii="Times New Roman" w:hAnsi="Times New Roman" w:cs="Times New Roman"/>
          <w:sz w:val="24"/>
          <w:szCs w:val="24"/>
        </w:rPr>
      </w:pPr>
      <w:r w:rsidRPr="001F22C7">
        <w:rPr>
          <w:rFonts w:ascii="Times New Roman" w:hAnsi="Times New Roman" w:cs="Times New Roman"/>
          <w:sz w:val="24"/>
          <w:szCs w:val="24"/>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8E35BA" w:rsidRPr="001F22C7" w:rsidRDefault="008E35BA" w:rsidP="008E35BA">
      <w:pPr>
        <w:tabs>
          <w:tab w:val="left" w:pos="955"/>
        </w:tabs>
        <w:ind w:firstLine="709"/>
        <w:jc w:val="both"/>
        <w:rPr>
          <w:rFonts w:ascii="Times New Roman" w:hAnsi="Times New Roman" w:cs="Times New Roman"/>
          <w:sz w:val="24"/>
          <w:szCs w:val="24"/>
        </w:rPr>
      </w:pPr>
      <w:r w:rsidRPr="001F22C7">
        <w:rPr>
          <w:rFonts w:ascii="Times New Roman" w:hAnsi="Times New Roman" w:cs="Times New Roman"/>
          <w:sz w:val="24"/>
          <w:szCs w:val="24"/>
        </w:rPr>
        <w:t>- формирование целостного, социально ориентированного взгляда на мир в его органичном единстве и разнообразии культур;</w:t>
      </w:r>
    </w:p>
    <w:p w:rsidR="008E35BA" w:rsidRPr="001F22C7" w:rsidRDefault="008E35BA" w:rsidP="008E35BA">
      <w:pPr>
        <w:tabs>
          <w:tab w:val="left" w:pos="955"/>
        </w:tabs>
        <w:ind w:firstLine="709"/>
        <w:jc w:val="both"/>
        <w:rPr>
          <w:rFonts w:ascii="Times New Roman" w:hAnsi="Times New Roman" w:cs="Times New Roman"/>
          <w:sz w:val="24"/>
          <w:szCs w:val="24"/>
        </w:rPr>
      </w:pPr>
      <w:r w:rsidRPr="001F22C7">
        <w:rPr>
          <w:rFonts w:ascii="Times New Roman" w:hAnsi="Times New Roman" w:cs="Times New Roman"/>
          <w:sz w:val="24"/>
          <w:szCs w:val="24"/>
        </w:rPr>
        <w:t>- формирование уважительного отношения к культуре других народов;</w:t>
      </w:r>
    </w:p>
    <w:p w:rsidR="008E35BA" w:rsidRPr="001F22C7" w:rsidRDefault="008E35BA" w:rsidP="008E35BA">
      <w:pPr>
        <w:tabs>
          <w:tab w:val="left" w:pos="955"/>
        </w:tabs>
        <w:ind w:firstLine="709"/>
        <w:jc w:val="both"/>
        <w:rPr>
          <w:rFonts w:ascii="Times New Roman" w:hAnsi="Times New Roman" w:cs="Times New Roman"/>
          <w:sz w:val="24"/>
          <w:szCs w:val="24"/>
        </w:rPr>
      </w:pPr>
      <w:r w:rsidRPr="001F22C7">
        <w:rPr>
          <w:rFonts w:ascii="Times New Roman" w:hAnsi="Times New Roman" w:cs="Times New Roman"/>
          <w:sz w:val="24"/>
          <w:szCs w:val="24"/>
        </w:rPr>
        <w:t>- формирование эстетических потребностей, ценностей и чувств;</w:t>
      </w:r>
    </w:p>
    <w:p w:rsidR="008E35BA" w:rsidRPr="001F22C7" w:rsidRDefault="008E35BA" w:rsidP="008E35BA">
      <w:pPr>
        <w:tabs>
          <w:tab w:val="left" w:pos="955"/>
        </w:tabs>
        <w:ind w:firstLine="709"/>
        <w:jc w:val="both"/>
        <w:rPr>
          <w:rFonts w:ascii="Times New Roman" w:hAnsi="Times New Roman" w:cs="Times New Roman"/>
          <w:sz w:val="24"/>
          <w:szCs w:val="24"/>
        </w:rPr>
      </w:pPr>
      <w:r w:rsidRPr="001F22C7">
        <w:rPr>
          <w:rFonts w:ascii="Times New Roman" w:hAnsi="Times New Roman" w:cs="Times New Roman"/>
          <w:sz w:val="24"/>
          <w:szCs w:val="24"/>
        </w:rPr>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8E35BA" w:rsidRPr="001F22C7" w:rsidRDefault="008E35BA" w:rsidP="008E35BA">
      <w:pPr>
        <w:tabs>
          <w:tab w:val="left" w:pos="955"/>
        </w:tabs>
        <w:ind w:firstLine="709"/>
        <w:jc w:val="both"/>
        <w:rPr>
          <w:rFonts w:ascii="Times New Roman" w:hAnsi="Times New Roman" w:cs="Times New Roman"/>
          <w:sz w:val="24"/>
          <w:szCs w:val="24"/>
        </w:rPr>
      </w:pPr>
      <w:r w:rsidRPr="001F22C7">
        <w:rPr>
          <w:rFonts w:ascii="Times New Roman" w:hAnsi="Times New Roman" w:cs="Times New Roman"/>
          <w:sz w:val="24"/>
          <w:szCs w:val="24"/>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8E35BA" w:rsidRPr="001F22C7" w:rsidRDefault="008E35BA" w:rsidP="008E35BA">
      <w:pPr>
        <w:tabs>
          <w:tab w:val="left" w:pos="955"/>
        </w:tabs>
        <w:ind w:firstLine="709"/>
        <w:jc w:val="both"/>
        <w:rPr>
          <w:rFonts w:ascii="Times New Roman" w:hAnsi="Times New Roman" w:cs="Times New Roman"/>
          <w:sz w:val="24"/>
          <w:szCs w:val="24"/>
        </w:rPr>
      </w:pPr>
      <w:r w:rsidRPr="001F22C7">
        <w:rPr>
          <w:rFonts w:ascii="Times New Roman" w:hAnsi="Times New Roman" w:cs="Times New Roman"/>
          <w:sz w:val="24"/>
          <w:szCs w:val="24"/>
        </w:rPr>
        <w:t>- развитие навыков сотрудничества со взрослыми и сверстниками в разных социальных ситуациях;</w:t>
      </w:r>
    </w:p>
    <w:p w:rsidR="008E35BA" w:rsidRPr="001F22C7" w:rsidRDefault="008E35BA" w:rsidP="008E35BA">
      <w:pPr>
        <w:tabs>
          <w:tab w:val="left" w:pos="955"/>
        </w:tabs>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 формирование установки на наличие мотивации к бережному отношению к культурным и духовным ценностям. </w:t>
      </w:r>
    </w:p>
    <w:p w:rsidR="008E35BA" w:rsidRPr="001F22C7" w:rsidRDefault="008E35BA" w:rsidP="008E35BA">
      <w:pPr>
        <w:tabs>
          <w:tab w:val="left" w:pos="955"/>
        </w:tabs>
        <w:ind w:firstLine="709"/>
        <w:jc w:val="both"/>
        <w:rPr>
          <w:rFonts w:ascii="Times New Roman" w:hAnsi="Times New Roman" w:cs="Times New Roman"/>
          <w:sz w:val="24"/>
          <w:szCs w:val="24"/>
        </w:rPr>
      </w:pPr>
      <w:r w:rsidRPr="001F22C7">
        <w:rPr>
          <w:rFonts w:ascii="Times New Roman" w:hAnsi="Times New Roman" w:cs="Times New Roman"/>
          <w:sz w:val="24"/>
          <w:szCs w:val="24"/>
        </w:rPr>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w:t>
      </w:r>
      <w:r w:rsidRPr="001F22C7">
        <w:rPr>
          <w:rFonts w:ascii="Times New Roman" w:hAnsi="Times New Roman" w:cs="Times New Roman"/>
          <w:sz w:val="24"/>
          <w:szCs w:val="24"/>
        </w:rPr>
        <w:lastRenderedPageBreak/>
        <w:t xml:space="preserve">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8E35BA" w:rsidRPr="001F22C7" w:rsidRDefault="008E35BA" w:rsidP="008E35BA">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8E35BA" w:rsidRPr="001F22C7" w:rsidRDefault="008E35BA" w:rsidP="008E35BA">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8E35BA" w:rsidRPr="001F22C7" w:rsidRDefault="008E35BA" w:rsidP="008E35BA">
      <w:pPr>
        <w:suppressLineNumbers/>
        <w:suppressAutoHyphens/>
        <w:ind w:firstLine="709"/>
        <w:jc w:val="both"/>
        <w:rPr>
          <w:rFonts w:ascii="Times New Roman" w:eastAsia="Calibri" w:hAnsi="Times New Roman" w:cs="Times New Roman"/>
          <w:kern w:val="3"/>
          <w:sz w:val="24"/>
          <w:szCs w:val="24"/>
          <w:lang w:eastAsia="zh-CN" w:bidi="hi-IN"/>
        </w:rPr>
      </w:pPr>
      <w:r w:rsidRPr="001F22C7">
        <w:rPr>
          <w:rFonts w:ascii="Times New Roman" w:eastAsia="Calibri" w:hAnsi="Times New Roman" w:cs="Times New Roman"/>
          <w:b/>
          <w:kern w:val="3"/>
          <w:sz w:val="24"/>
          <w:szCs w:val="24"/>
          <w:lang w:eastAsia="zh-CN" w:bidi="hi-IN"/>
        </w:rPr>
        <w:t xml:space="preserve">Метапредметные результаты </w:t>
      </w:r>
      <w:r w:rsidRPr="001F22C7">
        <w:rPr>
          <w:rFonts w:ascii="Times New Roman" w:eastAsia="Calibri" w:hAnsi="Times New Roman" w:cs="Times New Roman"/>
          <w:kern w:val="3"/>
          <w:sz w:val="24"/>
          <w:szCs w:val="24"/>
          <w:lang w:eastAsia="zh-CN" w:bidi="hi-IN"/>
        </w:rPr>
        <w:t>освоения программы должны отражать:</w:t>
      </w:r>
    </w:p>
    <w:p w:rsidR="008E35BA" w:rsidRPr="001F22C7" w:rsidRDefault="008E35BA" w:rsidP="008E35BA">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8E35BA" w:rsidRPr="001F22C7" w:rsidRDefault="008E35BA" w:rsidP="008E35BA">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освоение способов решения проблем творческого и поискового характера в учебной, музыкально-исполнительской и творческой деятельности;</w:t>
      </w:r>
    </w:p>
    <w:p w:rsidR="008E35BA" w:rsidRPr="001F22C7" w:rsidRDefault="008E35BA" w:rsidP="008E35BA">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8E35BA" w:rsidRPr="001F22C7" w:rsidRDefault="008E35BA" w:rsidP="008E35BA">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8E35BA" w:rsidRPr="001F22C7" w:rsidRDefault="008E35BA" w:rsidP="008E35BA">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8E35BA" w:rsidRPr="001F22C7" w:rsidRDefault="008E35BA" w:rsidP="008E35BA">
      <w:pPr>
        <w:ind w:firstLine="709"/>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8E35BA" w:rsidRPr="001F22C7" w:rsidRDefault="008E35BA" w:rsidP="008E35BA">
      <w:pPr>
        <w:ind w:firstLine="709"/>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8E35BA" w:rsidRPr="001F22C7" w:rsidRDefault="008E35BA" w:rsidP="008E35BA">
      <w:pPr>
        <w:ind w:firstLine="709"/>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готовность к учебному сотрудничеству (общение, взаимодействие) со сверстниками при решении различных музыкально-творческих задач;</w:t>
      </w:r>
    </w:p>
    <w:p w:rsidR="008E35BA" w:rsidRPr="001F22C7" w:rsidRDefault="008E35BA" w:rsidP="008E35BA">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овладение базовыми предметными и межпредметными понятиями в процессе освоения учебного предмета «Музыка»;</w:t>
      </w:r>
    </w:p>
    <w:p w:rsidR="008E35BA" w:rsidRPr="001F22C7" w:rsidRDefault="008E35BA" w:rsidP="008E35BA">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w:t>
      </w:r>
      <w:r w:rsidRPr="001F22C7">
        <w:rPr>
          <w:rFonts w:ascii="Times New Roman" w:hAnsi="Times New Roman" w:cs="Times New Roman"/>
          <w:sz w:val="24"/>
          <w:szCs w:val="24"/>
          <w:lang w:eastAsia="en-US"/>
        </w:rPr>
        <w:lastRenderedPageBreak/>
        <w:t>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8E35BA" w:rsidRPr="001F22C7" w:rsidRDefault="008E35BA" w:rsidP="008E35BA">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8E35BA" w:rsidRPr="001F22C7" w:rsidRDefault="008E35BA" w:rsidP="008E35BA">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8E35BA" w:rsidRPr="001F22C7" w:rsidRDefault="008E35BA" w:rsidP="008E35BA">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8E35BA" w:rsidRPr="001F22C7" w:rsidRDefault="008E35BA" w:rsidP="008E35BA">
      <w:pPr>
        <w:ind w:firstLine="709"/>
        <w:jc w:val="both"/>
        <w:rPr>
          <w:rFonts w:ascii="Times New Roman" w:hAnsi="Times New Roman" w:cs="Times New Roman"/>
          <w:i/>
          <w:sz w:val="24"/>
          <w:szCs w:val="24"/>
          <w:lang w:eastAsia="en-US"/>
        </w:rPr>
      </w:pPr>
      <w:r w:rsidRPr="001F22C7">
        <w:rPr>
          <w:rFonts w:ascii="Times New Roman" w:hAnsi="Times New Roman" w:cs="Times New Roman"/>
          <w:sz w:val="24"/>
          <w:szCs w:val="24"/>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8E35BA" w:rsidRPr="001F22C7" w:rsidRDefault="008E35BA" w:rsidP="008E35BA">
      <w:pPr>
        <w:pStyle w:val="ad"/>
        <w:spacing w:line="240" w:lineRule="auto"/>
        <w:ind w:firstLine="709"/>
        <w:rPr>
          <w:rFonts w:ascii="Times New Roman" w:hAnsi="Times New Roman"/>
          <w:color w:val="auto"/>
          <w:spacing w:val="-2"/>
          <w:sz w:val="24"/>
          <w:szCs w:val="24"/>
        </w:rPr>
      </w:pPr>
      <w:r w:rsidRPr="001F22C7">
        <w:rPr>
          <w:rFonts w:ascii="Times New Roman" w:hAnsi="Times New Roman"/>
          <w:color w:val="auto"/>
          <w:sz w:val="24"/>
          <w:szCs w:val="24"/>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pacing w:val="2"/>
          <w:sz w:val="24"/>
          <w:szCs w:val="24"/>
        </w:rPr>
        <w:t>«Технология».</w:t>
      </w:r>
      <w:r w:rsidRPr="001F22C7">
        <w:rPr>
          <w:rFonts w:ascii="Times New Roman" w:hAnsi="Times New Roman"/>
          <w:color w:val="auto"/>
          <w:spacing w:val="2"/>
          <w:sz w:val="24"/>
          <w:szCs w:val="24"/>
        </w:rPr>
        <w:t xml:space="preserve"> Специфика этого предмета и его значимость для формирования универсальных учебных действий </w:t>
      </w:r>
      <w:r w:rsidRPr="001F22C7">
        <w:rPr>
          <w:rFonts w:ascii="Times New Roman" w:hAnsi="Times New Roman"/>
          <w:color w:val="auto"/>
          <w:sz w:val="24"/>
          <w:szCs w:val="24"/>
        </w:rPr>
        <w:t>обусловлены:</w:t>
      </w:r>
    </w:p>
    <w:p w:rsidR="008E35BA" w:rsidRPr="001F22C7" w:rsidRDefault="008E35BA" w:rsidP="0027392C">
      <w:pPr>
        <w:pStyle w:val="21"/>
        <w:spacing w:line="240" w:lineRule="auto"/>
        <w:outlineLvl w:val="9"/>
        <w:rPr>
          <w:sz w:val="24"/>
        </w:rPr>
      </w:pPr>
      <w:r w:rsidRPr="001F22C7">
        <w:rPr>
          <w:sz w:val="24"/>
        </w:rPr>
        <w:t>ключевой ролью предметно­преобразовательной деятель</w:t>
      </w:r>
      <w:r w:rsidRPr="001F22C7">
        <w:rPr>
          <w:spacing w:val="2"/>
          <w:sz w:val="24"/>
        </w:rPr>
        <w:t xml:space="preserve">ности как основы формирования системы универсальных </w:t>
      </w:r>
      <w:r w:rsidRPr="001F22C7">
        <w:rPr>
          <w:sz w:val="24"/>
        </w:rPr>
        <w:t>учебных действий;</w:t>
      </w:r>
    </w:p>
    <w:p w:rsidR="008E35BA" w:rsidRPr="001F22C7" w:rsidRDefault="008E35BA" w:rsidP="0027392C">
      <w:pPr>
        <w:pStyle w:val="21"/>
        <w:spacing w:line="240" w:lineRule="auto"/>
        <w:outlineLvl w:val="9"/>
        <w:rPr>
          <w:sz w:val="24"/>
        </w:rPr>
      </w:pPr>
      <w:r w:rsidRPr="001F22C7">
        <w:rPr>
          <w:spacing w:val="2"/>
          <w:sz w:val="24"/>
        </w:rPr>
        <w:t>значением универсальных учебных действий моделиро</w:t>
      </w:r>
      <w:r w:rsidRPr="001F22C7">
        <w:rPr>
          <w:sz w:val="24"/>
        </w:rPr>
        <w:t xml:space="preserve">вания и планирования, которые являются непосредственным предметом усвоения в ходе выполнения различных заданий </w:t>
      </w:r>
      <w:r w:rsidRPr="001F22C7">
        <w:rPr>
          <w:spacing w:val="2"/>
          <w:sz w:val="24"/>
        </w:rPr>
        <w:t>по курсу (так, в ходе решения задач на конструирование обучающиеся учатся использовать схемы, карты и модели,</w:t>
      </w:r>
      <w:r w:rsidRPr="001F22C7">
        <w:rPr>
          <w:spacing w:val="-2"/>
          <w:sz w:val="24"/>
        </w:rPr>
        <w:t>задающие полную ориентировочную основу выполнения пред</w:t>
      </w:r>
      <w:r w:rsidRPr="001F22C7">
        <w:rPr>
          <w:spacing w:val="2"/>
          <w:sz w:val="24"/>
        </w:rPr>
        <w:t xml:space="preserve">ложенных заданий и позволяющие выделять необходимую </w:t>
      </w:r>
      <w:r w:rsidRPr="001F22C7">
        <w:rPr>
          <w:sz w:val="24"/>
        </w:rPr>
        <w:t>систему ориентиров);</w:t>
      </w:r>
    </w:p>
    <w:p w:rsidR="008E35BA" w:rsidRPr="001F22C7" w:rsidRDefault="008E35BA" w:rsidP="0027392C">
      <w:pPr>
        <w:pStyle w:val="21"/>
        <w:spacing w:line="240" w:lineRule="auto"/>
        <w:outlineLvl w:val="9"/>
        <w:rPr>
          <w:sz w:val="24"/>
        </w:rPr>
      </w:pPr>
      <w:r w:rsidRPr="001F22C7">
        <w:rPr>
          <w:sz w:val="24"/>
        </w:rPr>
        <w:t>специальной организацией процесса планомерно­поэтап</w:t>
      </w:r>
      <w:r w:rsidRPr="001F22C7">
        <w:rPr>
          <w:spacing w:val="2"/>
          <w:sz w:val="24"/>
        </w:rPr>
        <w:t xml:space="preserve">ной отработки предметно­преобразовательной деятельности </w:t>
      </w:r>
      <w:r w:rsidRPr="001F22C7">
        <w:rPr>
          <w:sz w:val="24"/>
        </w:rPr>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8E35BA" w:rsidRPr="001F22C7" w:rsidRDefault="008E35BA" w:rsidP="0027392C">
      <w:pPr>
        <w:pStyle w:val="21"/>
        <w:spacing w:line="240" w:lineRule="auto"/>
        <w:outlineLvl w:val="9"/>
        <w:rPr>
          <w:sz w:val="24"/>
        </w:rPr>
      </w:pPr>
      <w:r w:rsidRPr="001F22C7">
        <w:rPr>
          <w:spacing w:val="2"/>
          <w:sz w:val="24"/>
        </w:rPr>
        <w:t xml:space="preserve">широким использованием форм группового сотрудничества и проектных форм работы для реализации учебных </w:t>
      </w:r>
      <w:r w:rsidRPr="001F22C7">
        <w:rPr>
          <w:sz w:val="24"/>
        </w:rPr>
        <w:t>целей курса;</w:t>
      </w:r>
    </w:p>
    <w:p w:rsidR="008E35BA" w:rsidRPr="001F22C7" w:rsidRDefault="008E35BA" w:rsidP="0027392C">
      <w:pPr>
        <w:pStyle w:val="21"/>
        <w:spacing w:line="240" w:lineRule="auto"/>
        <w:outlineLvl w:val="9"/>
        <w:rPr>
          <w:sz w:val="24"/>
        </w:rPr>
      </w:pPr>
      <w:r w:rsidRPr="001F22C7">
        <w:rPr>
          <w:sz w:val="24"/>
        </w:rPr>
        <w:t>формированием первоначальных элементов ИКТ­компетентности обучающихся.</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Изучение технологии обеспечивает реализацию следующих целей:</w:t>
      </w:r>
    </w:p>
    <w:p w:rsidR="008E35BA" w:rsidRPr="001F22C7" w:rsidRDefault="008E35BA" w:rsidP="0027392C">
      <w:pPr>
        <w:pStyle w:val="21"/>
        <w:spacing w:line="240" w:lineRule="auto"/>
        <w:outlineLvl w:val="9"/>
        <w:rPr>
          <w:sz w:val="24"/>
        </w:rPr>
      </w:pPr>
      <w:r w:rsidRPr="001F22C7">
        <w:rPr>
          <w:sz w:val="24"/>
        </w:rPr>
        <w:t>формирование картины мира материальной и духовной культуры как продукта творческой предметно­преобразующей деятельности человека;</w:t>
      </w:r>
    </w:p>
    <w:p w:rsidR="008E35BA" w:rsidRPr="001F22C7" w:rsidRDefault="008E35BA" w:rsidP="0027392C">
      <w:pPr>
        <w:pStyle w:val="21"/>
        <w:spacing w:line="240" w:lineRule="auto"/>
        <w:outlineLvl w:val="9"/>
        <w:rPr>
          <w:sz w:val="24"/>
        </w:rPr>
      </w:pPr>
      <w:r w:rsidRPr="001F22C7">
        <w:rPr>
          <w:spacing w:val="2"/>
          <w:sz w:val="24"/>
        </w:rPr>
        <w:t xml:space="preserve">развитие знаково­символического и пространственного </w:t>
      </w:r>
      <w:r w:rsidRPr="001F22C7">
        <w:rPr>
          <w:sz w:val="24"/>
        </w:rPr>
        <w:t xml:space="preserve">мышления, творческого и репродуктивного воображения на </w:t>
      </w:r>
      <w:r w:rsidRPr="001F22C7">
        <w:rPr>
          <w:spacing w:val="2"/>
          <w:sz w:val="24"/>
        </w:rPr>
        <w:t>основе развития способности обучающегося к моделирова</w:t>
      </w:r>
      <w:r w:rsidRPr="001F22C7">
        <w:rPr>
          <w:sz w:val="24"/>
        </w:rPr>
        <w:t>нию и отображению объекта и процесса его преобразования в форме моделей (рисунков, планов, схем, чертежей);</w:t>
      </w:r>
    </w:p>
    <w:p w:rsidR="008E35BA" w:rsidRPr="001F22C7" w:rsidRDefault="008E35BA" w:rsidP="0027392C">
      <w:pPr>
        <w:pStyle w:val="21"/>
        <w:spacing w:line="240" w:lineRule="auto"/>
        <w:outlineLvl w:val="9"/>
        <w:rPr>
          <w:sz w:val="24"/>
        </w:rPr>
      </w:pPr>
      <w:r w:rsidRPr="001F22C7">
        <w:rPr>
          <w:spacing w:val="-2"/>
          <w:sz w:val="24"/>
        </w:rPr>
        <w:t xml:space="preserve">развитие регулятивных действий, включая целеполагание; </w:t>
      </w:r>
      <w:r w:rsidRPr="001F22C7">
        <w:rPr>
          <w:spacing w:val="2"/>
          <w:sz w:val="24"/>
        </w:rPr>
        <w:t>планирование (умение составлять план действий и приме</w:t>
      </w:r>
      <w:r w:rsidRPr="001F22C7">
        <w:rPr>
          <w:sz w:val="24"/>
        </w:rPr>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8E35BA" w:rsidRPr="001F22C7" w:rsidRDefault="008E35BA" w:rsidP="0027392C">
      <w:pPr>
        <w:pStyle w:val="21"/>
        <w:spacing w:line="240" w:lineRule="auto"/>
        <w:outlineLvl w:val="9"/>
        <w:rPr>
          <w:sz w:val="24"/>
        </w:rPr>
      </w:pPr>
      <w:r w:rsidRPr="001F22C7">
        <w:rPr>
          <w:sz w:val="24"/>
        </w:rPr>
        <w:lastRenderedPageBreak/>
        <w:t>формирование внутреннего плана на основе поэтапной отработки предметно­преобразующих действий;</w:t>
      </w:r>
    </w:p>
    <w:p w:rsidR="008E35BA" w:rsidRPr="001F22C7" w:rsidRDefault="008E35BA" w:rsidP="0027392C">
      <w:pPr>
        <w:pStyle w:val="21"/>
        <w:spacing w:line="240" w:lineRule="auto"/>
        <w:outlineLvl w:val="9"/>
        <w:rPr>
          <w:sz w:val="24"/>
        </w:rPr>
      </w:pPr>
      <w:r w:rsidRPr="001F22C7">
        <w:rPr>
          <w:sz w:val="24"/>
        </w:rPr>
        <w:t>развитие планирующей и регулирующей функций речи;</w:t>
      </w:r>
    </w:p>
    <w:p w:rsidR="008E35BA" w:rsidRPr="001F22C7" w:rsidRDefault="008E35BA" w:rsidP="0027392C">
      <w:pPr>
        <w:pStyle w:val="21"/>
        <w:spacing w:line="240" w:lineRule="auto"/>
        <w:outlineLvl w:val="9"/>
        <w:rPr>
          <w:sz w:val="24"/>
        </w:rPr>
      </w:pPr>
      <w:r w:rsidRPr="001F22C7">
        <w:rPr>
          <w:sz w:val="24"/>
        </w:rPr>
        <w:t>развитие коммуникативной компетентности обучающихся на основе организации совместно­продуктивной деятельности;</w:t>
      </w:r>
    </w:p>
    <w:p w:rsidR="008E35BA" w:rsidRPr="001F22C7" w:rsidRDefault="008E35BA" w:rsidP="0027392C">
      <w:pPr>
        <w:pStyle w:val="21"/>
        <w:spacing w:line="240" w:lineRule="auto"/>
        <w:outlineLvl w:val="9"/>
        <w:rPr>
          <w:sz w:val="24"/>
        </w:rPr>
      </w:pPr>
      <w:r w:rsidRPr="001F22C7">
        <w:rPr>
          <w:spacing w:val="2"/>
          <w:sz w:val="24"/>
        </w:rPr>
        <w:t>развитие эстетических представлений и критериев на основе изобразительной и художественной конструктивной</w:t>
      </w:r>
      <w:r w:rsidRPr="001F22C7">
        <w:rPr>
          <w:sz w:val="24"/>
        </w:rPr>
        <w:t xml:space="preserve"> деятельности;</w:t>
      </w:r>
    </w:p>
    <w:p w:rsidR="008E35BA" w:rsidRPr="001F22C7" w:rsidRDefault="008E35BA" w:rsidP="0027392C">
      <w:pPr>
        <w:pStyle w:val="21"/>
        <w:spacing w:line="240" w:lineRule="auto"/>
        <w:outlineLvl w:val="9"/>
        <w:rPr>
          <w:sz w:val="24"/>
        </w:rPr>
      </w:pPr>
      <w:r w:rsidRPr="001F22C7">
        <w:rPr>
          <w:sz w:val="24"/>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8E35BA" w:rsidRPr="001F22C7" w:rsidRDefault="008E35BA" w:rsidP="0027392C">
      <w:pPr>
        <w:pStyle w:val="21"/>
        <w:spacing w:line="240" w:lineRule="auto"/>
        <w:outlineLvl w:val="9"/>
        <w:rPr>
          <w:sz w:val="24"/>
        </w:rPr>
      </w:pPr>
      <w:r w:rsidRPr="001F22C7">
        <w:rPr>
          <w:sz w:val="24"/>
        </w:rPr>
        <w:t xml:space="preserve">ознакомление обучающихся с миром профессий и их социальным значением, историей их возникновения и развития </w:t>
      </w:r>
      <w:r w:rsidRPr="001F22C7">
        <w:rPr>
          <w:spacing w:val="2"/>
          <w:sz w:val="24"/>
        </w:rPr>
        <w:t>как первая ступень формирования готовности к предвари</w:t>
      </w:r>
      <w:r w:rsidRPr="001F22C7">
        <w:rPr>
          <w:sz w:val="24"/>
        </w:rPr>
        <w:t>тельному профессиональному самоопределению;</w:t>
      </w:r>
    </w:p>
    <w:p w:rsidR="008E35BA" w:rsidRPr="001F22C7" w:rsidRDefault="008E35BA" w:rsidP="0027392C">
      <w:pPr>
        <w:pStyle w:val="21"/>
        <w:spacing w:line="240" w:lineRule="auto"/>
        <w:outlineLvl w:val="9"/>
        <w:rPr>
          <w:b/>
          <w:bCs/>
          <w:sz w:val="24"/>
        </w:rPr>
      </w:pPr>
      <w:r w:rsidRPr="001F22C7">
        <w:rPr>
          <w:spacing w:val="-2"/>
          <w:sz w:val="24"/>
        </w:rPr>
        <w:t>формирование ИКТ­компетентности обучающихся, вклю</w:t>
      </w:r>
      <w:r w:rsidRPr="001F22C7">
        <w:rPr>
          <w:sz w:val="24"/>
        </w:rPr>
        <w:t>чая ознакомление с правилами жизни людей в мире инфор</w:t>
      </w:r>
      <w:r w:rsidRPr="001F22C7">
        <w:rPr>
          <w:spacing w:val="2"/>
          <w:sz w:val="24"/>
        </w:rPr>
        <w:t>мации: избирательность в потреблении информации, ува</w:t>
      </w:r>
      <w:r w:rsidRPr="001F22C7">
        <w:rPr>
          <w:sz w:val="24"/>
        </w:rPr>
        <w:t>жение к личной информации другого человека, к процессу познания учения, к состоянию неполного знания и другим аспектам.</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z w:val="24"/>
          <w:szCs w:val="24"/>
        </w:rPr>
        <w:t>«Физическая культура».</w:t>
      </w:r>
      <w:r w:rsidRPr="001F22C7">
        <w:rPr>
          <w:rFonts w:ascii="Times New Roman" w:hAnsi="Times New Roman"/>
          <w:color w:val="auto"/>
          <w:sz w:val="24"/>
          <w:szCs w:val="24"/>
        </w:rPr>
        <w:t xml:space="preserve"> Этот предмет обеспечивает формирование личностных универсальных действий:</w:t>
      </w:r>
    </w:p>
    <w:p w:rsidR="008E35BA" w:rsidRPr="001F22C7" w:rsidRDefault="008E35BA" w:rsidP="0027392C">
      <w:pPr>
        <w:pStyle w:val="21"/>
        <w:spacing w:line="240" w:lineRule="auto"/>
        <w:outlineLvl w:val="9"/>
        <w:rPr>
          <w:sz w:val="24"/>
        </w:rPr>
      </w:pPr>
      <w:r w:rsidRPr="001F22C7">
        <w:rPr>
          <w:sz w:val="24"/>
        </w:rPr>
        <w:t>основ общекультурной и российской гражданской идентичности как чувства гордости за достижения в мировом и отечественном спорте;</w:t>
      </w:r>
    </w:p>
    <w:p w:rsidR="008E35BA" w:rsidRPr="001F22C7" w:rsidRDefault="008E35BA" w:rsidP="0027392C">
      <w:pPr>
        <w:pStyle w:val="21"/>
        <w:spacing w:line="240" w:lineRule="auto"/>
        <w:outlineLvl w:val="9"/>
        <w:rPr>
          <w:sz w:val="24"/>
        </w:rPr>
      </w:pPr>
      <w:r w:rsidRPr="001F22C7">
        <w:rPr>
          <w:sz w:val="24"/>
        </w:rPr>
        <w:t>освоение моральных норм помощи тем, кто в ней нуждается, готовности принять на себя ответственность;</w:t>
      </w:r>
    </w:p>
    <w:p w:rsidR="008E35BA" w:rsidRPr="001F22C7" w:rsidRDefault="008E35BA" w:rsidP="0027392C">
      <w:pPr>
        <w:pStyle w:val="21"/>
        <w:spacing w:line="240" w:lineRule="auto"/>
        <w:outlineLvl w:val="9"/>
        <w:rPr>
          <w:sz w:val="24"/>
        </w:rPr>
      </w:pPr>
      <w:r w:rsidRPr="001F22C7">
        <w:rPr>
          <w:spacing w:val="2"/>
          <w:sz w:val="24"/>
        </w:rPr>
        <w:t>развитие мотивации достижения и готовности к преодолению трудностей на основе конструктивных стратегий</w:t>
      </w:r>
      <w:r w:rsidRPr="001F22C7">
        <w:rPr>
          <w:spacing w:val="2"/>
          <w:sz w:val="24"/>
        </w:rPr>
        <w:br/>
      </w:r>
      <w:r w:rsidRPr="001F22C7">
        <w:rPr>
          <w:sz w:val="24"/>
        </w:rPr>
        <w:t xml:space="preserve"> совладания и умения мобилизовать свои личностные и физические ресурсы, стрессоустойчивости;</w:t>
      </w:r>
    </w:p>
    <w:p w:rsidR="008E35BA" w:rsidRPr="001F22C7" w:rsidRDefault="008E35BA" w:rsidP="0027392C">
      <w:pPr>
        <w:pStyle w:val="21"/>
        <w:spacing w:line="240" w:lineRule="auto"/>
        <w:outlineLvl w:val="9"/>
        <w:rPr>
          <w:sz w:val="24"/>
        </w:rPr>
      </w:pPr>
      <w:r w:rsidRPr="001F22C7">
        <w:rPr>
          <w:sz w:val="24"/>
        </w:rPr>
        <w:t>освоение правил здорового и безопасного образа жизни.</w:t>
      </w:r>
    </w:p>
    <w:p w:rsidR="008E35BA" w:rsidRPr="001F22C7" w:rsidRDefault="008E35BA" w:rsidP="008E35BA">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«Физическая культура» как учебный предмет способствует:</w:t>
      </w:r>
    </w:p>
    <w:p w:rsidR="008E35BA" w:rsidRPr="001F22C7" w:rsidRDefault="008E35BA" w:rsidP="0027392C">
      <w:pPr>
        <w:pStyle w:val="21"/>
        <w:spacing w:line="240" w:lineRule="auto"/>
        <w:outlineLvl w:val="9"/>
        <w:rPr>
          <w:sz w:val="24"/>
        </w:rPr>
      </w:pPr>
      <w:r w:rsidRPr="001F22C7">
        <w:rPr>
          <w:sz w:val="24"/>
        </w:rPr>
        <w:t>в области регулятивных действий развитию умений пла</w:t>
      </w:r>
      <w:r w:rsidRPr="001F22C7">
        <w:rPr>
          <w:spacing w:val="2"/>
          <w:sz w:val="24"/>
        </w:rPr>
        <w:t xml:space="preserve">нировать, регулировать, контролировать и оценивать свои </w:t>
      </w:r>
      <w:r w:rsidRPr="001F22C7">
        <w:rPr>
          <w:sz w:val="24"/>
        </w:rPr>
        <w:t>действия;</w:t>
      </w:r>
    </w:p>
    <w:p w:rsidR="008E35BA" w:rsidRPr="001F22C7" w:rsidRDefault="008E35BA" w:rsidP="0027392C">
      <w:pPr>
        <w:pStyle w:val="21"/>
        <w:spacing w:line="240" w:lineRule="auto"/>
        <w:outlineLvl w:val="9"/>
        <w:rPr>
          <w:sz w:val="24"/>
        </w:rPr>
      </w:pPr>
      <w:r w:rsidRPr="001F22C7">
        <w:rPr>
          <w:sz w:val="24"/>
        </w:rPr>
        <w:t>в области коммуникативных действий развитию взаимодействия, ориентации на партнера, сотрудничеству и кооперации (в командных видах спорта — формированию умений планировать общую цель и пути ее достижения; договариваться в отношении целей и способов действия, распреде</w:t>
      </w:r>
      <w:r w:rsidRPr="001F22C7">
        <w:rPr>
          <w:spacing w:val="2"/>
          <w:sz w:val="24"/>
        </w:rPr>
        <w:t xml:space="preserve">ления функций и ролей в совместной деятельности; конструктивно разрешать конфликты; осуществлять взаимный </w:t>
      </w:r>
      <w:r w:rsidRPr="001F22C7">
        <w:rPr>
          <w:sz w:val="24"/>
        </w:rPr>
        <w:t>контроль; адекватно оценивать собственное поведение и поведение партнера и вносить необходимые коррективы в интересах достижения общего результата).</w:t>
      </w:r>
    </w:p>
    <w:p w:rsidR="006F620A" w:rsidRPr="001F22C7" w:rsidRDefault="006F620A" w:rsidP="006F620A">
      <w:pPr>
        <w:pStyle w:val="21"/>
        <w:numPr>
          <w:ilvl w:val="0"/>
          <w:numId w:val="0"/>
        </w:numPr>
        <w:spacing w:line="240" w:lineRule="auto"/>
        <w:ind w:left="680"/>
        <w:rPr>
          <w:sz w:val="24"/>
        </w:rPr>
      </w:pPr>
    </w:p>
    <w:p w:rsidR="0026315A" w:rsidRPr="001F22C7" w:rsidRDefault="0026315A" w:rsidP="002A1D7B">
      <w:pPr>
        <w:pStyle w:val="3"/>
        <w:rPr>
          <w:color w:val="000000" w:themeColor="text1"/>
        </w:rPr>
      </w:pPr>
      <w:bookmarkStart w:id="40" w:name="_Toc473060329"/>
      <w:r w:rsidRPr="001F22C7">
        <w:rPr>
          <w:rFonts w:ascii="Times New Roman" w:hAnsi="Times New Roman" w:cs="Times New Roman"/>
          <w:b/>
          <w:bCs/>
          <w:iCs/>
          <w:color w:val="000000" w:themeColor="text1"/>
        </w:rPr>
        <w:t xml:space="preserve">2.1.4. </w:t>
      </w:r>
      <w:r w:rsidRPr="001F22C7">
        <w:rPr>
          <w:rFonts w:ascii="Times New Roman" w:eastAsia="Times New Roman" w:hAnsi="Times New Roman" w:cs="Times New Roman"/>
          <w:b/>
          <w:bCs/>
          <w:iCs/>
          <w:color w:val="000000" w:themeColor="text1"/>
        </w:rPr>
        <w:t xml:space="preserve">Информационно-коммуникационные технологии — </w:t>
      </w:r>
      <w:r w:rsidRPr="001F22C7">
        <w:rPr>
          <w:rFonts w:ascii="Times New Roman" w:eastAsia="Times New Roman" w:hAnsi="Times New Roman" w:cs="Times New Roman"/>
          <w:b/>
          <w:bCs/>
          <w:iCs/>
          <w:color w:val="000000" w:themeColor="text1"/>
          <w:spacing w:val="-1"/>
        </w:rPr>
        <w:t>инструментарий универсальных учебных действий. Формирование ИКТ-</w:t>
      </w:r>
      <w:r w:rsidR="006F620A" w:rsidRPr="001F22C7">
        <w:rPr>
          <w:rFonts w:ascii="Times New Roman" w:eastAsia="Times New Roman" w:hAnsi="Times New Roman" w:cs="Times New Roman"/>
          <w:b/>
          <w:bCs/>
          <w:iCs/>
          <w:color w:val="000000" w:themeColor="text1"/>
          <w:spacing w:val="-1"/>
        </w:rPr>
        <w:t xml:space="preserve"> </w:t>
      </w:r>
      <w:r w:rsidRPr="001F22C7">
        <w:rPr>
          <w:rFonts w:ascii="Times New Roman" w:eastAsia="Times New Roman" w:hAnsi="Times New Roman" w:cs="Times New Roman"/>
          <w:b/>
          <w:bCs/>
          <w:iCs/>
          <w:color w:val="000000" w:themeColor="text1"/>
        </w:rPr>
        <w:t>компетентности обучающихся</w:t>
      </w:r>
      <w:bookmarkEnd w:id="40"/>
    </w:p>
    <w:p w:rsidR="0026315A" w:rsidRPr="001F22C7" w:rsidRDefault="0026315A">
      <w:pPr>
        <w:shd w:val="clear" w:color="auto" w:fill="FFFFFF"/>
        <w:tabs>
          <w:tab w:val="left" w:pos="1805"/>
          <w:tab w:val="left" w:pos="3010"/>
          <w:tab w:val="left" w:pos="5870"/>
          <w:tab w:val="left" w:pos="7608"/>
          <w:tab w:val="left" w:pos="8045"/>
        </w:tabs>
        <w:spacing w:line="317" w:lineRule="exact"/>
        <w:ind w:right="5"/>
        <w:jc w:val="both"/>
        <w:rPr>
          <w:sz w:val="24"/>
          <w:szCs w:val="24"/>
        </w:rPr>
      </w:pPr>
      <w:r w:rsidRPr="001F22C7">
        <w:rPr>
          <w:rFonts w:ascii="Times New Roman" w:eastAsia="Times New Roman" w:hAnsi="Times New Roman" w:cs="Times New Roman"/>
          <w:sz w:val="24"/>
          <w:szCs w:val="24"/>
        </w:rPr>
        <w:t>В условиях интенсификации процессов информатизации общества 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образования при</w:t>
      </w:r>
      <w:r w:rsidRPr="001F22C7">
        <w:rPr>
          <w:rFonts w:ascii="Times New Roman" w:eastAsia="Times New Roman" w:hAnsi="Times New Roman" w:cs="Times New Roman"/>
          <w:sz w:val="24"/>
          <w:szCs w:val="24"/>
        </w:rPr>
        <w:br/>
        <w:t>формировании универсальных учебных действий наряду с</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традиционными методиками</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целесообразно</w:t>
      </w:r>
      <w:r w:rsidRPr="001F22C7">
        <w:rPr>
          <w:rFonts w:eastAsia="Times New Roman"/>
          <w:sz w:val="24"/>
          <w:szCs w:val="24"/>
        </w:rPr>
        <w:tab/>
      </w:r>
      <w:r w:rsidRPr="001F22C7">
        <w:rPr>
          <w:rFonts w:ascii="Times New Roman" w:eastAsia="Times New Roman" w:hAnsi="Times New Roman" w:cs="Times New Roman"/>
          <w:spacing w:val="-2"/>
          <w:sz w:val="24"/>
          <w:szCs w:val="24"/>
        </w:rPr>
        <w:t>широкое</w:t>
      </w:r>
      <w:r w:rsidRPr="001F22C7">
        <w:rPr>
          <w:rFonts w:eastAsia="Times New Roman"/>
          <w:sz w:val="24"/>
          <w:szCs w:val="24"/>
        </w:rPr>
        <w:tab/>
      </w:r>
      <w:r w:rsidRPr="001F22C7">
        <w:rPr>
          <w:rFonts w:ascii="Times New Roman" w:eastAsia="Times New Roman" w:hAnsi="Times New Roman" w:cs="Times New Roman"/>
          <w:spacing w:val="-2"/>
          <w:sz w:val="24"/>
          <w:szCs w:val="24"/>
        </w:rPr>
        <w:t>использование</w:t>
      </w:r>
      <w:r w:rsidR="00CB5C93"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цифровых</w:t>
      </w:r>
      <w:r w:rsidRPr="001F22C7">
        <w:rPr>
          <w:rFonts w:eastAsia="Times New Roman"/>
          <w:sz w:val="24"/>
          <w:szCs w:val="24"/>
        </w:rPr>
        <w:tab/>
      </w:r>
      <w:r w:rsidRPr="001F22C7">
        <w:rPr>
          <w:rFonts w:ascii="Times New Roman" w:eastAsia="Times New Roman" w:hAnsi="Times New Roman" w:cs="Times New Roman"/>
          <w:spacing w:val="-2"/>
          <w:sz w:val="24"/>
          <w:szCs w:val="24"/>
        </w:rPr>
        <w:t>инструментов</w:t>
      </w:r>
      <w:r w:rsidRPr="001F22C7">
        <w:rPr>
          <w:rFonts w:eastAsia="Times New Roman"/>
          <w:sz w:val="24"/>
          <w:szCs w:val="24"/>
        </w:rPr>
        <w:tab/>
      </w:r>
      <w:r w:rsidRPr="001F22C7">
        <w:rPr>
          <w:rFonts w:ascii="Times New Roman" w:eastAsia="Times New Roman" w:hAnsi="Times New Roman" w:cs="Times New Roman"/>
          <w:sz w:val="24"/>
          <w:szCs w:val="24"/>
        </w:rPr>
        <w:t>и</w:t>
      </w:r>
      <w:r w:rsidRPr="001F22C7">
        <w:rPr>
          <w:rFonts w:eastAsia="Times New Roman"/>
          <w:sz w:val="24"/>
          <w:szCs w:val="24"/>
        </w:rPr>
        <w:tab/>
      </w:r>
      <w:r w:rsidRPr="001F22C7">
        <w:rPr>
          <w:rFonts w:ascii="Times New Roman" w:eastAsia="Times New Roman" w:hAnsi="Times New Roman" w:cs="Times New Roman"/>
          <w:spacing w:val="-2"/>
          <w:sz w:val="24"/>
          <w:szCs w:val="24"/>
        </w:rPr>
        <w:t>возможностей</w:t>
      </w:r>
    </w:p>
    <w:p w:rsidR="0026315A" w:rsidRPr="001F22C7" w:rsidRDefault="0026315A">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современной информационно-образовательной среды. Ориентировка младших школьников в</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информационно-коммуникационных технологиях (ИКТ) и формирование</w:t>
      </w:r>
    </w:p>
    <w:p w:rsidR="0026315A" w:rsidRPr="001F22C7" w:rsidRDefault="0026315A">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способности их грамотно применять (ИКТ-компетентность) являются</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одними из важных элементов формирования универсальных учебных</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действий обучающихся на </w:t>
      </w:r>
      <w:r w:rsidR="000D091D" w:rsidRPr="001F22C7">
        <w:rPr>
          <w:rFonts w:ascii="Times New Roman" w:eastAsia="Times New Roman" w:hAnsi="Times New Roman" w:cs="Times New Roman"/>
          <w:sz w:val="24"/>
          <w:szCs w:val="24"/>
        </w:rPr>
        <w:t>уровне</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pacing w:val="-2"/>
          <w:sz w:val="24"/>
          <w:szCs w:val="24"/>
        </w:rPr>
        <w:t>начального общего образования. Поэтому</w:t>
      </w:r>
      <w:r w:rsidR="00CB5C93"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 xml:space="preserve">программа формирования универсальных учебных </w:t>
      </w:r>
      <w:r w:rsidRPr="001F22C7">
        <w:rPr>
          <w:rFonts w:ascii="Times New Roman" w:eastAsia="Times New Roman" w:hAnsi="Times New Roman" w:cs="Times New Roman"/>
          <w:sz w:val="24"/>
          <w:szCs w:val="24"/>
        </w:rPr>
        <w:lastRenderedPageBreak/>
        <w:t xml:space="preserve">действий на </w:t>
      </w:r>
      <w:r w:rsidR="000D091D" w:rsidRPr="001F22C7">
        <w:rPr>
          <w:rFonts w:ascii="Times New Roman" w:eastAsia="Times New Roman" w:hAnsi="Times New Roman" w:cs="Times New Roman"/>
          <w:sz w:val="24"/>
          <w:szCs w:val="24"/>
        </w:rPr>
        <w:t>уровне</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начального общего образования содержит раздел, который определяет</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необходимые для этого элементы ИКТ- компетентности.</w:t>
      </w:r>
    </w:p>
    <w:p w:rsidR="0026315A" w:rsidRPr="001F22C7" w:rsidRDefault="0026315A">
      <w:pPr>
        <w:shd w:val="clear" w:color="auto" w:fill="FFFFFF"/>
        <w:tabs>
          <w:tab w:val="left" w:pos="2602"/>
          <w:tab w:val="left" w:pos="3902"/>
          <w:tab w:val="left" w:pos="4982"/>
          <w:tab w:val="left" w:pos="6883"/>
          <w:tab w:val="left" w:pos="7853"/>
        </w:tabs>
        <w:spacing w:line="317" w:lineRule="exact"/>
        <w:jc w:val="both"/>
        <w:rPr>
          <w:sz w:val="24"/>
          <w:szCs w:val="24"/>
        </w:rPr>
      </w:pPr>
      <w:r w:rsidRPr="001F22C7">
        <w:rPr>
          <w:rFonts w:ascii="Times New Roman" w:eastAsia="Times New Roman" w:hAnsi="Times New Roman" w:cs="Times New Roman"/>
          <w:sz w:val="24"/>
          <w:szCs w:val="24"/>
        </w:rPr>
        <w:t>В ИКТ-компетентности выделяется учебная ИКТ-компетентность как</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способность решать</w:t>
      </w:r>
      <w:r w:rsidRPr="001F22C7">
        <w:rPr>
          <w:rFonts w:ascii="Times New Roman" w:eastAsia="Times New Roman" w:hAnsi="Times New Roman" w:cs="Times New Roman"/>
          <w:sz w:val="24"/>
          <w:szCs w:val="24"/>
        </w:rPr>
        <w:br/>
        <w:t>учебные задачи с использованием общедоступных в</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начальной школе инструментов ИКТ и</w:t>
      </w:r>
      <w:r w:rsidRPr="001F22C7">
        <w:rPr>
          <w:rFonts w:ascii="Times New Roman" w:eastAsia="Times New Roman" w:hAnsi="Times New Roman" w:cs="Times New Roman"/>
          <w:sz w:val="24"/>
          <w:szCs w:val="24"/>
        </w:rPr>
        <w:br/>
        <w:t>источников информации в</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соответствии с возрастными потребностями и возможностями</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младшего</w:t>
      </w:r>
      <w:r w:rsidR="00CB5C93"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школьника.</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Решение</w:t>
      </w:r>
      <w:r w:rsidRPr="001F22C7">
        <w:rPr>
          <w:rFonts w:eastAsia="Times New Roman"/>
          <w:sz w:val="24"/>
          <w:szCs w:val="24"/>
        </w:rPr>
        <w:tab/>
      </w:r>
      <w:r w:rsidRPr="001F22C7">
        <w:rPr>
          <w:rFonts w:ascii="Times New Roman" w:eastAsia="Times New Roman" w:hAnsi="Times New Roman" w:cs="Times New Roman"/>
          <w:spacing w:val="-2"/>
          <w:sz w:val="24"/>
          <w:szCs w:val="24"/>
        </w:rPr>
        <w:t>задачи</w:t>
      </w:r>
      <w:r w:rsidRPr="001F22C7">
        <w:rPr>
          <w:rFonts w:eastAsia="Times New Roman"/>
          <w:sz w:val="24"/>
          <w:szCs w:val="24"/>
        </w:rPr>
        <w:tab/>
      </w:r>
      <w:r w:rsidRPr="001F22C7">
        <w:rPr>
          <w:rFonts w:ascii="Times New Roman" w:eastAsia="Times New Roman" w:hAnsi="Times New Roman" w:cs="Times New Roman"/>
          <w:spacing w:val="-2"/>
          <w:sz w:val="24"/>
          <w:szCs w:val="24"/>
        </w:rPr>
        <w:t>формирования</w:t>
      </w:r>
      <w:r w:rsidRPr="001F22C7">
        <w:rPr>
          <w:rFonts w:eastAsia="Times New Roman"/>
          <w:sz w:val="24"/>
          <w:szCs w:val="24"/>
        </w:rPr>
        <w:tab/>
      </w:r>
      <w:r w:rsidRPr="001F22C7">
        <w:rPr>
          <w:rFonts w:ascii="Times New Roman" w:eastAsia="Times New Roman" w:hAnsi="Times New Roman" w:cs="Times New Roman"/>
          <w:sz w:val="24"/>
          <w:szCs w:val="24"/>
        </w:rPr>
        <w:t>ИКТ-</w:t>
      </w:r>
      <w:r w:rsidRPr="001F22C7">
        <w:rPr>
          <w:rFonts w:eastAsia="Times New Roman" w:hAnsi="Times New Roman"/>
          <w:sz w:val="24"/>
          <w:szCs w:val="24"/>
        </w:rPr>
        <w:tab/>
      </w:r>
      <w:r w:rsidRPr="001F22C7">
        <w:rPr>
          <w:rFonts w:ascii="Times New Roman" w:eastAsia="Times New Roman" w:hAnsi="Times New Roman" w:cs="Times New Roman"/>
          <w:spacing w:val="-2"/>
          <w:sz w:val="24"/>
          <w:szCs w:val="24"/>
        </w:rPr>
        <w:t>компетентности</w:t>
      </w:r>
    </w:p>
    <w:p w:rsidR="0026315A" w:rsidRPr="001F22C7" w:rsidRDefault="00CB5C93">
      <w:pPr>
        <w:shd w:val="clear" w:color="auto" w:fill="FFFFFF"/>
        <w:spacing w:line="317" w:lineRule="exact"/>
        <w:rPr>
          <w:sz w:val="24"/>
          <w:szCs w:val="24"/>
        </w:rPr>
      </w:pPr>
      <w:r w:rsidRPr="001F22C7">
        <w:rPr>
          <w:rFonts w:ascii="Times New Roman" w:eastAsia="Times New Roman" w:hAnsi="Times New Roman" w:cs="Times New Roman"/>
          <w:spacing w:val="-2"/>
          <w:sz w:val="24"/>
          <w:szCs w:val="24"/>
        </w:rPr>
        <w:t>д</w:t>
      </w:r>
      <w:r w:rsidR="0026315A" w:rsidRPr="001F22C7">
        <w:rPr>
          <w:rFonts w:ascii="Times New Roman" w:eastAsia="Times New Roman" w:hAnsi="Times New Roman" w:cs="Times New Roman"/>
          <w:spacing w:val="-2"/>
          <w:sz w:val="24"/>
          <w:szCs w:val="24"/>
        </w:rPr>
        <w:t>олжно</w:t>
      </w:r>
      <w:r w:rsidRPr="001F22C7">
        <w:rPr>
          <w:rFonts w:ascii="Times New Roman" w:eastAsia="Times New Roman" w:hAnsi="Times New Roman" w:cs="Times New Roman"/>
          <w:spacing w:val="-2"/>
          <w:sz w:val="24"/>
          <w:szCs w:val="24"/>
        </w:rPr>
        <w:t xml:space="preserve"> </w:t>
      </w:r>
      <w:r w:rsidR="0026315A" w:rsidRPr="001F22C7">
        <w:rPr>
          <w:rFonts w:ascii="Times New Roman" w:eastAsia="Times New Roman" w:hAnsi="Times New Roman" w:cs="Times New Roman"/>
          <w:spacing w:val="-2"/>
          <w:sz w:val="24"/>
          <w:szCs w:val="24"/>
        </w:rPr>
        <w:t>проходить не только на занятиях по отдельным учебным предметам (где</w:t>
      </w:r>
      <w:r w:rsidRPr="001F22C7">
        <w:rPr>
          <w:rFonts w:ascii="Times New Roman" w:eastAsia="Times New Roman" w:hAnsi="Times New Roman" w:cs="Times New Roman"/>
          <w:spacing w:val="-2"/>
          <w:sz w:val="24"/>
          <w:szCs w:val="24"/>
        </w:rPr>
        <w:t xml:space="preserve"> </w:t>
      </w:r>
      <w:r w:rsidR="0026315A" w:rsidRPr="001F22C7">
        <w:rPr>
          <w:rFonts w:ascii="Times New Roman" w:eastAsia="Times New Roman" w:hAnsi="Times New Roman" w:cs="Times New Roman"/>
          <w:spacing w:val="-2"/>
          <w:sz w:val="24"/>
          <w:szCs w:val="24"/>
        </w:rPr>
        <w:t xml:space="preserve">формируется </w:t>
      </w:r>
      <w:r w:rsidR="0026315A" w:rsidRPr="001F22C7">
        <w:rPr>
          <w:rFonts w:ascii="Times New Roman" w:eastAsia="Times New Roman" w:hAnsi="Times New Roman" w:cs="Times New Roman"/>
          <w:spacing w:val="-11"/>
          <w:sz w:val="24"/>
          <w:szCs w:val="24"/>
        </w:rPr>
        <w:t>предметная ИКТ-компетентность), но и в рамках</w:t>
      </w:r>
      <w:r w:rsidRPr="001F22C7">
        <w:rPr>
          <w:rFonts w:ascii="Times New Roman" w:eastAsia="Times New Roman" w:hAnsi="Times New Roman" w:cs="Times New Roman"/>
          <w:spacing w:val="-11"/>
          <w:sz w:val="24"/>
          <w:szCs w:val="24"/>
        </w:rPr>
        <w:t xml:space="preserve"> </w:t>
      </w:r>
      <w:r w:rsidR="0026315A" w:rsidRPr="001F22C7">
        <w:rPr>
          <w:rFonts w:ascii="Times New Roman" w:eastAsia="Times New Roman" w:hAnsi="Times New Roman" w:cs="Times New Roman"/>
          <w:spacing w:val="-11"/>
          <w:sz w:val="24"/>
          <w:szCs w:val="24"/>
        </w:rPr>
        <w:t>над</w:t>
      </w:r>
      <w:r w:rsidRPr="001F22C7">
        <w:rPr>
          <w:rFonts w:ascii="Times New Roman" w:eastAsia="Times New Roman" w:hAnsi="Times New Roman" w:cs="Times New Roman"/>
          <w:spacing w:val="-11"/>
          <w:sz w:val="24"/>
          <w:szCs w:val="24"/>
        </w:rPr>
        <w:t xml:space="preserve"> </w:t>
      </w:r>
      <w:r w:rsidR="0026315A" w:rsidRPr="001F22C7">
        <w:rPr>
          <w:rFonts w:ascii="Times New Roman" w:eastAsia="Times New Roman" w:hAnsi="Times New Roman" w:cs="Times New Roman"/>
          <w:spacing w:val="-11"/>
          <w:sz w:val="24"/>
          <w:szCs w:val="24"/>
        </w:rPr>
        <w:t xml:space="preserve">предметной программы  по </w:t>
      </w:r>
      <w:r w:rsidR="0026315A" w:rsidRPr="001F22C7">
        <w:rPr>
          <w:rFonts w:ascii="Times New Roman" w:eastAsia="Times New Roman" w:hAnsi="Times New Roman" w:cs="Times New Roman"/>
          <w:sz w:val="24"/>
          <w:szCs w:val="24"/>
        </w:rPr>
        <w:t>формированию универсальных учебных</w:t>
      </w:r>
      <w:r w:rsidRPr="001F22C7">
        <w:rPr>
          <w:rFonts w:ascii="Times New Roman" w:eastAsia="Times New Roman" w:hAnsi="Times New Roman" w:cs="Times New Roman"/>
          <w:sz w:val="24"/>
          <w:szCs w:val="24"/>
        </w:rPr>
        <w:t xml:space="preserve"> </w:t>
      </w:r>
      <w:r w:rsidR="0026315A" w:rsidRPr="001F22C7">
        <w:rPr>
          <w:rFonts w:ascii="Times New Roman" w:eastAsia="Times New Roman" w:hAnsi="Times New Roman" w:cs="Times New Roman"/>
          <w:sz w:val="24"/>
          <w:szCs w:val="24"/>
        </w:rPr>
        <w:t>действий. При освоении личностных действий формируются:</w:t>
      </w:r>
    </w:p>
    <w:p w:rsidR="0026315A" w:rsidRPr="001F22C7" w:rsidRDefault="0026315A">
      <w:pPr>
        <w:shd w:val="clear" w:color="auto" w:fill="FFFFFF"/>
        <w:tabs>
          <w:tab w:val="left" w:pos="144"/>
        </w:tabs>
        <w:spacing w:line="317"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критическое отношение к информации и избирательность её</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восприятия;</w:t>
      </w:r>
    </w:p>
    <w:p w:rsidR="0026315A" w:rsidRPr="001F22C7" w:rsidRDefault="0026315A">
      <w:pPr>
        <w:shd w:val="clear" w:color="auto" w:fill="FFFFFF"/>
        <w:tabs>
          <w:tab w:val="left" w:pos="182"/>
        </w:tabs>
        <w:spacing w:line="317"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уважение к информации о частной жизни и информационным</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результатам деятельности</w:t>
      </w:r>
      <w:r w:rsidRPr="001F22C7">
        <w:rPr>
          <w:rFonts w:ascii="Times New Roman" w:eastAsia="Times New Roman" w:hAnsi="Times New Roman" w:cs="Times New Roman"/>
          <w:sz w:val="24"/>
          <w:szCs w:val="24"/>
        </w:rPr>
        <w:br/>
        <w:t>других людей;</w:t>
      </w:r>
    </w:p>
    <w:p w:rsidR="0026315A" w:rsidRPr="001F22C7" w:rsidRDefault="0026315A">
      <w:pPr>
        <w:shd w:val="clear" w:color="auto" w:fill="FFFFFF"/>
        <w:tabs>
          <w:tab w:val="left" w:pos="144"/>
        </w:tabs>
        <w:spacing w:line="317" w:lineRule="exact"/>
        <w:ind w:right="1248"/>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основы правовой культуры в области использования информации.</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1"/>
          <w:sz w:val="24"/>
          <w:szCs w:val="24"/>
        </w:rPr>
        <w:t>При освоении регулятивных универсальных учебных действийобеспечиваются:</w:t>
      </w:r>
    </w:p>
    <w:p w:rsidR="0026315A" w:rsidRPr="001F22C7" w:rsidRDefault="0026315A">
      <w:pPr>
        <w:shd w:val="clear" w:color="auto" w:fill="FFFFFF"/>
        <w:tabs>
          <w:tab w:val="left" w:pos="206"/>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оценка условий, алгоритмов и результатов действий, выполняемых винформационной</w:t>
      </w:r>
      <w:r w:rsidRPr="001F22C7">
        <w:rPr>
          <w:rFonts w:ascii="Times New Roman" w:eastAsia="Times New Roman" w:hAnsi="Times New Roman" w:cs="Times New Roman"/>
          <w:sz w:val="24"/>
          <w:szCs w:val="24"/>
        </w:rPr>
        <w:br/>
        <w:t>среде;</w:t>
      </w:r>
    </w:p>
    <w:p w:rsidR="0026315A" w:rsidRPr="001F22C7" w:rsidRDefault="0026315A" w:rsidP="00292FD7">
      <w:pPr>
        <w:numPr>
          <w:ilvl w:val="0"/>
          <w:numId w:val="2"/>
        </w:numPr>
        <w:shd w:val="clear" w:color="auto" w:fill="FFFFFF"/>
        <w:tabs>
          <w:tab w:val="left" w:pos="144"/>
        </w:tabs>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 xml:space="preserve">использование результатов действия, размещённых в информационнойсреде, для оценки и </w:t>
      </w:r>
      <w:r w:rsidRPr="001F22C7">
        <w:rPr>
          <w:rFonts w:ascii="Times New Roman" w:eastAsia="Times New Roman" w:hAnsi="Times New Roman" w:cs="Times New Roman"/>
          <w:sz w:val="24"/>
          <w:szCs w:val="24"/>
        </w:rPr>
        <w:t>коррекции выполненного действия;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создание цифрового портфолио учебных достижений обучающегося.</w:t>
      </w:r>
    </w:p>
    <w:p w:rsidR="0026315A" w:rsidRPr="001F22C7" w:rsidRDefault="0026315A">
      <w:pPr>
        <w:shd w:val="clear" w:color="auto" w:fill="FFFFFF"/>
        <w:spacing w:line="317" w:lineRule="exact"/>
        <w:ind w:right="5"/>
        <w:jc w:val="both"/>
        <w:rPr>
          <w:sz w:val="24"/>
          <w:szCs w:val="24"/>
        </w:rPr>
      </w:pPr>
      <w:r w:rsidRPr="001F22C7">
        <w:rPr>
          <w:rFonts w:ascii="Times New Roman" w:eastAsia="Times New Roman" w:hAnsi="Times New Roman" w:cs="Times New Roman"/>
          <w:sz w:val="24"/>
          <w:szCs w:val="24"/>
        </w:rPr>
        <w:t>При освоении познавательных универсальных учебных действий ИКТ</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играют ключевую роль в таких общеучебных универсальных действиях, как:</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поиск информации;</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фиксация (запись) информации с помощью различных технических</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средств;</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структурирование информации, её организация и представление в виде</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диаграмм.;</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создание простых гипермедиа</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сообщений;</w:t>
      </w:r>
    </w:p>
    <w:p w:rsidR="0026315A" w:rsidRPr="001F22C7" w:rsidRDefault="0026315A">
      <w:pPr>
        <w:shd w:val="clear" w:color="auto" w:fill="FFFFFF"/>
        <w:tabs>
          <w:tab w:val="left" w:pos="307"/>
        </w:tabs>
        <w:spacing w:line="317"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построение простейших моделей объектов и процессов.</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ИКТ является важным</w:t>
      </w:r>
      <w:r w:rsidRPr="001F22C7">
        <w:rPr>
          <w:rFonts w:ascii="Times New Roman" w:eastAsia="Times New Roman" w:hAnsi="Times New Roman" w:cs="Times New Roman"/>
          <w:sz w:val="24"/>
          <w:szCs w:val="24"/>
        </w:rPr>
        <w:br/>
        <w:t>инструментом для формирования</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коммуникативных универсальных учебных действий. Для</w:t>
      </w:r>
      <w:r w:rsidRPr="001F22C7">
        <w:rPr>
          <w:rFonts w:ascii="Times New Roman" w:eastAsia="Times New Roman" w:hAnsi="Times New Roman" w:cs="Times New Roman"/>
          <w:sz w:val="24"/>
          <w:szCs w:val="24"/>
        </w:rPr>
        <w:br/>
        <w:t>этого</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используются:</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выступление с аудиовизуальной поддержкой;</w:t>
      </w:r>
    </w:p>
    <w:p w:rsidR="0026315A" w:rsidRPr="001F22C7" w:rsidRDefault="0026315A" w:rsidP="00292FD7">
      <w:pPr>
        <w:numPr>
          <w:ilvl w:val="0"/>
          <w:numId w:val="2"/>
        </w:numPr>
        <w:shd w:val="clear" w:color="auto" w:fill="FFFFFF"/>
        <w:tabs>
          <w:tab w:val="left" w:pos="144"/>
        </w:tabs>
        <w:spacing w:line="317"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фиксация хода коллективной/личной коммуникации;</w:t>
      </w:r>
    </w:p>
    <w:p w:rsidR="0026315A" w:rsidRPr="001F22C7" w:rsidRDefault="0026315A">
      <w:pPr>
        <w:shd w:val="clear" w:color="auto" w:fill="FFFFFF"/>
        <w:tabs>
          <w:tab w:val="left" w:pos="3518"/>
          <w:tab w:val="left" w:pos="4733"/>
          <w:tab w:val="left" w:pos="6475"/>
          <w:tab w:val="left" w:pos="8107"/>
          <w:tab w:val="left" w:pos="9394"/>
        </w:tabs>
        <w:spacing w:line="317" w:lineRule="exact"/>
        <w:jc w:val="both"/>
        <w:rPr>
          <w:sz w:val="24"/>
          <w:szCs w:val="24"/>
        </w:rPr>
      </w:pPr>
      <w:r w:rsidRPr="001F22C7">
        <w:rPr>
          <w:rFonts w:ascii="Times New Roman" w:eastAsia="Times New Roman" w:hAnsi="Times New Roman" w:cs="Times New Roman"/>
          <w:sz w:val="24"/>
          <w:szCs w:val="24"/>
        </w:rPr>
        <w:t>Формирование ИКТ-компетентности обучающихся происходит в рамках</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системно-</w:t>
      </w:r>
      <w:r w:rsidRPr="001F22C7">
        <w:rPr>
          <w:rFonts w:ascii="Times New Roman" w:eastAsia="Times New Roman" w:hAnsi="Times New Roman" w:cs="Times New Roman"/>
          <w:sz w:val="24"/>
          <w:szCs w:val="24"/>
        </w:rPr>
        <w:br/>
        <w:t xml:space="preserve">деятельностного </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подхода, в процессе изучения всех без</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исключения предметов учебного</w:t>
      </w:r>
      <w:r w:rsidRPr="001F22C7">
        <w:rPr>
          <w:rFonts w:ascii="Times New Roman" w:eastAsia="Times New Roman" w:hAnsi="Times New Roman" w:cs="Times New Roman"/>
          <w:sz w:val="24"/>
          <w:szCs w:val="24"/>
        </w:rPr>
        <w:br/>
        <w:t>плана. Вынесение формирования ИКТ-компетентности в программу формирования</w:t>
      </w:r>
      <w:r w:rsidRPr="001F22C7">
        <w:rPr>
          <w:rFonts w:ascii="Times New Roman" w:eastAsia="Times New Roman" w:hAnsi="Times New Roman" w:cs="Times New Roman"/>
          <w:sz w:val="24"/>
          <w:szCs w:val="24"/>
        </w:rPr>
        <w:br/>
        <w:t>универсальных учебных</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действий позволяет образовательному учреждению и учителю</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формировать</w:t>
      </w:r>
      <w:r w:rsidR="00CB5C93"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соответствующие</w:t>
      </w:r>
      <w:r w:rsidRPr="001F22C7">
        <w:rPr>
          <w:rFonts w:eastAsia="Times New Roman"/>
          <w:sz w:val="24"/>
          <w:szCs w:val="24"/>
        </w:rPr>
        <w:tab/>
      </w:r>
      <w:r w:rsidRPr="001F22C7">
        <w:rPr>
          <w:rFonts w:ascii="Times New Roman" w:eastAsia="Times New Roman" w:hAnsi="Times New Roman" w:cs="Times New Roman"/>
          <w:spacing w:val="-2"/>
          <w:sz w:val="24"/>
          <w:szCs w:val="24"/>
        </w:rPr>
        <w:t>позиции</w:t>
      </w:r>
      <w:r w:rsidRPr="001F22C7">
        <w:rPr>
          <w:rFonts w:eastAsia="Times New Roman"/>
          <w:sz w:val="24"/>
          <w:szCs w:val="24"/>
        </w:rPr>
        <w:tab/>
      </w:r>
      <w:r w:rsidRPr="001F22C7">
        <w:rPr>
          <w:rFonts w:ascii="Times New Roman" w:eastAsia="Times New Roman" w:hAnsi="Times New Roman" w:cs="Times New Roman"/>
          <w:spacing w:val="-2"/>
          <w:sz w:val="24"/>
          <w:szCs w:val="24"/>
        </w:rPr>
        <w:t>планируемых</w:t>
      </w:r>
      <w:r w:rsidRPr="001F22C7">
        <w:rPr>
          <w:rFonts w:eastAsia="Times New Roman"/>
          <w:sz w:val="24"/>
          <w:szCs w:val="24"/>
        </w:rPr>
        <w:tab/>
      </w:r>
      <w:r w:rsidRPr="001F22C7">
        <w:rPr>
          <w:rFonts w:ascii="Times New Roman" w:eastAsia="Times New Roman" w:hAnsi="Times New Roman" w:cs="Times New Roman"/>
          <w:spacing w:val="-2"/>
          <w:sz w:val="24"/>
          <w:szCs w:val="24"/>
        </w:rPr>
        <w:t>результатов,</w:t>
      </w:r>
      <w:r w:rsidRPr="001F22C7">
        <w:rPr>
          <w:rFonts w:eastAsia="Times New Roman" w:hAnsi="Times New Roman"/>
          <w:sz w:val="24"/>
          <w:szCs w:val="24"/>
        </w:rPr>
        <w:tab/>
      </w:r>
      <w:r w:rsidRPr="001F22C7">
        <w:rPr>
          <w:rFonts w:ascii="Times New Roman" w:eastAsia="Times New Roman" w:hAnsi="Times New Roman" w:cs="Times New Roman"/>
          <w:spacing w:val="-3"/>
          <w:sz w:val="24"/>
          <w:szCs w:val="24"/>
        </w:rPr>
        <w:t>помогает</w:t>
      </w:r>
      <w:r w:rsidRPr="001F22C7">
        <w:rPr>
          <w:rFonts w:eastAsia="Times New Roman"/>
          <w:sz w:val="24"/>
          <w:szCs w:val="24"/>
        </w:rPr>
        <w:tab/>
      </w:r>
      <w:r w:rsidRPr="001F22C7">
        <w:rPr>
          <w:rFonts w:ascii="Times New Roman" w:eastAsia="Times New Roman" w:hAnsi="Times New Roman" w:cs="Times New Roman"/>
          <w:sz w:val="24"/>
          <w:szCs w:val="24"/>
        </w:rPr>
        <w:t>с</w:t>
      </w:r>
    </w:p>
    <w:p w:rsidR="0026315A" w:rsidRPr="001F22C7" w:rsidRDefault="00CB5C93">
      <w:pPr>
        <w:shd w:val="clear" w:color="auto" w:fill="FFFFFF"/>
        <w:spacing w:line="317" w:lineRule="exact"/>
        <w:jc w:val="both"/>
        <w:rPr>
          <w:sz w:val="24"/>
          <w:szCs w:val="24"/>
        </w:rPr>
      </w:pPr>
      <w:r w:rsidRPr="001F22C7">
        <w:rPr>
          <w:rFonts w:ascii="Times New Roman" w:eastAsia="Times New Roman" w:hAnsi="Times New Roman" w:cs="Times New Roman"/>
          <w:sz w:val="24"/>
          <w:szCs w:val="24"/>
        </w:rPr>
        <w:t>У</w:t>
      </w:r>
      <w:r w:rsidR="0026315A" w:rsidRPr="001F22C7">
        <w:rPr>
          <w:rFonts w:ascii="Times New Roman" w:eastAsia="Times New Roman" w:hAnsi="Times New Roman" w:cs="Times New Roman"/>
          <w:sz w:val="24"/>
          <w:szCs w:val="24"/>
        </w:rPr>
        <w:t>чётом</w:t>
      </w:r>
      <w:r w:rsidRPr="001F22C7">
        <w:rPr>
          <w:rFonts w:ascii="Times New Roman" w:eastAsia="Times New Roman" w:hAnsi="Times New Roman" w:cs="Times New Roman"/>
          <w:sz w:val="24"/>
          <w:szCs w:val="24"/>
        </w:rPr>
        <w:t xml:space="preserve"> </w:t>
      </w:r>
      <w:r w:rsidR="0026315A" w:rsidRPr="001F22C7">
        <w:rPr>
          <w:rFonts w:ascii="Times New Roman" w:eastAsia="Times New Roman" w:hAnsi="Times New Roman" w:cs="Times New Roman"/>
          <w:sz w:val="24"/>
          <w:szCs w:val="24"/>
        </w:rPr>
        <w:t>специфики каждого учебного предмета избежать дублирования при освоении</w:t>
      </w:r>
      <w:r w:rsidRPr="001F22C7">
        <w:rPr>
          <w:rFonts w:ascii="Times New Roman" w:eastAsia="Times New Roman" w:hAnsi="Times New Roman" w:cs="Times New Roman"/>
          <w:sz w:val="24"/>
          <w:szCs w:val="24"/>
        </w:rPr>
        <w:t xml:space="preserve"> </w:t>
      </w:r>
      <w:r w:rsidR="0026315A" w:rsidRPr="001F22C7">
        <w:rPr>
          <w:rFonts w:ascii="Times New Roman" w:eastAsia="Times New Roman" w:hAnsi="Times New Roman" w:cs="Times New Roman"/>
          <w:sz w:val="24"/>
          <w:szCs w:val="24"/>
        </w:rPr>
        <w:t xml:space="preserve">разных </w:t>
      </w:r>
      <w:r w:rsidR="0026315A" w:rsidRPr="001F22C7">
        <w:rPr>
          <w:rFonts w:ascii="Times New Roman" w:eastAsia="Times New Roman" w:hAnsi="Times New Roman" w:cs="Times New Roman"/>
          <w:spacing w:val="-2"/>
          <w:sz w:val="24"/>
          <w:szCs w:val="24"/>
        </w:rPr>
        <w:t>умений, осуществлять интеграцию и синхронизацию содержания</w:t>
      </w:r>
      <w:r w:rsidRPr="001F22C7">
        <w:rPr>
          <w:rFonts w:ascii="Times New Roman" w:eastAsia="Times New Roman" w:hAnsi="Times New Roman" w:cs="Times New Roman"/>
          <w:spacing w:val="-2"/>
          <w:sz w:val="24"/>
          <w:szCs w:val="24"/>
        </w:rPr>
        <w:t xml:space="preserve"> </w:t>
      </w:r>
      <w:r w:rsidR="0026315A" w:rsidRPr="001F22C7">
        <w:rPr>
          <w:rFonts w:ascii="Times New Roman" w:eastAsia="Times New Roman" w:hAnsi="Times New Roman" w:cs="Times New Roman"/>
          <w:spacing w:val="-2"/>
          <w:sz w:val="24"/>
          <w:szCs w:val="24"/>
        </w:rPr>
        <w:t xml:space="preserve">различных учебных курсов. Распределение материала по различным предметам не является жёстким, начальное освоение </w:t>
      </w:r>
      <w:r w:rsidR="0026315A" w:rsidRPr="001F22C7">
        <w:rPr>
          <w:rFonts w:ascii="Times New Roman" w:eastAsia="Times New Roman" w:hAnsi="Times New Roman" w:cs="Times New Roman"/>
          <w:sz w:val="24"/>
          <w:szCs w:val="24"/>
        </w:rPr>
        <w:t xml:space="preserve">тех или иных технологий и закрепление освоенного может происходить в ходе занятий по </w:t>
      </w:r>
      <w:r w:rsidR="0026315A" w:rsidRPr="001F22C7">
        <w:rPr>
          <w:rFonts w:ascii="Times New Roman" w:eastAsia="Times New Roman" w:hAnsi="Times New Roman" w:cs="Times New Roman"/>
          <w:spacing w:val="-7"/>
          <w:sz w:val="24"/>
          <w:szCs w:val="24"/>
        </w:rPr>
        <w:t xml:space="preserve">разным предметам. </w:t>
      </w:r>
      <w:r w:rsidR="001B7A53" w:rsidRPr="001F22C7">
        <w:rPr>
          <w:rFonts w:ascii="Times New Roman" w:eastAsia="Times New Roman" w:hAnsi="Times New Roman" w:cs="Times New Roman"/>
          <w:spacing w:val="-7"/>
          <w:sz w:val="24"/>
          <w:szCs w:val="24"/>
        </w:rPr>
        <w:t>П</w:t>
      </w:r>
      <w:r w:rsidR="0026315A" w:rsidRPr="001F22C7">
        <w:rPr>
          <w:rFonts w:ascii="Times New Roman" w:eastAsia="Times New Roman" w:hAnsi="Times New Roman" w:cs="Times New Roman"/>
          <w:spacing w:val="-7"/>
          <w:sz w:val="24"/>
          <w:szCs w:val="24"/>
        </w:rPr>
        <w:t>редлагаемое  в данной  программе    распределение    направлено    на</w:t>
      </w:r>
    </w:p>
    <w:p w:rsidR="0026315A" w:rsidRPr="001F22C7" w:rsidRDefault="0026315A">
      <w:pPr>
        <w:shd w:val="clear" w:color="auto" w:fill="FFFFFF"/>
        <w:spacing w:line="317" w:lineRule="exact"/>
        <w:ind w:right="14"/>
        <w:jc w:val="both"/>
        <w:rPr>
          <w:sz w:val="24"/>
          <w:szCs w:val="24"/>
        </w:rPr>
      </w:pPr>
      <w:r w:rsidRPr="001F22C7">
        <w:rPr>
          <w:rFonts w:ascii="Times New Roman" w:eastAsia="Times New Roman" w:hAnsi="Times New Roman" w:cs="Times New Roman"/>
          <w:spacing w:val="-2"/>
          <w:sz w:val="24"/>
          <w:szCs w:val="24"/>
        </w:rPr>
        <w:t xml:space="preserve">достижение баланса между временем освоения и временем использования соответствующих </w:t>
      </w:r>
      <w:r w:rsidRPr="001F22C7">
        <w:rPr>
          <w:rFonts w:ascii="Times New Roman" w:eastAsia="Times New Roman" w:hAnsi="Times New Roman" w:cs="Times New Roman"/>
          <w:sz w:val="24"/>
          <w:szCs w:val="24"/>
        </w:rPr>
        <w:t>умений в различных предметах.</w:t>
      </w:r>
    </w:p>
    <w:p w:rsidR="0026315A" w:rsidRPr="001F22C7" w:rsidRDefault="0026315A">
      <w:pPr>
        <w:shd w:val="clear" w:color="auto" w:fill="FFFFFF"/>
        <w:spacing w:before="542"/>
        <w:ind w:left="269"/>
        <w:rPr>
          <w:sz w:val="24"/>
          <w:szCs w:val="24"/>
        </w:rPr>
      </w:pPr>
      <w:r w:rsidRPr="001F22C7">
        <w:rPr>
          <w:rFonts w:ascii="Times New Roman" w:eastAsia="Times New Roman" w:hAnsi="Times New Roman" w:cs="Times New Roman"/>
          <w:b/>
          <w:bCs/>
          <w:sz w:val="24"/>
          <w:szCs w:val="24"/>
        </w:rPr>
        <w:lastRenderedPageBreak/>
        <w:t>Вклад каждого предмета в формирование ИКТ- компетентности обучающихся</w:t>
      </w:r>
    </w:p>
    <w:p w:rsidR="0026315A" w:rsidRPr="001F22C7" w:rsidRDefault="0026315A">
      <w:pPr>
        <w:shd w:val="clear" w:color="auto" w:fill="FFFFFF"/>
        <w:spacing w:before="202" w:line="317" w:lineRule="exact"/>
        <w:ind w:right="10"/>
        <w:jc w:val="both"/>
        <w:rPr>
          <w:sz w:val="24"/>
          <w:szCs w:val="24"/>
        </w:rPr>
      </w:pPr>
      <w:r w:rsidRPr="001F22C7">
        <w:rPr>
          <w:rFonts w:ascii="Times New Roman" w:eastAsia="Times New Roman" w:hAnsi="Times New Roman" w:cs="Times New Roman"/>
          <w:b/>
          <w:bCs/>
          <w:spacing w:val="-2"/>
          <w:sz w:val="24"/>
          <w:szCs w:val="24"/>
        </w:rPr>
        <w:t xml:space="preserve">«Русский язык». </w:t>
      </w:r>
      <w:r w:rsidRPr="001F22C7">
        <w:rPr>
          <w:rFonts w:ascii="Times New Roman" w:eastAsia="Times New Roman" w:hAnsi="Times New Roman" w:cs="Times New Roman"/>
          <w:spacing w:val="-2"/>
          <w:sz w:val="24"/>
          <w:szCs w:val="24"/>
        </w:rPr>
        <w:t xml:space="preserve">Различные способы передачи информации (буква, пиктограмма, иероглиф, </w:t>
      </w:r>
      <w:r w:rsidRPr="001F22C7">
        <w:rPr>
          <w:rFonts w:ascii="Times New Roman" w:eastAsia="Times New Roman" w:hAnsi="Times New Roman" w:cs="Times New Roman"/>
          <w:spacing w:val="-1"/>
          <w:sz w:val="24"/>
          <w:szCs w:val="24"/>
        </w:rPr>
        <w:t xml:space="preserve">рисунок). Источники информации и способы её поиска: словари, энциклопедии, библиотеки, </w:t>
      </w:r>
      <w:r w:rsidRPr="001F22C7">
        <w:rPr>
          <w:rFonts w:ascii="Times New Roman" w:eastAsia="Times New Roman" w:hAnsi="Times New Roman" w:cs="Times New Roman"/>
          <w:sz w:val="24"/>
          <w:szCs w:val="24"/>
        </w:rPr>
        <w:t>в том числе компьютерные. Овладение квалифицированным клавиатурным письмом. Знакомство с основными правилами оформления текста на компьютере, основными инструментами создания и простыми видами редактирования текста.</w:t>
      </w:r>
    </w:p>
    <w:p w:rsidR="0026315A" w:rsidRPr="001F22C7" w:rsidRDefault="0026315A">
      <w:pPr>
        <w:shd w:val="clear" w:color="auto" w:fill="FFFFFF"/>
        <w:spacing w:line="317" w:lineRule="exact"/>
        <w:jc w:val="both"/>
        <w:rPr>
          <w:sz w:val="24"/>
          <w:szCs w:val="24"/>
        </w:rPr>
      </w:pPr>
      <w:r w:rsidRPr="001F22C7">
        <w:rPr>
          <w:rFonts w:ascii="Times New Roman" w:eastAsia="Times New Roman" w:hAnsi="Times New Roman" w:cs="Times New Roman"/>
          <w:b/>
          <w:bCs/>
          <w:sz w:val="24"/>
          <w:szCs w:val="24"/>
        </w:rPr>
        <w:t xml:space="preserve">«Литературное чтение». </w:t>
      </w:r>
      <w:r w:rsidRPr="001F22C7">
        <w:rPr>
          <w:rFonts w:ascii="Times New Roman" w:eastAsia="Times New Roman" w:hAnsi="Times New Roman" w:cs="Times New Roman"/>
          <w:sz w:val="24"/>
          <w:szCs w:val="24"/>
        </w:rPr>
        <w:t>Работа с мультимедиа</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сообщениями (включающими текст, иллюстрации, аудио- и видеофрагменты). Анализ содержания, языковых особенностей и структуры мультимедиа</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сообщения; определение роли и места иллюстративного ряда в </w:t>
      </w:r>
      <w:r w:rsidRPr="001F22C7">
        <w:rPr>
          <w:rFonts w:ascii="Times New Roman" w:eastAsia="Times New Roman" w:hAnsi="Times New Roman" w:cs="Times New Roman"/>
          <w:spacing w:val="-1"/>
          <w:sz w:val="24"/>
          <w:szCs w:val="24"/>
        </w:rPr>
        <w:t>тексте.</w:t>
      </w:r>
      <w:r w:rsidR="00CB5C93"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Конструирование небольших сообщений, в том числе с добавлением иллюстраций, и </w:t>
      </w:r>
      <w:r w:rsidRPr="001F22C7">
        <w:rPr>
          <w:rFonts w:ascii="Times New Roman" w:eastAsia="Times New Roman" w:hAnsi="Times New Roman" w:cs="Times New Roman"/>
          <w:sz w:val="24"/>
          <w:szCs w:val="24"/>
        </w:rPr>
        <w:t xml:space="preserve">аудиофрагментов. Создание информационных объектов как иллюстраций к прочитанным художественным текстам. Презентация (письменная и устная) с опорой на тезисы и иллюстративный ряд на компьютере. Поиск информации для проектной деятельности на материале художественной литературы, в том числе в контролируемом Интернете. </w:t>
      </w:r>
      <w:r w:rsidRPr="001F22C7">
        <w:rPr>
          <w:rFonts w:ascii="Times New Roman" w:eastAsia="Times New Roman" w:hAnsi="Times New Roman" w:cs="Times New Roman"/>
          <w:b/>
          <w:bCs/>
          <w:sz w:val="24"/>
          <w:szCs w:val="24"/>
        </w:rPr>
        <w:t xml:space="preserve">«Иностранный язык». </w:t>
      </w:r>
      <w:r w:rsidRPr="001F22C7">
        <w:rPr>
          <w:rFonts w:ascii="Times New Roman" w:eastAsia="Times New Roman" w:hAnsi="Times New Roman" w:cs="Times New Roman"/>
          <w:sz w:val="24"/>
          <w:szCs w:val="24"/>
        </w:rPr>
        <w:t>Подготовка плана и тезисов сообщения, выступление с сообщением.</w:t>
      </w:r>
      <w:r w:rsidR="001B7A5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Создание небольшого текста на компьютере. Восприятие и понимание основной информации в небольших устных и письменных сообщениях, в том числе полученных компьютерными способами коммуникации. Использование компьютерного словаря, экранного перевода отдельных слов.</w:t>
      </w:r>
    </w:p>
    <w:p w:rsidR="0026315A" w:rsidRPr="001F22C7" w:rsidRDefault="0026315A">
      <w:pPr>
        <w:shd w:val="clear" w:color="auto" w:fill="FFFFFF"/>
        <w:spacing w:line="317" w:lineRule="exact"/>
        <w:ind w:right="10"/>
        <w:jc w:val="both"/>
        <w:rPr>
          <w:sz w:val="24"/>
          <w:szCs w:val="24"/>
        </w:rPr>
      </w:pPr>
      <w:r w:rsidRPr="001F22C7">
        <w:rPr>
          <w:rFonts w:ascii="Times New Roman" w:eastAsia="Times New Roman" w:hAnsi="Times New Roman" w:cs="Times New Roman"/>
          <w:b/>
          <w:bCs/>
          <w:sz w:val="24"/>
          <w:szCs w:val="24"/>
        </w:rPr>
        <w:t xml:space="preserve">«Математика». </w:t>
      </w:r>
      <w:r w:rsidRPr="001F22C7">
        <w:rPr>
          <w:rFonts w:ascii="Times New Roman" w:eastAsia="Times New Roman" w:hAnsi="Times New Roman" w:cs="Times New Roman"/>
          <w:sz w:val="24"/>
          <w:szCs w:val="24"/>
        </w:rPr>
        <w:t>Представление, анализ и интерпретация данных в ходе работы с текстами, таблицами, диаграммами, несложными графами: извлечение необходимых данных, заполнение готовых форм (на бумаге и компьютере), объяснение, сравнение и обобщение информации. Выбор оснований для образования и выделения совокупностей.. Работа с простыми геометрическими объектами в интерактивной среде компьютера: построение, изменение, измерение, сравнение геометрических объектов.</w:t>
      </w:r>
    </w:p>
    <w:p w:rsidR="0026315A" w:rsidRPr="001F22C7" w:rsidRDefault="0026315A">
      <w:pPr>
        <w:shd w:val="clear" w:color="auto" w:fill="FFFFFF"/>
        <w:spacing w:line="317" w:lineRule="exact"/>
        <w:ind w:right="5"/>
        <w:jc w:val="both"/>
        <w:rPr>
          <w:sz w:val="24"/>
          <w:szCs w:val="24"/>
        </w:rPr>
      </w:pPr>
      <w:r w:rsidRPr="001F22C7">
        <w:rPr>
          <w:rFonts w:ascii="Times New Roman" w:eastAsia="Times New Roman" w:hAnsi="Times New Roman" w:cs="Times New Roman"/>
          <w:b/>
          <w:bCs/>
          <w:sz w:val="24"/>
          <w:szCs w:val="24"/>
        </w:rPr>
        <w:t xml:space="preserve">«Окружающий мир». </w:t>
      </w:r>
      <w:r w:rsidRPr="001F22C7">
        <w:rPr>
          <w:rFonts w:ascii="Times New Roman" w:eastAsia="Times New Roman" w:hAnsi="Times New Roman" w:cs="Times New Roman"/>
          <w:sz w:val="24"/>
          <w:szCs w:val="24"/>
        </w:rPr>
        <w:t xml:space="preserve">Фиксация информации о внешнем мире и о самом себе с использованием инструментов ИКТ. Планирование и осуществление несложных наблюдений, сбор числовых данных, проведение опытов с помощью инструментов ИКТ. Поиск дополнительной информации для решения учебных и самостоятельных познавательных задач, в том числе в контролируемом Интернете. Создание информационных объектов в качестве отчёта о проведённых исследованиях. </w:t>
      </w:r>
      <w:r w:rsidRPr="001F22C7">
        <w:rPr>
          <w:rFonts w:ascii="Times New Roman" w:eastAsia="Times New Roman" w:hAnsi="Times New Roman" w:cs="Times New Roman"/>
          <w:b/>
          <w:bCs/>
          <w:sz w:val="24"/>
          <w:szCs w:val="24"/>
        </w:rPr>
        <w:t xml:space="preserve">«Технология». </w:t>
      </w:r>
      <w:r w:rsidRPr="001F22C7">
        <w:rPr>
          <w:rFonts w:ascii="Times New Roman" w:eastAsia="Times New Roman" w:hAnsi="Times New Roman" w:cs="Times New Roman"/>
          <w:sz w:val="24"/>
          <w:szCs w:val="24"/>
        </w:rPr>
        <w:t xml:space="preserve">Первоначальное знакомство с компьютером и всеми инструментами ИКТ: назначение, правила безопасной работы. Первоначальный опыт работы с простыми </w:t>
      </w:r>
      <w:r w:rsidRPr="001F22C7">
        <w:rPr>
          <w:rFonts w:ascii="Times New Roman" w:eastAsia="Times New Roman" w:hAnsi="Times New Roman" w:cs="Times New Roman"/>
          <w:spacing w:val="-1"/>
          <w:sz w:val="24"/>
          <w:szCs w:val="24"/>
        </w:rPr>
        <w:t xml:space="preserve">информационными объектами: текстом, рисунком, аудио- и видеофрагментами; сохранение </w:t>
      </w:r>
      <w:r w:rsidRPr="001F22C7">
        <w:rPr>
          <w:rFonts w:ascii="Times New Roman" w:eastAsia="Times New Roman" w:hAnsi="Times New Roman" w:cs="Times New Roman"/>
          <w:sz w:val="24"/>
          <w:szCs w:val="24"/>
        </w:rPr>
        <w:t>результатов своей работы. Овладение приёмами поиска и использования информации, работы с доступными электронными ресурсами.</w:t>
      </w:r>
    </w:p>
    <w:p w:rsidR="0026315A" w:rsidRPr="001F22C7" w:rsidRDefault="0026315A">
      <w:pPr>
        <w:shd w:val="clear" w:color="auto" w:fill="FFFFFF"/>
        <w:spacing w:line="317" w:lineRule="exact"/>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 xml:space="preserve">«Музыка», «ИЗО». </w:t>
      </w:r>
      <w:r w:rsidRPr="001F22C7">
        <w:rPr>
          <w:rFonts w:ascii="Times New Roman" w:eastAsia="Times New Roman" w:hAnsi="Times New Roman" w:cs="Times New Roman"/>
          <w:sz w:val="24"/>
          <w:szCs w:val="24"/>
        </w:rPr>
        <w:t xml:space="preserve">Знакомство с простыми графическим редакторами изображений, освоение простых форм редактирования изображений: поворот, вырезание, изменение </w:t>
      </w:r>
      <w:r w:rsidRPr="001F22C7">
        <w:rPr>
          <w:rFonts w:ascii="Times New Roman" w:eastAsia="Times New Roman" w:hAnsi="Times New Roman" w:cs="Times New Roman"/>
          <w:spacing w:val="-1"/>
          <w:sz w:val="24"/>
          <w:szCs w:val="24"/>
        </w:rPr>
        <w:t xml:space="preserve">контрастности, яркости, вырезание и добавление фрагмента, изменение последовательности </w:t>
      </w:r>
      <w:r w:rsidRPr="001F22C7">
        <w:rPr>
          <w:rFonts w:ascii="Times New Roman" w:eastAsia="Times New Roman" w:hAnsi="Times New Roman" w:cs="Times New Roman"/>
          <w:sz w:val="24"/>
          <w:szCs w:val="24"/>
        </w:rPr>
        <w:t>экранов в слайд-шоу.</w:t>
      </w:r>
    </w:p>
    <w:p w:rsidR="006F620A" w:rsidRPr="001F22C7" w:rsidRDefault="006F620A" w:rsidP="006F620A">
      <w:pPr>
        <w:rPr>
          <w:rFonts w:ascii="Times New Roman" w:hAnsi="Times New Roman" w:cs="Times New Roman"/>
          <w:b/>
          <w:sz w:val="24"/>
          <w:szCs w:val="24"/>
        </w:rPr>
      </w:pPr>
    </w:p>
    <w:p w:rsidR="002614B9" w:rsidRDefault="002614B9">
      <w:pPr>
        <w:widowControl/>
        <w:autoSpaceDE/>
        <w:autoSpaceDN/>
        <w:adjustRightInd/>
        <w:spacing w:after="200" w:line="276" w:lineRule="auto"/>
        <w:rPr>
          <w:rFonts w:ascii="Times New Roman" w:eastAsiaTheme="majorEastAsia" w:hAnsi="Times New Roman" w:cs="Times New Roman"/>
          <w:b/>
          <w:color w:val="000000" w:themeColor="text1"/>
          <w:sz w:val="24"/>
          <w:szCs w:val="24"/>
        </w:rPr>
      </w:pPr>
      <w:bookmarkStart w:id="41" w:name="_Toc473060330"/>
      <w:r>
        <w:rPr>
          <w:rFonts w:ascii="Times New Roman" w:hAnsi="Times New Roman" w:cs="Times New Roman"/>
          <w:b/>
          <w:color w:val="000000" w:themeColor="text1"/>
        </w:rPr>
        <w:br w:type="page"/>
      </w:r>
    </w:p>
    <w:p w:rsidR="006F620A" w:rsidRPr="001F22C7" w:rsidRDefault="006F620A" w:rsidP="002A1D7B">
      <w:pPr>
        <w:pStyle w:val="3"/>
        <w:rPr>
          <w:rFonts w:ascii="Times New Roman" w:hAnsi="Times New Roman" w:cs="Times New Roman"/>
          <w:color w:val="000000" w:themeColor="text1"/>
        </w:rPr>
      </w:pPr>
      <w:r w:rsidRPr="001F22C7">
        <w:rPr>
          <w:rFonts w:ascii="Times New Roman" w:hAnsi="Times New Roman" w:cs="Times New Roman"/>
          <w:b/>
          <w:color w:val="000000" w:themeColor="text1"/>
        </w:rPr>
        <w:lastRenderedPageBreak/>
        <w:t>2.1.5. Методика и инструментарий оценки успешности освоения и применения обучающимися универсальных учебных действий</w:t>
      </w:r>
      <w:r w:rsidRPr="001F22C7">
        <w:rPr>
          <w:rFonts w:ascii="Times New Roman" w:hAnsi="Times New Roman" w:cs="Times New Roman"/>
          <w:color w:val="000000" w:themeColor="text1"/>
        </w:rPr>
        <w:t>.</w:t>
      </w:r>
      <w:bookmarkEnd w:id="41"/>
    </w:p>
    <w:p w:rsidR="006F620A" w:rsidRPr="001F22C7" w:rsidRDefault="006F620A">
      <w:pPr>
        <w:shd w:val="clear" w:color="auto" w:fill="FFFFFF"/>
        <w:spacing w:line="317" w:lineRule="exact"/>
        <w:ind w:right="10"/>
        <w:jc w:val="both"/>
        <w:rPr>
          <w:sz w:val="24"/>
          <w:szCs w:val="24"/>
        </w:rPr>
      </w:pPr>
    </w:p>
    <w:p w:rsidR="00732705" w:rsidRPr="001F22C7" w:rsidRDefault="00732705" w:rsidP="00732705">
      <w:pPr>
        <w:jc w:val="center"/>
        <w:rPr>
          <w:rFonts w:ascii="Times New Roman" w:hAnsi="Times New Roman"/>
          <w:b/>
          <w:sz w:val="24"/>
          <w:szCs w:val="24"/>
        </w:rPr>
      </w:pPr>
      <w:r w:rsidRPr="001F22C7">
        <w:rPr>
          <w:rFonts w:ascii="Times New Roman" w:hAnsi="Times New Roman"/>
          <w:b/>
          <w:sz w:val="24"/>
          <w:szCs w:val="24"/>
        </w:rPr>
        <w:t>Циклограмма  диагностики уровня сформированности универсальных учебных действий</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8"/>
        <w:gridCol w:w="1635"/>
        <w:gridCol w:w="1134"/>
        <w:gridCol w:w="3118"/>
        <w:gridCol w:w="1276"/>
        <w:gridCol w:w="1276"/>
        <w:gridCol w:w="1276"/>
      </w:tblGrid>
      <w:tr w:rsidR="00732705" w:rsidRPr="001F22C7" w:rsidTr="00732705">
        <w:tc>
          <w:tcPr>
            <w:tcW w:w="458" w:type="dxa"/>
            <w:vAlign w:val="center"/>
          </w:tcPr>
          <w:p w:rsidR="00732705" w:rsidRPr="001F22C7" w:rsidRDefault="00732705" w:rsidP="00732705">
            <w:pPr>
              <w:jc w:val="center"/>
              <w:rPr>
                <w:rFonts w:ascii="Times New Roman" w:hAnsi="Times New Roman"/>
                <w:sz w:val="24"/>
                <w:szCs w:val="24"/>
              </w:rPr>
            </w:pPr>
            <w:r w:rsidRPr="001F22C7">
              <w:rPr>
                <w:rFonts w:ascii="Times New Roman" w:hAnsi="Times New Roman"/>
                <w:sz w:val="24"/>
                <w:szCs w:val="24"/>
              </w:rPr>
              <w:t>№</w:t>
            </w:r>
          </w:p>
        </w:tc>
        <w:tc>
          <w:tcPr>
            <w:tcW w:w="1635" w:type="dxa"/>
            <w:vAlign w:val="center"/>
          </w:tcPr>
          <w:p w:rsidR="00732705" w:rsidRPr="001F22C7" w:rsidRDefault="00732705" w:rsidP="00732705">
            <w:pPr>
              <w:ind w:left="-32"/>
              <w:jc w:val="center"/>
              <w:rPr>
                <w:rFonts w:ascii="Times New Roman" w:hAnsi="Times New Roman"/>
                <w:sz w:val="24"/>
                <w:szCs w:val="24"/>
              </w:rPr>
            </w:pPr>
            <w:r w:rsidRPr="001F22C7">
              <w:rPr>
                <w:rFonts w:ascii="Times New Roman" w:hAnsi="Times New Roman"/>
                <w:sz w:val="24"/>
                <w:szCs w:val="24"/>
              </w:rPr>
              <w:t>УУД</w:t>
            </w:r>
          </w:p>
        </w:tc>
        <w:tc>
          <w:tcPr>
            <w:tcW w:w="1134" w:type="dxa"/>
            <w:vAlign w:val="center"/>
          </w:tcPr>
          <w:p w:rsidR="00732705" w:rsidRPr="001F22C7" w:rsidRDefault="00732705" w:rsidP="00732705">
            <w:pPr>
              <w:jc w:val="center"/>
              <w:rPr>
                <w:rFonts w:ascii="Times New Roman" w:hAnsi="Times New Roman"/>
                <w:sz w:val="24"/>
                <w:szCs w:val="24"/>
              </w:rPr>
            </w:pPr>
            <w:r w:rsidRPr="001F22C7">
              <w:rPr>
                <w:rFonts w:ascii="Times New Roman" w:hAnsi="Times New Roman"/>
                <w:sz w:val="24"/>
                <w:szCs w:val="24"/>
              </w:rPr>
              <w:t>Характеристика УУД</w:t>
            </w:r>
          </w:p>
        </w:tc>
        <w:tc>
          <w:tcPr>
            <w:tcW w:w="3118" w:type="dxa"/>
            <w:vAlign w:val="center"/>
          </w:tcPr>
          <w:p w:rsidR="00732705" w:rsidRPr="001F22C7" w:rsidRDefault="00732705" w:rsidP="00732705">
            <w:pPr>
              <w:jc w:val="center"/>
              <w:rPr>
                <w:rFonts w:ascii="Times New Roman" w:hAnsi="Times New Roman"/>
                <w:sz w:val="24"/>
                <w:szCs w:val="24"/>
              </w:rPr>
            </w:pPr>
            <w:r w:rsidRPr="001F22C7">
              <w:rPr>
                <w:rFonts w:ascii="Times New Roman" w:hAnsi="Times New Roman"/>
                <w:sz w:val="24"/>
                <w:szCs w:val="24"/>
              </w:rPr>
              <w:t>Инструментарий</w:t>
            </w:r>
          </w:p>
        </w:tc>
        <w:tc>
          <w:tcPr>
            <w:tcW w:w="1276" w:type="dxa"/>
            <w:vAlign w:val="center"/>
          </w:tcPr>
          <w:p w:rsidR="00732705" w:rsidRPr="001F22C7" w:rsidRDefault="00732705" w:rsidP="00732705">
            <w:pPr>
              <w:jc w:val="center"/>
              <w:rPr>
                <w:rFonts w:ascii="Times New Roman" w:hAnsi="Times New Roman"/>
                <w:sz w:val="24"/>
                <w:szCs w:val="24"/>
              </w:rPr>
            </w:pPr>
            <w:r w:rsidRPr="001F22C7">
              <w:rPr>
                <w:rFonts w:ascii="Times New Roman" w:hAnsi="Times New Roman"/>
                <w:sz w:val="24"/>
                <w:szCs w:val="24"/>
              </w:rPr>
              <w:t>Методы</w:t>
            </w:r>
          </w:p>
        </w:tc>
        <w:tc>
          <w:tcPr>
            <w:tcW w:w="1276" w:type="dxa"/>
            <w:vAlign w:val="center"/>
          </w:tcPr>
          <w:p w:rsidR="00732705" w:rsidRPr="001F22C7" w:rsidRDefault="00732705" w:rsidP="00732705">
            <w:pPr>
              <w:jc w:val="center"/>
              <w:rPr>
                <w:rFonts w:ascii="Times New Roman" w:hAnsi="Times New Roman"/>
                <w:sz w:val="24"/>
                <w:szCs w:val="24"/>
              </w:rPr>
            </w:pPr>
            <w:r w:rsidRPr="001F22C7">
              <w:rPr>
                <w:rFonts w:ascii="Times New Roman" w:hAnsi="Times New Roman"/>
                <w:sz w:val="24"/>
                <w:szCs w:val="24"/>
              </w:rPr>
              <w:t>Периодичность проведения</w:t>
            </w:r>
          </w:p>
        </w:tc>
        <w:tc>
          <w:tcPr>
            <w:tcW w:w="1276" w:type="dxa"/>
          </w:tcPr>
          <w:p w:rsidR="00732705" w:rsidRPr="001F22C7" w:rsidRDefault="00732705" w:rsidP="00732705">
            <w:pPr>
              <w:jc w:val="center"/>
              <w:rPr>
                <w:rFonts w:ascii="Times New Roman" w:hAnsi="Times New Roman"/>
                <w:sz w:val="24"/>
                <w:szCs w:val="24"/>
              </w:rPr>
            </w:pPr>
            <w:r w:rsidRPr="001F22C7">
              <w:rPr>
                <w:rFonts w:ascii="Times New Roman" w:hAnsi="Times New Roman"/>
                <w:sz w:val="24"/>
                <w:szCs w:val="24"/>
              </w:rPr>
              <w:t>Сроки проведения</w:t>
            </w:r>
          </w:p>
        </w:tc>
      </w:tr>
      <w:tr w:rsidR="00732705" w:rsidRPr="001F22C7" w:rsidTr="00732705">
        <w:trPr>
          <w:trHeight w:val="233"/>
        </w:trPr>
        <w:tc>
          <w:tcPr>
            <w:tcW w:w="458" w:type="dxa"/>
          </w:tcPr>
          <w:p w:rsidR="00732705" w:rsidRPr="001F22C7" w:rsidRDefault="00732705" w:rsidP="00732705">
            <w:pPr>
              <w:rPr>
                <w:rFonts w:ascii="Times New Roman" w:hAnsi="Times New Roman"/>
                <w:b/>
                <w:sz w:val="24"/>
                <w:szCs w:val="24"/>
              </w:rPr>
            </w:pPr>
            <w:r w:rsidRPr="001F22C7">
              <w:rPr>
                <w:rFonts w:ascii="Times New Roman" w:hAnsi="Times New Roman"/>
                <w:b/>
                <w:sz w:val="24"/>
                <w:szCs w:val="24"/>
              </w:rPr>
              <w:t>1</w:t>
            </w:r>
          </w:p>
          <w:p w:rsidR="00732705" w:rsidRPr="001F22C7" w:rsidRDefault="00732705" w:rsidP="00732705">
            <w:pPr>
              <w:rPr>
                <w:rFonts w:ascii="Times New Roman" w:hAnsi="Times New Roman"/>
                <w:b/>
                <w:sz w:val="24"/>
                <w:szCs w:val="24"/>
              </w:rPr>
            </w:pPr>
          </w:p>
        </w:tc>
        <w:tc>
          <w:tcPr>
            <w:tcW w:w="1635" w:type="dxa"/>
          </w:tcPr>
          <w:p w:rsidR="00732705" w:rsidRPr="001F22C7" w:rsidRDefault="00732705" w:rsidP="00732705">
            <w:pPr>
              <w:ind w:left="-32"/>
              <w:rPr>
                <w:rFonts w:ascii="Times New Roman" w:hAnsi="Times New Roman"/>
                <w:sz w:val="24"/>
                <w:szCs w:val="24"/>
              </w:rPr>
            </w:pPr>
            <w:r w:rsidRPr="001F22C7">
              <w:rPr>
                <w:rFonts w:ascii="Times New Roman" w:hAnsi="Times New Roman"/>
                <w:sz w:val="24"/>
                <w:szCs w:val="24"/>
              </w:rPr>
              <w:t>Самопозна- ние и самоопределение</w:t>
            </w:r>
          </w:p>
        </w:tc>
        <w:tc>
          <w:tcPr>
            <w:tcW w:w="1134"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Самооценка</w:t>
            </w:r>
          </w:p>
          <w:p w:rsidR="00732705" w:rsidRPr="001F22C7" w:rsidRDefault="00732705" w:rsidP="00732705">
            <w:pPr>
              <w:rPr>
                <w:rFonts w:ascii="Times New Roman" w:hAnsi="Times New Roman"/>
                <w:b/>
                <w:sz w:val="24"/>
                <w:szCs w:val="24"/>
              </w:rPr>
            </w:pPr>
          </w:p>
        </w:tc>
        <w:tc>
          <w:tcPr>
            <w:tcW w:w="3118" w:type="dxa"/>
          </w:tcPr>
          <w:p w:rsidR="00732705" w:rsidRPr="001F22C7" w:rsidRDefault="00732705" w:rsidP="00732705">
            <w:pPr>
              <w:rPr>
                <w:rFonts w:ascii="Times New Roman" w:hAnsi="Times New Roman"/>
                <w:b/>
                <w:i/>
                <w:sz w:val="24"/>
                <w:szCs w:val="24"/>
              </w:rPr>
            </w:pPr>
            <w:r w:rsidRPr="001F22C7">
              <w:rPr>
                <w:rFonts w:ascii="Times New Roman" w:hAnsi="Times New Roman"/>
                <w:sz w:val="24"/>
                <w:szCs w:val="24"/>
              </w:rPr>
              <w:t>Тест на определение самооценки «Лесенка»</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тестирование</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 xml:space="preserve">1 раз в год </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Март- апрель</w:t>
            </w:r>
          </w:p>
        </w:tc>
      </w:tr>
      <w:tr w:rsidR="00732705" w:rsidRPr="001F22C7" w:rsidTr="00732705">
        <w:tc>
          <w:tcPr>
            <w:tcW w:w="458" w:type="dxa"/>
          </w:tcPr>
          <w:p w:rsidR="00732705" w:rsidRPr="001F22C7" w:rsidRDefault="00732705" w:rsidP="00732705">
            <w:pPr>
              <w:rPr>
                <w:rFonts w:ascii="Times New Roman" w:hAnsi="Times New Roman"/>
                <w:b/>
                <w:sz w:val="24"/>
                <w:szCs w:val="24"/>
              </w:rPr>
            </w:pPr>
            <w:r w:rsidRPr="001F22C7">
              <w:rPr>
                <w:rFonts w:ascii="Times New Roman" w:hAnsi="Times New Roman"/>
                <w:b/>
                <w:sz w:val="24"/>
                <w:szCs w:val="24"/>
              </w:rPr>
              <w:t>3</w:t>
            </w:r>
          </w:p>
        </w:tc>
        <w:tc>
          <w:tcPr>
            <w:tcW w:w="1635" w:type="dxa"/>
          </w:tcPr>
          <w:p w:rsidR="00732705" w:rsidRPr="001F22C7" w:rsidRDefault="00732705" w:rsidP="00732705">
            <w:pPr>
              <w:ind w:left="-32"/>
              <w:rPr>
                <w:rFonts w:ascii="Times New Roman" w:hAnsi="Times New Roman"/>
                <w:sz w:val="24"/>
                <w:szCs w:val="24"/>
              </w:rPr>
            </w:pPr>
            <w:r w:rsidRPr="001F22C7">
              <w:rPr>
                <w:rFonts w:ascii="Times New Roman" w:hAnsi="Times New Roman"/>
                <w:sz w:val="24"/>
                <w:szCs w:val="24"/>
              </w:rPr>
              <w:t>Смыслообразование</w:t>
            </w:r>
          </w:p>
        </w:tc>
        <w:tc>
          <w:tcPr>
            <w:tcW w:w="1134" w:type="dxa"/>
          </w:tcPr>
          <w:p w:rsidR="00732705" w:rsidRPr="001F22C7" w:rsidRDefault="00732705" w:rsidP="00732705">
            <w:pPr>
              <w:rPr>
                <w:rFonts w:ascii="Times New Roman" w:hAnsi="Times New Roman"/>
                <w:b/>
                <w:sz w:val="24"/>
                <w:szCs w:val="24"/>
              </w:rPr>
            </w:pPr>
            <w:r w:rsidRPr="001F22C7">
              <w:rPr>
                <w:rFonts w:ascii="Times New Roman" w:hAnsi="Times New Roman"/>
                <w:sz w:val="24"/>
                <w:szCs w:val="24"/>
              </w:rPr>
              <w:t>Мотивация</w:t>
            </w:r>
          </w:p>
        </w:tc>
        <w:tc>
          <w:tcPr>
            <w:tcW w:w="3118" w:type="dxa"/>
          </w:tcPr>
          <w:p w:rsidR="00732705" w:rsidRPr="001F22C7" w:rsidRDefault="00732705" w:rsidP="00292FD7">
            <w:pPr>
              <w:pStyle w:val="af1"/>
              <w:numPr>
                <w:ilvl w:val="0"/>
                <w:numId w:val="64"/>
              </w:numPr>
              <w:tabs>
                <w:tab w:val="left" w:pos="182"/>
                <w:tab w:val="left" w:pos="540"/>
              </w:tabs>
              <w:ind w:left="182" w:hanging="141"/>
              <w:jc w:val="left"/>
              <w:rPr>
                <w:b/>
                <w:sz w:val="24"/>
              </w:rPr>
            </w:pPr>
            <w:r w:rsidRPr="001F22C7">
              <w:rPr>
                <w:sz w:val="24"/>
              </w:rPr>
              <w:t>Анкета для первоклассников по оценке уровня школьной мотивации</w:t>
            </w:r>
          </w:p>
          <w:p w:rsidR="00732705" w:rsidRPr="001F22C7" w:rsidRDefault="00732705" w:rsidP="00732705">
            <w:pPr>
              <w:tabs>
                <w:tab w:val="left" w:pos="182"/>
              </w:tabs>
              <w:ind w:left="182"/>
              <w:rPr>
                <w:rFonts w:ascii="Times New Roman" w:hAnsi="Times New Roman"/>
                <w:sz w:val="24"/>
                <w:szCs w:val="24"/>
              </w:rPr>
            </w:pPr>
            <w:r w:rsidRPr="001F22C7">
              <w:rPr>
                <w:rFonts w:ascii="Times New Roman" w:hAnsi="Times New Roman"/>
                <w:sz w:val="24"/>
                <w:szCs w:val="24"/>
              </w:rPr>
              <w:t>Приложение</w:t>
            </w:r>
          </w:p>
          <w:p w:rsidR="00732705" w:rsidRPr="001F22C7" w:rsidRDefault="00732705" w:rsidP="00292FD7">
            <w:pPr>
              <w:widowControl/>
              <w:numPr>
                <w:ilvl w:val="0"/>
                <w:numId w:val="64"/>
              </w:numPr>
              <w:tabs>
                <w:tab w:val="left" w:pos="182"/>
              </w:tabs>
              <w:suppressAutoHyphens/>
              <w:autoSpaceDE/>
              <w:autoSpaceDN/>
              <w:adjustRightInd/>
              <w:ind w:left="182" w:hanging="141"/>
              <w:rPr>
                <w:rFonts w:ascii="Times New Roman" w:hAnsi="Times New Roman"/>
                <w:sz w:val="24"/>
                <w:szCs w:val="24"/>
              </w:rPr>
            </w:pPr>
            <w:r w:rsidRPr="001F22C7">
              <w:rPr>
                <w:rFonts w:ascii="Times New Roman" w:hAnsi="Times New Roman"/>
                <w:sz w:val="24"/>
                <w:szCs w:val="24"/>
              </w:rPr>
              <w:t>Опросник мотивации</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тестирование</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 xml:space="preserve">1 раз в год </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Март- апрель</w:t>
            </w:r>
          </w:p>
        </w:tc>
      </w:tr>
      <w:tr w:rsidR="00732705" w:rsidRPr="001F22C7" w:rsidTr="00732705">
        <w:tc>
          <w:tcPr>
            <w:tcW w:w="458" w:type="dxa"/>
          </w:tcPr>
          <w:p w:rsidR="00732705" w:rsidRPr="001F22C7" w:rsidRDefault="00732705" w:rsidP="00732705">
            <w:pPr>
              <w:rPr>
                <w:rFonts w:ascii="Times New Roman" w:hAnsi="Times New Roman"/>
                <w:b/>
                <w:sz w:val="24"/>
                <w:szCs w:val="24"/>
              </w:rPr>
            </w:pPr>
            <w:r w:rsidRPr="001F22C7">
              <w:rPr>
                <w:rFonts w:ascii="Times New Roman" w:hAnsi="Times New Roman"/>
                <w:b/>
                <w:sz w:val="24"/>
                <w:szCs w:val="24"/>
              </w:rPr>
              <w:t>4</w:t>
            </w:r>
          </w:p>
        </w:tc>
        <w:tc>
          <w:tcPr>
            <w:tcW w:w="1635" w:type="dxa"/>
          </w:tcPr>
          <w:p w:rsidR="00732705" w:rsidRPr="001F22C7" w:rsidRDefault="00732705" w:rsidP="00732705">
            <w:pPr>
              <w:ind w:left="-32"/>
              <w:rPr>
                <w:rFonts w:ascii="Times New Roman" w:hAnsi="Times New Roman"/>
                <w:bCs/>
                <w:sz w:val="24"/>
                <w:szCs w:val="24"/>
              </w:rPr>
            </w:pPr>
            <w:r w:rsidRPr="001F22C7">
              <w:rPr>
                <w:rFonts w:ascii="Times New Roman" w:hAnsi="Times New Roman"/>
                <w:bCs/>
                <w:sz w:val="24"/>
                <w:szCs w:val="24"/>
              </w:rPr>
              <w:t>Нравственно-этическая ориентация</w:t>
            </w:r>
          </w:p>
          <w:p w:rsidR="00732705" w:rsidRPr="001F22C7" w:rsidRDefault="00732705" w:rsidP="00732705">
            <w:pPr>
              <w:ind w:left="-32"/>
              <w:rPr>
                <w:rFonts w:ascii="Times New Roman" w:hAnsi="Times New Roman"/>
                <w:b/>
                <w:sz w:val="24"/>
                <w:szCs w:val="24"/>
              </w:rPr>
            </w:pPr>
          </w:p>
        </w:tc>
        <w:tc>
          <w:tcPr>
            <w:tcW w:w="1134" w:type="dxa"/>
          </w:tcPr>
          <w:p w:rsidR="00732705" w:rsidRPr="001F22C7" w:rsidRDefault="00732705" w:rsidP="00732705">
            <w:pPr>
              <w:rPr>
                <w:rFonts w:ascii="Times New Roman" w:hAnsi="Times New Roman"/>
                <w:sz w:val="24"/>
                <w:szCs w:val="24"/>
              </w:rPr>
            </w:pPr>
          </w:p>
        </w:tc>
        <w:tc>
          <w:tcPr>
            <w:tcW w:w="3118" w:type="dxa"/>
          </w:tcPr>
          <w:p w:rsidR="00732705" w:rsidRPr="001F22C7" w:rsidRDefault="00732705" w:rsidP="00292FD7">
            <w:pPr>
              <w:widowControl/>
              <w:numPr>
                <w:ilvl w:val="0"/>
                <w:numId w:val="63"/>
              </w:numPr>
              <w:suppressAutoHyphens/>
              <w:autoSpaceDE/>
              <w:autoSpaceDN/>
              <w:adjustRightInd/>
              <w:ind w:left="182" w:hanging="182"/>
              <w:rPr>
                <w:rFonts w:ascii="Times New Roman" w:hAnsi="Times New Roman"/>
                <w:sz w:val="24"/>
                <w:szCs w:val="24"/>
              </w:rPr>
            </w:pPr>
            <w:r w:rsidRPr="001F22C7">
              <w:rPr>
                <w:rFonts w:ascii="Times New Roman" w:hAnsi="Times New Roman"/>
                <w:sz w:val="24"/>
                <w:szCs w:val="24"/>
              </w:rPr>
              <w:t>Методика «Что такое хорошо и что такое плохо»</w:t>
            </w:r>
          </w:p>
          <w:p w:rsidR="00732705" w:rsidRPr="001F22C7" w:rsidRDefault="00732705" w:rsidP="00292FD7">
            <w:pPr>
              <w:widowControl/>
              <w:numPr>
                <w:ilvl w:val="0"/>
                <w:numId w:val="63"/>
              </w:numPr>
              <w:suppressAutoHyphens/>
              <w:autoSpaceDE/>
              <w:autoSpaceDN/>
              <w:adjustRightInd/>
              <w:ind w:left="182" w:hanging="182"/>
              <w:rPr>
                <w:rFonts w:ascii="Times New Roman" w:hAnsi="Times New Roman"/>
                <w:sz w:val="24"/>
                <w:szCs w:val="24"/>
              </w:rPr>
            </w:pPr>
            <w:r w:rsidRPr="001F22C7">
              <w:rPr>
                <w:rFonts w:ascii="Times New Roman" w:hAnsi="Times New Roman"/>
                <w:sz w:val="24"/>
                <w:szCs w:val="24"/>
              </w:rPr>
              <w:t>Методика «Незаконченные предложения»</w:t>
            </w:r>
          </w:p>
        </w:tc>
        <w:tc>
          <w:tcPr>
            <w:tcW w:w="1276" w:type="dxa"/>
          </w:tcPr>
          <w:p w:rsidR="00732705" w:rsidRPr="001F22C7" w:rsidRDefault="00732705" w:rsidP="00732705">
            <w:pPr>
              <w:rPr>
                <w:rFonts w:ascii="Times New Roman" w:hAnsi="Times New Roman"/>
                <w:b/>
                <w:sz w:val="24"/>
                <w:szCs w:val="24"/>
              </w:rPr>
            </w:pPr>
            <w:r w:rsidRPr="001F22C7">
              <w:rPr>
                <w:rFonts w:ascii="Times New Roman" w:hAnsi="Times New Roman"/>
                <w:sz w:val="24"/>
                <w:szCs w:val="24"/>
              </w:rPr>
              <w:t>анкетирование</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 xml:space="preserve">1 раз в год </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Март- апрель</w:t>
            </w:r>
          </w:p>
        </w:tc>
      </w:tr>
      <w:tr w:rsidR="00732705" w:rsidRPr="001F22C7" w:rsidTr="00732705">
        <w:tc>
          <w:tcPr>
            <w:tcW w:w="458" w:type="dxa"/>
          </w:tcPr>
          <w:p w:rsidR="00732705" w:rsidRPr="001F22C7" w:rsidRDefault="00732705" w:rsidP="00732705">
            <w:pPr>
              <w:rPr>
                <w:rFonts w:ascii="Times New Roman" w:hAnsi="Times New Roman"/>
                <w:b/>
                <w:sz w:val="24"/>
                <w:szCs w:val="24"/>
              </w:rPr>
            </w:pPr>
            <w:r w:rsidRPr="001F22C7">
              <w:rPr>
                <w:rFonts w:ascii="Times New Roman" w:hAnsi="Times New Roman"/>
                <w:b/>
                <w:sz w:val="24"/>
                <w:szCs w:val="24"/>
              </w:rPr>
              <w:t>5</w:t>
            </w:r>
          </w:p>
        </w:tc>
        <w:tc>
          <w:tcPr>
            <w:tcW w:w="1635" w:type="dxa"/>
          </w:tcPr>
          <w:p w:rsidR="00732705" w:rsidRPr="001F22C7" w:rsidRDefault="00732705" w:rsidP="00732705">
            <w:pPr>
              <w:ind w:left="-32"/>
              <w:rPr>
                <w:rFonts w:ascii="Times New Roman" w:hAnsi="Times New Roman"/>
                <w:sz w:val="24"/>
                <w:szCs w:val="24"/>
              </w:rPr>
            </w:pPr>
            <w:r w:rsidRPr="001F22C7">
              <w:rPr>
                <w:rFonts w:ascii="Times New Roman" w:hAnsi="Times New Roman"/>
                <w:sz w:val="24"/>
                <w:szCs w:val="24"/>
              </w:rPr>
              <w:t xml:space="preserve">Регулятивные УУД </w:t>
            </w:r>
          </w:p>
        </w:tc>
        <w:tc>
          <w:tcPr>
            <w:tcW w:w="1134"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контроль</w:t>
            </w:r>
          </w:p>
        </w:tc>
        <w:tc>
          <w:tcPr>
            <w:tcW w:w="3118" w:type="dxa"/>
          </w:tcPr>
          <w:p w:rsidR="00732705" w:rsidRPr="001F22C7" w:rsidRDefault="00732705" w:rsidP="00292FD7">
            <w:pPr>
              <w:widowControl/>
              <w:numPr>
                <w:ilvl w:val="0"/>
                <w:numId w:val="65"/>
              </w:numPr>
              <w:autoSpaceDE/>
              <w:autoSpaceDN/>
              <w:adjustRightInd/>
              <w:rPr>
                <w:rFonts w:ascii="Times New Roman" w:hAnsi="Times New Roman"/>
                <w:sz w:val="24"/>
                <w:szCs w:val="24"/>
              </w:rPr>
            </w:pPr>
            <w:r w:rsidRPr="001F22C7">
              <w:rPr>
                <w:rFonts w:ascii="Times New Roman" w:hAnsi="Times New Roman"/>
                <w:sz w:val="24"/>
                <w:szCs w:val="24"/>
              </w:rPr>
              <w:t>Рисование по точкам</w:t>
            </w:r>
          </w:p>
          <w:p w:rsidR="00732705" w:rsidRPr="001F22C7" w:rsidRDefault="00732705" w:rsidP="00292FD7">
            <w:pPr>
              <w:widowControl/>
              <w:numPr>
                <w:ilvl w:val="0"/>
                <w:numId w:val="65"/>
              </w:numPr>
              <w:autoSpaceDE/>
              <w:autoSpaceDN/>
              <w:adjustRightInd/>
              <w:rPr>
                <w:rFonts w:ascii="Times New Roman" w:hAnsi="Times New Roman"/>
                <w:b/>
                <w:sz w:val="24"/>
                <w:szCs w:val="24"/>
              </w:rPr>
            </w:pPr>
            <w:r w:rsidRPr="001F22C7">
              <w:rPr>
                <w:rFonts w:ascii="Times New Roman" w:hAnsi="Times New Roman"/>
                <w:sz w:val="24"/>
                <w:szCs w:val="24"/>
              </w:rPr>
              <w:t>Корректурная проба</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тестирование</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 xml:space="preserve">1 раз в год </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февраль- апрель</w:t>
            </w:r>
          </w:p>
        </w:tc>
      </w:tr>
      <w:tr w:rsidR="00732705" w:rsidRPr="001F22C7" w:rsidTr="00732705">
        <w:tc>
          <w:tcPr>
            <w:tcW w:w="458" w:type="dxa"/>
          </w:tcPr>
          <w:p w:rsidR="00732705" w:rsidRPr="001F22C7" w:rsidRDefault="00732705" w:rsidP="00732705">
            <w:pPr>
              <w:rPr>
                <w:rFonts w:ascii="Times New Roman" w:hAnsi="Times New Roman"/>
                <w:b/>
                <w:sz w:val="24"/>
                <w:szCs w:val="24"/>
              </w:rPr>
            </w:pPr>
            <w:r w:rsidRPr="001F22C7">
              <w:rPr>
                <w:rFonts w:ascii="Times New Roman" w:hAnsi="Times New Roman"/>
                <w:b/>
                <w:sz w:val="24"/>
                <w:szCs w:val="24"/>
              </w:rPr>
              <w:t>6</w:t>
            </w:r>
          </w:p>
        </w:tc>
        <w:tc>
          <w:tcPr>
            <w:tcW w:w="1635" w:type="dxa"/>
          </w:tcPr>
          <w:p w:rsidR="00732705" w:rsidRPr="001F22C7" w:rsidRDefault="00732705" w:rsidP="00732705">
            <w:pPr>
              <w:ind w:left="-32"/>
              <w:rPr>
                <w:rFonts w:ascii="Times New Roman" w:hAnsi="Times New Roman"/>
                <w:sz w:val="24"/>
                <w:szCs w:val="24"/>
              </w:rPr>
            </w:pPr>
            <w:r w:rsidRPr="001F22C7">
              <w:rPr>
                <w:rFonts w:ascii="Times New Roman" w:hAnsi="Times New Roman"/>
                <w:sz w:val="24"/>
                <w:szCs w:val="24"/>
              </w:rPr>
              <w:t>Познавательные УУД</w:t>
            </w:r>
          </w:p>
        </w:tc>
        <w:tc>
          <w:tcPr>
            <w:tcW w:w="1134"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Логические УУД</w:t>
            </w:r>
          </w:p>
        </w:tc>
        <w:tc>
          <w:tcPr>
            <w:tcW w:w="3118" w:type="dxa"/>
          </w:tcPr>
          <w:p w:rsidR="00732705" w:rsidRPr="001F22C7" w:rsidRDefault="00732705" w:rsidP="00292FD7">
            <w:pPr>
              <w:widowControl/>
              <w:numPr>
                <w:ilvl w:val="0"/>
                <w:numId w:val="66"/>
              </w:numPr>
              <w:autoSpaceDE/>
              <w:autoSpaceDN/>
              <w:adjustRightInd/>
              <w:rPr>
                <w:rFonts w:ascii="Times New Roman" w:hAnsi="Times New Roman"/>
                <w:sz w:val="24"/>
                <w:szCs w:val="24"/>
              </w:rPr>
            </w:pPr>
            <w:r w:rsidRPr="001F22C7">
              <w:rPr>
                <w:rFonts w:ascii="Times New Roman" w:hAnsi="Times New Roman"/>
                <w:sz w:val="24"/>
                <w:szCs w:val="24"/>
              </w:rPr>
              <w:t>Сравни картинки</w:t>
            </w:r>
          </w:p>
          <w:p w:rsidR="00732705" w:rsidRPr="001F22C7" w:rsidRDefault="00732705" w:rsidP="00292FD7">
            <w:pPr>
              <w:widowControl/>
              <w:numPr>
                <w:ilvl w:val="0"/>
                <w:numId w:val="66"/>
              </w:numPr>
              <w:autoSpaceDE/>
              <w:autoSpaceDN/>
              <w:adjustRightInd/>
              <w:jc w:val="both"/>
              <w:rPr>
                <w:rFonts w:ascii="Times New Roman" w:hAnsi="Times New Roman"/>
                <w:sz w:val="24"/>
                <w:szCs w:val="24"/>
              </w:rPr>
            </w:pPr>
            <w:r w:rsidRPr="001F22C7">
              <w:rPr>
                <w:rFonts w:ascii="Times New Roman" w:hAnsi="Times New Roman"/>
                <w:sz w:val="24"/>
                <w:szCs w:val="24"/>
              </w:rPr>
              <w:t>Выделение существенных признаков</w:t>
            </w:r>
          </w:p>
          <w:p w:rsidR="00732705" w:rsidRPr="001F22C7" w:rsidRDefault="00732705" w:rsidP="00292FD7">
            <w:pPr>
              <w:widowControl/>
              <w:numPr>
                <w:ilvl w:val="0"/>
                <w:numId w:val="66"/>
              </w:numPr>
              <w:autoSpaceDE/>
              <w:autoSpaceDN/>
              <w:adjustRightInd/>
              <w:jc w:val="both"/>
              <w:rPr>
                <w:rFonts w:ascii="Times New Roman" w:hAnsi="Times New Roman"/>
                <w:sz w:val="24"/>
                <w:szCs w:val="24"/>
              </w:rPr>
            </w:pPr>
            <w:r w:rsidRPr="001F22C7">
              <w:rPr>
                <w:rFonts w:ascii="Times New Roman" w:hAnsi="Times New Roman"/>
                <w:sz w:val="24"/>
                <w:szCs w:val="24"/>
              </w:rPr>
              <w:t>Логические закономерности</w:t>
            </w:r>
          </w:p>
          <w:p w:rsidR="00732705" w:rsidRPr="001F22C7" w:rsidRDefault="00732705" w:rsidP="00292FD7">
            <w:pPr>
              <w:widowControl/>
              <w:numPr>
                <w:ilvl w:val="0"/>
                <w:numId w:val="66"/>
              </w:numPr>
              <w:autoSpaceDE/>
              <w:autoSpaceDN/>
              <w:adjustRightInd/>
              <w:jc w:val="both"/>
              <w:rPr>
                <w:rFonts w:ascii="Times New Roman" w:hAnsi="Times New Roman"/>
                <w:b/>
                <w:sz w:val="24"/>
                <w:szCs w:val="24"/>
              </w:rPr>
            </w:pPr>
            <w:r w:rsidRPr="001F22C7">
              <w:rPr>
                <w:rFonts w:ascii="Times New Roman" w:hAnsi="Times New Roman"/>
                <w:sz w:val="24"/>
                <w:szCs w:val="24"/>
              </w:rPr>
              <w:t>Исследование словесно-логического мышления</w:t>
            </w:r>
          </w:p>
        </w:tc>
        <w:tc>
          <w:tcPr>
            <w:tcW w:w="1276" w:type="dxa"/>
          </w:tcPr>
          <w:p w:rsidR="00732705" w:rsidRPr="001F22C7" w:rsidRDefault="00732705" w:rsidP="00732705">
            <w:pPr>
              <w:rPr>
                <w:rFonts w:ascii="Times New Roman" w:hAnsi="Times New Roman"/>
                <w:b/>
                <w:sz w:val="24"/>
                <w:szCs w:val="24"/>
              </w:rPr>
            </w:pPr>
            <w:r w:rsidRPr="001F22C7">
              <w:rPr>
                <w:rFonts w:ascii="Times New Roman" w:hAnsi="Times New Roman"/>
                <w:sz w:val="24"/>
                <w:szCs w:val="24"/>
              </w:rPr>
              <w:t>тестирование</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 xml:space="preserve">1 раз в год </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февраль- апрель</w:t>
            </w:r>
          </w:p>
        </w:tc>
      </w:tr>
      <w:tr w:rsidR="00732705" w:rsidRPr="001F22C7" w:rsidTr="00732705">
        <w:tc>
          <w:tcPr>
            <w:tcW w:w="458" w:type="dxa"/>
          </w:tcPr>
          <w:p w:rsidR="00732705" w:rsidRPr="001F22C7" w:rsidRDefault="00732705" w:rsidP="00732705">
            <w:pPr>
              <w:rPr>
                <w:rFonts w:ascii="Times New Roman" w:hAnsi="Times New Roman"/>
                <w:b/>
                <w:sz w:val="24"/>
                <w:szCs w:val="24"/>
              </w:rPr>
            </w:pPr>
            <w:r w:rsidRPr="001F22C7">
              <w:rPr>
                <w:rFonts w:ascii="Times New Roman" w:hAnsi="Times New Roman"/>
                <w:b/>
                <w:sz w:val="24"/>
                <w:szCs w:val="24"/>
              </w:rPr>
              <w:t>7</w:t>
            </w:r>
          </w:p>
        </w:tc>
        <w:tc>
          <w:tcPr>
            <w:tcW w:w="1635" w:type="dxa"/>
          </w:tcPr>
          <w:p w:rsidR="00732705" w:rsidRPr="001F22C7" w:rsidRDefault="00732705" w:rsidP="00732705">
            <w:pPr>
              <w:ind w:left="-32"/>
              <w:rPr>
                <w:rFonts w:ascii="Times New Roman" w:hAnsi="Times New Roman"/>
                <w:sz w:val="24"/>
                <w:szCs w:val="24"/>
              </w:rPr>
            </w:pPr>
            <w:r w:rsidRPr="001F22C7">
              <w:rPr>
                <w:rFonts w:ascii="Times New Roman" w:hAnsi="Times New Roman"/>
                <w:sz w:val="24"/>
                <w:szCs w:val="24"/>
              </w:rPr>
              <w:t>Коммуниникативные УУД</w:t>
            </w:r>
          </w:p>
        </w:tc>
        <w:tc>
          <w:tcPr>
            <w:tcW w:w="1134" w:type="dxa"/>
          </w:tcPr>
          <w:p w:rsidR="00732705" w:rsidRPr="001F22C7" w:rsidRDefault="00732705" w:rsidP="00732705">
            <w:pPr>
              <w:rPr>
                <w:rFonts w:ascii="Times New Roman" w:hAnsi="Times New Roman"/>
                <w:sz w:val="24"/>
                <w:szCs w:val="24"/>
              </w:rPr>
            </w:pPr>
          </w:p>
        </w:tc>
        <w:tc>
          <w:tcPr>
            <w:tcW w:w="3118" w:type="dxa"/>
          </w:tcPr>
          <w:p w:rsidR="00732705" w:rsidRPr="001F22C7" w:rsidRDefault="00732705" w:rsidP="00292FD7">
            <w:pPr>
              <w:widowControl/>
              <w:numPr>
                <w:ilvl w:val="0"/>
                <w:numId w:val="67"/>
              </w:numPr>
              <w:autoSpaceDE/>
              <w:autoSpaceDN/>
              <w:adjustRightInd/>
              <w:jc w:val="both"/>
              <w:rPr>
                <w:rFonts w:ascii="Times New Roman" w:hAnsi="Times New Roman"/>
                <w:sz w:val="24"/>
                <w:szCs w:val="24"/>
              </w:rPr>
            </w:pPr>
            <w:r w:rsidRPr="001F22C7">
              <w:rPr>
                <w:rFonts w:ascii="Times New Roman" w:hAnsi="Times New Roman"/>
                <w:sz w:val="24"/>
                <w:szCs w:val="24"/>
              </w:rPr>
              <w:t>«Рукавички»</w:t>
            </w:r>
          </w:p>
          <w:p w:rsidR="00732705" w:rsidRPr="001F22C7" w:rsidRDefault="00732705" w:rsidP="00732705">
            <w:pPr>
              <w:ind w:left="720"/>
              <w:jc w:val="both"/>
              <w:rPr>
                <w:rFonts w:ascii="Times New Roman" w:hAnsi="Times New Roman"/>
                <w:sz w:val="24"/>
                <w:szCs w:val="24"/>
              </w:rPr>
            </w:pPr>
          </w:p>
          <w:p w:rsidR="00732705" w:rsidRPr="001F22C7" w:rsidRDefault="00732705" w:rsidP="00292FD7">
            <w:pPr>
              <w:widowControl/>
              <w:numPr>
                <w:ilvl w:val="0"/>
                <w:numId w:val="67"/>
              </w:numPr>
              <w:autoSpaceDE/>
              <w:autoSpaceDN/>
              <w:adjustRightInd/>
              <w:jc w:val="both"/>
              <w:rPr>
                <w:rFonts w:ascii="Times New Roman" w:hAnsi="Times New Roman"/>
                <w:sz w:val="24"/>
                <w:szCs w:val="24"/>
              </w:rPr>
            </w:pPr>
            <w:r w:rsidRPr="001F22C7">
              <w:rPr>
                <w:rFonts w:ascii="Times New Roman" w:hAnsi="Times New Roman"/>
                <w:sz w:val="24"/>
                <w:szCs w:val="24"/>
              </w:rPr>
              <w:t>«Левая и правая сторона»</w:t>
            </w:r>
          </w:p>
          <w:p w:rsidR="00732705" w:rsidRPr="001F22C7" w:rsidRDefault="00732705" w:rsidP="00292FD7">
            <w:pPr>
              <w:widowControl/>
              <w:numPr>
                <w:ilvl w:val="0"/>
                <w:numId w:val="67"/>
              </w:numPr>
              <w:autoSpaceDE/>
              <w:autoSpaceDN/>
              <w:adjustRightInd/>
              <w:jc w:val="both"/>
              <w:rPr>
                <w:rFonts w:ascii="Times New Roman" w:hAnsi="Times New Roman"/>
                <w:sz w:val="24"/>
                <w:szCs w:val="24"/>
              </w:rPr>
            </w:pPr>
            <w:r w:rsidRPr="001F22C7">
              <w:rPr>
                <w:rFonts w:ascii="Times New Roman" w:hAnsi="Times New Roman"/>
                <w:sz w:val="24"/>
                <w:szCs w:val="24"/>
              </w:rPr>
              <w:t>«Узор под диктовку»</w:t>
            </w:r>
          </w:p>
          <w:p w:rsidR="00732705" w:rsidRPr="001F22C7" w:rsidRDefault="00732705" w:rsidP="00732705">
            <w:pPr>
              <w:ind w:left="720"/>
              <w:jc w:val="both"/>
              <w:rPr>
                <w:rFonts w:ascii="Times New Roman" w:hAnsi="Times New Roman"/>
                <w:sz w:val="24"/>
                <w:szCs w:val="24"/>
              </w:rPr>
            </w:pPr>
          </w:p>
          <w:p w:rsidR="00732705" w:rsidRPr="001F22C7" w:rsidRDefault="00732705" w:rsidP="00292FD7">
            <w:pPr>
              <w:widowControl/>
              <w:numPr>
                <w:ilvl w:val="0"/>
                <w:numId w:val="67"/>
              </w:numPr>
              <w:autoSpaceDE/>
              <w:autoSpaceDN/>
              <w:adjustRightInd/>
              <w:jc w:val="both"/>
              <w:rPr>
                <w:rFonts w:ascii="Times New Roman" w:hAnsi="Times New Roman"/>
                <w:sz w:val="24"/>
                <w:szCs w:val="24"/>
              </w:rPr>
            </w:pPr>
            <w:r w:rsidRPr="001F22C7">
              <w:rPr>
                <w:rFonts w:ascii="Times New Roman" w:hAnsi="Times New Roman"/>
                <w:sz w:val="24"/>
                <w:szCs w:val="24"/>
              </w:rPr>
              <w:t>«Совместная сортировка»</w:t>
            </w:r>
          </w:p>
          <w:p w:rsidR="00732705" w:rsidRPr="001F22C7" w:rsidRDefault="00732705" w:rsidP="00732705">
            <w:pPr>
              <w:ind w:left="720"/>
              <w:jc w:val="both"/>
              <w:rPr>
                <w:rFonts w:ascii="Times New Roman" w:hAnsi="Times New Roman"/>
                <w:sz w:val="24"/>
                <w:szCs w:val="24"/>
              </w:rPr>
            </w:pPr>
          </w:p>
          <w:p w:rsidR="00732705" w:rsidRPr="001F22C7" w:rsidRDefault="00732705" w:rsidP="00292FD7">
            <w:pPr>
              <w:widowControl/>
              <w:numPr>
                <w:ilvl w:val="0"/>
                <w:numId w:val="67"/>
              </w:numPr>
              <w:autoSpaceDE/>
              <w:autoSpaceDN/>
              <w:adjustRightInd/>
              <w:jc w:val="both"/>
              <w:rPr>
                <w:rFonts w:ascii="Times New Roman" w:hAnsi="Times New Roman"/>
                <w:sz w:val="24"/>
                <w:szCs w:val="24"/>
              </w:rPr>
            </w:pPr>
            <w:r w:rsidRPr="001F22C7">
              <w:rPr>
                <w:rFonts w:ascii="Times New Roman" w:hAnsi="Times New Roman"/>
                <w:sz w:val="24"/>
                <w:szCs w:val="24"/>
              </w:rPr>
              <w:t>«Дорога к дому»</w:t>
            </w:r>
          </w:p>
          <w:p w:rsidR="00732705" w:rsidRPr="001F22C7" w:rsidRDefault="00732705" w:rsidP="00732705">
            <w:pPr>
              <w:jc w:val="both"/>
              <w:rPr>
                <w:rFonts w:ascii="Times New Roman" w:hAnsi="Times New Roman"/>
                <w:sz w:val="24"/>
                <w:szCs w:val="24"/>
              </w:rPr>
            </w:pPr>
          </w:p>
          <w:p w:rsidR="00732705" w:rsidRPr="001F22C7" w:rsidRDefault="00732705" w:rsidP="00292FD7">
            <w:pPr>
              <w:widowControl/>
              <w:numPr>
                <w:ilvl w:val="0"/>
                <w:numId w:val="67"/>
              </w:numPr>
              <w:autoSpaceDE/>
              <w:autoSpaceDN/>
              <w:adjustRightInd/>
              <w:jc w:val="both"/>
              <w:rPr>
                <w:rFonts w:ascii="Times New Roman" w:hAnsi="Times New Roman"/>
                <w:sz w:val="24"/>
                <w:szCs w:val="24"/>
              </w:rPr>
            </w:pPr>
            <w:r w:rsidRPr="001F22C7">
              <w:rPr>
                <w:rFonts w:ascii="Times New Roman" w:hAnsi="Times New Roman"/>
                <w:sz w:val="24"/>
                <w:szCs w:val="24"/>
              </w:rPr>
              <w:t>«Кто прав?»</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Тестирование</w:t>
            </w:r>
          </w:p>
          <w:p w:rsidR="00732705" w:rsidRPr="001F22C7" w:rsidRDefault="00732705" w:rsidP="00732705">
            <w:pPr>
              <w:rPr>
                <w:rFonts w:ascii="Times New Roman" w:hAnsi="Times New Roman"/>
                <w:sz w:val="24"/>
                <w:szCs w:val="24"/>
              </w:rPr>
            </w:pPr>
            <w:r w:rsidRPr="001F22C7">
              <w:rPr>
                <w:rFonts w:ascii="Times New Roman" w:hAnsi="Times New Roman"/>
                <w:sz w:val="24"/>
                <w:szCs w:val="24"/>
              </w:rPr>
              <w:t>Беседа</w:t>
            </w:r>
          </w:p>
          <w:p w:rsidR="00732705" w:rsidRPr="001F22C7" w:rsidRDefault="00732705" w:rsidP="00732705">
            <w:pPr>
              <w:rPr>
                <w:rFonts w:ascii="Times New Roman" w:hAnsi="Times New Roman"/>
                <w:sz w:val="24"/>
                <w:szCs w:val="24"/>
              </w:rPr>
            </w:pPr>
          </w:p>
          <w:p w:rsidR="00732705" w:rsidRPr="001F22C7" w:rsidRDefault="00732705" w:rsidP="00732705">
            <w:pPr>
              <w:rPr>
                <w:rFonts w:ascii="Times New Roman" w:hAnsi="Times New Roman"/>
                <w:sz w:val="24"/>
                <w:szCs w:val="24"/>
              </w:rPr>
            </w:pPr>
            <w:r w:rsidRPr="001F22C7">
              <w:rPr>
                <w:rFonts w:ascii="Times New Roman" w:hAnsi="Times New Roman"/>
                <w:sz w:val="24"/>
                <w:szCs w:val="24"/>
              </w:rPr>
              <w:t>Тестирование</w:t>
            </w:r>
          </w:p>
          <w:p w:rsidR="00732705" w:rsidRPr="001F22C7" w:rsidRDefault="00732705" w:rsidP="00732705">
            <w:pPr>
              <w:rPr>
                <w:rFonts w:ascii="Times New Roman" w:hAnsi="Times New Roman"/>
                <w:sz w:val="24"/>
                <w:szCs w:val="24"/>
              </w:rPr>
            </w:pPr>
          </w:p>
          <w:p w:rsidR="00732705" w:rsidRPr="001F22C7" w:rsidRDefault="00732705" w:rsidP="00732705">
            <w:pPr>
              <w:rPr>
                <w:rFonts w:ascii="Times New Roman" w:hAnsi="Times New Roman"/>
                <w:sz w:val="24"/>
                <w:szCs w:val="24"/>
              </w:rPr>
            </w:pPr>
            <w:r w:rsidRPr="001F22C7">
              <w:rPr>
                <w:rFonts w:ascii="Times New Roman" w:hAnsi="Times New Roman"/>
                <w:sz w:val="24"/>
                <w:szCs w:val="24"/>
              </w:rPr>
              <w:t>Тестирование</w:t>
            </w:r>
          </w:p>
          <w:p w:rsidR="00732705" w:rsidRPr="001F22C7" w:rsidRDefault="00732705" w:rsidP="00732705">
            <w:pPr>
              <w:rPr>
                <w:rFonts w:ascii="Times New Roman" w:hAnsi="Times New Roman"/>
                <w:sz w:val="24"/>
                <w:szCs w:val="24"/>
              </w:rPr>
            </w:pPr>
          </w:p>
          <w:p w:rsidR="00732705" w:rsidRPr="001F22C7" w:rsidRDefault="00732705" w:rsidP="00732705">
            <w:pPr>
              <w:rPr>
                <w:rFonts w:ascii="Times New Roman" w:hAnsi="Times New Roman"/>
                <w:sz w:val="24"/>
                <w:szCs w:val="24"/>
              </w:rPr>
            </w:pPr>
            <w:r w:rsidRPr="001F22C7">
              <w:rPr>
                <w:rFonts w:ascii="Times New Roman" w:hAnsi="Times New Roman"/>
                <w:sz w:val="24"/>
                <w:szCs w:val="24"/>
              </w:rPr>
              <w:t>тестирование</w:t>
            </w:r>
          </w:p>
          <w:p w:rsidR="00732705" w:rsidRPr="001F22C7" w:rsidRDefault="00732705" w:rsidP="00732705">
            <w:pPr>
              <w:rPr>
                <w:rFonts w:ascii="Times New Roman" w:hAnsi="Times New Roman"/>
                <w:sz w:val="24"/>
                <w:szCs w:val="24"/>
              </w:rPr>
            </w:pPr>
            <w:r w:rsidRPr="001F22C7">
              <w:rPr>
                <w:rFonts w:ascii="Times New Roman" w:hAnsi="Times New Roman"/>
                <w:sz w:val="24"/>
                <w:szCs w:val="24"/>
              </w:rPr>
              <w:lastRenderedPageBreak/>
              <w:t>беседа</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lastRenderedPageBreak/>
              <w:t xml:space="preserve">1 раз в год </w:t>
            </w:r>
          </w:p>
        </w:tc>
        <w:tc>
          <w:tcPr>
            <w:tcW w:w="1276" w:type="dxa"/>
          </w:tcPr>
          <w:p w:rsidR="00732705" w:rsidRPr="001F22C7" w:rsidRDefault="00732705" w:rsidP="00732705">
            <w:pPr>
              <w:rPr>
                <w:rFonts w:ascii="Times New Roman" w:hAnsi="Times New Roman"/>
                <w:sz w:val="24"/>
                <w:szCs w:val="24"/>
              </w:rPr>
            </w:pPr>
            <w:r w:rsidRPr="001F22C7">
              <w:rPr>
                <w:rFonts w:ascii="Times New Roman" w:hAnsi="Times New Roman"/>
                <w:sz w:val="24"/>
                <w:szCs w:val="24"/>
              </w:rPr>
              <w:t>февраль- апрель</w:t>
            </w:r>
          </w:p>
        </w:tc>
      </w:tr>
    </w:tbl>
    <w:p w:rsidR="006F1666" w:rsidRPr="001F22C7" w:rsidRDefault="006F1666">
      <w:pPr>
        <w:shd w:val="clear" w:color="auto" w:fill="FFFFFF"/>
        <w:ind w:left="739"/>
        <w:rPr>
          <w:rFonts w:ascii="Times New Roman" w:hAnsi="Times New Roman" w:cs="Times New Roman"/>
          <w:b/>
          <w:bCs/>
          <w:i/>
          <w:iCs/>
          <w:spacing w:val="-10"/>
          <w:sz w:val="24"/>
          <w:szCs w:val="24"/>
        </w:rPr>
      </w:pPr>
    </w:p>
    <w:p w:rsidR="00732705" w:rsidRPr="001F22C7" w:rsidRDefault="00732705" w:rsidP="00732705">
      <w:pPr>
        <w:jc w:val="center"/>
        <w:rPr>
          <w:rFonts w:ascii="Times New Roman" w:hAnsi="Times New Roman"/>
          <w:b/>
          <w:sz w:val="24"/>
          <w:szCs w:val="24"/>
        </w:rPr>
      </w:pPr>
      <w:r w:rsidRPr="001F22C7">
        <w:rPr>
          <w:rStyle w:val="af4"/>
          <w:b/>
        </w:rPr>
        <w:t>Технологическ</w:t>
      </w:r>
      <w:r w:rsidRPr="001F22C7">
        <w:rPr>
          <w:rFonts w:ascii="Times New Roman" w:hAnsi="Times New Roman"/>
          <w:b/>
          <w:sz w:val="24"/>
          <w:szCs w:val="24"/>
        </w:rPr>
        <w:t>ая карта  диагностики уровня сформированности  познавательных УУД</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127"/>
        <w:gridCol w:w="882"/>
        <w:gridCol w:w="1807"/>
        <w:gridCol w:w="1984"/>
        <w:gridCol w:w="1701"/>
        <w:gridCol w:w="997"/>
      </w:tblGrid>
      <w:tr w:rsidR="00732705" w:rsidRPr="001F22C7" w:rsidTr="00732705">
        <w:trPr>
          <w:cantSplit/>
          <w:trHeight w:val="255"/>
        </w:trPr>
        <w:tc>
          <w:tcPr>
            <w:tcW w:w="675" w:type="dxa"/>
            <w:vMerge w:val="restart"/>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Вид УУД</w:t>
            </w:r>
          </w:p>
        </w:tc>
        <w:tc>
          <w:tcPr>
            <w:tcW w:w="2127" w:type="dxa"/>
            <w:vMerge w:val="restart"/>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Нормативные показатели</w:t>
            </w:r>
          </w:p>
        </w:tc>
        <w:tc>
          <w:tcPr>
            <w:tcW w:w="882" w:type="dxa"/>
            <w:vMerge w:val="restart"/>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класс</w:t>
            </w:r>
          </w:p>
        </w:tc>
        <w:tc>
          <w:tcPr>
            <w:tcW w:w="5492" w:type="dxa"/>
            <w:gridSpan w:val="3"/>
          </w:tcPr>
          <w:p w:rsidR="00732705" w:rsidRPr="001F22C7" w:rsidRDefault="00732705" w:rsidP="00732705">
            <w:pPr>
              <w:jc w:val="center"/>
              <w:rPr>
                <w:rFonts w:ascii="Times New Roman" w:hAnsi="Times New Roman" w:cs="Times New Roman"/>
                <w:b/>
                <w:sz w:val="24"/>
                <w:szCs w:val="24"/>
              </w:rPr>
            </w:pPr>
            <w:r w:rsidRPr="001F22C7">
              <w:rPr>
                <w:rFonts w:ascii="Times New Roman" w:hAnsi="Times New Roman" w:cs="Times New Roman"/>
                <w:b/>
                <w:sz w:val="24"/>
                <w:szCs w:val="24"/>
              </w:rPr>
              <w:t>Уровни сформированности</w:t>
            </w:r>
          </w:p>
        </w:tc>
        <w:tc>
          <w:tcPr>
            <w:tcW w:w="997" w:type="dxa"/>
          </w:tcPr>
          <w:p w:rsidR="00732705" w:rsidRPr="001F22C7" w:rsidRDefault="00732705" w:rsidP="00732705">
            <w:pPr>
              <w:jc w:val="center"/>
              <w:rPr>
                <w:rFonts w:ascii="Times New Roman" w:hAnsi="Times New Roman" w:cs="Times New Roman"/>
                <w:b/>
                <w:sz w:val="24"/>
                <w:szCs w:val="24"/>
              </w:rPr>
            </w:pPr>
            <w:r w:rsidRPr="001F22C7">
              <w:rPr>
                <w:rFonts w:ascii="Times New Roman" w:hAnsi="Times New Roman" w:cs="Times New Roman"/>
                <w:b/>
                <w:sz w:val="24"/>
                <w:szCs w:val="24"/>
              </w:rPr>
              <w:t>диагностика</w:t>
            </w:r>
          </w:p>
        </w:tc>
      </w:tr>
      <w:tr w:rsidR="00732705" w:rsidRPr="001F22C7" w:rsidTr="00732705">
        <w:trPr>
          <w:cantSplit/>
          <w:trHeight w:val="285"/>
        </w:trPr>
        <w:tc>
          <w:tcPr>
            <w:tcW w:w="675" w:type="dxa"/>
            <w:vMerge/>
          </w:tcPr>
          <w:p w:rsidR="00732705" w:rsidRPr="001F22C7" w:rsidRDefault="00732705" w:rsidP="00732705">
            <w:pPr>
              <w:rPr>
                <w:rFonts w:ascii="Times New Roman" w:hAnsi="Times New Roman" w:cs="Times New Roman"/>
                <w:b/>
                <w:sz w:val="24"/>
                <w:szCs w:val="24"/>
              </w:rPr>
            </w:pPr>
          </w:p>
        </w:tc>
        <w:tc>
          <w:tcPr>
            <w:tcW w:w="2127" w:type="dxa"/>
            <w:vMerge/>
          </w:tcPr>
          <w:p w:rsidR="00732705" w:rsidRPr="001F22C7" w:rsidRDefault="00732705" w:rsidP="00732705">
            <w:pPr>
              <w:rPr>
                <w:rFonts w:ascii="Times New Roman" w:hAnsi="Times New Roman" w:cs="Times New Roman"/>
                <w:b/>
                <w:sz w:val="24"/>
                <w:szCs w:val="24"/>
              </w:rPr>
            </w:pPr>
          </w:p>
        </w:tc>
        <w:tc>
          <w:tcPr>
            <w:tcW w:w="882" w:type="dxa"/>
            <w:vMerge/>
          </w:tcPr>
          <w:p w:rsidR="00732705" w:rsidRPr="001F22C7" w:rsidRDefault="00732705" w:rsidP="00732705">
            <w:pPr>
              <w:rPr>
                <w:rFonts w:ascii="Times New Roman" w:hAnsi="Times New Roman" w:cs="Times New Roman"/>
                <w:b/>
                <w:sz w:val="24"/>
                <w:szCs w:val="24"/>
              </w:rPr>
            </w:pPr>
          </w:p>
        </w:tc>
        <w:tc>
          <w:tcPr>
            <w:tcW w:w="1807" w:type="dxa"/>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низкий</w:t>
            </w:r>
          </w:p>
        </w:tc>
        <w:tc>
          <w:tcPr>
            <w:tcW w:w="1984" w:type="dxa"/>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средний</w:t>
            </w:r>
          </w:p>
        </w:tc>
        <w:tc>
          <w:tcPr>
            <w:tcW w:w="1701" w:type="dxa"/>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высокий</w:t>
            </w:r>
          </w:p>
        </w:tc>
        <w:tc>
          <w:tcPr>
            <w:tcW w:w="997" w:type="dxa"/>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педагог</w:t>
            </w:r>
          </w:p>
        </w:tc>
      </w:tr>
      <w:tr w:rsidR="00732705" w:rsidRPr="001F22C7" w:rsidTr="00732705">
        <w:trPr>
          <w:cantSplit/>
          <w:trHeight w:val="990"/>
        </w:trPr>
        <w:tc>
          <w:tcPr>
            <w:tcW w:w="675" w:type="dxa"/>
            <w:vMerge w:val="restart"/>
            <w:textDirection w:val="btLr"/>
          </w:tcPr>
          <w:p w:rsidR="00732705" w:rsidRPr="001F22C7" w:rsidRDefault="00732705" w:rsidP="00732705">
            <w:pPr>
              <w:ind w:left="113" w:right="113"/>
              <w:jc w:val="center"/>
              <w:rPr>
                <w:rFonts w:ascii="Times New Roman" w:hAnsi="Times New Roman" w:cs="Times New Roman"/>
                <w:b/>
                <w:bCs/>
                <w:sz w:val="24"/>
                <w:szCs w:val="24"/>
              </w:rPr>
            </w:pPr>
            <w:r w:rsidRPr="001F22C7">
              <w:rPr>
                <w:rFonts w:ascii="Times New Roman" w:hAnsi="Times New Roman" w:cs="Times New Roman"/>
                <w:b/>
                <w:bCs/>
                <w:sz w:val="24"/>
                <w:szCs w:val="24"/>
              </w:rPr>
              <w:t>Общеучебные универсальные действия</w:t>
            </w:r>
          </w:p>
        </w:tc>
        <w:tc>
          <w:tcPr>
            <w:tcW w:w="212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Ориентироваться в учебнике, отвечать на простые вопросы учителя, находить нужную информацию в учебнике Подробно пересказывать прочитанное или прослушанное</w:t>
            </w:r>
          </w:p>
          <w:p w:rsidR="00732705" w:rsidRPr="001F22C7" w:rsidRDefault="00732705" w:rsidP="00732705">
            <w:pPr>
              <w:rPr>
                <w:rFonts w:ascii="Times New Roman" w:hAnsi="Times New Roman" w:cs="Times New Roman"/>
                <w:sz w:val="24"/>
                <w:szCs w:val="24"/>
              </w:rPr>
            </w:pPr>
          </w:p>
        </w:tc>
        <w:tc>
          <w:tcPr>
            <w:tcW w:w="88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1</w:t>
            </w:r>
          </w:p>
        </w:tc>
        <w:tc>
          <w:tcPr>
            <w:tcW w:w="180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Большинство умений</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xml:space="preserve">не сформированы </w:t>
            </w:r>
          </w:p>
        </w:tc>
        <w:tc>
          <w:tcPr>
            <w:tcW w:w="1984"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Действует по образцу. Способен выполнять при направляющей помощи педагога</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Выполняет самостоятельно</w:t>
            </w:r>
          </w:p>
        </w:tc>
        <w:tc>
          <w:tcPr>
            <w:tcW w:w="99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наблюдение</w:t>
            </w:r>
          </w:p>
        </w:tc>
      </w:tr>
      <w:tr w:rsidR="00732705" w:rsidRPr="001F22C7" w:rsidTr="00732705">
        <w:trPr>
          <w:cantSplit/>
          <w:trHeight w:val="1485"/>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tcPr>
          <w:p w:rsidR="00732705" w:rsidRPr="001F22C7" w:rsidRDefault="00732705" w:rsidP="00732705">
            <w:pPr>
              <w:rPr>
                <w:rFonts w:ascii="Times New Roman" w:hAnsi="Times New Roman" w:cs="Times New Roman"/>
                <w:sz w:val="24"/>
                <w:szCs w:val="24"/>
              </w:rPr>
            </w:pPr>
          </w:p>
        </w:tc>
        <w:tc>
          <w:tcPr>
            <w:tcW w:w="882" w:type="dxa"/>
            <w:vMerge/>
          </w:tcPr>
          <w:p w:rsidR="00732705" w:rsidRPr="001F22C7" w:rsidRDefault="00732705" w:rsidP="00732705">
            <w:pPr>
              <w:rPr>
                <w:rFonts w:ascii="Times New Roman" w:hAnsi="Times New Roman" w:cs="Times New Roman"/>
                <w:sz w:val="24"/>
                <w:szCs w:val="24"/>
              </w:rPr>
            </w:pPr>
          </w:p>
        </w:tc>
        <w:tc>
          <w:tcPr>
            <w:tcW w:w="1807"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Консультации специалистов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Индивидуальный подход в обучении</w:t>
            </w:r>
          </w:p>
        </w:tc>
        <w:tc>
          <w:tcPr>
            <w:tcW w:w="1984"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Побуждение к действию, стимулирование</w:t>
            </w:r>
            <w:r w:rsidRPr="001F22C7">
              <w:rPr>
                <w:rFonts w:ascii="Times New Roman" w:hAnsi="Times New Roman" w:cs="Times New Roman"/>
                <w:color w:val="FF0000"/>
                <w:sz w:val="24"/>
                <w:szCs w:val="24"/>
              </w:rPr>
              <w:t xml:space="preserve"> </w:t>
            </w:r>
            <w:r w:rsidRPr="001F22C7">
              <w:rPr>
                <w:rFonts w:ascii="Times New Roman" w:hAnsi="Times New Roman" w:cs="Times New Roman"/>
                <w:sz w:val="24"/>
                <w:szCs w:val="24"/>
              </w:rPr>
              <w:t>высказывания с помощью наводящих вопросов учителя</w:t>
            </w:r>
          </w:p>
        </w:tc>
        <w:tc>
          <w:tcPr>
            <w:tcW w:w="1701"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Дифференцированный подход, проектно-исследовательская деятельность, задания повышенной сложности</w:t>
            </w:r>
          </w:p>
        </w:tc>
        <w:tc>
          <w:tcPr>
            <w:tcW w:w="997" w:type="dxa"/>
            <w:vMerge/>
          </w:tcPr>
          <w:p w:rsidR="00732705" w:rsidRPr="001F22C7" w:rsidRDefault="00732705" w:rsidP="00732705">
            <w:pPr>
              <w:rPr>
                <w:rFonts w:ascii="Times New Roman" w:hAnsi="Times New Roman" w:cs="Times New Roman"/>
                <w:sz w:val="24"/>
                <w:szCs w:val="24"/>
              </w:rPr>
            </w:pPr>
          </w:p>
        </w:tc>
      </w:tr>
      <w:tr w:rsidR="00732705" w:rsidRPr="001F22C7" w:rsidTr="00732705">
        <w:trPr>
          <w:cantSplit/>
          <w:trHeight w:val="1335"/>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Ориентироваться в учебнике, отвечать на простые и сложные вопросы учителя, самим задавать вопросы, находить нужную информацию в учебнике</w:t>
            </w:r>
          </w:p>
          <w:p w:rsidR="00732705" w:rsidRPr="001F22C7" w:rsidRDefault="00732705" w:rsidP="00732705">
            <w:pPr>
              <w:pStyle w:val="af1"/>
              <w:jc w:val="left"/>
              <w:rPr>
                <w:sz w:val="24"/>
              </w:rPr>
            </w:pPr>
            <w:r w:rsidRPr="001F22C7">
              <w:rPr>
                <w:sz w:val="24"/>
              </w:rPr>
              <w:lastRenderedPageBreak/>
              <w:t>Подробно пересказывать прочитанное или прослушанное;  составлять простой план.</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xml:space="preserve">Находить необходимую информацию,  как в учебнике, так и в  словарях </w:t>
            </w:r>
          </w:p>
        </w:tc>
        <w:tc>
          <w:tcPr>
            <w:tcW w:w="88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lastRenderedPageBreak/>
              <w:t>2</w:t>
            </w:r>
          </w:p>
        </w:tc>
        <w:tc>
          <w:tcPr>
            <w:tcW w:w="180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Большинство умений</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не сформированы</w:t>
            </w:r>
          </w:p>
        </w:tc>
        <w:tc>
          <w:tcPr>
            <w:tcW w:w="1984"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Действует по образцу. Способен выполнять при направляющей помощи педагога</w:t>
            </w:r>
            <w:r w:rsidRPr="001F22C7">
              <w:rPr>
                <w:rFonts w:ascii="Times New Roman" w:hAnsi="Times New Roman" w:cs="Times New Roman"/>
                <w:color w:val="FF0000"/>
                <w:sz w:val="24"/>
                <w:szCs w:val="24"/>
              </w:rPr>
              <w:t xml:space="preserve"> </w:t>
            </w:r>
            <w:r w:rsidRPr="001F22C7">
              <w:rPr>
                <w:rFonts w:ascii="Times New Roman" w:hAnsi="Times New Roman" w:cs="Times New Roman"/>
                <w:sz w:val="24"/>
                <w:szCs w:val="24"/>
              </w:rPr>
              <w:t>пересказывать и работать с информацией</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Выполняет самостоятельно</w:t>
            </w:r>
          </w:p>
        </w:tc>
        <w:tc>
          <w:tcPr>
            <w:tcW w:w="99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Наблюдение опрос</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Выделять самостоятельность мышления</w:t>
            </w:r>
          </w:p>
        </w:tc>
      </w:tr>
      <w:tr w:rsidR="00732705" w:rsidRPr="001F22C7" w:rsidTr="00732705">
        <w:trPr>
          <w:cantSplit/>
          <w:trHeight w:val="2520"/>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tcPr>
          <w:p w:rsidR="00732705" w:rsidRPr="001F22C7" w:rsidRDefault="00732705" w:rsidP="00732705">
            <w:pPr>
              <w:rPr>
                <w:rFonts w:ascii="Times New Roman" w:hAnsi="Times New Roman" w:cs="Times New Roman"/>
                <w:sz w:val="24"/>
                <w:szCs w:val="24"/>
              </w:rPr>
            </w:pPr>
          </w:p>
        </w:tc>
        <w:tc>
          <w:tcPr>
            <w:tcW w:w="882" w:type="dxa"/>
            <w:vMerge/>
          </w:tcPr>
          <w:p w:rsidR="00732705" w:rsidRPr="001F22C7" w:rsidRDefault="00732705" w:rsidP="00732705">
            <w:pPr>
              <w:rPr>
                <w:rFonts w:ascii="Times New Roman" w:hAnsi="Times New Roman" w:cs="Times New Roman"/>
                <w:sz w:val="24"/>
                <w:szCs w:val="24"/>
              </w:rPr>
            </w:pPr>
          </w:p>
        </w:tc>
        <w:tc>
          <w:tcPr>
            <w:tcW w:w="1807"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Консультации специалистов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Индивидуальный подход в обучении</w:t>
            </w:r>
          </w:p>
        </w:tc>
        <w:tc>
          <w:tcPr>
            <w:tcW w:w="1984"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Побуждение к действию, стимулирование</w:t>
            </w:r>
            <w:r w:rsidRPr="001F22C7">
              <w:rPr>
                <w:rFonts w:ascii="Times New Roman" w:hAnsi="Times New Roman" w:cs="Times New Roman"/>
                <w:color w:val="FF0000"/>
                <w:sz w:val="24"/>
                <w:szCs w:val="24"/>
              </w:rPr>
              <w:t xml:space="preserve"> </w:t>
            </w:r>
            <w:r w:rsidRPr="001F22C7">
              <w:rPr>
                <w:rFonts w:ascii="Times New Roman" w:hAnsi="Times New Roman" w:cs="Times New Roman"/>
                <w:sz w:val="24"/>
                <w:szCs w:val="24"/>
              </w:rPr>
              <w:t>Работа по алгоритму, или по точной инструкции учителя, или с помощью наводящих вопросов</w:t>
            </w:r>
          </w:p>
        </w:tc>
        <w:tc>
          <w:tcPr>
            <w:tcW w:w="1701"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Дифференцированный подход, проектно-исследовательская деятельность, задания повышенной сложности, проблемные задания</w:t>
            </w:r>
          </w:p>
        </w:tc>
        <w:tc>
          <w:tcPr>
            <w:tcW w:w="997" w:type="dxa"/>
            <w:vMerge/>
          </w:tcPr>
          <w:p w:rsidR="00732705" w:rsidRPr="001F22C7" w:rsidRDefault="00732705" w:rsidP="00732705">
            <w:pPr>
              <w:rPr>
                <w:rFonts w:ascii="Times New Roman" w:hAnsi="Times New Roman" w:cs="Times New Roman"/>
                <w:sz w:val="24"/>
                <w:szCs w:val="24"/>
              </w:rPr>
            </w:pPr>
          </w:p>
        </w:tc>
      </w:tr>
      <w:tr w:rsidR="00732705" w:rsidRPr="001F22C7" w:rsidTr="00732705">
        <w:trPr>
          <w:cantSplit/>
          <w:trHeight w:val="1815"/>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val="restart"/>
          </w:tcPr>
          <w:p w:rsidR="00732705" w:rsidRPr="001F22C7" w:rsidRDefault="00732705" w:rsidP="00732705">
            <w:pPr>
              <w:pStyle w:val="af1"/>
              <w:jc w:val="left"/>
              <w:rPr>
                <w:sz w:val="24"/>
              </w:rPr>
            </w:pPr>
            <w:r w:rsidRPr="001F22C7">
              <w:rPr>
                <w:sz w:val="24"/>
              </w:rPr>
              <w:t>Самостоятельно предполагать, информацию, которая  будет нужна для изучения незнакомого материала;</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отбирать необходимые  источники информации среди предложенных учителем словарей, энциклопедий, справочников. Представлять информацию в виде текста, таблицы, схемы, в том числе с помощью ИКТ.</w:t>
            </w:r>
          </w:p>
          <w:p w:rsidR="00732705" w:rsidRPr="001F22C7" w:rsidRDefault="00732705" w:rsidP="00732705">
            <w:pPr>
              <w:pStyle w:val="af1"/>
              <w:jc w:val="left"/>
              <w:rPr>
                <w:b/>
                <w:sz w:val="24"/>
              </w:rPr>
            </w:pPr>
          </w:p>
          <w:p w:rsidR="00732705" w:rsidRPr="001F22C7" w:rsidRDefault="00732705" w:rsidP="00732705">
            <w:pPr>
              <w:rPr>
                <w:rFonts w:ascii="Times New Roman" w:hAnsi="Times New Roman" w:cs="Times New Roman"/>
                <w:sz w:val="24"/>
                <w:szCs w:val="24"/>
              </w:rPr>
            </w:pPr>
          </w:p>
        </w:tc>
        <w:tc>
          <w:tcPr>
            <w:tcW w:w="88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3</w:t>
            </w:r>
          </w:p>
        </w:tc>
        <w:tc>
          <w:tcPr>
            <w:tcW w:w="180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Самостоятельно не может работать с текстом или допускает много ошибок при работе с текстом</w:t>
            </w:r>
          </w:p>
        </w:tc>
        <w:tc>
          <w:tcPr>
            <w:tcW w:w="1984"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Выполняет самостоятельно, но допускает ошибки. Выполняет задания репродуктивного характера</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Выполняет самостоятельно</w:t>
            </w:r>
          </w:p>
        </w:tc>
        <w:tc>
          <w:tcPr>
            <w:tcW w:w="99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Наблюдение, опрос, контрольные задания</w:t>
            </w:r>
          </w:p>
        </w:tc>
      </w:tr>
      <w:tr w:rsidR="00732705" w:rsidRPr="001F22C7" w:rsidTr="00732705">
        <w:trPr>
          <w:cantSplit/>
          <w:trHeight w:val="3150"/>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tcPr>
          <w:p w:rsidR="00732705" w:rsidRPr="001F22C7" w:rsidRDefault="00732705" w:rsidP="00732705">
            <w:pPr>
              <w:pStyle w:val="af1"/>
              <w:jc w:val="left"/>
              <w:rPr>
                <w:b/>
                <w:sz w:val="24"/>
              </w:rPr>
            </w:pPr>
          </w:p>
        </w:tc>
        <w:tc>
          <w:tcPr>
            <w:tcW w:w="882" w:type="dxa"/>
            <w:vMerge/>
          </w:tcPr>
          <w:p w:rsidR="00732705" w:rsidRPr="001F22C7" w:rsidRDefault="00732705" w:rsidP="00732705">
            <w:pPr>
              <w:rPr>
                <w:rFonts w:ascii="Times New Roman" w:hAnsi="Times New Roman" w:cs="Times New Roman"/>
                <w:sz w:val="24"/>
                <w:szCs w:val="24"/>
              </w:rPr>
            </w:pPr>
          </w:p>
        </w:tc>
        <w:tc>
          <w:tcPr>
            <w:tcW w:w="1807"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Консультации специалистов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Индивидуальный подход в обучении</w:t>
            </w:r>
          </w:p>
        </w:tc>
        <w:tc>
          <w:tcPr>
            <w:tcW w:w="1984"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Побуждение к действию. Работа по алгоритму, или по точной инструкции учителя, или с помощью наводящих вопросов</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Дифференцированный подход, проектно-исследовательская деятельность, задания повышенной сложности, проблемные задания</w:t>
            </w:r>
          </w:p>
        </w:tc>
        <w:tc>
          <w:tcPr>
            <w:tcW w:w="997" w:type="dxa"/>
            <w:vMerge/>
          </w:tcPr>
          <w:p w:rsidR="00732705" w:rsidRPr="001F22C7" w:rsidRDefault="00732705" w:rsidP="00732705">
            <w:pPr>
              <w:rPr>
                <w:rFonts w:ascii="Times New Roman" w:hAnsi="Times New Roman" w:cs="Times New Roman"/>
                <w:sz w:val="24"/>
                <w:szCs w:val="24"/>
              </w:rPr>
            </w:pPr>
          </w:p>
        </w:tc>
      </w:tr>
      <w:tr w:rsidR="00732705" w:rsidRPr="001F22C7" w:rsidTr="00732705">
        <w:trPr>
          <w:cantSplit/>
          <w:trHeight w:val="1068"/>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val="restart"/>
          </w:tcPr>
          <w:p w:rsidR="00732705" w:rsidRPr="001F22C7" w:rsidRDefault="00732705" w:rsidP="00732705">
            <w:pPr>
              <w:pStyle w:val="af1"/>
              <w:jc w:val="left"/>
              <w:rPr>
                <w:sz w:val="24"/>
              </w:rPr>
            </w:pPr>
            <w:r w:rsidRPr="001F22C7">
              <w:rPr>
                <w:sz w:val="24"/>
              </w:rPr>
              <w:t xml:space="preserve">Самостоятельно предполагать информацию, которая  будет нужна для изучения незнакомого материала,  </w:t>
            </w:r>
            <w:r w:rsidRPr="001F22C7">
              <w:rPr>
                <w:sz w:val="24"/>
              </w:rPr>
              <w:lastRenderedPageBreak/>
              <w:t xml:space="preserve">отбирать необходимые  источники информации среди предложенных учителем словарей, энциклопедий, справочников, электронные диски. Составлять сложный план текста.  Сопоставлять  и отбирать информацию, полученную из  различных источников (словари, энциклопедии, справочники, электронные диски, сеть Интернет). </w:t>
            </w:r>
          </w:p>
          <w:p w:rsidR="00732705" w:rsidRPr="001F22C7" w:rsidRDefault="00732705" w:rsidP="00732705">
            <w:pPr>
              <w:rPr>
                <w:rFonts w:ascii="Times New Roman" w:hAnsi="Times New Roman" w:cs="Times New Roman"/>
                <w:sz w:val="24"/>
                <w:szCs w:val="24"/>
              </w:rPr>
            </w:pPr>
          </w:p>
        </w:tc>
        <w:tc>
          <w:tcPr>
            <w:tcW w:w="88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lastRenderedPageBreak/>
              <w:t>4</w:t>
            </w:r>
          </w:p>
        </w:tc>
        <w:tc>
          <w:tcPr>
            <w:tcW w:w="180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Самостоятельно не может работать с текстом или допускает много ошибок при работе с текстом</w:t>
            </w:r>
          </w:p>
        </w:tc>
        <w:tc>
          <w:tcPr>
            <w:tcW w:w="1984"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Выполняет самостоятельно, но допускает ошибки. Выполняет задания репродуктивного характера</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Выполняет самостоятельно</w:t>
            </w:r>
          </w:p>
        </w:tc>
        <w:tc>
          <w:tcPr>
            <w:tcW w:w="99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Наблюдение, опрос, контрольные задания, тесты</w:t>
            </w:r>
          </w:p>
        </w:tc>
      </w:tr>
      <w:tr w:rsidR="00732705" w:rsidRPr="001F22C7" w:rsidTr="00732705">
        <w:trPr>
          <w:cantSplit/>
          <w:trHeight w:val="2280"/>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tcPr>
          <w:p w:rsidR="00732705" w:rsidRPr="001F22C7" w:rsidRDefault="00732705" w:rsidP="00732705">
            <w:pPr>
              <w:pStyle w:val="af1"/>
              <w:jc w:val="left"/>
              <w:rPr>
                <w:b/>
                <w:sz w:val="24"/>
              </w:rPr>
            </w:pPr>
          </w:p>
        </w:tc>
        <w:tc>
          <w:tcPr>
            <w:tcW w:w="882" w:type="dxa"/>
            <w:vMerge/>
          </w:tcPr>
          <w:p w:rsidR="00732705" w:rsidRPr="001F22C7" w:rsidRDefault="00732705" w:rsidP="00732705">
            <w:pPr>
              <w:rPr>
                <w:rFonts w:ascii="Times New Roman" w:hAnsi="Times New Roman" w:cs="Times New Roman"/>
                <w:sz w:val="24"/>
                <w:szCs w:val="24"/>
              </w:rPr>
            </w:pPr>
          </w:p>
        </w:tc>
        <w:tc>
          <w:tcPr>
            <w:tcW w:w="1807"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Консультации специалистов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Индивидуальный подход в обучении</w:t>
            </w:r>
          </w:p>
        </w:tc>
        <w:tc>
          <w:tcPr>
            <w:tcW w:w="1984"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Составлять сложный план текста по заданному алгоритму. Привлечение к работе с разными источниками информации, а также  к проектно- исследовательской деятельности.</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Проектно-исследовательская деятельность, задания повышенной сложности.</w:t>
            </w:r>
          </w:p>
        </w:tc>
        <w:tc>
          <w:tcPr>
            <w:tcW w:w="997" w:type="dxa"/>
            <w:vMerge/>
          </w:tcPr>
          <w:p w:rsidR="00732705" w:rsidRPr="001F22C7" w:rsidRDefault="00732705" w:rsidP="00732705">
            <w:pPr>
              <w:rPr>
                <w:rFonts w:ascii="Times New Roman" w:hAnsi="Times New Roman" w:cs="Times New Roman"/>
                <w:sz w:val="24"/>
                <w:szCs w:val="24"/>
              </w:rPr>
            </w:pPr>
          </w:p>
        </w:tc>
      </w:tr>
      <w:tr w:rsidR="00732705" w:rsidRPr="001F22C7" w:rsidTr="00732705">
        <w:trPr>
          <w:cantSplit/>
          <w:trHeight w:val="1680"/>
        </w:trPr>
        <w:tc>
          <w:tcPr>
            <w:tcW w:w="675" w:type="dxa"/>
            <w:vMerge w:val="restart"/>
            <w:textDirection w:val="btLr"/>
          </w:tcPr>
          <w:p w:rsidR="00732705" w:rsidRPr="001F22C7" w:rsidRDefault="00732705" w:rsidP="00732705">
            <w:pPr>
              <w:ind w:left="113" w:right="113"/>
              <w:jc w:val="center"/>
              <w:rPr>
                <w:rFonts w:ascii="Times New Roman" w:hAnsi="Times New Roman" w:cs="Times New Roman"/>
                <w:sz w:val="24"/>
                <w:szCs w:val="24"/>
              </w:rPr>
            </w:pPr>
            <w:r w:rsidRPr="001F22C7">
              <w:rPr>
                <w:rFonts w:ascii="Times New Roman" w:hAnsi="Times New Roman" w:cs="Times New Roman"/>
                <w:sz w:val="24"/>
                <w:szCs w:val="24"/>
              </w:rPr>
              <w:lastRenderedPageBreak/>
              <w:t>Логические учебные действия</w:t>
            </w:r>
          </w:p>
        </w:tc>
        <w:tc>
          <w:tcPr>
            <w:tcW w:w="212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Сравнивать предметы, объекты: находить общее и различие. Группировать предметы, объекты на основе существенных признаков</w:t>
            </w:r>
          </w:p>
          <w:p w:rsidR="00732705" w:rsidRPr="001F22C7" w:rsidRDefault="00732705" w:rsidP="00732705">
            <w:pPr>
              <w:rPr>
                <w:rFonts w:ascii="Times New Roman" w:hAnsi="Times New Roman" w:cs="Times New Roman"/>
                <w:sz w:val="24"/>
                <w:szCs w:val="24"/>
              </w:rPr>
            </w:pPr>
          </w:p>
        </w:tc>
        <w:tc>
          <w:tcPr>
            <w:tcW w:w="88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1</w:t>
            </w:r>
          </w:p>
        </w:tc>
        <w:tc>
          <w:tcPr>
            <w:tcW w:w="180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Не сформированы операции выделения существенных признаков, операция сравнения затруднена</w:t>
            </w:r>
          </w:p>
        </w:tc>
        <w:tc>
          <w:tcPr>
            <w:tcW w:w="1984"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Частично сформированы операции обобщения, выделение существенных признаков</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Сформированы операции обобщения, выделения существенных признаков</w:t>
            </w:r>
          </w:p>
        </w:tc>
        <w:tc>
          <w:tcPr>
            <w:tcW w:w="99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«Найди отличия» (сравнение картинок</w:t>
            </w:r>
          </w:p>
        </w:tc>
      </w:tr>
      <w:tr w:rsidR="00732705" w:rsidRPr="001F22C7" w:rsidTr="00732705">
        <w:trPr>
          <w:cantSplit/>
          <w:trHeight w:val="1080"/>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tcPr>
          <w:p w:rsidR="00732705" w:rsidRPr="001F22C7" w:rsidRDefault="00732705" w:rsidP="00732705">
            <w:pPr>
              <w:rPr>
                <w:rFonts w:ascii="Times New Roman" w:hAnsi="Times New Roman" w:cs="Times New Roman"/>
                <w:sz w:val="24"/>
                <w:szCs w:val="24"/>
              </w:rPr>
            </w:pPr>
          </w:p>
        </w:tc>
        <w:tc>
          <w:tcPr>
            <w:tcW w:w="882" w:type="dxa"/>
            <w:vMerge/>
          </w:tcPr>
          <w:p w:rsidR="00732705" w:rsidRPr="001F22C7" w:rsidRDefault="00732705" w:rsidP="00732705">
            <w:pPr>
              <w:rPr>
                <w:rFonts w:ascii="Times New Roman" w:hAnsi="Times New Roman" w:cs="Times New Roman"/>
                <w:sz w:val="24"/>
                <w:szCs w:val="24"/>
              </w:rPr>
            </w:pPr>
          </w:p>
        </w:tc>
        <w:tc>
          <w:tcPr>
            <w:tcW w:w="1807"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Консультации специалистов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Коррекционная работа по выявленным нарушениям</w:t>
            </w:r>
          </w:p>
        </w:tc>
        <w:tc>
          <w:tcPr>
            <w:tcW w:w="1984"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Коррекционная работа по выявленным нарушениям</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i/>
                <w:sz w:val="24"/>
                <w:szCs w:val="24"/>
              </w:rPr>
              <w:t>Рекомендации</w:t>
            </w:r>
            <w:r w:rsidRPr="001F22C7">
              <w:rPr>
                <w:rFonts w:ascii="Times New Roman" w:hAnsi="Times New Roman" w:cs="Times New Roman"/>
                <w:sz w:val="24"/>
                <w:szCs w:val="24"/>
              </w:rPr>
              <w:t>: составление сообщений, где необходим анализ текстов, на предмет нахождения существенных признаков предметов, и объектов</w:t>
            </w:r>
          </w:p>
        </w:tc>
        <w:tc>
          <w:tcPr>
            <w:tcW w:w="997" w:type="dxa"/>
            <w:vMerge/>
          </w:tcPr>
          <w:p w:rsidR="00732705" w:rsidRPr="001F22C7" w:rsidRDefault="00732705" w:rsidP="00732705">
            <w:pPr>
              <w:rPr>
                <w:rFonts w:ascii="Times New Roman" w:hAnsi="Times New Roman" w:cs="Times New Roman"/>
                <w:sz w:val="24"/>
                <w:szCs w:val="24"/>
              </w:rPr>
            </w:pPr>
          </w:p>
        </w:tc>
      </w:tr>
      <w:tr w:rsidR="00732705" w:rsidRPr="001F22C7" w:rsidTr="00732705">
        <w:trPr>
          <w:cantSplit/>
          <w:trHeight w:val="1110"/>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Сравнивать  и группировать предметы, объекты  по нескольким основаниям; находить закономерности; самостоятельно продолжать их по установленному правилу</w:t>
            </w:r>
          </w:p>
        </w:tc>
        <w:tc>
          <w:tcPr>
            <w:tcW w:w="88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2</w:t>
            </w:r>
          </w:p>
        </w:tc>
        <w:tc>
          <w:tcPr>
            <w:tcW w:w="180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Не сформированы логические операции</w:t>
            </w:r>
          </w:p>
        </w:tc>
        <w:tc>
          <w:tcPr>
            <w:tcW w:w="1984"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Владеет логическими операциями частично, группирует по  несущественным признакам</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Владеет логическими операциями, умеет выделять существенные признаки и выделяет самостоятельно закономерности</w:t>
            </w:r>
          </w:p>
        </w:tc>
        <w:tc>
          <w:tcPr>
            <w:tcW w:w="99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Выделение существенных признаков</w:t>
            </w:r>
          </w:p>
        </w:tc>
      </w:tr>
      <w:tr w:rsidR="00732705" w:rsidRPr="001F22C7" w:rsidTr="00732705">
        <w:trPr>
          <w:cantSplit/>
          <w:trHeight w:val="2205"/>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tcPr>
          <w:p w:rsidR="00732705" w:rsidRPr="001F22C7" w:rsidRDefault="00732705" w:rsidP="00732705">
            <w:pPr>
              <w:rPr>
                <w:rFonts w:ascii="Times New Roman" w:hAnsi="Times New Roman" w:cs="Times New Roman"/>
                <w:sz w:val="24"/>
                <w:szCs w:val="24"/>
              </w:rPr>
            </w:pPr>
          </w:p>
        </w:tc>
        <w:tc>
          <w:tcPr>
            <w:tcW w:w="882" w:type="dxa"/>
            <w:vMerge/>
          </w:tcPr>
          <w:p w:rsidR="00732705" w:rsidRPr="001F22C7" w:rsidRDefault="00732705" w:rsidP="00732705">
            <w:pPr>
              <w:rPr>
                <w:rFonts w:ascii="Times New Roman" w:hAnsi="Times New Roman" w:cs="Times New Roman"/>
                <w:sz w:val="24"/>
                <w:szCs w:val="24"/>
              </w:rPr>
            </w:pPr>
          </w:p>
        </w:tc>
        <w:tc>
          <w:tcPr>
            <w:tcW w:w="1807"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Консультации специалистов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Коррекционная работа по выявленным нарушениям</w:t>
            </w:r>
          </w:p>
        </w:tc>
        <w:tc>
          <w:tcPr>
            <w:tcW w:w="1984"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Коррекционная работа по выявленным нарушениям</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i/>
                <w:sz w:val="24"/>
                <w:szCs w:val="24"/>
              </w:rPr>
              <w:t xml:space="preserve">Рекомендации: </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Проектно-исследовательская деятельность, участие в конкурсах и олимпиадах.</w:t>
            </w:r>
          </w:p>
        </w:tc>
        <w:tc>
          <w:tcPr>
            <w:tcW w:w="997" w:type="dxa"/>
            <w:vMerge/>
          </w:tcPr>
          <w:p w:rsidR="00732705" w:rsidRPr="001F22C7" w:rsidRDefault="00732705" w:rsidP="00732705">
            <w:pPr>
              <w:rPr>
                <w:rFonts w:ascii="Times New Roman" w:hAnsi="Times New Roman" w:cs="Times New Roman"/>
                <w:sz w:val="24"/>
                <w:szCs w:val="24"/>
              </w:rPr>
            </w:pPr>
          </w:p>
        </w:tc>
      </w:tr>
      <w:tr w:rsidR="00732705" w:rsidRPr="001F22C7" w:rsidTr="00732705">
        <w:trPr>
          <w:cantSplit/>
          <w:trHeight w:val="1635"/>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Анализировать, сравнивать, группировать различные объекты, явления, факты.</w:t>
            </w:r>
          </w:p>
        </w:tc>
        <w:tc>
          <w:tcPr>
            <w:tcW w:w="88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3</w:t>
            </w:r>
          </w:p>
        </w:tc>
        <w:tc>
          <w:tcPr>
            <w:tcW w:w="180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Низкая скорость мышления. Проблемы с анализом и выделением закономерностей</w:t>
            </w:r>
          </w:p>
        </w:tc>
        <w:tc>
          <w:tcPr>
            <w:tcW w:w="1984"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Умеет анализировать устанавливает закономерности, но делает с ошибками. Требуется больше времени на выполнение подобных заданий.</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Умеет анализировать устанавливает закономерности, пробует предложить альтернативные варианты решения  различных задач</w:t>
            </w:r>
          </w:p>
        </w:tc>
        <w:tc>
          <w:tcPr>
            <w:tcW w:w="99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Тест «Логические закономерности»</w:t>
            </w:r>
          </w:p>
        </w:tc>
      </w:tr>
      <w:tr w:rsidR="00732705" w:rsidRPr="001F22C7" w:rsidTr="00732705">
        <w:trPr>
          <w:cantSplit/>
          <w:trHeight w:val="570"/>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tcPr>
          <w:p w:rsidR="00732705" w:rsidRPr="001F22C7" w:rsidRDefault="00732705" w:rsidP="00732705">
            <w:pPr>
              <w:rPr>
                <w:rFonts w:ascii="Times New Roman" w:hAnsi="Times New Roman" w:cs="Times New Roman"/>
                <w:sz w:val="24"/>
                <w:szCs w:val="24"/>
              </w:rPr>
            </w:pPr>
          </w:p>
        </w:tc>
        <w:tc>
          <w:tcPr>
            <w:tcW w:w="882" w:type="dxa"/>
            <w:vMerge/>
          </w:tcPr>
          <w:p w:rsidR="00732705" w:rsidRPr="001F22C7" w:rsidRDefault="00732705" w:rsidP="00732705">
            <w:pPr>
              <w:rPr>
                <w:rFonts w:ascii="Times New Roman" w:hAnsi="Times New Roman" w:cs="Times New Roman"/>
                <w:sz w:val="24"/>
                <w:szCs w:val="24"/>
              </w:rPr>
            </w:pPr>
          </w:p>
        </w:tc>
        <w:tc>
          <w:tcPr>
            <w:tcW w:w="180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Консультации специалистов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Коррекционная работа по выявленным нарушениям</w:t>
            </w:r>
          </w:p>
        </w:tc>
        <w:tc>
          <w:tcPr>
            <w:tcW w:w="1984"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Коррекционная работа по выявленным нарушениям, с отработкой навыков</w:t>
            </w:r>
          </w:p>
          <w:p w:rsidR="00732705" w:rsidRPr="001F22C7" w:rsidRDefault="00732705" w:rsidP="00732705">
            <w:pPr>
              <w:rPr>
                <w:rFonts w:ascii="Times New Roman" w:hAnsi="Times New Roman" w:cs="Times New Roman"/>
                <w:sz w:val="24"/>
                <w:szCs w:val="24"/>
              </w:rPr>
            </w:pP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i/>
                <w:sz w:val="24"/>
                <w:szCs w:val="24"/>
              </w:rPr>
              <w:t xml:space="preserve">Рекомендации: </w:t>
            </w:r>
          </w:p>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sz w:val="24"/>
                <w:szCs w:val="24"/>
              </w:rPr>
              <w:t>Проектно-исследовательская деятельность, участие в конкурсах и олимпиадах</w:t>
            </w:r>
          </w:p>
        </w:tc>
        <w:tc>
          <w:tcPr>
            <w:tcW w:w="997" w:type="dxa"/>
            <w:vMerge/>
          </w:tcPr>
          <w:p w:rsidR="00732705" w:rsidRPr="001F22C7" w:rsidRDefault="00732705" w:rsidP="00732705">
            <w:pPr>
              <w:rPr>
                <w:rFonts w:ascii="Times New Roman" w:hAnsi="Times New Roman" w:cs="Times New Roman"/>
                <w:sz w:val="24"/>
                <w:szCs w:val="24"/>
              </w:rPr>
            </w:pPr>
          </w:p>
        </w:tc>
      </w:tr>
      <w:tr w:rsidR="00732705" w:rsidRPr="001F22C7" w:rsidTr="00732705">
        <w:trPr>
          <w:cantSplit/>
          <w:trHeight w:val="1905"/>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val="restart"/>
          </w:tcPr>
          <w:p w:rsidR="00732705" w:rsidRPr="001F22C7" w:rsidRDefault="00732705" w:rsidP="00732705">
            <w:pPr>
              <w:pStyle w:val="af1"/>
              <w:jc w:val="left"/>
              <w:rPr>
                <w:b/>
                <w:sz w:val="24"/>
              </w:rPr>
            </w:pPr>
            <w:r w:rsidRPr="001F22C7">
              <w:rPr>
                <w:sz w:val="24"/>
              </w:rPr>
              <w:t>Анализировать, сравнивать, группировать различные объекты, явления, факты</w:t>
            </w:r>
            <w:r w:rsidRPr="001F22C7">
              <w:rPr>
                <w:b/>
                <w:sz w:val="24"/>
              </w:rPr>
              <w:t xml:space="preserve">. </w:t>
            </w:r>
          </w:p>
          <w:p w:rsidR="00732705" w:rsidRPr="001F22C7" w:rsidRDefault="00732705" w:rsidP="00732705">
            <w:pPr>
              <w:rPr>
                <w:rFonts w:ascii="Times New Roman" w:hAnsi="Times New Roman" w:cs="Times New Roman"/>
                <w:sz w:val="24"/>
                <w:szCs w:val="24"/>
              </w:rPr>
            </w:pPr>
          </w:p>
        </w:tc>
        <w:tc>
          <w:tcPr>
            <w:tcW w:w="88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4</w:t>
            </w:r>
          </w:p>
        </w:tc>
        <w:tc>
          <w:tcPr>
            <w:tcW w:w="180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Логические связи устанавливать не может. Недостаотчно развита   аналитико- синтетическая деятельность.</w:t>
            </w:r>
          </w:p>
        </w:tc>
        <w:tc>
          <w:tcPr>
            <w:tcW w:w="1984"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Логические связи устанавливает с трудом. Допускает ошибки в обобщении, частично в анализе и синтезе.</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Логические связи устанавливает. Умеет сравнивать, группировать. Мыслит самостоятельно</w:t>
            </w:r>
          </w:p>
        </w:tc>
        <w:tc>
          <w:tcPr>
            <w:tcW w:w="997" w:type="dxa"/>
            <w:vMerge w:val="restart"/>
          </w:tcPr>
          <w:p w:rsidR="00732705" w:rsidRPr="001F22C7" w:rsidRDefault="00732705" w:rsidP="00732705">
            <w:pPr>
              <w:rPr>
                <w:rFonts w:ascii="Times New Roman" w:hAnsi="Times New Roman" w:cs="Times New Roman"/>
                <w:sz w:val="24"/>
                <w:szCs w:val="24"/>
              </w:rPr>
            </w:pPr>
          </w:p>
        </w:tc>
      </w:tr>
      <w:tr w:rsidR="00732705" w:rsidRPr="001F22C7" w:rsidTr="00732705">
        <w:trPr>
          <w:cantSplit/>
          <w:trHeight w:val="855"/>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tcPr>
          <w:p w:rsidR="00732705" w:rsidRPr="001F22C7" w:rsidRDefault="00732705" w:rsidP="00732705">
            <w:pPr>
              <w:pStyle w:val="af1"/>
              <w:jc w:val="left"/>
              <w:rPr>
                <w:b/>
                <w:sz w:val="24"/>
              </w:rPr>
            </w:pPr>
          </w:p>
        </w:tc>
        <w:tc>
          <w:tcPr>
            <w:tcW w:w="882" w:type="dxa"/>
            <w:vMerge/>
          </w:tcPr>
          <w:p w:rsidR="00732705" w:rsidRPr="001F22C7" w:rsidRDefault="00732705" w:rsidP="00732705">
            <w:pPr>
              <w:rPr>
                <w:rFonts w:ascii="Times New Roman" w:hAnsi="Times New Roman" w:cs="Times New Roman"/>
                <w:sz w:val="24"/>
                <w:szCs w:val="24"/>
              </w:rPr>
            </w:pPr>
          </w:p>
        </w:tc>
        <w:tc>
          <w:tcPr>
            <w:tcW w:w="1807" w:type="dxa"/>
            <w:tcBorders>
              <w:bottom w:val="single" w:sz="4" w:space="0" w:color="auto"/>
            </w:tcBorders>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Консультации специалистов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Коррекционная работа по выявленным нарушениям</w:t>
            </w:r>
          </w:p>
        </w:tc>
        <w:tc>
          <w:tcPr>
            <w:tcW w:w="1984"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Коррекционная работа по выявленным нарушениям</w:t>
            </w:r>
          </w:p>
          <w:p w:rsidR="00732705" w:rsidRPr="001F22C7" w:rsidRDefault="00732705" w:rsidP="00732705">
            <w:pPr>
              <w:rPr>
                <w:rFonts w:ascii="Times New Roman" w:hAnsi="Times New Roman" w:cs="Times New Roman"/>
                <w:sz w:val="24"/>
                <w:szCs w:val="24"/>
              </w:rPr>
            </w:pP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i/>
                <w:sz w:val="24"/>
                <w:szCs w:val="24"/>
              </w:rPr>
              <w:t xml:space="preserve">Рекомендации: </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Проектно-исследовательская деятельность, участие в конкурсах и олимпиадах</w:t>
            </w:r>
          </w:p>
        </w:tc>
        <w:tc>
          <w:tcPr>
            <w:tcW w:w="997" w:type="dxa"/>
            <w:vMerge/>
          </w:tcPr>
          <w:p w:rsidR="00732705" w:rsidRPr="001F22C7" w:rsidRDefault="00732705" w:rsidP="00732705">
            <w:pPr>
              <w:rPr>
                <w:rFonts w:ascii="Times New Roman" w:hAnsi="Times New Roman" w:cs="Times New Roman"/>
                <w:sz w:val="24"/>
                <w:szCs w:val="24"/>
              </w:rPr>
            </w:pPr>
          </w:p>
        </w:tc>
      </w:tr>
      <w:tr w:rsidR="00732705" w:rsidRPr="001F22C7" w:rsidTr="00732705">
        <w:trPr>
          <w:cantSplit/>
          <w:trHeight w:val="4350"/>
        </w:trPr>
        <w:tc>
          <w:tcPr>
            <w:tcW w:w="675" w:type="dxa"/>
            <w:vMerge w:val="restart"/>
            <w:textDirection w:val="btLr"/>
          </w:tcPr>
          <w:p w:rsidR="00732705" w:rsidRPr="001F22C7" w:rsidRDefault="00732705" w:rsidP="00732705">
            <w:pPr>
              <w:ind w:left="113" w:right="113"/>
              <w:jc w:val="center"/>
              <w:rPr>
                <w:rFonts w:ascii="Times New Roman" w:hAnsi="Times New Roman" w:cs="Times New Roman"/>
                <w:sz w:val="24"/>
                <w:szCs w:val="24"/>
              </w:rPr>
            </w:pPr>
            <w:r w:rsidRPr="001F22C7">
              <w:rPr>
                <w:rFonts w:ascii="Times New Roman" w:hAnsi="Times New Roman" w:cs="Times New Roman"/>
                <w:sz w:val="24"/>
                <w:szCs w:val="24"/>
              </w:rPr>
              <w:t>Постановка и решения проблем</w:t>
            </w:r>
          </w:p>
        </w:tc>
        <w:tc>
          <w:tcPr>
            <w:tcW w:w="212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Ориентироваться в учебнике: определять умения, которые будут сформированы на основе изучения данного раздела</w:t>
            </w:r>
          </w:p>
        </w:tc>
        <w:tc>
          <w:tcPr>
            <w:tcW w:w="882"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1</w:t>
            </w:r>
          </w:p>
        </w:tc>
        <w:tc>
          <w:tcPr>
            <w:tcW w:w="1807" w:type="dxa"/>
            <w:tcBorders>
              <w:top w:val="single" w:sz="4" w:space="0" w:color="auto"/>
            </w:tcBorders>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color w:val="FF0000"/>
                <w:sz w:val="24"/>
                <w:szCs w:val="24"/>
              </w:rPr>
              <w:t xml:space="preserve"> </w:t>
            </w:r>
            <w:r w:rsidRPr="001F22C7">
              <w:rPr>
                <w:rFonts w:ascii="Times New Roman" w:hAnsi="Times New Roman" w:cs="Times New Roman"/>
                <w:sz w:val="24"/>
                <w:szCs w:val="24"/>
              </w:rPr>
              <w:t>Самостоятельно не может ориентироваться в учебнике: определять умения, которые будут сформированы на основе изучения данного раздела</w:t>
            </w:r>
          </w:p>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Консультации специалистов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Индивидуальный подход в обучении</w:t>
            </w:r>
          </w:p>
        </w:tc>
        <w:tc>
          <w:tcPr>
            <w:tcW w:w="1984"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Ориентируется самостоятельно, но делает  ошибки. Задает много вопросов</w:t>
            </w:r>
          </w:p>
          <w:p w:rsidR="00732705" w:rsidRPr="001F22C7" w:rsidRDefault="00732705" w:rsidP="00732705">
            <w:pPr>
              <w:rPr>
                <w:rFonts w:ascii="Times New Roman" w:hAnsi="Times New Roman" w:cs="Times New Roman"/>
                <w:b/>
                <w:i/>
                <w:sz w:val="24"/>
                <w:szCs w:val="24"/>
              </w:rPr>
            </w:pPr>
          </w:p>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Побуждение к действию,  задания проблемно-поискового характера</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самостоятельно ориентируется  в учебнике.</w:t>
            </w:r>
          </w:p>
          <w:p w:rsidR="00732705" w:rsidRPr="001F22C7" w:rsidRDefault="00732705" w:rsidP="00732705">
            <w:pPr>
              <w:rPr>
                <w:rFonts w:ascii="Times New Roman" w:hAnsi="Times New Roman" w:cs="Times New Roman"/>
                <w:b/>
                <w:i/>
                <w:sz w:val="24"/>
                <w:szCs w:val="24"/>
              </w:rPr>
            </w:pP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Дифференцированный подход, проектно-исследовательская деятельность.</w:t>
            </w:r>
          </w:p>
        </w:tc>
        <w:tc>
          <w:tcPr>
            <w:tcW w:w="99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Задания проблемно-поискового характера</w:t>
            </w: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tc>
      </w:tr>
      <w:tr w:rsidR="00732705" w:rsidRPr="001F22C7" w:rsidTr="00732705">
        <w:trPr>
          <w:cantSplit/>
          <w:trHeight w:val="1290"/>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val="restart"/>
          </w:tcPr>
          <w:p w:rsidR="00732705" w:rsidRPr="001F22C7" w:rsidRDefault="00732705" w:rsidP="00732705">
            <w:pPr>
              <w:pStyle w:val="af1"/>
              <w:jc w:val="left"/>
              <w:rPr>
                <w:b/>
                <w:sz w:val="24"/>
              </w:rPr>
            </w:pPr>
            <w:r w:rsidRPr="001F22C7">
              <w:rPr>
                <w:sz w:val="24"/>
              </w:rPr>
              <w:t>Определять умения, которые будут сформированы на основе изучения данного раздела; определять круг своего незнания. Определять,  в каких источниках  можно  найти  необходимую информацию для  выполнения задания</w:t>
            </w:r>
            <w:r w:rsidRPr="001F22C7">
              <w:rPr>
                <w:b/>
                <w:sz w:val="24"/>
              </w:rPr>
              <w:t xml:space="preserve">. </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xml:space="preserve"> Наблюдать и делать самостоятельные   простые выводы</w:t>
            </w:r>
          </w:p>
          <w:p w:rsidR="00732705" w:rsidRPr="001F22C7" w:rsidRDefault="00732705" w:rsidP="00732705">
            <w:pPr>
              <w:rPr>
                <w:rFonts w:ascii="Times New Roman" w:hAnsi="Times New Roman" w:cs="Times New Roman"/>
                <w:sz w:val="24"/>
                <w:szCs w:val="24"/>
              </w:rPr>
            </w:pPr>
          </w:p>
        </w:tc>
        <w:tc>
          <w:tcPr>
            <w:tcW w:w="88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2</w:t>
            </w:r>
          </w:p>
        </w:tc>
        <w:tc>
          <w:tcPr>
            <w:tcW w:w="180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Самостоятельно не может определять круг своего незнания. Не может делать самостоятельные выводы</w:t>
            </w:r>
          </w:p>
        </w:tc>
        <w:tc>
          <w:tcPr>
            <w:tcW w:w="1984"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Не всегда может определить круг своего незнания и найти нужную информацию в дополнительных источниках.</w:t>
            </w:r>
          </w:p>
        </w:tc>
        <w:tc>
          <w:tcPr>
            <w:tcW w:w="1701" w:type="dxa"/>
          </w:tcPr>
          <w:p w:rsidR="00732705" w:rsidRPr="001F22C7" w:rsidRDefault="00732705" w:rsidP="00732705">
            <w:pPr>
              <w:jc w:val="both"/>
              <w:rPr>
                <w:rFonts w:ascii="Times New Roman" w:hAnsi="Times New Roman" w:cs="Times New Roman"/>
                <w:sz w:val="24"/>
                <w:szCs w:val="24"/>
              </w:rPr>
            </w:pPr>
            <w:r w:rsidRPr="001F22C7">
              <w:rPr>
                <w:rFonts w:ascii="Times New Roman" w:hAnsi="Times New Roman" w:cs="Times New Roman"/>
                <w:sz w:val="24"/>
                <w:szCs w:val="24"/>
              </w:rPr>
              <w:t>Хорошо  ориентируется в изученном материале. Может   самостоятельно найти нужный источник информации. Умеет самостоятельно наблюдать и делать простые выводы.</w:t>
            </w:r>
          </w:p>
        </w:tc>
        <w:tc>
          <w:tcPr>
            <w:tcW w:w="99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Самостоятельные и практические работы</w:t>
            </w:r>
          </w:p>
        </w:tc>
      </w:tr>
      <w:tr w:rsidR="00732705" w:rsidRPr="001F22C7" w:rsidTr="00732705">
        <w:trPr>
          <w:cantSplit/>
          <w:trHeight w:val="2565"/>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tcPr>
          <w:p w:rsidR="00732705" w:rsidRPr="001F22C7" w:rsidRDefault="00732705" w:rsidP="00732705">
            <w:pPr>
              <w:pStyle w:val="af1"/>
              <w:jc w:val="left"/>
              <w:rPr>
                <w:b/>
                <w:sz w:val="24"/>
              </w:rPr>
            </w:pPr>
          </w:p>
        </w:tc>
        <w:tc>
          <w:tcPr>
            <w:tcW w:w="882" w:type="dxa"/>
            <w:vMerge/>
          </w:tcPr>
          <w:p w:rsidR="00732705" w:rsidRPr="001F22C7" w:rsidRDefault="00732705" w:rsidP="00732705">
            <w:pPr>
              <w:rPr>
                <w:rFonts w:ascii="Times New Roman" w:hAnsi="Times New Roman" w:cs="Times New Roman"/>
                <w:sz w:val="24"/>
                <w:szCs w:val="24"/>
              </w:rPr>
            </w:pPr>
          </w:p>
        </w:tc>
        <w:tc>
          <w:tcPr>
            <w:tcW w:w="1807"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Консультации специалистов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Индивидуальный подход в обучении</w:t>
            </w:r>
          </w:p>
        </w:tc>
        <w:tc>
          <w:tcPr>
            <w:tcW w:w="1984"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Необходимы алгоритмы работы с источниками дополнительной информации и умения наблюдать и делать выводы.</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color w:val="FF0000"/>
                <w:sz w:val="24"/>
                <w:szCs w:val="24"/>
              </w:rPr>
            </w:pPr>
            <w:r w:rsidRPr="001F22C7">
              <w:rPr>
                <w:rFonts w:ascii="Times New Roman" w:hAnsi="Times New Roman" w:cs="Times New Roman"/>
                <w:sz w:val="24"/>
                <w:szCs w:val="24"/>
              </w:rPr>
              <w:t>Дифференцированный подход, проектно-исследовательская деятельность, задания повышенной сложности, проблемные задания, участие в олимпиадах</w:t>
            </w:r>
          </w:p>
        </w:tc>
        <w:tc>
          <w:tcPr>
            <w:tcW w:w="997" w:type="dxa"/>
            <w:vMerge/>
          </w:tcPr>
          <w:p w:rsidR="00732705" w:rsidRPr="001F22C7" w:rsidRDefault="00732705" w:rsidP="00732705">
            <w:pPr>
              <w:rPr>
                <w:rFonts w:ascii="Times New Roman" w:hAnsi="Times New Roman" w:cs="Times New Roman"/>
                <w:sz w:val="24"/>
                <w:szCs w:val="24"/>
              </w:rPr>
            </w:pPr>
          </w:p>
        </w:tc>
      </w:tr>
      <w:tr w:rsidR="00732705" w:rsidRPr="001F22C7" w:rsidTr="00732705">
        <w:trPr>
          <w:cantSplit/>
          <w:trHeight w:val="1005"/>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xml:space="preserve">Извлекать информацию, представленную в разных формах (текст, таблица, схема, экспонат, модель, </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xml:space="preserve"> иллюстрация и др.), для решения проблем</w:t>
            </w:r>
          </w:p>
          <w:p w:rsidR="00732705" w:rsidRPr="001F22C7" w:rsidRDefault="00732705" w:rsidP="00732705">
            <w:pPr>
              <w:pStyle w:val="af1"/>
              <w:jc w:val="left"/>
              <w:rPr>
                <w:sz w:val="24"/>
              </w:rPr>
            </w:pPr>
            <w:r w:rsidRPr="001F22C7">
              <w:rPr>
                <w:sz w:val="24"/>
              </w:rPr>
              <w:t xml:space="preserve">планировать свою работу по изучению незнакомого материала.  </w:t>
            </w:r>
          </w:p>
          <w:p w:rsidR="00732705" w:rsidRPr="001F22C7" w:rsidRDefault="00732705" w:rsidP="00732705">
            <w:pPr>
              <w:rPr>
                <w:rFonts w:ascii="Times New Roman" w:hAnsi="Times New Roman" w:cs="Times New Roman"/>
                <w:sz w:val="24"/>
                <w:szCs w:val="24"/>
              </w:rPr>
            </w:pPr>
          </w:p>
        </w:tc>
        <w:tc>
          <w:tcPr>
            <w:tcW w:w="88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3</w:t>
            </w:r>
          </w:p>
        </w:tc>
        <w:tc>
          <w:tcPr>
            <w:tcW w:w="180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Делать самостоятельно не может</w:t>
            </w:r>
          </w:p>
        </w:tc>
        <w:tc>
          <w:tcPr>
            <w:tcW w:w="1984"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Делает частично самостоятельно, частично с помощью</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Делает самостоятельно</w:t>
            </w:r>
          </w:p>
        </w:tc>
        <w:tc>
          <w:tcPr>
            <w:tcW w:w="99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Самостоятельные и практические работы. Творческие задания</w:t>
            </w:r>
          </w:p>
        </w:tc>
      </w:tr>
      <w:tr w:rsidR="00732705" w:rsidRPr="001F22C7" w:rsidTr="00732705">
        <w:trPr>
          <w:cantSplit/>
          <w:trHeight w:val="2025"/>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tcPr>
          <w:p w:rsidR="00732705" w:rsidRPr="001F22C7" w:rsidRDefault="00732705" w:rsidP="00732705">
            <w:pPr>
              <w:rPr>
                <w:rFonts w:ascii="Times New Roman" w:hAnsi="Times New Roman" w:cs="Times New Roman"/>
                <w:sz w:val="24"/>
                <w:szCs w:val="24"/>
              </w:rPr>
            </w:pPr>
          </w:p>
        </w:tc>
        <w:tc>
          <w:tcPr>
            <w:tcW w:w="882" w:type="dxa"/>
            <w:vMerge/>
          </w:tcPr>
          <w:p w:rsidR="00732705" w:rsidRPr="001F22C7" w:rsidRDefault="00732705" w:rsidP="00732705">
            <w:pPr>
              <w:rPr>
                <w:rFonts w:ascii="Times New Roman" w:hAnsi="Times New Roman" w:cs="Times New Roman"/>
                <w:sz w:val="24"/>
                <w:szCs w:val="24"/>
              </w:rPr>
            </w:pPr>
          </w:p>
        </w:tc>
        <w:tc>
          <w:tcPr>
            <w:tcW w:w="1807"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Консультации специалистов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Индивидуальный подход в обучении</w:t>
            </w:r>
          </w:p>
        </w:tc>
        <w:tc>
          <w:tcPr>
            <w:tcW w:w="1984" w:type="dxa"/>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Стимулирование к участию в проектно- исследовательской деятельности</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Дифференцированный подход, проектно-исследовательская деятельность, задания повышенной сложности, проблемные задания</w:t>
            </w:r>
          </w:p>
        </w:tc>
        <w:tc>
          <w:tcPr>
            <w:tcW w:w="997" w:type="dxa"/>
            <w:vMerge/>
          </w:tcPr>
          <w:p w:rsidR="00732705" w:rsidRPr="001F22C7" w:rsidRDefault="00732705" w:rsidP="00732705">
            <w:pPr>
              <w:rPr>
                <w:rFonts w:ascii="Times New Roman" w:hAnsi="Times New Roman" w:cs="Times New Roman"/>
                <w:sz w:val="24"/>
                <w:szCs w:val="24"/>
              </w:rPr>
            </w:pPr>
          </w:p>
        </w:tc>
      </w:tr>
      <w:tr w:rsidR="00732705" w:rsidRPr="001F22C7" w:rsidTr="00732705">
        <w:trPr>
          <w:cantSplit/>
          <w:trHeight w:val="1005"/>
        </w:trPr>
        <w:tc>
          <w:tcPr>
            <w:tcW w:w="675" w:type="dxa"/>
            <w:vMerge/>
          </w:tcPr>
          <w:p w:rsidR="00732705" w:rsidRPr="001F22C7" w:rsidRDefault="00732705" w:rsidP="00732705">
            <w:pPr>
              <w:rPr>
                <w:rFonts w:ascii="Times New Roman" w:hAnsi="Times New Roman" w:cs="Times New Roman"/>
                <w:sz w:val="24"/>
                <w:szCs w:val="24"/>
              </w:rPr>
            </w:pPr>
          </w:p>
        </w:tc>
        <w:tc>
          <w:tcPr>
            <w:tcW w:w="2127" w:type="dxa"/>
            <w:vMerge w:val="restart"/>
          </w:tcPr>
          <w:p w:rsidR="00732705" w:rsidRPr="001F22C7" w:rsidRDefault="00732705" w:rsidP="00732705">
            <w:pPr>
              <w:pStyle w:val="af1"/>
              <w:jc w:val="left"/>
              <w:rPr>
                <w:sz w:val="24"/>
              </w:rPr>
            </w:pPr>
            <w:r w:rsidRPr="001F22C7">
              <w:rPr>
                <w:sz w:val="24"/>
              </w:rPr>
              <w:t>Самостоятельно делать выводы, перерабатывать информацию, преобразовывать её,  представлять информацию на основе схем, моделей, сообщений.</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Уметь передавать содержание в сжатом, выборочном или развёрнутом виде.</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xml:space="preserve">планировать свою работу по изучению незнакомого материала.  </w:t>
            </w:r>
          </w:p>
        </w:tc>
        <w:tc>
          <w:tcPr>
            <w:tcW w:w="88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4</w:t>
            </w: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tc>
        <w:tc>
          <w:tcPr>
            <w:tcW w:w="1807"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Делать самостоятельно не может</w:t>
            </w:r>
          </w:p>
        </w:tc>
        <w:tc>
          <w:tcPr>
            <w:tcW w:w="1984"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Делает частично самостоятельно, частично с помощью</w:t>
            </w:r>
          </w:p>
        </w:tc>
        <w:tc>
          <w:tcPr>
            <w:tcW w:w="1701"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Делает самостоятельно</w:t>
            </w:r>
          </w:p>
        </w:tc>
        <w:tc>
          <w:tcPr>
            <w:tcW w:w="997"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xml:space="preserve">Самостоятельные и практические работы. Творческие задания. Проекты </w:t>
            </w:r>
          </w:p>
        </w:tc>
      </w:tr>
      <w:tr w:rsidR="00732705" w:rsidRPr="001F22C7" w:rsidTr="00732705">
        <w:trPr>
          <w:cantSplit/>
          <w:trHeight w:val="3025"/>
        </w:trPr>
        <w:tc>
          <w:tcPr>
            <w:tcW w:w="675" w:type="dxa"/>
            <w:vMerge/>
            <w:tcBorders>
              <w:bottom w:val="single" w:sz="4" w:space="0" w:color="auto"/>
            </w:tcBorders>
          </w:tcPr>
          <w:p w:rsidR="00732705" w:rsidRPr="001F22C7" w:rsidRDefault="00732705" w:rsidP="00732705">
            <w:pPr>
              <w:rPr>
                <w:rFonts w:ascii="Times New Roman" w:hAnsi="Times New Roman" w:cs="Times New Roman"/>
                <w:sz w:val="24"/>
                <w:szCs w:val="24"/>
              </w:rPr>
            </w:pPr>
          </w:p>
        </w:tc>
        <w:tc>
          <w:tcPr>
            <w:tcW w:w="2127" w:type="dxa"/>
            <w:vMerge/>
            <w:tcBorders>
              <w:bottom w:val="single" w:sz="4" w:space="0" w:color="auto"/>
            </w:tcBorders>
          </w:tcPr>
          <w:p w:rsidR="00732705" w:rsidRPr="001F22C7" w:rsidRDefault="00732705" w:rsidP="00732705">
            <w:pPr>
              <w:pStyle w:val="af1"/>
              <w:jc w:val="left"/>
              <w:rPr>
                <w:b/>
                <w:sz w:val="24"/>
              </w:rPr>
            </w:pPr>
          </w:p>
        </w:tc>
        <w:tc>
          <w:tcPr>
            <w:tcW w:w="882" w:type="dxa"/>
            <w:vMerge/>
            <w:tcBorders>
              <w:bottom w:val="single" w:sz="4" w:space="0" w:color="auto"/>
            </w:tcBorders>
          </w:tcPr>
          <w:p w:rsidR="00732705" w:rsidRPr="001F22C7" w:rsidRDefault="00732705" w:rsidP="00732705">
            <w:pPr>
              <w:rPr>
                <w:rFonts w:ascii="Times New Roman" w:hAnsi="Times New Roman" w:cs="Times New Roman"/>
                <w:sz w:val="24"/>
                <w:szCs w:val="24"/>
              </w:rPr>
            </w:pPr>
          </w:p>
        </w:tc>
        <w:tc>
          <w:tcPr>
            <w:tcW w:w="1807" w:type="dxa"/>
            <w:tcBorders>
              <w:bottom w:val="single" w:sz="4" w:space="0" w:color="auto"/>
            </w:tcBorders>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Консультации специалистов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Индивидуальный подход в обучении</w:t>
            </w:r>
          </w:p>
        </w:tc>
        <w:tc>
          <w:tcPr>
            <w:tcW w:w="1984" w:type="dxa"/>
            <w:tcBorders>
              <w:bottom w:val="single" w:sz="4" w:space="0" w:color="auto"/>
            </w:tcBorders>
          </w:tcPr>
          <w:p w:rsidR="00732705" w:rsidRPr="001F22C7" w:rsidRDefault="00732705" w:rsidP="00732705">
            <w:pPr>
              <w:rPr>
                <w:rFonts w:ascii="Times New Roman" w:hAnsi="Times New Roman" w:cs="Times New Roman"/>
                <w:b/>
                <w:i/>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Стимулирование к участию в проектно- исследовательской деятельности</w:t>
            </w:r>
          </w:p>
        </w:tc>
        <w:tc>
          <w:tcPr>
            <w:tcW w:w="1701" w:type="dxa"/>
            <w:tcBorders>
              <w:bottom w:val="single" w:sz="4" w:space="0" w:color="auto"/>
            </w:tcBorders>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i/>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Дифференцированный подход, проектно-исследовательская деятельность, задания повышенной сложности, проблемные задания</w:t>
            </w:r>
          </w:p>
        </w:tc>
        <w:tc>
          <w:tcPr>
            <w:tcW w:w="997" w:type="dxa"/>
            <w:vMerge/>
            <w:tcBorders>
              <w:bottom w:val="single" w:sz="4" w:space="0" w:color="auto"/>
            </w:tcBorders>
          </w:tcPr>
          <w:p w:rsidR="00732705" w:rsidRPr="001F22C7" w:rsidRDefault="00732705" w:rsidP="00732705">
            <w:pPr>
              <w:rPr>
                <w:rFonts w:ascii="Times New Roman" w:hAnsi="Times New Roman" w:cs="Times New Roman"/>
                <w:sz w:val="24"/>
                <w:szCs w:val="24"/>
              </w:rPr>
            </w:pPr>
          </w:p>
        </w:tc>
      </w:tr>
    </w:tbl>
    <w:p w:rsidR="00732705" w:rsidRPr="001F22C7" w:rsidRDefault="00732705" w:rsidP="00732705">
      <w:pPr>
        <w:rPr>
          <w:rFonts w:ascii="Times New Roman" w:hAnsi="Times New Roman"/>
          <w:sz w:val="24"/>
          <w:szCs w:val="24"/>
        </w:rPr>
      </w:pPr>
    </w:p>
    <w:p w:rsidR="00732705" w:rsidRPr="001F22C7" w:rsidRDefault="00732705">
      <w:pPr>
        <w:shd w:val="clear" w:color="auto" w:fill="FFFFFF"/>
        <w:ind w:left="739"/>
        <w:rPr>
          <w:rFonts w:ascii="Times New Roman" w:hAnsi="Times New Roman" w:cs="Times New Roman"/>
          <w:b/>
          <w:bCs/>
          <w:i/>
          <w:iCs/>
          <w:spacing w:val="-10"/>
          <w:sz w:val="24"/>
          <w:szCs w:val="24"/>
        </w:rPr>
      </w:pPr>
    </w:p>
    <w:p w:rsidR="00732705" w:rsidRPr="001F22C7" w:rsidRDefault="00732705">
      <w:pPr>
        <w:widowControl/>
        <w:autoSpaceDE/>
        <w:autoSpaceDN/>
        <w:adjustRightInd/>
        <w:spacing w:after="200" w:line="276" w:lineRule="auto"/>
        <w:rPr>
          <w:rFonts w:ascii="Times New Roman" w:hAnsi="Times New Roman"/>
          <w:b/>
          <w:sz w:val="24"/>
          <w:szCs w:val="24"/>
        </w:rPr>
      </w:pPr>
      <w:r w:rsidRPr="001F22C7">
        <w:rPr>
          <w:rFonts w:ascii="Times New Roman" w:hAnsi="Times New Roman"/>
          <w:b/>
          <w:sz w:val="24"/>
          <w:szCs w:val="24"/>
        </w:rPr>
        <w:br w:type="page"/>
      </w:r>
    </w:p>
    <w:p w:rsidR="00732705" w:rsidRPr="001F22C7" w:rsidRDefault="00732705" w:rsidP="00732705">
      <w:pPr>
        <w:jc w:val="center"/>
        <w:rPr>
          <w:rFonts w:ascii="Times New Roman" w:hAnsi="Times New Roman"/>
          <w:b/>
          <w:sz w:val="24"/>
          <w:szCs w:val="24"/>
        </w:rPr>
      </w:pPr>
      <w:r w:rsidRPr="001F22C7">
        <w:rPr>
          <w:rFonts w:ascii="Times New Roman" w:hAnsi="Times New Roman"/>
          <w:b/>
          <w:sz w:val="24"/>
          <w:szCs w:val="24"/>
        </w:rPr>
        <w:lastRenderedPageBreak/>
        <w:t>ТЕХНОЛОГИЧЕСКАЯ КАРТА  УРОВНЯ ФОРМИРОВАНИЯ РЕГУЛЯТИВНЫХ УУД.</w:t>
      </w:r>
    </w:p>
    <w:tbl>
      <w:tblPr>
        <w:tblW w:w="1067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9"/>
        <w:gridCol w:w="992"/>
        <w:gridCol w:w="425"/>
        <w:gridCol w:w="2315"/>
        <w:gridCol w:w="2410"/>
        <w:gridCol w:w="2410"/>
        <w:gridCol w:w="708"/>
      </w:tblGrid>
      <w:tr w:rsidR="00732705" w:rsidRPr="001F22C7" w:rsidTr="00C30020">
        <w:trPr>
          <w:cantSplit/>
          <w:trHeight w:val="450"/>
        </w:trPr>
        <w:tc>
          <w:tcPr>
            <w:tcW w:w="1419"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Вид УУД</w:t>
            </w:r>
          </w:p>
        </w:tc>
        <w:tc>
          <w:tcPr>
            <w:tcW w:w="99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Нормативные показатели</w:t>
            </w:r>
          </w:p>
        </w:tc>
        <w:tc>
          <w:tcPr>
            <w:tcW w:w="425" w:type="dxa"/>
            <w:vMerge w:val="restart"/>
            <w:textDirection w:val="btLr"/>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xml:space="preserve">Класс </w:t>
            </w:r>
          </w:p>
        </w:tc>
        <w:tc>
          <w:tcPr>
            <w:tcW w:w="7135" w:type="dxa"/>
            <w:gridSpan w:val="3"/>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Уровни сформированности  и рекомендации</w:t>
            </w:r>
          </w:p>
        </w:tc>
        <w:tc>
          <w:tcPr>
            <w:tcW w:w="708"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xml:space="preserve">Диагностика </w:t>
            </w:r>
          </w:p>
        </w:tc>
      </w:tr>
      <w:tr w:rsidR="00732705" w:rsidRPr="001F22C7" w:rsidTr="00C30020">
        <w:trPr>
          <w:cantSplit/>
          <w:trHeight w:val="521"/>
        </w:trPr>
        <w:tc>
          <w:tcPr>
            <w:tcW w:w="1419" w:type="dxa"/>
            <w:vMerge/>
          </w:tcPr>
          <w:p w:rsidR="00732705" w:rsidRPr="001F22C7" w:rsidRDefault="00732705" w:rsidP="00732705">
            <w:pPr>
              <w:rPr>
                <w:rFonts w:ascii="Times New Roman" w:hAnsi="Times New Roman" w:cs="Times New Roman"/>
                <w:sz w:val="24"/>
                <w:szCs w:val="24"/>
              </w:rPr>
            </w:pPr>
          </w:p>
        </w:tc>
        <w:tc>
          <w:tcPr>
            <w:tcW w:w="992" w:type="dxa"/>
            <w:vMerge/>
          </w:tcPr>
          <w:p w:rsidR="00732705" w:rsidRPr="001F22C7" w:rsidRDefault="00732705" w:rsidP="00732705">
            <w:pPr>
              <w:rPr>
                <w:rFonts w:ascii="Times New Roman" w:hAnsi="Times New Roman" w:cs="Times New Roman"/>
                <w:sz w:val="24"/>
                <w:szCs w:val="24"/>
              </w:rPr>
            </w:pPr>
          </w:p>
        </w:tc>
        <w:tc>
          <w:tcPr>
            <w:tcW w:w="425" w:type="dxa"/>
            <w:vMerge/>
          </w:tcPr>
          <w:p w:rsidR="00732705" w:rsidRPr="001F22C7" w:rsidRDefault="00732705" w:rsidP="00732705">
            <w:pPr>
              <w:rPr>
                <w:rFonts w:ascii="Times New Roman" w:hAnsi="Times New Roman" w:cs="Times New Roman"/>
                <w:sz w:val="24"/>
                <w:szCs w:val="24"/>
              </w:rPr>
            </w:pPr>
          </w:p>
        </w:tc>
        <w:tc>
          <w:tcPr>
            <w:tcW w:w="231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низкий</w:t>
            </w:r>
          </w:p>
        </w:tc>
        <w:tc>
          <w:tcPr>
            <w:tcW w:w="2410"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средний</w:t>
            </w:r>
          </w:p>
        </w:tc>
        <w:tc>
          <w:tcPr>
            <w:tcW w:w="2410" w:type="dxa"/>
          </w:tcPr>
          <w:p w:rsidR="00732705" w:rsidRPr="001F22C7" w:rsidRDefault="002614B9" w:rsidP="00732705">
            <w:pPr>
              <w:rPr>
                <w:rFonts w:ascii="Times New Roman" w:hAnsi="Times New Roman" w:cs="Times New Roman"/>
                <w:sz w:val="24"/>
                <w:szCs w:val="24"/>
              </w:rPr>
            </w:pPr>
            <w:r w:rsidRPr="001F22C7">
              <w:rPr>
                <w:rFonts w:ascii="Times New Roman" w:hAnsi="Times New Roman" w:cs="Times New Roman"/>
                <w:sz w:val="24"/>
                <w:szCs w:val="24"/>
              </w:rPr>
              <w:t>В</w:t>
            </w:r>
            <w:r w:rsidR="00732705" w:rsidRPr="001F22C7">
              <w:rPr>
                <w:rFonts w:ascii="Times New Roman" w:hAnsi="Times New Roman" w:cs="Times New Roman"/>
                <w:sz w:val="24"/>
                <w:szCs w:val="24"/>
              </w:rPr>
              <w:t>ысокий</w:t>
            </w:r>
          </w:p>
        </w:tc>
        <w:tc>
          <w:tcPr>
            <w:tcW w:w="708"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учитель</w:t>
            </w:r>
          </w:p>
        </w:tc>
      </w:tr>
      <w:tr w:rsidR="00732705" w:rsidRPr="001F22C7" w:rsidTr="00C30020">
        <w:trPr>
          <w:cantSplit/>
          <w:trHeight w:val="3045"/>
        </w:trPr>
        <w:tc>
          <w:tcPr>
            <w:tcW w:w="1419" w:type="dxa"/>
            <w:vMerge w:val="restart"/>
            <w:textDirection w:val="btLr"/>
          </w:tcPr>
          <w:p w:rsidR="00732705" w:rsidRPr="001F22C7" w:rsidRDefault="00732705" w:rsidP="00732705">
            <w:pPr>
              <w:ind w:left="113" w:right="113"/>
              <w:jc w:val="center"/>
              <w:rPr>
                <w:rFonts w:ascii="Times New Roman" w:hAnsi="Times New Roman" w:cs="Times New Roman"/>
                <w:b/>
                <w:bCs/>
                <w:sz w:val="24"/>
                <w:szCs w:val="24"/>
              </w:rPr>
            </w:pPr>
            <w:r w:rsidRPr="001F22C7">
              <w:rPr>
                <w:rFonts w:ascii="Times New Roman" w:hAnsi="Times New Roman" w:cs="Times New Roman"/>
                <w:b/>
                <w:sz w:val="24"/>
                <w:szCs w:val="24"/>
              </w:rPr>
              <w:t xml:space="preserve">целеполагание - </w:t>
            </w:r>
            <w:r w:rsidRPr="001F22C7">
              <w:rPr>
                <w:rFonts w:ascii="Times New Roman" w:hAnsi="Times New Roman" w:cs="Times New Roman"/>
                <w:b/>
                <w:bCs/>
                <w:sz w:val="24"/>
                <w:szCs w:val="24"/>
              </w:rPr>
              <w:t>постановка  учебной задачи на основе</w:t>
            </w:r>
          </w:p>
          <w:p w:rsidR="00732705" w:rsidRPr="001F22C7" w:rsidRDefault="00732705" w:rsidP="00732705">
            <w:pPr>
              <w:ind w:left="113" w:right="113"/>
              <w:jc w:val="center"/>
              <w:rPr>
                <w:rFonts w:ascii="Times New Roman" w:hAnsi="Times New Roman" w:cs="Times New Roman"/>
                <w:b/>
                <w:bCs/>
                <w:sz w:val="24"/>
                <w:szCs w:val="24"/>
              </w:rPr>
            </w:pPr>
            <w:r w:rsidRPr="001F22C7">
              <w:rPr>
                <w:rFonts w:ascii="Times New Roman" w:hAnsi="Times New Roman" w:cs="Times New Roman"/>
                <w:b/>
                <w:bCs/>
                <w:sz w:val="24"/>
                <w:szCs w:val="24"/>
              </w:rPr>
              <w:t>соотнесения того, что уже известно и</w:t>
            </w:r>
          </w:p>
          <w:p w:rsidR="00732705" w:rsidRPr="001F22C7" w:rsidRDefault="00732705" w:rsidP="00732705">
            <w:pPr>
              <w:ind w:left="113" w:right="113"/>
              <w:jc w:val="center"/>
              <w:rPr>
                <w:rFonts w:ascii="Times New Roman" w:hAnsi="Times New Roman" w:cs="Times New Roman"/>
                <w:b/>
                <w:bCs/>
                <w:sz w:val="24"/>
                <w:szCs w:val="24"/>
              </w:rPr>
            </w:pPr>
            <w:r w:rsidRPr="001F22C7">
              <w:rPr>
                <w:rFonts w:ascii="Times New Roman" w:hAnsi="Times New Roman" w:cs="Times New Roman"/>
                <w:b/>
                <w:bCs/>
                <w:sz w:val="24"/>
                <w:szCs w:val="24"/>
              </w:rPr>
              <w:t>усвоено учащимися, и того, что ещё</w:t>
            </w:r>
          </w:p>
          <w:p w:rsidR="00732705" w:rsidRPr="001F22C7" w:rsidRDefault="00732705" w:rsidP="00732705">
            <w:pPr>
              <w:ind w:left="113" w:right="113"/>
              <w:jc w:val="center"/>
              <w:rPr>
                <w:rFonts w:ascii="Times New Roman" w:hAnsi="Times New Roman" w:cs="Times New Roman"/>
                <w:b/>
                <w:bCs/>
                <w:sz w:val="24"/>
                <w:szCs w:val="24"/>
              </w:rPr>
            </w:pPr>
            <w:r w:rsidRPr="001F22C7">
              <w:rPr>
                <w:rFonts w:ascii="Times New Roman" w:hAnsi="Times New Roman" w:cs="Times New Roman"/>
                <w:b/>
                <w:bCs/>
                <w:sz w:val="24"/>
                <w:szCs w:val="24"/>
              </w:rPr>
              <w:t>неизвестно</w:t>
            </w:r>
          </w:p>
          <w:p w:rsidR="00732705" w:rsidRPr="001F22C7" w:rsidRDefault="00732705" w:rsidP="00732705">
            <w:pPr>
              <w:ind w:left="113" w:right="113"/>
              <w:rPr>
                <w:rFonts w:ascii="Times New Roman" w:hAnsi="Times New Roman" w:cs="Times New Roman"/>
                <w:sz w:val="24"/>
                <w:szCs w:val="24"/>
              </w:rPr>
            </w:pPr>
          </w:p>
        </w:tc>
        <w:tc>
          <w:tcPr>
            <w:tcW w:w="99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xml:space="preserve"> </w:t>
            </w:r>
            <w:r w:rsidRPr="001F22C7">
              <w:rPr>
                <w:rFonts w:ascii="Times New Roman" w:hAnsi="Times New Roman" w:cs="Times New Roman"/>
                <w:b/>
                <w:sz w:val="24"/>
                <w:szCs w:val="24"/>
              </w:rPr>
              <w:t>Определять цель учебной деятельности с помощью учителя и самостоятельно</w:t>
            </w:r>
            <w:r w:rsidRPr="001F22C7">
              <w:rPr>
                <w:rFonts w:ascii="Times New Roman" w:hAnsi="Times New Roman" w:cs="Times New Roman"/>
                <w:sz w:val="24"/>
                <w:szCs w:val="24"/>
              </w:rPr>
              <w:t xml:space="preserve">. </w:t>
            </w: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B9376B" w:rsidRPr="001F22C7" w:rsidRDefault="00B9376B"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lastRenderedPageBreak/>
              <w:t>-</w:t>
            </w:r>
          </w:p>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вать  и удерживать учебную задачу</w:t>
            </w:r>
          </w:p>
        </w:tc>
        <w:tc>
          <w:tcPr>
            <w:tcW w:w="425" w:type="dxa"/>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lastRenderedPageBreak/>
              <w:t>1</w:t>
            </w:r>
          </w:p>
        </w:tc>
        <w:tc>
          <w:tcPr>
            <w:tcW w:w="231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-Включаясь в работу, быстро отвлекается или ведет себя хаотично.</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-Нуждается в пошаговом контроле со стороны учителя.</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-Не может ответить на вопросы  о том, что он собирается делать или  что сделал.</w:t>
            </w:r>
          </w:p>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Рекомендации:</w:t>
            </w:r>
            <w:r w:rsidRPr="001F22C7">
              <w:rPr>
                <w:rFonts w:ascii="Times New Roman" w:hAnsi="Times New Roman" w:cs="Times New Roman"/>
                <w:sz w:val="24"/>
                <w:szCs w:val="24"/>
              </w:rPr>
              <w:t xml:space="preserve">  консультация специалистов, коррекционные занятии, пошаговый контроль со стороны учителя, а также постоянное обращение ребенка к алгоритму выполнения  учебного действия.</w:t>
            </w:r>
            <w:r w:rsidRPr="001F22C7">
              <w:rPr>
                <w:rFonts w:ascii="Times New Roman" w:hAnsi="Times New Roman" w:cs="Times New Roman"/>
                <w:b/>
                <w:sz w:val="24"/>
                <w:szCs w:val="24"/>
              </w:rPr>
              <w:t xml:space="preserve"> </w:t>
            </w:r>
          </w:p>
        </w:tc>
        <w:tc>
          <w:tcPr>
            <w:tcW w:w="2410"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sz w:val="24"/>
                <w:szCs w:val="24"/>
              </w:rPr>
              <w:t>-</w:t>
            </w:r>
            <w:r w:rsidRPr="001F22C7">
              <w:rPr>
                <w:rFonts w:ascii="Times New Roman" w:hAnsi="Times New Roman" w:cs="Times New Roman"/>
                <w:sz w:val="24"/>
                <w:szCs w:val="24"/>
              </w:rPr>
              <w:t>Предъявляемое требование осознается лишь частично.</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-Охотно осуществляет решение познавательной задачи, не изменяя ее и не выходя за ее требования.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-Невозможность решить новую практическую задачу объясняет отсутствие адекватных способов решения</w:t>
            </w:r>
          </w:p>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поддержка и развитие сформированного уровня целеполагания;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-необходимо ситуативное обращение ребенка к алгоритму выполнения учебного действия.</w:t>
            </w:r>
            <w:r w:rsidRPr="001F22C7">
              <w:rPr>
                <w:rFonts w:ascii="Times New Roman" w:hAnsi="Times New Roman" w:cs="Times New Roman"/>
                <w:b/>
                <w:sz w:val="24"/>
                <w:szCs w:val="24"/>
              </w:rPr>
              <w:t xml:space="preserve">  </w:t>
            </w:r>
            <w:r w:rsidRPr="001F22C7">
              <w:rPr>
                <w:rFonts w:ascii="Times New Roman" w:hAnsi="Times New Roman" w:cs="Times New Roman"/>
                <w:sz w:val="24"/>
                <w:szCs w:val="24"/>
              </w:rPr>
              <w:t xml:space="preserve"> </w:t>
            </w:r>
          </w:p>
        </w:tc>
        <w:tc>
          <w:tcPr>
            <w:tcW w:w="2410" w:type="dxa"/>
          </w:tcPr>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
                <w:bCs/>
                <w:sz w:val="24"/>
                <w:szCs w:val="24"/>
              </w:rPr>
              <w:t>-</w:t>
            </w:r>
            <w:r w:rsidRPr="001F22C7">
              <w:rPr>
                <w:rFonts w:ascii="Times New Roman" w:hAnsi="Times New Roman" w:cs="Times New Roman"/>
                <w:bCs/>
                <w:sz w:val="24"/>
                <w:szCs w:val="24"/>
              </w:rPr>
              <w:t>Осознает, что надо делать в процессе решения практической задачи регулирует весь процесс выполнения.</w:t>
            </w:r>
          </w:p>
          <w:p w:rsidR="00732705" w:rsidRPr="001F22C7" w:rsidRDefault="00732705" w:rsidP="00732705">
            <w:pPr>
              <w:rPr>
                <w:rFonts w:ascii="Times New Roman" w:hAnsi="Times New Roman" w:cs="Times New Roman"/>
                <w:b/>
                <w:bCs/>
                <w:sz w:val="24"/>
                <w:szCs w:val="24"/>
              </w:rPr>
            </w:pPr>
            <w:r w:rsidRPr="001F22C7">
              <w:rPr>
                <w:rFonts w:ascii="Times New Roman" w:hAnsi="Times New Roman" w:cs="Times New Roman"/>
                <w:sz w:val="24"/>
                <w:szCs w:val="24"/>
              </w:rPr>
              <w:t>-Определяет цель выполнения заданий на уроке, во внеурочной деятельности, в жизненных ситуациях под руководством учителя.</w:t>
            </w:r>
          </w:p>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 xml:space="preserve">Рекомендации: </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xml:space="preserve">поддержка и развитие сформированного уровня целеполагания </w:t>
            </w:r>
          </w:p>
        </w:tc>
        <w:tc>
          <w:tcPr>
            <w:tcW w:w="708" w:type="dxa"/>
            <w:vMerge w:val="restart"/>
          </w:tcPr>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xml:space="preserve"> </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наблюдение</w:t>
            </w:r>
          </w:p>
        </w:tc>
      </w:tr>
      <w:tr w:rsidR="00732705" w:rsidRPr="001F22C7" w:rsidTr="00C30020">
        <w:trPr>
          <w:cantSplit/>
          <w:trHeight w:val="385"/>
        </w:trPr>
        <w:tc>
          <w:tcPr>
            <w:tcW w:w="1419" w:type="dxa"/>
            <w:vMerge/>
          </w:tcPr>
          <w:p w:rsidR="00732705" w:rsidRPr="001F22C7" w:rsidRDefault="00732705" w:rsidP="00732705">
            <w:pPr>
              <w:rPr>
                <w:rFonts w:ascii="Times New Roman" w:hAnsi="Times New Roman" w:cs="Times New Roman"/>
                <w:sz w:val="24"/>
                <w:szCs w:val="24"/>
              </w:rPr>
            </w:pPr>
          </w:p>
        </w:tc>
        <w:tc>
          <w:tcPr>
            <w:tcW w:w="992" w:type="dxa"/>
            <w:vMerge/>
          </w:tcPr>
          <w:p w:rsidR="00732705" w:rsidRPr="001F22C7" w:rsidRDefault="00732705" w:rsidP="00732705">
            <w:pPr>
              <w:rPr>
                <w:rFonts w:ascii="Times New Roman" w:hAnsi="Times New Roman" w:cs="Times New Roman"/>
                <w:b/>
                <w:sz w:val="24"/>
                <w:szCs w:val="24"/>
              </w:rPr>
            </w:pPr>
          </w:p>
        </w:tc>
        <w:tc>
          <w:tcPr>
            <w:tcW w:w="425" w:type="dxa"/>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2</w:t>
            </w:r>
          </w:p>
        </w:tc>
        <w:tc>
          <w:tcPr>
            <w:tcW w:w="2315" w:type="dxa"/>
          </w:tcPr>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-Включаясь в работу, быстро отвлекается или ведет себя хаотично.</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-Может принимать лишь простейшие цели.</w:t>
            </w:r>
          </w:p>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Рекомендации:</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консультация специалистов, коррекционные занятия, пошаговый контроль со стороны учителя, а также постоянное обращение ребенка к алгоритму выполнения  учебного действия.</w:t>
            </w:r>
          </w:p>
        </w:tc>
        <w:tc>
          <w:tcPr>
            <w:tcW w:w="2410" w:type="dxa"/>
          </w:tcPr>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xml:space="preserve">- Определяет цель учебной деятельности с помощью учителя и самостоятельно. </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-Охотно осуществляет решение познавательной задачи.</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-Четко может дать отчет о своих действиях после принятого решения</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
                <w:sz w:val="24"/>
                <w:szCs w:val="24"/>
              </w:rPr>
              <w:t xml:space="preserve"> Рекомендации</w:t>
            </w:r>
            <w:r w:rsidRPr="001F22C7">
              <w:rPr>
                <w:rFonts w:ascii="Times New Roman" w:hAnsi="Times New Roman" w:cs="Times New Roman"/>
                <w:bCs/>
                <w:sz w:val="24"/>
                <w:szCs w:val="24"/>
              </w:rPr>
              <w:t>:</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поддержка и развитие сформированного уровня целеполагания;</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xml:space="preserve">-необходимо ситуативное обращение ребенка к алгоритму выполнения учебного действия.   </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Развитие понятийного мышления.</w:t>
            </w:r>
          </w:p>
        </w:tc>
        <w:tc>
          <w:tcPr>
            <w:tcW w:w="2410" w:type="dxa"/>
          </w:tcPr>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xml:space="preserve">- Определяет цель учебной деятельности с помощью учителя и самостоятельно.  </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-Принятая познавательная цель сохраняется при выполнении учебных действий и регулирует весь процесс выполнения.</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-Четко осознает свою цель и структуру найденного способа решения новой задачи</w:t>
            </w:r>
          </w:p>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Рекомендации:</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xml:space="preserve">поддержка и развитие сформированного уровня целеполагания </w:t>
            </w:r>
          </w:p>
        </w:tc>
        <w:tc>
          <w:tcPr>
            <w:tcW w:w="708" w:type="dxa"/>
            <w:vMerge/>
          </w:tcPr>
          <w:p w:rsidR="00732705" w:rsidRPr="001F22C7" w:rsidRDefault="00732705" w:rsidP="00732705">
            <w:pPr>
              <w:rPr>
                <w:rFonts w:ascii="Times New Roman" w:hAnsi="Times New Roman" w:cs="Times New Roman"/>
                <w:b/>
                <w:sz w:val="24"/>
                <w:szCs w:val="24"/>
              </w:rPr>
            </w:pPr>
          </w:p>
        </w:tc>
      </w:tr>
      <w:tr w:rsidR="00732705" w:rsidRPr="001F22C7" w:rsidTr="00C30020">
        <w:trPr>
          <w:cantSplit/>
          <w:trHeight w:val="284"/>
        </w:trPr>
        <w:tc>
          <w:tcPr>
            <w:tcW w:w="1419" w:type="dxa"/>
            <w:vMerge/>
          </w:tcPr>
          <w:p w:rsidR="00732705" w:rsidRPr="001F22C7" w:rsidRDefault="00732705" w:rsidP="00732705">
            <w:pPr>
              <w:rPr>
                <w:rFonts w:ascii="Times New Roman" w:hAnsi="Times New Roman" w:cs="Times New Roman"/>
                <w:sz w:val="24"/>
                <w:szCs w:val="24"/>
              </w:rPr>
            </w:pPr>
          </w:p>
        </w:tc>
        <w:tc>
          <w:tcPr>
            <w:tcW w:w="992" w:type="dxa"/>
            <w:vMerge/>
          </w:tcPr>
          <w:p w:rsidR="00732705" w:rsidRPr="001F22C7" w:rsidRDefault="00732705" w:rsidP="00732705">
            <w:pPr>
              <w:rPr>
                <w:rFonts w:ascii="Times New Roman" w:hAnsi="Times New Roman" w:cs="Times New Roman"/>
                <w:b/>
                <w:sz w:val="24"/>
                <w:szCs w:val="24"/>
              </w:rPr>
            </w:pPr>
          </w:p>
        </w:tc>
        <w:tc>
          <w:tcPr>
            <w:tcW w:w="425" w:type="dxa"/>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3</w:t>
            </w:r>
          </w:p>
        </w:tc>
        <w:tc>
          <w:tcPr>
            <w:tcW w:w="2315" w:type="dxa"/>
          </w:tcPr>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xml:space="preserve"> -Включаясь в работу, быстро отвлекается или ведет себя хаотично.</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Невозможность решить новую практическую задачу объясняет отсутствие адекватных способов.</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
                <w:sz w:val="24"/>
                <w:szCs w:val="24"/>
              </w:rPr>
              <w:t>Рекомендации:</w:t>
            </w:r>
            <w:r w:rsidRPr="001F22C7">
              <w:rPr>
                <w:rFonts w:ascii="Times New Roman" w:hAnsi="Times New Roman" w:cs="Times New Roman"/>
                <w:bCs/>
                <w:sz w:val="24"/>
                <w:szCs w:val="24"/>
              </w:rPr>
              <w:t xml:space="preserve"> консультация специалистов, коррекционные занятия,   пошаговый контроль со стороны учителя, а также постоянное обращение ребенка к алгоритму выполнения  учебного действия.</w:t>
            </w:r>
          </w:p>
          <w:p w:rsidR="00732705" w:rsidRPr="001F22C7" w:rsidRDefault="00732705" w:rsidP="00732705">
            <w:pPr>
              <w:rPr>
                <w:rFonts w:ascii="Times New Roman" w:hAnsi="Times New Roman" w:cs="Times New Roman"/>
                <w:bCs/>
                <w:sz w:val="24"/>
                <w:szCs w:val="24"/>
              </w:rPr>
            </w:pPr>
          </w:p>
        </w:tc>
        <w:tc>
          <w:tcPr>
            <w:tcW w:w="2410" w:type="dxa"/>
          </w:tcPr>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-Охотно осуществляет решение познавательной задачи, не изменяя ее и не выходя за ее требования.</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-Четко осознает свою цель и структуру найденного способа решения новой задачи.</w:t>
            </w:r>
          </w:p>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Рекомендации:</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поддержка и развитие сформированного уровня целеполагания;</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xml:space="preserve">-необходимо ситуативное обращение ребенка к алгоритму выполнения учебного действия.   </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Развитие понятийного мышления.</w:t>
            </w:r>
          </w:p>
        </w:tc>
        <w:tc>
          <w:tcPr>
            <w:tcW w:w="2410" w:type="dxa"/>
          </w:tcPr>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-Столкнувшись с новой задачей, самостоятельно формулирует познавательную цель и строит действие в соответствии с ней, может выходить</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xml:space="preserve">  за пределы требований программы.</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xml:space="preserve">-Четко может дать отчет о своих действиях после принятого решения. </w:t>
            </w:r>
          </w:p>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Рекомендации:</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поддержка и развитие сформированного уровня целеполагания привлечение к проектно- исследовательской деятельности, к участию в олимпиадах, конкурсах и т. д..</w:t>
            </w:r>
          </w:p>
          <w:p w:rsidR="00732705" w:rsidRPr="001F22C7" w:rsidRDefault="00732705" w:rsidP="00732705">
            <w:pPr>
              <w:rPr>
                <w:rFonts w:ascii="Times New Roman" w:hAnsi="Times New Roman" w:cs="Times New Roman"/>
                <w:bCs/>
                <w:sz w:val="24"/>
                <w:szCs w:val="24"/>
              </w:rPr>
            </w:pPr>
          </w:p>
        </w:tc>
        <w:tc>
          <w:tcPr>
            <w:tcW w:w="708" w:type="dxa"/>
            <w:vMerge/>
          </w:tcPr>
          <w:p w:rsidR="00732705" w:rsidRPr="001F22C7" w:rsidRDefault="00732705" w:rsidP="00732705">
            <w:pPr>
              <w:rPr>
                <w:rFonts w:ascii="Times New Roman" w:hAnsi="Times New Roman" w:cs="Times New Roman"/>
                <w:b/>
                <w:sz w:val="24"/>
                <w:szCs w:val="24"/>
              </w:rPr>
            </w:pPr>
          </w:p>
        </w:tc>
      </w:tr>
      <w:tr w:rsidR="00732705" w:rsidRPr="001F22C7" w:rsidTr="00C30020">
        <w:trPr>
          <w:cantSplit/>
          <w:trHeight w:val="1191"/>
        </w:trPr>
        <w:tc>
          <w:tcPr>
            <w:tcW w:w="1419" w:type="dxa"/>
            <w:vMerge/>
          </w:tcPr>
          <w:p w:rsidR="00732705" w:rsidRPr="001F22C7" w:rsidRDefault="00732705" w:rsidP="00732705">
            <w:pPr>
              <w:rPr>
                <w:rFonts w:ascii="Times New Roman" w:hAnsi="Times New Roman" w:cs="Times New Roman"/>
                <w:sz w:val="24"/>
                <w:szCs w:val="24"/>
              </w:rPr>
            </w:pPr>
          </w:p>
        </w:tc>
        <w:tc>
          <w:tcPr>
            <w:tcW w:w="992" w:type="dxa"/>
            <w:vMerge/>
          </w:tcPr>
          <w:p w:rsidR="00732705" w:rsidRPr="001F22C7" w:rsidRDefault="00732705" w:rsidP="00732705">
            <w:pPr>
              <w:rPr>
                <w:rFonts w:ascii="Times New Roman" w:hAnsi="Times New Roman" w:cs="Times New Roman"/>
                <w:b/>
                <w:sz w:val="24"/>
                <w:szCs w:val="24"/>
              </w:rPr>
            </w:pPr>
          </w:p>
        </w:tc>
        <w:tc>
          <w:tcPr>
            <w:tcW w:w="425" w:type="dxa"/>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4</w:t>
            </w:r>
          </w:p>
        </w:tc>
        <w:tc>
          <w:tcPr>
            <w:tcW w:w="2315" w:type="dxa"/>
          </w:tcPr>
          <w:p w:rsidR="00732705" w:rsidRPr="001F22C7" w:rsidRDefault="00732705" w:rsidP="00732705">
            <w:pPr>
              <w:rPr>
                <w:rStyle w:val="af6"/>
                <w:rFonts w:ascii="Times New Roman" w:eastAsiaTheme="minorEastAsia" w:hAnsi="Times New Roman" w:cs="Times New Roman"/>
                <w:sz w:val="24"/>
                <w:szCs w:val="24"/>
              </w:rPr>
            </w:pPr>
            <w:r w:rsidRPr="001F22C7">
              <w:rPr>
                <w:rFonts w:ascii="Times New Roman" w:hAnsi="Times New Roman" w:cs="Times New Roman"/>
                <w:b/>
                <w:bCs/>
                <w:sz w:val="24"/>
                <w:szCs w:val="24"/>
              </w:rPr>
              <w:t xml:space="preserve">- </w:t>
            </w:r>
            <w:r w:rsidRPr="001F22C7">
              <w:rPr>
                <w:rStyle w:val="af6"/>
                <w:rFonts w:ascii="Times New Roman" w:eastAsiaTheme="minorEastAsia" w:hAnsi="Times New Roman" w:cs="Times New Roman"/>
                <w:sz w:val="24"/>
                <w:szCs w:val="24"/>
              </w:rPr>
              <w:t>Определяет цель учебной деятельности с помощью учителя</w:t>
            </w:r>
          </w:p>
          <w:p w:rsidR="00732705" w:rsidRPr="001F22C7" w:rsidRDefault="00732705" w:rsidP="00732705">
            <w:pPr>
              <w:rPr>
                <w:rStyle w:val="af6"/>
                <w:rFonts w:ascii="Times New Roman" w:eastAsiaTheme="minorEastAsia" w:hAnsi="Times New Roman" w:cs="Times New Roman"/>
                <w:sz w:val="24"/>
                <w:szCs w:val="24"/>
              </w:rPr>
            </w:pPr>
            <w:r w:rsidRPr="001F22C7">
              <w:rPr>
                <w:rStyle w:val="af6"/>
                <w:rFonts w:ascii="Times New Roman" w:eastAsiaTheme="minorEastAsia" w:hAnsi="Times New Roman" w:cs="Times New Roman"/>
                <w:sz w:val="24"/>
                <w:szCs w:val="24"/>
              </w:rPr>
              <w:t>-Включаясь в работу, быстро отвлекается.</w:t>
            </w:r>
          </w:p>
          <w:p w:rsidR="00732705" w:rsidRPr="001F22C7" w:rsidRDefault="00732705" w:rsidP="00732705">
            <w:pPr>
              <w:rPr>
                <w:rStyle w:val="af6"/>
                <w:rFonts w:ascii="Times New Roman" w:eastAsiaTheme="minorEastAsia" w:hAnsi="Times New Roman" w:cs="Times New Roman"/>
                <w:sz w:val="24"/>
                <w:szCs w:val="24"/>
              </w:rPr>
            </w:pPr>
            <w:r w:rsidRPr="001F22C7">
              <w:rPr>
                <w:rStyle w:val="af6"/>
                <w:rFonts w:ascii="Times New Roman" w:eastAsiaTheme="minorEastAsia" w:hAnsi="Times New Roman" w:cs="Times New Roman"/>
                <w:sz w:val="24"/>
                <w:szCs w:val="24"/>
              </w:rPr>
              <w:t>- Осуществляет решение познавательной задачи, не изменяя ее и не выходя за ее требования.</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Невозможность решить новую практическую задачу объясняет отсутствие адекватных способов</w:t>
            </w:r>
          </w:p>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Рекомендации:</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консультация специалистов, коррекционные занятия,   пошаговый контроль со стороны учителя, а также постоянное обращение ребенка к алгоритму выполнения  учебного действия.</w:t>
            </w:r>
          </w:p>
        </w:tc>
        <w:tc>
          <w:tcPr>
            <w:tcW w:w="2410" w:type="dxa"/>
          </w:tcPr>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Четко выполняет требование познавательной задачи.</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-осознает свою цель и структуру найденного способа решения новой задачи</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xml:space="preserve">- Самостоятельно формулирует познавательные цели. </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-Осуществляет решение познавательной задачи, не изменяя ее и не выходя за ее требования.</w:t>
            </w:r>
          </w:p>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Рекомендации:</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поддержка и развитие сформированного уровня целеполагания;</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xml:space="preserve">-необходимо ситуативное обращение ребенка к алгоритму выполнения учебного действия.   </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Развитие понятийного мышления.</w:t>
            </w:r>
          </w:p>
        </w:tc>
        <w:tc>
          <w:tcPr>
            <w:tcW w:w="2410" w:type="dxa"/>
          </w:tcPr>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-Выдвигает содержательные гипотезы, учебная деятельность приобретает форму активного исследования способов  действия</w:t>
            </w:r>
          </w:p>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Рекомендации:</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поддержка и развитие сформированного уровня целеполагания привлечение к проектно- исследовательской деятельности, к участию в олимпиадах, конкурсах и т. д..</w:t>
            </w:r>
          </w:p>
          <w:p w:rsidR="00732705" w:rsidRPr="001F22C7" w:rsidRDefault="00732705" w:rsidP="00732705">
            <w:pPr>
              <w:rPr>
                <w:rFonts w:ascii="Times New Roman" w:hAnsi="Times New Roman" w:cs="Times New Roman"/>
                <w:bCs/>
                <w:sz w:val="24"/>
                <w:szCs w:val="24"/>
              </w:rPr>
            </w:pPr>
          </w:p>
        </w:tc>
        <w:tc>
          <w:tcPr>
            <w:tcW w:w="708" w:type="dxa"/>
            <w:vMerge/>
          </w:tcPr>
          <w:p w:rsidR="00732705" w:rsidRPr="001F22C7" w:rsidRDefault="00732705" w:rsidP="00732705">
            <w:pPr>
              <w:rPr>
                <w:rFonts w:ascii="Times New Roman" w:hAnsi="Times New Roman" w:cs="Times New Roman"/>
                <w:b/>
                <w:sz w:val="24"/>
                <w:szCs w:val="24"/>
              </w:rPr>
            </w:pPr>
          </w:p>
        </w:tc>
      </w:tr>
      <w:tr w:rsidR="00732705" w:rsidRPr="001F22C7" w:rsidTr="00C30020">
        <w:trPr>
          <w:cantSplit/>
          <w:trHeight w:val="3411"/>
        </w:trPr>
        <w:tc>
          <w:tcPr>
            <w:tcW w:w="1419" w:type="dxa"/>
            <w:vMerge w:val="restart"/>
          </w:tcPr>
          <w:p w:rsidR="00732705" w:rsidRPr="001F22C7" w:rsidRDefault="00732705" w:rsidP="00732705">
            <w:pPr>
              <w:rPr>
                <w:rFonts w:ascii="Times New Roman" w:hAnsi="Times New Roman" w:cs="Times New Roman"/>
                <w:b/>
                <w:bCs/>
                <w:sz w:val="24"/>
                <w:szCs w:val="24"/>
              </w:rPr>
            </w:pPr>
            <w:r w:rsidRPr="001F22C7">
              <w:rPr>
                <w:rFonts w:ascii="Times New Roman" w:hAnsi="Times New Roman" w:cs="Times New Roman"/>
                <w:sz w:val="24"/>
                <w:szCs w:val="24"/>
              </w:rPr>
              <w:lastRenderedPageBreak/>
              <w:t xml:space="preserve">контроль </w:t>
            </w:r>
            <w:r w:rsidRPr="001F22C7">
              <w:rPr>
                <w:rFonts w:ascii="Times New Roman" w:hAnsi="Times New Roman" w:cs="Times New Roman"/>
                <w:b/>
                <w:bCs/>
                <w:sz w:val="24"/>
                <w:szCs w:val="24"/>
              </w:rPr>
              <w:t>в форме сличения способа</w:t>
            </w:r>
          </w:p>
          <w:p w:rsidR="00732705" w:rsidRPr="001F22C7" w:rsidRDefault="00732705" w:rsidP="00732705">
            <w:pPr>
              <w:rPr>
                <w:rFonts w:ascii="Times New Roman" w:hAnsi="Times New Roman" w:cs="Times New Roman"/>
                <w:b/>
                <w:bCs/>
                <w:sz w:val="24"/>
                <w:szCs w:val="24"/>
              </w:rPr>
            </w:pPr>
            <w:r w:rsidRPr="001F22C7">
              <w:rPr>
                <w:rFonts w:ascii="Times New Roman" w:hAnsi="Times New Roman" w:cs="Times New Roman"/>
                <w:b/>
                <w:bCs/>
                <w:sz w:val="24"/>
                <w:szCs w:val="24"/>
              </w:rPr>
              <w:t>действия и его результата с заданным</w:t>
            </w:r>
          </w:p>
          <w:p w:rsidR="00732705" w:rsidRPr="001F22C7" w:rsidRDefault="00732705" w:rsidP="00732705">
            <w:pPr>
              <w:rPr>
                <w:rFonts w:ascii="Times New Roman" w:hAnsi="Times New Roman" w:cs="Times New Roman"/>
                <w:b/>
                <w:bCs/>
                <w:sz w:val="24"/>
                <w:szCs w:val="24"/>
              </w:rPr>
            </w:pPr>
            <w:r w:rsidRPr="001F22C7">
              <w:rPr>
                <w:rFonts w:ascii="Times New Roman" w:hAnsi="Times New Roman" w:cs="Times New Roman"/>
                <w:b/>
                <w:bCs/>
                <w:sz w:val="24"/>
                <w:szCs w:val="24"/>
              </w:rPr>
              <w:t>эталоном с целью обнаружения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отклонений и отличий от эталона;</w:t>
            </w:r>
          </w:p>
        </w:tc>
        <w:tc>
          <w:tcPr>
            <w:tcW w:w="992" w:type="dxa"/>
            <w:vMerge w:val="restart"/>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1.  Соотносить выполненное задание  с образцом, предложенным учителем.</w:t>
            </w:r>
          </w:p>
          <w:p w:rsidR="00732705" w:rsidRPr="001F22C7" w:rsidRDefault="00732705" w:rsidP="00732705">
            <w:pPr>
              <w:rPr>
                <w:rFonts w:ascii="Times New Roman" w:hAnsi="Times New Roman" w:cs="Times New Roman"/>
                <w:b/>
                <w:sz w:val="24"/>
                <w:szCs w:val="24"/>
              </w:rPr>
            </w:pPr>
          </w:p>
        </w:tc>
        <w:tc>
          <w:tcPr>
            <w:tcW w:w="425" w:type="dxa"/>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1</w:t>
            </w:r>
          </w:p>
        </w:tc>
        <w:tc>
          <w:tcPr>
            <w:tcW w:w="2315" w:type="dxa"/>
          </w:tcPr>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-Низкие показатели объема и концентрации внимания.</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Не контролирует учебные действия, не замечает допущенных ошибок.</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Контроль носит случайный непроизвольный характер, заметив ошибку, ученик не может обосновать своих действий.</w:t>
            </w:r>
          </w:p>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 xml:space="preserve">Рекомендации: </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консультация специалистов, коррекционные занятия, включить в урок упражнения, развивающие внимание.</w:t>
            </w:r>
          </w:p>
        </w:tc>
        <w:tc>
          <w:tcPr>
            <w:tcW w:w="2410" w:type="dxa"/>
          </w:tcPr>
          <w:p w:rsidR="00732705" w:rsidRPr="001F22C7" w:rsidRDefault="00732705" w:rsidP="00732705">
            <w:pPr>
              <w:rPr>
                <w:rFonts w:ascii="Times New Roman" w:hAnsi="Times New Roman" w:cs="Times New Roman"/>
                <w:bCs/>
                <w:color w:val="000000"/>
                <w:sz w:val="24"/>
                <w:szCs w:val="24"/>
              </w:rPr>
            </w:pPr>
            <w:r w:rsidRPr="001F22C7">
              <w:rPr>
                <w:rFonts w:ascii="Times New Roman" w:hAnsi="Times New Roman" w:cs="Times New Roman"/>
                <w:bCs/>
                <w:color w:val="000000"/>
                <w:sz w:val="24"/>
                <w:szCs w:val="24"/>
              </w:rPr>
              <w:t xml:space="preserve">-Ориентировка на систему требований развита недостаточно, что обусловлено средним уровнем развития произвольности.      </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xml:space="preserve"> - Средние показатели объема и концентрации внимания.</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Решая новую задачу, ученик применяет старый неадекватный способ, с помощью учителя обнаруживает неадекватность способа и пытается ввести коррективы.</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
                <w:sz w:val="24"/>
                <w:szCs w:val="24"/>
              </w:rPr>
              <w:t>Рекомендации:</w:t>
            </w:r>
            <w:r w:rsidRPr="001F22C7">
              <w:rPr>
                <w:rFonts w:ascii="Times New Roman" w:hAnsi="Times New Roman" w:cs="Times New Roman"/>
                <w:bCs/>
                <w:sz w:val="24"/>
                <w:szCs w:val="24"/>
              </w:rPr>
              <w:t xml:space="preserve">  включить в урок упражнения на развитие объема и концентрации внимания.</w:t>
            </w:r>
          </w:p>
          <w:p w:rsidR="00732705" w:rsidRPr="001F22C7" w:rsidRDefault="00732705" w:rsidP="00732705">
            <w:pPr>
              <w:rPr>
                <w:rFonts w:ascii="Times New Roman" w:hAnsi="Times New Roman" w:cs="Times New Roman"/>
                <w:bCs/>
                <w:sz w:val="24"/>
                <w:szCs w:val="24"/>
              </w:rPr>
            </w:pPr>
          </w:p>
        </w:tc>
        <w:tc>
          <w:tcPr>
            <w:tcW w:w="2410" w:type="dxa"/>
          </w:tcPr>
          <w:p w:rsidR="00732705" w:rsidRPr="001F22C7" w:rsidRDefault="00732705" w:rsidP="00732705">
            <w:pPr>
              <w:rPr>
                <w:rFonts w:ascii="Times New Roman" w:hAnsi="Times New Roman" w:cs="Times New Roman"/>
                <w:bCs/>
                <w:color w:val="000000"/>
                <w:sz w:val="24"/>
                <w:szCs w:val="24"/>
              </w:rPr>
            </w:pPr>
            <w:r w:rsidRPr="001F22C7">
              <w:rPr>
                <w:rFonts w:ascii="Times New Roman" w:hAnsi="Times New Roman" w:cs="Times New Roman"/>
                <w:bCs/>
                <w:color w:val="000000"/>
                <w:sz w:val="24"/>
                <w:szCs w:val="24"/>
              </w:rPr>
              <w:t>-Высокий уровень ориентировки на заданную систему требований, может сознательно контролировать свои действия.</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-Высокие показатели объема и концентрации внимания.</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-Осознает  правило контроля, но одновременное выполнение учебных действий и контроля затруднено.</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Ошибки исправляет самостоятельно.</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
                <w:sz w:val="24"/>
                <w:szCs w:val="24"/>
              </w:rPr>
              <w:t>Рекомендации:</w:t>
            </w:r>
            <w:r w:rsidRPr="001F22C7">
              <w:rPr>
                <w:rFonts w:ascii="Times New Roman" w:hAnsi="Times New Roman" w:cs="Times New Roman"/>
                <w:bCs/>
                <w:sz w:val="24"/>
                <w:szCs w:val="24"/>
              </w:rPr>
              <w:t xml:space="preserve"> поддержка и развитие сформированного уровня контроля</w:t>
            </w:r>
          </w:p>
        </w:tc>
        <w:tc>
          <w:tcPr>
            <w:tcW w:w="708" w:type="dxa"/>
            <w:vMerge w:val="restart"/>
          </w:tcPr>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p w:rsidR="00732705" w:rsidRPr="001F22C7" w:rsidRDefault="00732705" w:rsidP="00732705">
            <w:pPr>
              <w:rPr>
                <w:rFonts w:ascii="Times New Roman" w:hAnsi="Times New Roman" w:cs="Times New Roman"/>
                <w:b/>
                <w:sz w:val="24"/>
                <w:szCs w:val="24"/>
              </w:rPr>
            </w:pPr>
          </w:p>
        </w:tc>
      </w:tr>
      <w:tr w:rsidR="00732705" w:rsidRPr="001F22C7" w:rsidTr="00C30020">
        <w:trPr>
          <w:cantSplit/>
          <w:trHeight w:val="201"/>
        </w:trPr>
        <w:tc>
          <w:tcPr>
            <w:tcW w:w="1419" w:type="dxa"/>
            <w:vMerge/>
          </w:tcPr>
          <w:p w:rsidR="00732705" w:rsidRPr="001F22C7" w:rsidRDefault="00732705" w:rsidP="00732705">
            <w:pPr>
              <w:rPr>
                <w:rFonts w:ascii="Times New Roman" w:hAnsi="Times New Roman" w:cs="Times New Roman"/>
                <w:sz w:val="24"/>
                <w:szCs w:val="24"/>
              </w:rPr>
            </w:pPr>
          </w:p>
        </w:tc>
        <w:tc>
          <w:tcPr>
            <w:tcW w:w="992" w:type="dxa"/>
            <w:vMerge/>
          </w:tcPr>
          <w:p w:rsidR="00732705" w:rsidRPr="001F22C7" w:rsidRDefault="00732705" w:rsidP="00732705">
            <w:pPr>
              <w:rPr>
                <w:rFonts w:ascii="Times New Roman" w:hAnsi="Times New Roman" w:cs="Times New Roman"/>
                <w:b/>
                <w:sz w:val="24"/>
                <w:szCs w:val="24"/>
              </w:rPr>
            </w:pPr>
          </w:p>
        </w:tc>
        <w:tc>
          <w:tcPr>
            <w:tcW w:w="425" w:type="dxa"/>
          </w:tcPr>
          <w:p w:rsidR="00732705" w:rsidRPr="001F22C7" w:rsidRDefault="00732705" w:rsidP="00732705">
            <w:pPr>
              <w:rPr>
                <w:rFonts w:ascii="Times New Roman" w:hAnsi="Times New Roman" w:cs="Times New Roman"/>
                <w:b/>
                <w:sz w:val="24"/>
                <w:szCs w:val="24"/>
              </w:rPr>
            </w:pPr>
            <w:r w:rsidRPr="001F22C7">
              <w:rPr>
                <w:rFonts w:ascii="Times New Roman" w:hAnsi="Times New Roman" w:cs="Times New Roman"/>
                <w:b/>
                <w:sz w:val="24"/>
                <w:szCs w:val="24"/>
              </w:rPr>
              <w:t>2</w:t>
            </w:r>
          </w:p>
        </w:tc>
        <w:tc>
          <w:tcPr>
            <w:tcW w:w="2315" w:type="dxa"/>
          </w:tcPr>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Контроль носит случайный непроизвольный характер, заметив ошибку, ученик не может обосновать своих действий</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Предугадывает правильное направление действия, сделанные ошибки исправляет неуверенно.</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
                <w:sz w:val="24"/>
                <w:szCs w:val="24"/>
              </w:rPr>
              <w:t>Рекомендации:</w:t>
            </w:r>
            <w:r w:rsidRPr="001F22C7">
              <w:rPr>
                <w:rFonts w:ascii="Times New Roman" w:hAnsi="Times New Roman" w:cs="Times New Roman"/>
                <w:bCs/>
                <w:sz w:val="24"/>
                <w:szCs w:val="24"/>
              </w:rPr>
              <w:t xml:space="preserve"> консультация специалистов, коррекционные занятия, включить в урок упражнения, развивающие внимание.</w:t>
            </w:r>
          </w:p>
          <w:p w:rsidR="00732705" w:rsidRPr="001F22C7" w:rsidRDefault="00732705" w:rsidP="00732705">
            <w:pPr>
              <w:rPr>
                <w:rFonts w:ascii="Times New Roman" w:hAnsi="Times New Roman" w:cs="Times New Roman"/>
                <w:bCs/>
                <w:color w:val="000000"/>
                <w:sz w:val="24"/>
                <w:szCs w:val="24"/>
              </w:rPr>
            </w:pPr>
          </w:p>
        </w:tc>
        <w:tc>
          <w:tcPr>
            <w:tcW w:w="2410" w:type="dxa"/>
          </w:tcPr>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Решая новую задачу, ученик применяет старый неадекватный способ, с помощью учителя обнаруживает неадекватность способа и пытается ввести коррективы.</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Задачи, соответствующие усвоенному способу выполняются безошибочно.</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
                <w:sz w:val="24"/>
                <w:szCs w:val="24"/>
              </w:rPr>
              <w:t>Рекомендации:</w:t>
            </w:r>
            <w:r w:rsidRPr="001F22C7">
              <w:rPr>
                <w:rFonts w:ascii="Times New Roman" w:hAnsi="Times New Roman" w:cs="Times New Roman"/>
                <w:bCs/>
                <w:sz w:val="24"/>
                <w:szCs w:val="24"/>
              </w:rPr>
              <w:t xml:space="preserve"> включить в урок упражнения на развитие объема и концентрации внимания.</w:t>
            </w:r>
          </w:p>
          <w:p w:rsidR="00732705" w:rsidRPr="001F22C7" w:rsidRDefault="00732705" w:rsidP="00732705">
            <w:pPr>
              <w:rPr>
                <w:rFonts w:ascii="Times New Roman" w:hAnsi="Times New Roman" w:cs="Times New Roman"/>
                <w:bCs/>
                <w:sz w:val="24"/>
                <w:szCs w:val="24"/>
              </w:rPr>
            </w:pPr>
          </w:p>
        </w:tc>
        <w:tc>
          <w:tcPr>
            <w:tcW w:w="2410" w:type="dxa"/>
          </w:tcPr>
          <w:p w:rsidR="00732705" w:rsidRPr="001F22C7" w:rsidRDefault="00732705" w:rsidP="00732705">
            <w:pPr>
              <w:rPr>
                <w:rFonts w:ascii="Times New Roman" w:hAnsi="Times New Roman" w:cs="Times New Roman"/>
                <w:bCs/>
                <w:color w:val="000000"/>
                <w:sz w:val="24"/>
                <w:szCs w:val="24"/>
              </w:rPr>
            </w:pPr>
            <w:r w:rsidRPr="001F22C7">
              <w:rPr>
                <w:rFonts w:ascii="Times New Roman" w:hAnsi="Times New Roman" w:cs="Times New Roman"/>
                <w:bCs/>
                <w:sz w:val="24"/>
                <w:szCs w:val="24"/>
              </w:rPr>
              <w:t>-осознает  правило контроля.</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Ошибки исправляет самостоятельно</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-контролирует процесс решения задачи другими учениками</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Cs/>
                <w:sz w:val="24"/>
                <w:szCs w:val="24"/>
              </w:rPr>
              <w:t>- Задачи, соответствующие усвоенному способу выполняются безошибочно.</w:t>
            </w:r>
          </w:p>
          <w:p w:rsidR="00732705" w:rsidRPr="001F22C7" w:rsidRDefault="00732705" w:rsidP="00732705">
            <w:pPr>
              <w:rPr>
                <w:rFonts w:ascii="Times New Roman" w:hAnsi="Times New Roman" w:cs="Times New Roman"/>
                <w:bCs/>
                <w:sz w:val="24"/>
                <w:szCs w:val="24"/>
              </w:rPr>
            </w:pPr>
            <w:r w:rsidRPr="001F22C7">
              <w:rPr>
                <w:rFonts w:ascii="Times New Roman" w:hAnsi="Times New Roman" w:cs="Times New Roman"/>
                <w:b/>
                <w:sz w:val="24"/>
                <w:szCs w:val="24"/>
              </w:rPr>
              <w:t>Рекомендации:</w:t>
            </w:r>
            <w:r w:rsidRPr="001F22C7">
              <w:rPr>
                <w:rFonts w:ascii="Times New Roman" w:hAnsi="Times New Roman" w:cs="Times New Roman"/>
                <w:bCs/>
                <w:sz w:val="24"/>
                <w:szCs w:val="24"/>
              </w:rPr>
              <w:t xml:space="preserve"> поддержка и развитие сформированного уровня контроля</w:t>
            </w:r>
          </w:p>
        </w:tc>
        <w:tc>
          <w:tcPr>
            <w:tcW w:w="708" w:type="dxa"/>
            <w:vMerge/>
          </w:tcPr>
          <w:p w:rsidR="00732705" w:rsidRPr="001F22C7" w:rsidRDefault="00732705" w:rsidP="00732705">
            <w:pPr>
              <w:rPr>
                <w:rFonts w:ascii="Times New Roman" w:hAnsi="Times New Roman" w:cs="Times New Roman"/>
                <w:b/>
                <w:sz w:val="24"/>
                <w:szCs w:val="24"/>
              </w:rPr>
            </w:pPr>
          </w:p>
        </w:tc>
      </w:tr>
      <w:tr w:rsidR="00732705" w:rsidRPr="001F22C7" w:rsidTr="00C30020">
        <w:trPr>
          <w:cantSplit/>
          <w:trHeight w:val="318"/>
        </w:trPr>
        <w:tc>
          <w:tcPr>
            <w:tcW w:w="1419" w:type="dxa"/>
            <w:vMerge/>
          </w:tcPr>
          <w:p w:rsidR="00732705" w:rsidRPr="001F22C7" w:rsidRDefault="00732705" w:rsidP="00732705">
            <w:pPr>
              <w:rPr>
                <w:rFonts w:ascii="Times New Roman" w:hAnsi="Times New Roman" w:cs="Times New Roman"/>
                <w:sz w:val="24"/>
                <w:szCs w:val="24"/>
              </w:rPr>
            </w:pPr>
          </w:p>
        </w:tc>
        <w:tc>
          <w:tcPr>
            <w:tcW w:w="992" w:type="dxa"/>
            <w:vMerge/>
          </w:tcPr>
          <w:p w:rsidR="00732705" w:rsidRPr="001F22C7" w:rsidRDefault="00732705" w:rsidP="00732705">
            <w:pPr>
              <w:rPr>
                <w:rFonts w:ascii="Times New Roman" w:hAnsi="Times New Roman" w:cs="Times New Roman"/>
                <w:sz w:val="24"/>
                <w:szCs w:val="24"/>
              </w:rPr>
            </w:pPr>
          </w:p>
        </w:tc>
        <w:tc>
          <w:tcPr>
            <w:tcW w:w="42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3</w:t>
            </w:r>
          </w:p>
        </w:tc>
        <w:tc>
          <w:tcPr>
            <w:tcW w:w="231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-Без помощи учителя не может обнаружить несоответствие усвоенного способа действия новым условиям.</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-Ученик осознает правило контроля, но затрудняется одновременно выполнять учебные действия и контролировать их.</w:t>
            </w:r>
          </w:p>
          <w:p w:rsidR="00732705" w:rsidRPr="001F22C7" w:rsidRDefault="00732705" w:rsidP="00732705">
            <w:pPr>
              <w:rPr>
                <w:rFonts w:ascii="Times New Roman" w:hAnsi="Times New Roman" w:cs="Times New Roman"/>
                <w:color w:val="000000"/>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консультация специалистов, коррекционные занятия, обучение методу речевого самоконтроля.</w:t>
            </w:r>
          </w:p>
        </w:tc>
        <w:tc>
          <w:tcPr>
            <w:tcW w:w="2410"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-Самостоятельно или с помощью учителя обнаруживает ошибки, вызванные несоответствием усвоенного способа действия и условий задачи и вносит коррективы.</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-Задачи, соответствующие усвоенному способу выполняются безошибочно.</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поддержка и развитие сформированного уровня контроля, усвоенные способы решения задач использовать в других видах деятельности. </w:t>
            </w:r>
          </w:p>
        </w:tc>
        <w:tc>
          <w:tcPr>
            <w:tcW w:w="2410" w:type="dxa"/>
          </w:tcPr>
          <w:p w:rsidR="00732705" w:rsidRPr="001F22C7" w:rsidRDefault="00732705" w:rsidP="00732705">
            <w:pPr>
              <w:rPr>
                <w:rFonts w:ascii="Times New Roman" w:hAnsi="Times New Roman" w:cs="Times New Roman"/>
                <w:color w:val="000000"/>
                <w:sz w:val="24"/>
                <w:szCs w:val="24"/>
              </w:rPr>
            </w:pPr>
            <w:r w:rsidRPr="001F22C7">
              <w:rPr>
                <w:rFonts w:ascii="Times New Roman" w:hAnsi="Times New Roman" w:cs="Times New Roman"/>
                <w:sz w:val="24"/>
                <w:szCs w:val="24"/>
              </w:rPr>
              <w:t>- Ошибки исправляет самостоятельно.</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-Контролирует процесс решения задачи другими учениками.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Контролирует соответствие выполняемых действий способу, при изменении условий вносит коррективы в способ действия до начала решения.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в групповых формах работы предлагать роль эксперта.</w:t>
            </w:r>
          </w:p>
        </w:tc>
        <w:tc>
          <w:tcPr>
            <w:tcW w:w="708" w:type="dxa"/>
            <w:vMerge/>
          </w:tcPr>
          <w:p w:rsidR="00732705" w:rsidRPr="001F22C7" w:rsidRDefault="00732705" w:rsidP="00732705">
            <w:pPr>
              <w:rPr>
                <w:rFonts w:ascii="Times New Roman" w:hAnsi="Times New Roman" w:cs="Times New Roman"/>
                <w:sz w:val="24"/>
                <w:szCs w:val="24"/>
              </w:rPr>
            </w:pPr>
          </w:p>
        </w:tc>
      </w:tr>
      <w:tr w:rsidR="00732705" w:rsidRPr="001F22C7" w:rsidTr="00C30020">
        <w:trPr>
          <w:cantSplit/>
          <w:trHeight w:val="368"/>
        </w:trPr>
        <w:tc>
          <w:tcPr>
            <w:tcW w:w="1419" w:type="dxa"/>
            <w:vMerge/>
          </w:tcPr>
          <w:p w:rsidR="00732705" w:rsidRPr="001F22C7" w:rsidRDefault="00732705" w:rsidP="00732705">
            <w:pPr>
              <w:rPr>
                <w:rFonts w:ascii="Times New Roman" w:hAnsi="Times New Roman" w:cs="Times New Roman"/>
                <w:sz w:val="24"/>
                <w:szCs w:val="24"/>
              </w:rPr>
            </w:pPr>
          </w:p>
        </w:tc>
        <w:tc>
          <w:tcPr>
            <w:tcW w:w="992" w:type="dxa"/>
            <w:vMerge/>
          </w:tcPr>
          <w:p w:rsidR="00732705" w:rsidRPr="001F22C7" w:rsidRDefault="00732705" w:rsidP="00732705">
            <w:pPr>
              <w:rPr>
                <w:rFonts w:ascii="Times New Roman" w:hAnsi="Times New Roman" w:cs="Times New Roman"/>
                <w:sz w:val="24"/>
                <w:szCs w:val="24"/>
              </w:rPr>
            </w:pPr>
          </w:p>
        </w:tc>
        <w:tc>
          <w:tcPr>
            <w:tcW w:w="42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4</w:t>
            </w:r>
          </w:p>
        </w:tc>
        <w:tc>
          <w:tcPr>
            <w:tcW w:w="231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-Без помощи учителя не может обнаружить несоответствие усвоенного способа действия новым условиям.</w:t>
            </w:r>
          </w:p>
          <w:p w:rsidR="00732705" w:rsidRPr="001F22C7" w:rsidRDefault="00732705" w:rsidP="00732705">
            <w:pPr>
              <w:rPr>
                <w:rFonts w:ascii="Times New Roman" w:hAnsi="Times New Roman" w:cs="Times New Roman"/>
                <w:color w:val="000000"/>
                <w:sz w:val="24"/>
                <w:szCs w:val="24"/>
              </w:rPr>
            </w:pPr>
            <w:r w:rsidRPr="001F22C7">
              <w:rPr>
                <w:rFonts w:ascii="Times New Roman" w:hAnsi="Times New Roman" w:cs="Times New Roman"/>
                <w:sz w:val="24"/>
                <w:szCs w:val="24"/>
              </w:rPr>
              <w:t>-Ученик осознает правило контроля, но затрудняется одновременно выполнять учебные действия и контролировать их</w:t>
            </w:r>
          </w:p>
          <w:p w:rsidR="00732705" w:rsidRPr="001F22C7" w:rsidRDefault="00732705" w:rsidP="00732705">
            <w:pPr>
              <w:rPr>
                <w:rFonts w:ascii="Times New Roman" w:hAnsi="Times New Roman" w:cs="Times New Roman"/>
                <w:color w:val="000000"/>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консультация специалистов, коррекционные занятия, обучение методу речевого самоконтроля.</w:t>
            </w:r>
          </w:p>
        </w:tc>
        <w:tc>
          <w:tcPr>
            <w:tcW w:w="2410"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-Самостоятельно или с помощью учителя обнаруживает ошибки, вызванные несоответствием усвоенного способа действия и условий задачи и вносит коррективы.</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-Задачи, соответствующие усвоенному способу выполняются безошибочно.</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поддержка и развитие сформированного уровня контроля, усвоенные способы решения задач использовать в других видах деятельности.</w:t>
            </w:r>
          </w:p>
        </w:tc>
        <w:tc>
          <w:tcPr>
            <w:tcW w:w="2410" w:type="dxa"/>
          </w:tcPr>
          <w:p w:rsidR="00732705" w:rsidRPr="001F22C7" w:rsidRDefault="00732705" w:rsidP="00732705">
            <w:pPr>
              <w:rPr>
                <w:rFonts w:ascii="Times New Roman" w:hAnsi="Times New Roman" w:cs="Times New Roman"/>
                <w:color w:val="000000"/>
                <w:sz w:val="24"/>
                <w:szCs w:val="24"/>
              </w:rPr>
            </w:pPr>
            <w:r w:rsidRPr="001F22C7">
              <w:rPr>
                <w:rFonts w:ascii="Times New Roman" w:hAnsi="Times New Roman" w:cs="Times New Roman"/>
                <w:sz w:val="24"/>
                <w:szCs w:val="24"/>
              </w:rPr>
              <w:t>- Ошибки исправляет самостоятельно.</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-Контролирует процесс решения задачи другими учениками.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Контролирует соответствие выполняемых действий способу, при изменении условий вносит коррективы в способ действия до начала решения.</w:t>
            </w:r>
          </w:p>
          <w:p w:rsidR="00732705" w:rsidRPr="001F22C7" w:rsidRDefault="00732705" w:rsidP="00732705">
            <w:pPr>
              <w:rPr>
                <w:rFonts w:ascii="Times New Roman" w:hAnsi="Times New Roman" w:cs="Times New Roman"/>
                <w:b/>
                <w:bCs/>
                <w:sz w:val="24"/>
                <w:szCs w:val="24"/>
              </w:rPr>
            </w:pPr>
            <w:r w:rsidRPr="001F22C7">
              <w:rPr>
                <w:rFonts w:ascii="Times New Roman" w:hAnsi="Times New Roman" w:cs="Times New Roman"/>
                <w:b/>
                <w:bCs/>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xml:space="preserve"> в групповых формах работы предлагать роль эксперта.</w:t>
            </w:r>
          </w:p>
        </w:tc>
        <w:tc>
          <w:tcPr>
            <w:tcW w:w="708" w:type="dxa"/>
            <w:vMerge/>
          </w:tcPr>
          <w:p w:rsidR="00732705" w:rsidRPr="001F22C7" w:rsidRDefault="00732705" w:rsidP="00732705">
            <w:pPr>
              <w:rPr>
                <w:rFonts w:ascii="Times New Roman" w:hAnsi="Times New Roman" w:cs="Times New Roman"/>
                <w:sz w:val="24"/>
                <w:szCs w:val="24"/>
              </w:rPr>
            </w:pPr>
          </w:p>
        </w:tc>
      </w:tr>
      <w:tr w:rsidR="00732705" w:rsidRPr="001F22C7" w:rsidTr="00C30020">
        <w:trPr>
          <w:cantSplit/>
          <w:trHeight w:val="761"/>
        </w:trPr>
        <w:tc>
          <w:tcPr>
            <w:tcW w:w="1419"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lastRenderedPageBreak/>
              <w:t>оценка - выделение и осознание</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обучающимся того, что уже усвоено</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и что ещё нужно усвоить, осознание</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качества и уровня усвоения; оценка</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результатов работы.</w:t>
            </w:r>
          </w:p>
          <w:p w:rsidR="00732705" w:rsidRPr="001F22C7" w:rsidRDefault="00732705" w:rsidP="00732705">
            <w:pPr>
              <w:rPr>
                <w:rFonts w:ascii="Times New Roman" w:hAnsi="Times New Roman" w:cs="Times New Roman"/>
                <w:sz w:val="24"/>
                <w:szCs w:val="24"/>
              </w:rPr>
            </w:pPr>
          </w:p>
        </w:tc>
        <w:tc>
          <w:tcPr>
            <w:tcW w:w="992" w:type="dxa"/>
            <w:vMerge w:val="restart"/>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xml:space="preserve"> Оценка своего задания по следующим параметрам: легко выполнять, возникли сложности при выполнении.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Степен</w:t>
            </w:r>
            <w:r w:rsidRPr="001F22C7">
              <w:rPr>
                <w:rFonts w:ascii="Times New Roman" w:hAnsi="Times New Roman" w:cs="Times New Roman"/>
                <w:sz w:val="24"/>
                <w:szCs w:val="24"/>
              </w:rPr>
              <w:lastRenderedPageBreak/>
              <w:t xml:space="preserve">ь развития </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произвольного внимания.</w:t>
            </w: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tc>
        <w:tc>
          <w:tcPr>
            <w:tcW w:w="42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lastRenderedPageBreak/>
              <w:t>1</w:t>
            </w:r>
          </w:p>
        </w:tc>
        <w:tc>
          <w:tcPr>
            <w:tcW w:w="231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-Неумение опираться на образец.</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-Низкий уровень развития произвольного внимания.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-Не может оценить свои силы относительно решения поставленной задачи.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консультация специалистов, коррекционные занятия, обучение методу речевого самоконтроля</w:t>
            </w:r>
          </w:p>
        </w:tc>
        <w:tc>
          <w:tcPr>
            <w:tcW w:w="2410"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-Может ориентироваться на образец, но делает ошибки.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-Может оценить выполненное задание по параметрам: легко выполнить или возникли сложности при выполнении.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поддержка и развитие сформированного уровня оценки</w:t>
            </w:r>
          </w:p>
        </w:tc>
        <w:tc>
          <w:tcPr>
            <w:tcW w:w="2410"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-Работает точно по образцу.</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Может оценить действия других учеников.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поддержка и развитие сформированного уровня оценки.</w:t>
            </w:r>
          </w:p>
        </w:tc>
        <w:tc>
          <w:tcPr>
            <w:tcW w:w="708" w:type="dxa"/>
          </w:tcPr>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p w:rsidR="00732705" w:rsidRPr="001F22C7" w:rsidRDefault="00732705" w:rsidP="00732705">
            <w:pPr>
              <w:rPr>
                <w:rFonts w:ascii="Times New Roman" w:hAnsi="Times New Roman" w:cs="Times New Roman"/>
                <w:sz w:val="24"/>
                <w:szCs w:val="24"/>
              </w:rPr>
            </w:pPr>
          </w:p>
        </w:tc>
      </w:tr>
      <w:tr w:rsidR="00732705" w:rsidRPr="001F22C7" w:rsidTr="00C30020">
        <w:trPr>
          <w:cantSplit/>
          <w:trHeight w:val="3562"/>
        </w:trPr>
        <w:tc>
          <w:tcPr>
            <w:tcW w:w="1419" w:type="dxa"/>
            <w:vMerge/>
          </w:tcPr>
          <w:p w:rsidR="00732705" w:rsidRPr="001F22C7" w:rsidRDefault="00732705" w:rsidP="00732705">
            <w:pPr>
              <w:rPr>
                <w:rFonts w:ascii="Times New Roman" w:hAnsi="Times New Roman" w:cs="Times New Roman"/>
                <w:sz w:val="24"/>
                <w:szCs w:val="24"/>
              </w:rPr>
            </w:pPr>
          </w:p>
        </w:tc>
        <w:tc>
          <w:tcPr>
            <w:tcW w:w="992" w:type="dxa"/>
            <w:vMerge/>
          </w:tcPr>
          <w:p w:rsidR="00732705" w:rsidRPr="001F22C7" w:rsidRDefault="00732705" w:rsidP="00732705">
            <w:pPr>
              <w:rPr>
                <w:rFonts w:ascii="Times New Roman" w:hAnsi="Times New Roman" w:cs="Times New Roman"/>
                <w:sz w:val="24"/>
                <w:szCs w:val="24"/>
              </w:rPr>
            </w:pPr>
          </w:p>
        </w:tc>
        <w:tc>
          <w:tcPr>
            <w:tcW w:w="42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2</w:t>
            </w:r>
          </w:p>
        </w:tc>
        <w:tc>
          <w:tcPr>
            <w:tcW w:w="231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не воспринимает аргументацию оценки; не может оценить свои силы относительно решения поставленной задачи.</w:t>
            </w:r>
          </w:p>
          <w:p w:rsidR="00732705" w:rsidRPr="001F22C7" w:rsidRDefault="00732705" w:rsidP="00732705">
            <w:pPr>
              <w:rPr>
                <w:rFonts w:ascii="Times New Roman" w:hAnsi="Times New Roman" w:cs="Times New Roman"/>
                <w:b/>
                <w:bCs/>
                <w:sz w:val="24"/>
                <w:szCs w:val="24"/>
              </w:rPr>
            </w:pPr>
            <w:r w:rsidRPr="001F22C7">
              <w:rPr>
                <w:rFonts w:ascii="Times New Roman" w:hAnsi="Times New Roman" w:cs="Times New Roman"/>
                <w:b/>
                <w:bCs/>
                <w:sz w:val="24"/>
                <w:szCs w:val="24"/>
              </w:rPr>
              <w:t>Рекомендации: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консультация специалистов, создание ситуации успеха на уроках, инвидуальный подход</w:t>
            </w:r>
          </w:p>
        </w:tc>
        <w:tc>
          <w:tcPr>
            <w:tcW w:w="2410"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-Приступая к решению новой задачи, пытается оценить свои возможности относительно ее решения.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поддержка и развитие сформированного уровня оценки, создание ситуции успеха на уроках</w:t>
            </w:r>
          </w:p>
        </w:tc>
        <w:tc>
          <w:tcPr>
            <w:tcW w:w="2410"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Умеет самостоятельно оценить свои действия и содержательно обосновать правильность или ошибочность результата, соотнося его со схемой действия.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Может оценить действия других учеников.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поддержка и развитие сформированного уровня оценки, предлагать роль эксперта.</w:t>
            </w:r>
          </w:p>
        </w:tc>
        <w:tc>
          <w:tcPr>
            <w:tcW w:w="708" w:type="dxa"/>
          </w:tcPr>
          <w:p w:rsidR="00732705" w:rsidRPr="001F22C7" w:rsidRDefault="00732705" w:rsidP="00732705">
            <w:pPr>
              <w:rPr>
                <w:rFonts w:ascii="Times New Roman" w:hAnsi="Times New Roman" w:cs="Times New Roman"/>
                <w:sz w:val="24"/>
                <w:szCs w:val="24"/>
              </w:rPr>
            </w:pPr>
          </w:p>
        </w:tc>
      </w:tr>
      <w:tr w:rsidR="00732705" w:rsidRPr="001F22C7" w:rsidTr="00C30020">
        <w:trPr>
          <w:cantSplit/>
          <w:trHeight w:val="4815"/>
        </w:trPr>
        <w:tc>
          <w:tcPr>
            <w:tcW w:w="1419" w:type="dxa"/>
            <w:vMerge/>
          </w:tcPr>
          <w:p w:rsidR="00732705" w:rsidRPr="001F22C7" w:rsidRDefault="00732705" w:rsidP="00732705">
            <w:pPr>
              <w:rPr>
                <w:rFonts w:ascii="Times New Roman" w:hAnsi="Times New Roman" w:cs="Times New Roman"/>
                <w:sz w:val="24"/>
                <w:szCs w:val="24"/>
              </w:rPr>
            </w:pPr>
          </w:p>
        </w:tc>
        <w:tc>
          <w:tcPr>
            <w:tcW w:w="992" w:type="dxa"/>
            <w:vMerge/>
          </w:tcPr>
          <w:p w:rsidR="00732705" w:rsidRPr="001F22C7" w:rsidRDefault="00732705" w:rsidP="00732705">
            <w:pPr>
              <w:rPr>
                <w:rFonts w:ascii="Times New Roman" w:hAnsi="Times New Roman" w:cs="Times New Roman"/>
                <w:sz w:val="24"/>
                <w:szCs w:val="24"/>
              </w:rPr>
            </w:pPr>
          </w:p>
        </w:tc>
        <w:tc>
          <w:tcPr>
            <w:tcW w:w="42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3</w:t>
            </w:r>
          </w:p>
        </w:tc>
        <w:tc>
          <w:tcPr>
            <w:tcW w:w="231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Приступая к решению новой задачи, может с помощью учителя оценить свои возможности для ее решения.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консультация специалистов, создание ситуации успеха на уроках, индивидуальный подход, обучение алгоритму самостоятельного оценивания</w:t>
            </w:r>
          </w:p>
        </w:tc>
        <w:tc>
          <w:tcPr>
            <w:tcW w:w="2410"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-Приступая к решению новой задачи, пытается оценить свои возможности относительно ее решения.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-Свободно и аргументировано оценивает уже решенные им задачи,.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отработка навыка оценивания своей деятельности в решении новых задач.</w:t>
            </w:r>
          </w:p>
        </w:tc>
        <w:tc>
          <w:tcPr>
            <w:tcW w:w="2410"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Умеет самостоятельно оценить свои действия и содержательно обосновать правильность или ошибочность результата, соотнося его со схемой действия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Самостоятельно обосновывает еще до решения задачи свои силы, исходя из четкого осознания усвоенных способов и их вариаций, а также границ их применения.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поддержка и развитие </w:t>
            </w:r>
          </w:p>
        </w:tc>
        <w:tc>
          <w:tcPr>
            <w:tcW w:w="708" w:type="dxa"/>
          </w:tcPr>
          <w:p w:rsidR="00732705" w:rsidRPr="001F22C7" w:rsidRDefault="00732705" w:rsidP="00732705">
            <w:pPr>
              <w:rPr>
                <w:rFonts w:ascii="Times New Roman" w:hAnsi="Times New Roman" w:cs="Times New Roman"/>
                <w:sz w:val="24"/>
                <w:szCs w:val="24"/>
              </w:rPr>
            </w:pPr>
          </w:p>
        </w:tc>
      </w:tr>
      <w:tr w:rsidR="00732705" w:rsidRPr="001F22C7" w:rsidTr="00C30020">
        <w:trPr>
          <w:cantSplit/>
          <w:trHeight w:val="1999"/>
        </w:trPr>
        <w:tc>
          <w:tcPr>
            <w:tcW w:w="1419" w:type="dxa"/>
            <w:vMerge/>
          </w:tcPr>
          <w:p w:rsidR="00732705" w:rsidRPr="001F22C7" w:rsidRDefault="00732705" w:rsidP="00732705">
            <w:pPr>
              <w:rPr>
                <w:rFonts w:ascii="Times New Roman" w:hAnsi="Times New Roman" w:cs="Times New Roman"/>
                <w:sz w:val="24"/>
                <w:szCs w:val="24"/>
              </w:rPr>
            </w:pPr>
          </w:p>
        </w:tc>
        <w:tc>
          <w:tcPr>
            <w:tcW w:w="992" w:type="dxa"/>
            <w:vMerge/>
          </w:tcPr>
          <w:p w:rsidR="00732705" w:rsidRPr="001F22C7" w:rsidRDefault="00732705" w:rsidP="00732705">
            <w:pPr>
              <w:rPr>
                <w:rFonts w:ascii="Times New Roman" w:hAnsi="Times New Roman" w:cs="Times New Roman"/>
                <w:sz w:val="24"/>
                <w:szCs w:val="24"/>
              </w:rPr>
            </w:pPr>
          </w:p>
        </w:tc>
        <w:tc>
          <w:tcPr>
            <w:tcW w:w="425" w:type="dxa"/>
          </w:tcPr>
          <w:p w:rsidR="00732705" w:rsidRPr="001F22C7" w:rsidRDefault="00732705" w:rsidP="00732705">
            <w:pPr>
              <w:rPr>
                <w:rFonts w:ascii="Times New Roman" w:hAnsi="Times New Roman" w:cs="Times New Roman"/>
                <w:sz w:val="24"/>
                <w:szCs w:val="24"/>
              </w:rPr>
            </w:pPr>
          </w:p>
        </w:tc>
        <w:tc>
          <w:tcPr>
            <w:tcW w:w="2315" w:type="dxa"/>
          </w:tcPr>
          <w:p w:rsidR="00732705" w:rsidRPr="001F22C7" w:rsidRDefault="00732705" w:rsidP="00732705">
            <w:pPr>
              <w:rPr>
                <w:rFonts w:ascii="Times New Roman" w:hAnsi="Times New Roman" w:cs="Times New Roman"/>
                <w:sz w:val="24"/>
                <w:szCs w:val="24"/>
              </w:rPr>
            </w:pPr>
          </w:p>
        </w:tc>
        <w:tc>
          <w:tcPr>
            <w:tcW w:w="2410" w:type="dxa"/>
          </w:tcPr>
          <w:p w:rsidR="00732705" w:rsidRPr="001F22C7" w:rsidRDefault="00732705" w:rsidP="00732705">
            <w:pPr>
              <w:rPr>
                <w:rFonts w:ascii="Times New Roman" w:hAnsi="Times New Roman" w:cs="Times New Roman"/>
                <w:sz w:val="24"/>
                <w:szCs w:val="24"/>
              </w:rPr>
            </w:pPr>
          </w:p>
        </w:tc>
        <w:tc>
          <w:tcPr>
            <w:tcW w:w="2410"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сформированного уровня оценки, привлечение к проектно- исследовательской деятельности, к участию в олимпиадах, конкурсах и т. д..</w:t>
            </w:r>
          </w:p>
        </w:tc>
        <w:tc>
          <w:tcPr>
            <w:tcW w:w="708" w:type="dxa"/>
            <w:vMerge w:val="restart"/>
          </w:tcPr>
          <w:p w:rsidR="00732705" w:rsidRPr="001F22C7" w:rsidRDefault="00732705" w:rsidP="00732705">
            <w:pPr>
              <w:rPr>
                <w:rFonts w:ascii="Times New Roman" w:hAnsi="Times New Roman" w:cs="Times New Roman"/>
                <w:sz w:val="24"/>
                <w:szCs w:val="24"/>
              </w:rPr>
            </w:pPr>
          </w:p>
        </w:tc>
      </w:tr>
      <w:tr w:rsidR="00732705" w:rsidRPr="001F22C7" w:rsidTr="00C30020">
        <w:trPr>
          <w:cantSplit/>
          <w:trHeight w:val="7794"/>
        </w:trPr>
        <w:tc>
          <w:tcPr>
            <w:tcW w:w="1419" w:type="dxa"/>
            <w:vMerge/>
          </w:tcPr>
          <w:p w:rsidR="00732705" w:rsidRPr="001F22C7" w:rsidRDefault="00732705" w:rsidP="00732705">
            <w:pPr>
              <w:rPr>
                <w:rFonts w:ascii="Times New Roman" w:hAnsi="Times New Roman" w:cs="Times New Roman"/>
                <w:sz w:val="24"/>
                <w:szCs w:val="24"/>
              </w:rPr>
            </w:pPr>
          </w:p>
        </w:tc>
        <w:tc>
          <w:tcPr>
            <w:tcW w:w="992" w:type="dxa"/>
            <w:vMerge/>
          </w:tcPr>
          <w:p w:rsidR="00732705" w:rsidRPr="001F22C7" w:rsidRDefault="00732705" w:rsidP="00732705">
            <w:pPr>
              <w:rPr>
                <w:rFonts w:ascii="Times New Roman" w:hAnsi="Times New Roman" w:cs="Times New Roman"/>
                <w:sz w:val="24"/>
                <w:szCs w:val="24"/>
              </w:rPr>
            </w:pPr>
          </w:p>
        </w:tc>
        <w:tc>
          <w:tcPr>
            <w:tcW w:w="42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4</w:t>
            </w:r>
          </w:p>
        </w:tc>
        <w:tc>
          <w:tcPr>
            <w:tcW w:w="2315"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Приступая к решению новой задачи, может с помощью учителя оценить свои возможности для ее решения.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консультация специалистов, создание ситуации успеха на уроках, индивидуальный подход, обучение алгоритму самостоятельного оценивания. </w:t>
            </w:r>
          </w:p>
        </w:tc>
        <w:tc>
          <w:tcPr>
            <w:tcW w:w="2410"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-Приступая к решению новой задачи, пытается оценить свои возможности относительно ее решения.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-Свободно и аргументировано оценивает уже решенные им задачи,.</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bCs/>
                <w:sz w:val="24"/>
                <w:szCs w:val="24"/>
              </w:rPr>
              <w:t>Рекомендации:</w:t>
            </w:r>
            <w:r w:rsidRPr="001F22C7">
              <w:rPr>
                <w:rFonts w:ascii="Times New Roman" w:hAnsi="Times New Roman" w:cs="Times New Roman"/>
                <w:sz w:val="24"/>
                <w:szCs w:val="24"/>
              </w:rPr>
              <w:t xml:space="preserve"> отработка навыка оценивания своей деятельности в решении новых задач</w:t>
            </w:r>
          </w:p>
          <w:p w:rsidR="00732705" w:rsidRPr="001F22C7" w:rsidRDefault="00732705" w:rsidP="00732705">
            <w:pPr>
              <w:rPr>
                <w:rFonts w:ascii="Times New Roman" w:hAnsi="Times New Roman" w:cs="Times New Roman"/>
                <w:sz w:val="24"/>
                <w:szCs w:val="24"/>
              </w:rPr>
            </w:pPr>
          </w:p>
        </w:tc>
        <w:tc>
          <w:tcPr>
            <w:tcW w:w="2410" w:type="dxa"/>
          </w:tcPr>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Умеет самостоятельно оценить свои действия и содержательно обосновать правильность или ошибочность результата, соотнося его со схемой действия.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Может оценить действия других учеников.</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sz w:val="24"/>
                <w:szCs w:val="24"/>
              </w:rPr>
              <w:t>- Самостоятельно обосновывает еще до решения задачи свои силы, исходя из четкого осознания усвоенных способов и их вариаций, а также границ их применения.</w:t>
            </w:r>
          </w:p>
          <w:p w:rsidR="00732705" w:rsidRPr="001F22C7" w:rsidRDefault="00732705" w:rsidP="00732705">
            <w:pPr>
              <w:rPr>
                <w:rFonts w:ascii="Times New Roman" w:hAnsi="Times New Roman" w:cs="Times New Roman"/>
                <w:sz w:val="24"/>
                <w:szCs w:val="24"/>
              </w:rPr>
            </w:pPr>
            <w:r w:rsidRPr="001F22C7">
              <w:rPr>
                <w:rFonts w:ascii="Times New Roman" w:hAnsi="Times New Roman" w:cs="Times New Roman"/>
                <w:b/>
                <w:sz w:val="24"/>
                <w:szCs w:val="24"/>
              </w:rPr>
              <w:t>Рекомендации:</w:t>
            </w:r>
            <w:r w:rsidRPr="001F22C7">
              <w:rPr>
                <w:rFonts w:ascii="Times New Roman" w:hAnsi="Times New Roman" w:cs="Times New Roman"/>
                <w:sz w:val="24"/>
                <w:szCs w:val="24"/>
              </w:rPr>
              <w:t xml:space="preserve"> поддержка и развитие сформированного уровня оценки, привлечение к проектно- исследовательской деятельности, к участию в олимпиадах, конкурсах и т. д..</w:t>
            </w:r>
          </w:p>
        </w:tc>
        <w:tc>
          <w:tcPr>
            <w:tcW w:w="708" w:type="dxa"/>
            <w:vMerge/>
          </w:tcPr>
          <w:p w:rsidR="00732705" w:rsidRPr="001F22C7" w:rsidRDefault="00732705" w:rsidP="00732705">
            <w:pPr>
              <w:rPr>
                <w:rFonts w:ascii="Times New Roman" w:hAnsi="Times New Roman" w:cs="Times New Roman"/>
                <w:sz w:val="24"/>
                <w:szCs w:val="24"/>
              </w:rPr>
            </w:pPr>
          </w:p>
        </w:tc>
      </w:tr>
    </w:tbl>
    <w:p w:rsidR="00732705" w:rsidRPr="001F22C7" w:rsidRDefault="00732705" w:rsidP="00732705">
      <w:pPr>
        <w:rPr>
          <w:sz w:val="24"/>
          <w:szCs w:val="24"/>
        </w:rPr>
      </w:pPr>
    </w:p>
    <w:p w:rsidR="00B9376B" w:rsidRPr="001F22C7" w:rsidRDefault="00B9376B" w:rsidP="004978D5">
      <w:pPr>
        <w:jc w:val="center"/>
        <w:rPr>
          <w:rFonts w:ascii="Times New Roman" w:eastAsia="Times New Roman" w:hAnsi="Times New Roman"/>
          <w:b/>
          <w:sz w:val="24"/>
          <w:szCs w:val="24"/>
        </w:rPr>
      </w:pPr>
    </w:p>
    <w:p w:rsidR="00B9376B" w:rsidRPr="001F22C7" w:rsidRDefault="00B9376B" w:rsidP="004978D5">
      <w:pPr>
        <w:jc w:val="center"/>
        <w:rPr>
          <w:rFonts w:ascii="Times New Roman" w:eastAsia="Times New Roman" w:hAnsi="Times New Roman"/>
          <w:b/>
          <w:sz w:val="24"/>
          <w:szCs w:val="24"/>
        </w:rPr>
      </w:pPr>
    </w:p>
    <w:p w:rsidR="00B9376B" w:rsidRPr="001F22C7" w:rsidRDefault="00B9376B" w:rsidP="004978D5">
      <w:pPr>
        <w:jc w:val="center"/>
        <w:rPr>
          <w:rFonts w:ascii="Times New Roman" w:eastAsia="Times New Roman" w:hAnsi="Times New Roman"/>
          <w:b/>
          <w:sz w:val="24"/>
          <w:szCs w:val="24"/>
        </w:rPr>
      </w:pPr>
    </w:p>
    <w:p w:rsidR="00B9376B" w:rsidRPr="001F22C7" w:rsidRDefault="00B9376B" w:rsidP="004978D5">
      <w:pPr>
        <w:jc w:val="center"/>
        <w:rPr>
          <w:rFonts w:ascii="Times New Roman" w:eastAsia="Times New Roman" w:hAnsi="Times New Roman"/>
          <w:b/>
          <w:sz w:val="24"/>
          <w:szCs w:val="24"/>
        </w:rPr>
      </w:pPr>
    </w:p>
    <w:p w:rsidR="00B9376B" w:rsidRPr="001F22C7" w:rsidRDefault="00B9376B" w:rsidP="004978D5">
      <w:pPr>
        <w:jc w:val="center"/>
        <w:rPr>
          <w:rFonts w:ascii="Times New Roman" w:eastAsia="Times New Roman" w:hAnsi="Times New Roman"/>
          <w:b/>
          <w:sz w:val="24"/>
          <w:szCs w:val="24"/>
        </w:rPr>
      </w:pPr>
    </w:p>
    <w:p w:rsidR="004978D5" w:rsidRPr="001F22C7" w:rsidRDefault="004978D5" w:rsidP="004978D5">
      <w:pPr>
        <w:jc w:val="center"/>
        <w:rPr>
          <w:rFonts w:ascii="Times New Roman" w:eastAsia="Times New Roman" w:hAnsi="Times New Roman"/>
          <w:b/>
          <w:sz w:val="24"/>
          <w:szCs w:val="24"/>
        </w:rPr>
      </w:pPr>
      <w:r w:rsidRPr="001F22C7">
        <w:rPr>
          <w:rFonts w:ascii="Times New Roman" w:eastAsia="Times New Roman" w:hAnsi="Times New Roman"/>
          <w:b/>
          <w:sz w:val="24"/>
          <w:szCs w:val="24"/>
        </w:rPr>
        <w:lastRenderedPageBreak/>
        <w:t>Технологическая карта диагностики уровня сформированности коммуникативных универсальных учебных действий</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9"/>
        <w:gridCol w:w="2268"/>
        <w:gridCol w:w="1984"/>
        <w:gridCol w:w="1843"/>
        <w:gridCol w:w="1985"/>
        <w:gridCol w:w="324"/>
        <w:gridCol w:w="810"/>
      </w:tblGrid>
      <w:tr w:rsidR="004978D5" w:rsidRPr="001F22C7" w:rsidTr="004978D5">
        <w:trPr>
          <w:cantSplit/>
        </w:trPr>
        <w:tc>
          <w:tcPr>
            <w:tcW w:w="959" w:type="dxa"/>
            <w:vMerge w:val="restart"/>
            <w:textDirection w:val="btLr"/>
          </w:tcPr>
          <w:p w:rsidR="004978D5" w:rsidRPr="001F22C7" w:rsidRDefault="004978D5" w:rsidP="00B3492E">
            <w:pPr>
              <w:ind w:left="113" w:right="113"/>
              <w:jc w:val="center"/>
              <w:rPr>
                <w:rFonts w:ascii="Times New Roman" w:eastAsia="Times New Roman" w:hAnsi="Times New Roman"/>
                <w:b/>
                <w:sz w:val="24"/>
                <w:szCs w:val="24"/>
              </w:rPr>
            </w:pPr>
            <w:r w:rsidRPr="001F22C7">
              <w:rPr>
                <w:rFonts w:ascii="Times New Roman" w:eastAsia="Times New Roman" w:hAnsi="Times New Roman"/>
                <w:b/>
                <w:sz w:val="24"/>
                <w:szCs w:val="24"/>
              </w:rPr>
              <w:t>Вид коммуникативных УУД</w:t>
            </w:r>
          </w:p>
        </w:tc>
        <w:tc>
          <w:tcPr>
            <w:tcW w:w="2268" w:type="dxa"/>
            <w:vMerge w:val="restart"/>
          </w:tcPr>
          <w:p w:rsidR="004978D5" w:rsidRPr="001F22C7" w:rsidRDefault="004978D5" w:rsidP="00B3492E">
            <w:pPr>
              <w:jc w:val="center"/>
              <w:rPr>
                <w:rFonts w:ascii="Times New Roman" w:eastAsia="Times New Roman" w:hAnsi="Times New Roman"/>
                <w:b/>
                <w:sz w:val="24"/>
                <w:szCs w:val="24"/>
              </w:rPr>
            </w:pPr>
          </w:p>
          <w:p w:rsidR="004978D5" w:rsidRPr="001F22C7" w:rsidRDefault="004978D5" w:rsidP="00B3492E">
            <w:pPr>
              <w:jc w:val="center"/>
              <w:rPr>
                <w:rFonts w:ascii="Times New Roman" w:eastAsia="Times New Roman" w:hAnsi="Times New Roman"/>
                <w:b/>
                <w:sz w:val="24"/>
                <w:szCs w:val="24"/>
              </w:rPr>
            </w:pPr>
          </w:p>
          <w:p w:rsidR="004978D5" w:rsidRPr="001F22C7" w:rsidRDefault="004978D5" w:rsidP="00B3492E">
            <w:pPr>
              <w:jc w:val="center"/>
              <w:rPr>
                <w:rFonts w:ascii="Times New Roman" w:eastAsia="Times New Roman" w:hAnsi="Times New Roman"/>
                <w:b/>
                <w:sz w:val="24"/>
                <w:szCs w:val="24"/>
              </w:rPr>
            </w:pPr>
            <w:r w:rsidRPr="001F22C7">
              <w:rPr>
                <w:rFonts w:ascii="Times New Roman" w:eastAsia="Times New Roman" w:hAnsi="Times New Roman"/>
                <w:b/>
                <w:sz w:val="24"/>
                <w:szCs w:val="24"/>
              </w:rPr>
              <w:t>Показатели</w:t>
            </w:r>
          </w:p>
        </w:tc>
        <w:tc>
          <w:tcPr>
            <w:tcW w:w="6136" w:type="dxa"/>
            <w:gridSpan w:val="4"/>
          </w:tcPr>
          <w:p w:rsidR="004978D5" w:rsidRPr="001F22C7" w:rsidRDefault="004978D5" w:rsidP="00B3492E">
            <w:pPr>
              <w:rPr>
                <w:rFonts w:ascii="Times New Roman" w:eastAsia="Times New Roman" w:hAnsi="Times New Roman"/>
                <w:b/>
                <w:sz w:val="24"/>
                <w:szCs w:val="24"/>
              </w:rPr>
            </w:pPr>
          </w:p>
          <w:p w:rsidR="004978D5" w:rsidRPr="001F22C7" w:rsidRDefault="004978D5" w:rsidP="00B3492E">
            <w:pPr>
              <w:rPr>
                <w:rFonts w:ascii="Times New Roman" w:eastAsia="Times New Roman" w:hAnsi="Times New Roman"/>
                <w:b/>
                <w:sz w:val="24"/>
                <w:szCs w:val="24"/>
              </w:rPr>
            </w:pPr>
          </w:p>
          <w:p w:rsidR="004978D5" w:rsidRPr="001F22C7" w:rsidRDefault="004978D5" w:rsidP="00B3492E">
            <w:pPr>
              <w:rPr>
                <w:rFonts w:ascii="Times New Roman" w:eastAsia="Times New Roman" w:hAnsi="Times New Roman"/>
                <w:b/>
                <w:sz w:val="24"/>
                <w:szCs w:val="24"/>
              </w:rPr>
            </w:pPr>
            <w:r w:rsidRPr="001F22C7">
              <w:rPr>
                <w:rFonts w:ascii="Times New Roman" w:eastAsia="Times New Roman" w:hAnsi="Times New Roman"/>
                <w:b/>
                <w:sz w:val="24"/>
                <w:szCs w:val="24"/>
              </w:rPr>
              <w:t>Уровень сформированности коммуникативных УУД</w:t>
            </w:r>
          </w:p>
          <w:p w:rsidR="004978D5" w:rsidRPr="001F22C7" w:rsidRDefault="004978D5" w:rsidP="00B3492E">
            <w:pPr>
              <w:jc w:val="center"/>
              <w:rPr>
                <w:rFonts w:ascii="Times New Roman" w:eastAsia="Times New Roman" w:hAnsi="Times New Roman"/>
                <w:b/>
                <w:sz w:val="24"/>
                <w:szCs w:val="24"/>
              </w:rPr>
            </w:pPr>
          </w:p>
        </w:tc>
        <w:tc>
          <w:tcPr>
            <w:tcW w:w="810" w:type="dxa"/>
            <w:tcBorders>
              <w:right w:val="single" w:sz="4" w:space="0" w:color="auto"/>
            </w:tcBorders>
          </w:tcPr>
          <w:p w:rsidR="004978D5" w:rsidRPr="001F22C7" w:rsidRDefault="004978D5" w:rsidP="00B3492E">
            <w:pPr>
              <w:jc w:val="center"/>
              <w:rPr>
                <w:rFonts w:ascii="Times New Roman" w:eastAsia="Times New Roman" w:hAnsi="Times New Roman"/>
                <w:b/>
                <w:sz w:val="24"/>
                <w:szCs w:val="24"/>
              </w:rPr>
            </w:pPr>
          </w:p>
          <w:p w:rsidR="004978D5" w:rsidRPr="001F22C7" w:rsidRDefault="004978D5" w:rsidP="00B3492E">
            <w:pPr>
              <w:jc w:val="center"/>
              <w:rPr>
                <w:rFonts w:ascii="Times New Roman" w:eastAsia="Times New Roman" w:hAnsi="Times New Roman"/>
                <w:b/>
                <w:sz w:val="24"/>
                <w:szCs w:val="24"/>
              </w:rPr>
            </w:pPr>
          </w:p>
          <w:p w:rsidR="004978D5" w:rsidRPr="001F22C7" w:rsidRDefault="004978D5" w:rsidP="00B3492E">
            <w:pPr>
              <w:jc w:val="center"/>
              <w:rPr>
                <w:rFonts w:ascii="Times New Roman" w:eastAsia="Times New Roman" w:hAnsi="Times New Roman"/>
                <w:b/>
                <w:sz w:val="24"/>
                <w:szCs w:val="24"/>
              </w:rPr>
            </w:pPr>
            <w:r w:rsidRPr="001F22C7">
              <w:rPr>
                <w:rFonts w:ascii="Times New Roman" w:eastAsia="Times New Roman" w:hAnsi="Times New Roman"/>
                <w:b/>
                <w:sz w:val="24"/>
                <w:szCs w:val="24"/>
              </w:rPr>
              <w:t>Диагностика</w:t>
            </w:r>
          </w:p>
        </w:tc>
      </w:tr>
      <w:tr w:rsidR="004978D5" w:rsidRPr="001F22C7" w:rsidTr="004978D5">
        <w:trPr>
          <w:cantSplit/>
          <w:trHeight w:val="1092"/>
        </w:trPr>
        <w:tc>
          <w:tcPr>
            <w:tcW w:w="959" w:type="dxa"/>
            <w:vMerge/>
          </w:tcPr>
          <w:p w:rsidR="004978D5" w:rsidRPr="001F22C7" w:rsidRDefault="004978D5" w:rsidP="00B3492E">
            <w:pPr>
              <w:rPr>
                <w:rFonts w:ascii="Times New Roman" w:eastAsia="Times New Roman" w:hAnsi="Times New Roman"/>
                <w:b/>
                <w:sz w:val="24"/>
                <w:szCs w:val="24"/>
              </w:rPr>
            </w:pPr>
          </w:p>
        </w:tc>
        <w:tc>
          <w:tcPr>
            <w:tcW w:w="2268" w:type="dxa"/>
            <w:vMerge/>
          </w:tcPr>
          <w:p w:rsidR="004978D5" w:rsidRPr="001F22C7" w:rsidRDefault="004978D5" w:rsidP="00B3492E">
            <w:pPr>
              <w:rPr>
                <w:rFonts w:ascii="Times New Roman" w:eastAsia="Times New Roman" w:hAnsi="Times New Roman"/>
                <w:b/>
                <w:sz w:val="24"/>
                <w:szCs w:val="24"/>
              </w:rPr>
            </w:pPr>
          </w:p>
        </w:tc>
        <w:tc>
          <w:tcPr>
            <w:tcW w:w="1984" w:type="dxa"/>
          </w:tcPr>
          <w:p w:rsidR="004978D5" w:rsidRPr="001F22C7" w:rsidRDefault="004978D5" w:rsidP="00B3492E">
            <w:pPr>
              <w:jc w:val="center"/>
              <w:rPr>
                <w:rFonts w:ascii="Times New Roman" w:eastAsia="Times New Roman" w:hAnsi="Times New Roman"/>
                <w:b/>
                <w:sz w:val="24"/>
                <w:szCs w:val="24"/>
              </w:rPr>
            </w:pPr>
            <w:r w:rsidRPr="001F22C7">
              <w:rPr>
                <w:rFonts w:ascii="Times New Roman" w:eastAsia="Times New Roman" w:hAnsi="Times New Roman"/>
                <w:b/>
                <w:sz w:val="24"/>
                <w:szCs w:val="24"/>
              </w:rPr>
              <w:t>высокий</w:t>
            </w:r>
          </w:p>
        </w:tc>
        <w:tc>
          <w:tcPr>
            <w:tcW w:w="1843" w:type="dxa"/>
          </w:tcPr>
          <w:p w:rsidR="004978D5" w:rsidRPr="001F22C7" w:rsidRDefault="004978D5" w:rsidP="00B3492E">
            <w:pPr>
              <w:jc w:val="center"/>
              <w:rPr>
                <w:rFonts w:ascii="Times New Roman" w:eastAsia="Times New Roman" w:hAnsi="Times New Roman"/>
                <w:b/>
                <w:sz w:val="24"/>
                <w:szCs w:val="24"/>
              </w:rPr>
            </w:pPr>
            <w:r w:rsidRPr="001F22C7">
              <w:rPr>
                <w:rFonts w:ascii="Times New Roman" w:eastAsia="Times New Roman" w:hAnsi="Times New Roman"/>
                <w:b/>
                <w:sz w:val="24"/>
                <w:szCs w:val="24"/>
              </w:rPr>
              <w:t>средний</w:t>
            </w:r>
          </w:p>
        </w:tc>
        <w:tc>
          <w:tcPr>
            <w:tcW w:w="2309" w:type="dxa"/>
            <w:gridSpan w:val="2"/>
          </w:tcPr>
          <w:p w:rsidR="004978D5" w:rsidRPr="001F22C7" w:rsidRDefault="004978D5" w:rsidP="00B3492E">
            <w:pPr>
              <w:jc w:val="center"/>
              <w:rPr>
                <w:rFonts w:ascii="Times New Roman" w:eastAsia="Times New Roman" w:hAnsi="Times New Roman"/>
                <w:b/>
                <w:sz w:val="24"/>
                <w:szCs w:val="24"/>
              </w:rPr>
            </w:pPr>
            <w:r w:rsidRPr="001F22C7">
              <w:rPr>
                <w:rFonts w:ascii="Times New Roman" w:eastAsia="Times New Roman" w:hAnsi="Times New Roman"/>
                <w:b/>
                <w:sz w:val="24"/>
                <w:szCs w:val="24"/>
              </w:rPr>
              <w:t>низкий</w:t>
            </w:r>
          </w:p>
        </w:tc>
        <w:tc>
          <w:tcPr>
            <w:tcW w:w="810" w:type="dxa"/>
            <w:tcBorders>
              <w:right w:val="single" w:sz="4" w:space="0" w:color="auto"/>
            </w:tcBorders>
          </w:tcPr>
          <w:p w:rsidR="004978D5" w:rsidRPr="001F22C7" w:rsidRDefault="004978D5" w:rsidP="00B3492E">
            <w:pPr>
              <w:jc w:val="center"/>
              <w:rPr>
                <w:rFonts w:ascii="Times New Roman" w:eastAsia="Times New Roman" w:hAnsi="Times New Roman"/>
                <w:b/>
                <w:sz w:val="24"/>
                <w:szCs w:val="24"/>
              </w:rPr>
            </w:pPr>
            <w:r w:rsidRPr="001F22C7">
              <w:rPr>
                <w:rFonts w:ascii="Times New Roman" w:eastAsia="Times New Roman" w:hAnsi="Times New Roman"/>
                <w:b/>
                <w:sz w:val="24"/>
                <w:szCs w:val="24"/>
              </w:rPr>
              <w:t>Педагог</w:t>
            </w:r>
          </w:p>
        </w:tc>
      </w:tr>
      <w:tr w:rsidR="004978D5" w:rsidRPr="001F22C7" w:rsidTr="004978D5">
        <w:tc>
          <w:tcPr>
            <w:tcW w:w="10173" w:type="dxa"/>
            <w:gridSpan w:val="7"/>
            <w:tcBorders>
              <w:right w:val="single" w:sz="4" w:space="0" w:color="auto"/>
            </w:tcBorders>
          </w:tcPr>
          <w:p w:rsidR="004978D5" w:rsidRPr="001F22C7" w:rsidRDefault="004978D5" w:rsidP="00B3492E">
            <w:pPr>
              <w:jc w:val="center"/>
              <w:rPr>
                <w:rFonts w:ascii="Times New Roman" w:eastAsia="Times New Roman" w:hAnsi="Times New Roman"/>
                <w:b/>
                <w:sz w:val="24"/>
                <w:szCs w:val="24"/>
              </w:rPr>
            </w:pPr>
          </w:p>
          <w:p w:rsidR="004978D5" w:rsidRPr="001F22C7" w:rsidRDefault="004978D5" w:rsidP="00B3492E">
            <w:pPr>
              <w:jc w:val="center"/>
              <w:rPr>
                <w:rFonts w:ascii="Times New Roman" w:eastAsia="Times New Roman" w:hAnsi="Times New Roman"/>
                <w:b/>
                <w:sz w:val="24"/>
                <w:szCs w:val="24"/>
              </w:rPr>
            </w:pPr>
            <w:r w:rsidRPr="001F22C7">
              <w:rPr>
                <w:rFonts w:ascii="Times New Roman" w:eastAsia="Times New Roman" w:hAnsi="Times New Roman"/>
                <w:b/>
                <w:sz w:val="24"/>
                <w:szCs w:val="24"/>
              </w:rPr>
              <w:t>1 класс</w:t>
            </w:r>
          </w:p>
          <w:p w:rsidR="004978D5" w:rsidRPr="001F22C7" w:rsidRDefault="004978D5" w:rsidP="00B3492E">
            <w:pPr>
              <w:jc w:val="center"/>
              <w:rPr>
                <w:rFonts w:ascii="Times New Roman" w:eastAsia="Times New Roman" w:hAnsi="Times New Roman"/>
                <w:b/>
                <w:sz w:val="24"/>
                <w:szCs w:val="24"/>
              </w:rPr>
            </w:pPr>
          </w:p>
        </w:tc>
      </w:tr>
      <w:tr w:rsidR="004978D5" w:rsidRPr="001F22C7" w:rsidTr="004978D5">
        <w:trPr>
          <w:cantSplit/>
          <w:trHeight w:val="2088"/>
        </w:trPr>
        <w:tc>
          <w:tcPr>
            <w:tcW w:w="959" w:type="dxa"/>
            <w:vMerge w:val="restart"/>
            <w:textDirection w:val="btLr"/>
          </w:tcPr>
          <w:p w:rsidR="004978D5" w:rsidRPr="001F22C7" w:rsidRDefault="004978D5" w:rsidP="00B3492E">
            <w:pPr>
              <w:ind w:left="113" w:right="113"/>
              <w:rPr>
                <w:rFonts w:ascii="Times New Roman" w:eastAsia="Times New Roman" w:hAnsi="Times New Roman"/>
                <w:sz w:val="24"/>
                <w:szCs w:val="24"/>
              </w:rPr>
            </w:pPr>
            <w:r w:rsidRPr="001F22C7">
              <w:rPr>
                <w:rFonts w:ascii="Times New Roman" w:eastAsia="Times New Roman" w:hAnsi="Times New Roman"/>
                <w:sz w:val="24"/>
                <w:szCs w:val="24"/>
              </w:rPr>
              <w:t>Коммуникация как кооперация</w:t>
            </w:r>
          </w:p>
        </w:tc>
        <w:tc>
          <w:tcPr>
            <w:tcW w:w="2268" w:type="dxa"/>
            <w:vMerge w:val="restart"/>
          </w:tcPr>
          <w:p w:rsidR="004978D5" w:rsidRPr="001F22C7" w:rsidRDefault="004978D5" w:rsidP="00B3492E">
            <w:pPr>
              <w:pStyle w:val="af1"/>
              <w:jc w:val="both"/>
              <w:rPr>
                <w:sz w:val="24"/>
              </w:rPr>
            </w:pPr>
            <w:r w:rsidRPr="001F22C7">
              <w:rPr>
                <w:sz w:val="24"/>
              </w:rPr>
              <w:t xml:space="preserve">Отвечать на вопросы учителя, товарищей по классу. </w:t>
            </w:r>
          </w:p>
          <w:p w:rsidR="004978D5" w:rsidRPr="001F22C7" w:rsidRDefault="004978D5" w:rsidP="00B3492E">
            <w:pPr>
              <w:pStyle w:val="af1"/>
              <w:jc w:val="both"/>
              <w:rPr>
                <w:sz w:val="24"/>
              </w:rPr>
            </w:pPr>
            <w:r w:rsidRPr="001F22C7">
              <w:rPr>
                <w:sz w:val="24"/>
              </w:rPr>
              <w:t>Участвовать в диалоге на уроке и внеурочное время.</w:t>
            </w:r>
          </w:p>
          <w:p w:rsidR="004978D5" w:rsidRPr="001F22C7" w:rsidRDefault="004978D5" w:rsidP="00B3492E">
            <w:pPr>
              <w:pStyle w:val="af1"/>
              <w:jc w:val="both"/>
              <w:rPr>
                <w:sz w:val="24"/>
              </w:rPr>
            </w:pPr>
            <w:r w:rsidRPr="001F22C7">
              <w:rPr>
                <w:sz w:val="24"/>
              </w:rPr>
              <w:t>Работать  в паре.</w:t>
            </w:r>
          </w:p>
          <w:p w:rsidR="004978D5" w:rsidRPr="001F22C7" w:rsidRDefault="004978D5" w:rsidP="00B3492E">
            <w:pPr>
              <w:pStyle w:val="af1"/>
              <w:jc w:val="left"/>
              <w:rPr>
                <w:sz w:val="24"/>
              </w:rPr>
            </w:pP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отвечает на все вопросы.</w:t>
            </w:r>
          </w:p>
          <w:p w:rsidR="004978D5" w:rsidRPr="001F22C7" w:rsidRDefault="004978D5" w:rsidP="00B3492E">
            <w:pPr>
              <w:rPr>
                <w:rFonts w:ascii="Times New Roman" w:eastAsia="Times New Roman" w:hAnsi="Times New Roman"/>
                <w:sz w:val="24"/>
                <w:szCs w:val="24"/>
              </w:rPr>
            </w:pP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осознанно стремится к сотрудничеству.</w:t>
            </w: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частично отвечает на  вопросы.</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-работает в паре  ситуативно.</w:t>
            </w:r>
          </w:p>
        </w:tc>
        <w:tc>
          <w:tcPr>
            <w:tcW w:w="1985"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не идет на контакт (агрессивен или пассивен).</w:t>
            </w:r>
          </w:p>
        </w:tc>
        <w:tc>
          <w:tcPr>
            <w:tcW w:w="1134" w:type="dxa"/>
            <w:gridSpan w:val="2"/>
            <w:vMerge w:val="restart"/>
            <w:tcBorders>
              <w:right w:val="single" w:sz="4" w:space="0" w:color="auto"/>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Наблюдение</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М</w:t>
            </w:r>
            <w:r w:rsidRPr="001F22C7">
              <w:rPr>
                <w:rFonts w:ascii="Times New Roman" w:eastAsia="Times New Roman" w:hAnsi="Times New Roman"/>
                <w:sz w:val="24"/>
                <w:szCs w:val="24"/>
                <w:lang w:val="en-US"/>
              </w:rPr>
              <w:t>етодика</w:t>
            </w:r>
            <w:r w:rsidRPr="001F22C7">
              <w:rPr>
                <w:rFonts w:ascii="Times New Roman" w:eastAsia="Times New Roman" w:hAnsi="Times New Roman"/>
                <w:sz w:val="24"/>
                <w:szCs w:val="24"/>
              </w:rPr>
              <w:t xml:space="preserve"> «Рукавички»</w:t>
            </w:r>
          </w:p>
        </w:tc>
      </w:tr>
      <w:tr w:rsidR="004978D5" w:rsidRPr="001F22C7" w:rsidTr="004978D5">
        <w:trPr>
          <w:cantSplit/>
        </w:trPr>
        <w:tc>
          <w:tcPr>
            <w:tcW w:w="959" w:type="dxa"/>
            <w:vMerge/>
          </w:tcPr>
          <w:p w:rsidR="004978D5" w:rsidRPr="001F22C7" w:rsidRDefault="004978D5" w:rsidP="00B3492E">
            <w:pPr>
              <w:rPr>
                <w:rFonts w:ascii="Times New Roman" w:eastAsia="Times New Roman" w:hAnsi="Times New Roman"/>
                <w:sz w:val="24"/>
                <w:szCs w:val="24"/>
              </w:rPr>
            </w:pPr>
          </w:p>
        </w:tc>
        <w:tc>
          <w:tcPr>
            <w:tcW w:w="2268" w:type="dxa"/>
            <w:vMerge/>
          </w:tcPr>
          <w:p w:rsidR="004978D5" w:rsidRPr="001F22C7" w:rsidRDefault="004978D5" w:rsidP="00B3492E">
            <w:pPr>
              <w:rPr>
                <w:rFonts w:ascii="Times New Roman" w:eastAsia="Times New Roman" w:hAnsi="Times New Roman"/>
                <w:sz w:val="24"/>
                <w:szCs w:val="24"/>
              </w:rPr>
            </w:pP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групповых  заданий на уроке, положительное одобрение со стороны взрослого.</w:t>
            </w:r>
          </w:p>
          <w:p w:rsidR="004978D5" w:rsidRPr="001F22C7" w:rsidRDefault="004978D5" w:rsidP="00B3492E">
            <w:pPr>
              <w:rPr>
                <w:rFonts w:ascii="Times New Roman" w:eastAsia="Times New Roman" w:hAnsi="Times New Roman"/>
                <w:sz w:val="24"/>
                <w:szCs w:val="24"/>
              </w:rPr>
            </w:pP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 xml:space="preserve">Рекомендации: </w:t>
            </w:r>
            <w:r w:rsidRPr="001F22C7">
              <w:rPr>
                <w:rFonts w:ascii="Times New Roman" w:eastAsia="Times New Roman" w:hAnsi="Times New Roman"/>
                <w:sz w:val="24"/>
                <w:szCs w:val="24"/>
              </w:rPr>
              <w:t xml:space="preserve">поддержка и развитие коммуникативных навыков, проведение групповых заданий на уроке, </w:t>
            </w:r>
            <w:r w:rsidRPr="001F22C7">
              <w:rPr>
                <w:rFonts w:ascii="Times New Roman" w:eastAsia="Times New Roman" w:hAnsi="Times New Roman"/>
                <w:b/>
                <w:sz w:val="24"/>
                <w:szCs w:val="24"/>
              </w:rPr>
              <w:t xml:space="preserve">важно </w:t>
            </w:r>
            <w:r w:rsidRPr="001F22C7">
              <w:rPr>
                <w:rFonts w:ascii="Times New Roman" w:eastAsia="Times New Roman" w:hAnsi="Times New Roman"/>
                <w:sz w:val="24"/>
                <w:szCs w:val="24"/>
              </w:rPr>
              <w:t>положительное одобрение со стороны взрослого.</w:t>
            </w:r>
          </w:p>
          <w:p w:rsidR="004978D5" w:rsidRPr="001F22C7" w:rsidRDefault="004978D5" w:rsidP="00B3492E">
            <w:pPr>
              <w:rPr>
                <w:rFonts w:ascii="Times New Roman" w:eastAsia="Times New Roman" w:hAnsi="Times New Roman"/>
                <w:sz w:val="24"/>
                <w:szCs w:val="24"/>
              </w:rPr>
            </w:pPr>
          </w:p>
        </w:tc>
        <w:tc>
          <w:tcPr>
            <w:tcW w:w="1985" w:type="dxa"/>
          </w:tcPr>
          <w:p w:rsidR="004978D5" w:rsidRPr="001F22C7" w:rsidRDefault="004978D5" w:rsidP="00B3492E">
            <w:pPr>
              <w:rPr>
                <w:rFonts w:ascii="Times New Roman" w:eastAsia="Times New Roman" w:hAnsi="Times New Roman"/>
                <w:b/>
                <w:sz w:val="24"/>
                <w:szCs w:val="24"/>
              </w:rPr>
            </w:pPr>
            <w:r w:rsidRPr="001F22C7">
              <w:rPr>
                <w:rFonts w:ascii="Times New Roman" w:eastAsia="Times New Roman" w:hAnsi="Times New Roman"/>
                <w:b/>
                <w:sz w:val="24"/>
                <w:szCs w:val="24"/>
              </w:rPr>
              <w:t>Рекомендации:</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консультация специалистов, поощрения за минимальный результат, групповые задания с друзьями по классу. </w:t>
            </w:r>
          </w:p>
        </w:tc>
        <w:tc>
          <w:tcPr>
            <w:tcW w:w="1134" w:type="dxa"/>
            <w:gridSpan w:val="2"/>
            <w:vMerge/>
            <w:tcBorders>
              <w:right w:val="single" w:sz="4" w:space="0" w:color="auto"/>
            </w:tcBorders>
          </w:tcPr>
          <w:p w:rsidR="004978D5" w:rsidRPr="001F22C7" w:rsidRDefault="004978D5" w:rsidP="00B3492E">
            <w:pPr>
              <w:rPr>
                <w:rFonts w:ascii="Times New Roman" w:eastAsia="Times New Roman" w:hAnsi="Times New Roman"/>
                <w:sz w:val="24"/>
                <w:szCs w:val="24"/>
              </w:rPr>
            </w:pPr>
          </w:p>
        </w:tc>
      </w:tr>
      <w:tr w:rsidR="004978D5" w:rsidRPr="001F22C7" w:rsidTr="004978D5">
        <w:trPr>
          <w:cantSplit/>
          <w:trHeight w:val="2245"/>
        </w:trPr>
        <w:tc>
          <w:tcPr>
            <w:tcW w:w="959" w:type="dxa"/>
            <w:vMerge w:val="restart"/>
            <w:textDirection w:val="btLr"/>
          </w:tcPr>
          <w:p w:rsidR="004978D5" w:rsidRPr="001F22C7" w:rsidRDefault="004978D5" w:rsidP="00B3492E">
            <w:pPr>
              <w:ind w:left="113" w:right="113"/>
              <w:rPr>
                <w:rFonts w:ascii="Times New Roman" w:eastAsia="Times New Roman" w:hAnsi="Times New Roman"/>
                <w:sz w:val="24"/>
                <w:szCs w:val="24"/>
              </w:rPr>
            </w:pPr>
            <w:r w:rsidRPr="001F22C7">
              <w:rPr>
                <w:rFonts w:ascii="Times New Roman" w:eastAsia="Times New Roman" w:hAnsi="Times New Roman"/>
                <w:sz w:val="24"/>
                <w:szCs w:val="24"/>
              </w:rPr>
              <w:t>Коммуникация как интеракция</w:t>
            </w:r>
          </w:p>
        </w:tc>
        <w:tc>
          <w:tcPr>
            <w:tcW w:w="2268" w:type="dxa"/>
            <w:vMerge w:val="restart"/>
          </w:tcPr>
          <w:p w:rsidR="004978D5" w:rsidRPr="001F22C7" w:rsidRDefault="004978D5" w:rsidP="00B3492E">
            <w:pPr>
              <w:pStyle w:val="af1"/>
              <w:jc w:val="both"/>
              <w:rPr>
                <w:sz w:val="24"/>
              </w:rPr>
            </w:pPr>
            <w:r w:rsidRPr="001F22C7">
              <w:rPr>
                <w:sz w:val="24"/>
              </w:rPr>
              <w:t>Соблюдать простейшие нормы речевого этикета: здороваться, прощаться, благодарить.</w:t>
            </w:r>
          </w:p>
          <w:p w:rsidR="004978D5" w:rsidRPr="001F22C7" w:rsidRDefault="004978D5" w:rsidP="00B3492E">
            <w:pPr>
              <w:pStyle w:val="af1"/>
              <w:jc w:val="both"/>
              <w:rPr>
                <w:sz w:val="24"/>
              </w:rPr>
            </w:pPr>
            <w:r w:rsidRPr="001F22C7">
              <w:rPr>
                <w:sz w:val="24"/>
              </w:rPr>
              <w:t>Понимать речевое обращение другого человека.</w:t>
            </w: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тактичен, вежлив, соблюдает этикет.</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понимает речевое обращение другого человека</w:t>
            </w: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частично соблюдает этикет.</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не всегда понимает речевое обращение другого человека</w:t>
            </w:r>
          </w:p>
        </w:tc>
        <w:tc>
          <w:tcPr>
            <w:tcW w:w="1985"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молчалив или агрессивен.</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не понимает речевое обращение другого человека.</w:t>
            </w:r>
          </w:p>
        </w:tc>
        <w:tc>
          <w:tcPr>
            <w:tcW w:w="1134" w:type="dxa"/>
            <w:gridSpan w:val="2"/>
            <w:vMerge w:val="restart"/>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Наблюдение</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Методика «Левая и правая стороны»</w:t>
            </w:r>
          </w:p>
          <w:p w:rsidR="004978D5" w:rsidRPr="001F22C7" w:rsidRDefault="004978D5" w:rsidP="00B3492E">
            <w:pPr>
              <w:rPr>
                <w:rFonts w:ascii="Times New Roman" w:eastAsia="Times New Roman" w:hAnsi="Times New Roman"/>
                <w:sz w:val="24"/>
                <w:szCs w:val="24"/>
              </w:rPr>
            </w:pPr>
          </w:p>
        </w:tc>
      </w:tr>
      <w:tr w:rsidR="004978D5" w:rsidRPr="001F22C7" w:rsidTr="004978D5">
        <w:trPr>
          <w:cantSplit/>
        </w:trPr>
        <w:tc>
          <w:tcPr>
            <w:tcW w:w="959" w:type="dxa"/>
            <w:vMerge/>
          </w:tcPr>
          <w:p w:rsidR="004978D5" w:rsidRPr="001F22C7" w:rsidRDefault="004978D5" w:rsidP="00B3492E">
            <w:pPr>
              <w:rPr>
                <w:rFonts w:ascii="Times New Roman" w:eastAsia="Times New Roman" w:hAnsi="Times New Roman"/>
                <w:sz w:val="24"/>
                <w:szCs w:val="24"/>
              </w:rPr>
            </w:pPr>
          </w:p>
        </w:tc>
        <w:tc>
          <w:tcPr>
            <w:tcW w:w="2268" w:type="dxa"/>
            <w:vMerge/>
          </w:tcPr>
          <w:p w:rsidR="004978D5" w:rsidRPr="001F22C7" w:rsidRDefault="004978D5" w:rsidP="00B3492E">
            <w:pPr>
              <w:pStyle w:val="af1"/>
              <w:jc w:val="left"/>
              <w:rPr>
                <w:sz w:val="24"/>
              </w:rPr>
            </w:pP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продолжает изучение правил речевого этикета, проведение групповых заданий на уроке, положительное одобрение со стороны взрослого.</w:t>
            </w:r>
          </w:p>
          <w:p w:rsidR="004978D5" w:rsidRPr="001F22C7" w:rsidRDefault="004978D5" w:rsidP="00B3492E">
            <w:pPr>
              <w:rPr>
                <w:rFonts w:ascii="Times New Roman" w:eastAsia="Times New Roman" w:hAnsi="Times New Roman"/>
                <w:sz w:val="24"/>
                <w:szCs w:val="24"/>
              </w:rPr>
            </w:pP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изучение правил речевого этикета, проведение групповых  заданий на уроке, положительное одобрение.</w:t>
            </w:r>
          </w:p>
          <w:p w:rsidR="004978D5" w:rsidRPr="001F22C7" w:rsidRDefault="004978D5" w:rsidP="00B3492E">
            <w:pPr>
              <w:rPr>
                <w:rFonts w:ascii="Times New Roman" w:eastAsia="Times New Roman" w:hAnsi="Times New Roman"/>
                <w:sz w:val="24"/>
                <w:szCs w:val="24"/>
              </w:rPr>
            </w:pPr>
          </w:p>
        </w:tc>
        <w:tc>
          <w:tcPr>
            <w:tcW w:w="1985"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консультация специалистов, изучение речевого этикета и правил позитивного общения, поощрения за результат, совместное выполнение заданий с друзьями по классу. </w:t>
            </w:r>
          </w:p>
        </w:tc>
        <w:tc>
          <w:tcPr>
            <w:tcW w:w="1134" w:type="dxa"/>
            <w:gridSpan w:val="2"/>
            <w:vMerge/>
          </w:tcPr>
          <w:p w:rsidR="004978D5" w:rsidRPr="001F22C7" w:rsidRDefault="004978D5" w:rsidP="00B3492E">
            <w:pPr>
              <w:rPr>
                <w:rFonts w:ascii="Times New Roman" w:eastAsia="Times New Roman" w:hAnsi="Times New Roman"/>
                <w:sz w:val="24"/>
                <w:szCs w:val="24"/>
              </w:rPr>
            </w:pPr>
          </w:p>
        </w:tc>
      </w:tr>
      <w:tr w:rsidR="004978D5" w:rsidRPr="001F22C7" w:rsidTr="004978D5">
        <w:trPr>
          <w:cantSplit/>
        </w:trPr>
        <w:tc>
          <w:tcPr>
            <w:tcW w:w="959" w:type="dxa"/>
            <w:vMerge w:val="restart"/>
            <w:textDirection w:val="btLr"/>
          </w:tcPr>
          <w:p w:rsidR="004978D5" w:rsidRPr="001F22C7" w:rsidRDefault="004978D5" w:rsidP="00B3492E">
            <w:pPr>
              <w:ind w:left="113" w:right="113"/>
              <w:rPr>
                <w:rFonts w:ascii="Times New Roman" w:eastAsia="Times New Roman" w:hAnsi="Times New Roman"/>
                <w:sz w:val="24"/>
                <w:szCs w:val="24"/>
              </w:rPr>
            </w:pPr>
            <w:r w:rsidRPr="001F22C7">
              <w:rPr>
                <w:rFonts w:ascii="Times New Roman" w:eastAsia="Times New Roman" w:hAnsi="Times New Roman"/>
                <w:sz w:val="24"/>
                <w:szCs w:val="24"/>
              </w:rPr>
              <w:lastRenderedPageBreak/>
              <w:t>Коммуникация как интериоризация</w:t>
            </w:r>
          </w:p>
        </w:tc>
        <w:tc>
          <w:tcPr>
            <w:tcW w:w="2268" w:type="dxa"/>
            <w:vMerge w:val="restart"/>
          </w:tcPr>
          <w:p w:rsidR="004978D5" w:rsidRPr="001F22C7" w:rsidRDefault="004978D5" w:rsidP="00B3492E">
            <w:pPr>
              <w:pStyle w:val="af1"/>
              <w:jc w:val="left"/>
              <w:rPr>
                <w:sz w:val="24"/>
              </w:rPr>
            </w:pPr>
            <w:r w:rsidRPr="001F22C7">
              <w:rPr>
                <w:sz w:val="24"/>
              </w:rPr>
              <w:t>Слушать и понимать речь других.</w:t>
            </w: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слышит, понимает и дает собеседнику обратную связь</w:t>
            </w:r>
          </w:p>
          <w:p w:rsidR="004978D5" w:rsidRPr="001F22C7" w:rsidRDefault="004978D5" w:rsidP="00B3492E">
            <w:pPr>
              <w:rPr>
                <w:rFonts w:ascii="Times New Roman" w:eastAsia="Times New Roman" w:hAnsi="Times New Roman"/>
                <w:sz w:val="24"/>
                <w:szCs w:val="24"/>
              </w:rPr>
            </w:pP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слышит, понимает, обратную связь дает ситуативно.</w:t>
            </w:r>
          </w:p>
        </w:tc>
        <w:tc>
          <w:tcPr>
            <w:tcW w:w="1985"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не слышит, не может дать обратную связь </w:t>
            </w:r>
          </w:p>
        </w:tc>
        <w:tc>
          <w:tcPr>
            <w:tcW w:w="1134" w:type="dxa"/>
            <w:gridSpan w:val="2"/>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Методика «Узор под диктовку»</w:t>
            </w:r>
          </w:p>
        </w:tc>
      </w:tr>
      <w:tr w:rsidR="004978D5" w:rsidRPr="001F22C7" w:rsidTr="004978D5">
        <w:trPr>
          <w:cantSplit/>
        </w:trPr>
        <w:tc>
          <w:tcPr>
            <w:tcW w:w="959" w:type="dxa"/>
            <w:vMerge/>
          </w:tcPr>
          <w:p w:rsidR="004978D5" w:rsidRPr="001F22C7" w:rsidRDefault="004978D5" w:rsidP="00B3492E">
            <w:pPr>
              <w:rPr>
                <w:rFonts w:ascii="Times New Roman" w:eastAsia="Times New Roman" w:hAnsi="Times New Roman"/>
                <w:sz w:val="24"/>
                <w:szCs w:val="24"/>
              </w:rPr>
            </w:pPr>
          </w:p>
        </w:tc>
        <w:tc>
          <w:tcPr>
            <w:tcW w:w="2268" w:type="dxa"/>
            <w:vMerge/>
          </w:tcPr>
          <w:p w:rsidR="004978D5" w:rsidRPr="001F22C7" w:rsidRDefault="004978D5" w:rsidP="00B3492E">
            <w:pPr>
              <w:rPr>
                <w:rFonts w:ascii="Times New Roman" w:eastAsia="Times New Roman" w:hAnsi="Times New Roman"/>
                <w:sz w:val="24"/>
                <w:szCs w:val="24"/>
              </w:rPr>
            </w:pP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групповых заданий на уроке, положительное одобрение со стороны взрослого.</w:t>
            </w:r>
          </w:p>
          <w:p w:rsidR="004978D5" w:rsidRPr="001F22C7" w:rsidRDefault="004978D5" w:rsidP="00B3492E">
            <w:pPr>
              <w:rPr>
                <w:rFonts w:ascii="Times New Roman" w:eastAsia="Times New Roman" w:hAnsi="Times New Roman"/>
                <w:sz w:val="24"/>
                <w:szCs w:val="24"/>
              </w:rPr>
            </w:pP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групповых заданий на уроке, </w:t>
            </w:r>
            <w:r w:rsidRPr="001F22C7">
              <w:rPr>
                <w:rFonts w:ascii="Times New Roman" w:eastAsia="Times New Roman" w:hAnsi="Times New Roman"/>
                <w:b/>
                <w:sz w:val="24"/>
                <w:szCs w:val="24"/>
              </w:rPr>
              <w:t xml:space="preserve">важно </w:t>
            </w:r>
            <w:r w:rsidRPr="001F22C7">
              <w:rPr>
                <w:rFonts w:ascii="Times New Roman" w:eastAsia="Times New Roman" w:hAnsi="Times New Roman"/>
                <w:sz w:val="24"/>
                <w:szCs w:val="24"/>
              </w:rPr>
              <w:t>положительное одобрение, больше времени отводить на обратную связь</w:t>
            </w:r>
          </w:p>
        </w:tc>
        <w:tc>
          <w:tcPr>
            <w:tcW w:w="1985"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консультация специалистов, поощрения за результат, совместное выполнение задания с друзьями по классу, изучение правил активного слушания. </w:t>
            </w:r>
          </w:p>
        </w:tc>
        <w:tc>
          <w:tcPr>
            <w:tcW w:w="1134" w:type="dxa"/>
            <w:gridSpan w:val="2"/>
          </w:tcPr>
          <w:p w:rsidR="004978D5" w:rsidRPr="001F22C7" w:rsidRDefault="004978D5" w:rsidP="00B3492E">
            <w:pPr>
              <w:rPr>
                <w:rFonts w:ascii="Times New Roman" w:eastAsia="Times New Roman" w:hAnsi="Times New Roman"/>
                <w:sz w:val="24"/>
                <w:szCs w:val="24"/>
              </w:rPr>
            </w:pPr>
          </w:p>
        </w:tc>
      </w:tr>
      <w:tr w:rsidR="004978D5" w:rsidRPr="001F22C7" w:rsidTr="004978D5">
        <w:trPr>
          <w:cantSplit/>
          <w:trHeight w:val="2770"/>
        </w:trPr>
        <w:tc>
          <w:tcPr>
            <w:tcW w:w="959" w:type="dxa"/>
            <w:vMerge w:val="restart"/>
            <w:tcBorders>
              <w:bottom w:val="single" w:sz="4" w:space="0" w:color="000000"/>
            </w:tcBorders>
            <w:textDirection w:val="btLr"/>
          </w:tcPr>
          <w:p w:rsidR="004978D5" w:rsidRPr="001F22C7" w:rsidRDefault="004978D5" w:rsidP="00B3492E">
            <w:pPr>
              <w:ind w:left="113" w:right="113"/>
              <w:rPr>
                <w:rFonts w:ascii="Times New Roman" w:eastAsia="Times New Roman" w:hAnsi="Times New Roman"/>
                <w:sz w:val="24"/>
                <w:szCs w:val="24"/>
              </w:rPr>
            </w:pPr>
            <w:r w:rsidRPr="001F22C7">
              <w:rPr>
                <w:rFonts w:ascii="Times New Roman" w:eastAsia="Times New Roman" w:hAnsi="Times New Roman"/>
                <w:sz w:val="24"/>
                <w:szCs w:val="24"/>
              </w:rPr>
              <w:t>Коммуникация как кооперация</w:t>
            </w:r>
          </w:p>
          <w:p w:rsidR="004978D5" w:rsidRPr="001F22C7" w:rsidRDefault="004978D5" w:rsidP="00B3492E">
            <w:pPr>
              <w:ind w:left="113" w:right="113"/>
              <w:rPr>
                <w:rFonts w:ascii="Times New Roman" w:eastAsia="Times New Roman" w:hAnsi="Times New Roman"/>
                <w:sz w:val="24"/>
                <w:szCs w:val="24"/>
              </w:rPr>
            </w:pPr>
          </w:p>
        </w:tc>
        <w:tc>
          <w:tcPr>
            <w:tcW w:w="2268" w:type="dxa"/>
            <w:vMerge w:val="restart"/>
          </w:tcPr>
          <w:p w:rsidR="004978D5" w:rsidRPr="001F22C7" w:rsidRDefault="004978D5" w:rsidP="00B3492E">
            <w:pPr>
              <w:pStyle w:val="af1"/>
              <w:jc w:val="both"/>
              <w:rPr>
                <w:sz w:val="24"/>
              </w:rPr>
            </w:pPr>
            <w:r w:rsidRPr="001F22C7">
              <w:rPr>
                <w:sz w:val="24"/>
              </w:rPr>
              <w:t>Участвовать в диалоге; слушать и понимать других, высказывать свою точку зрения на события, поступки,</w:t>
            </w:r>
          </w:p>
          <w:p w:rsidR="004978D5" w:rsidRPr="001F22C7" w:rsidRDefault="004978D5" w:rsidP="00B3492E">
            <w:pPr>
              <w:pStyle w:val="af1"/>
              <w:jc w:val="both"/>
              <w:rPr>
                <w:sz w:val="24"/>
              </w:rPr>
            </w:pPr>
            <w:r w:rsidRPr="001F22C7">
              <w:rPr>
                <w:sz w:val="24"/>
              </w:rPr>
              <w:t xml:space="preserve">выполняя различные роли в группе, сотрудничать в совместном </w:t>
            </w:r>
            <w:r w:rsidRPr="001F22C7">
              <w:rPr>
                <w:sz w:val="24"/>
              </w:rPr>
              <w:lastRenderedPageBreak/>
              <w:t>решении проблемы (задачи).</w:t>
            </w:r>
          </w:p>
        </w:tc>
        <w:tc>
          <w:tcPr>
            <w:tcW w:w="1984"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lastRenderedPageBreak/>
              <w:t xml:space="preserve">- осознанное стремление к сотрудничеству. </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доброжелатель-но идет на контакт, участвует в совместном решении проблемы (задачи)</w:t>
            </w:r>
          </w:p>
        </w:tc>
        <w:tc>
          <w:tcPr>
            <w:tcW w:w="1843"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участвует  выборочно в диалоге. </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идет на контакт, когда уверен в своих знаниях</w:t>
            </w:r>
          </w:p>
        </w:tc>
        <w:tc>
          <w:tcPr>
            <w:tcW w:w="1985"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не идет на контакт (агрессивен или пассивен)</w:t>
            </w:r>
          </w:p>
          <w:p w:rsidR="004978D5" w:rsidRPr="001F22C7" w:rsidRDefault="004978D5" w:rsidP="00B3492E">
            <w:pPr>
              <w:rPr>
                <w:rFonts w:ascii="Times New Roman" w:eastAsia="Times New Roman" w:hAnsi="Times New Roman"/>
                <w:sz w:val="24"/>
                <w:szCs w:val="24"/>
              </w:rPr>
            </w:pPr>
          </w:p>
        </w:tc>
        <w:tc>
          <w:tcPr>
            <w:tcW w:w="1134" w:type="dxa"/>
            <w:gridSpan w:val="2"/>
            <w:vMerge w:val="restart"/>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Наблюдение</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Методика «Рукавички»</w:t>
            </w:r>
          </w:p>
        </w:tc>
      </w:tr>
      <w:tr w:rsidR="004978D5" w:rsidRPr="001F22C7" w:rsidTr="004978D5">
        <w:trPr>
          <w:cantSplit/>
        </w:trPr>
        <w:tc>
          <w:tcPr>
            <w:tcW w:w="959" w:type="dxa"/>
            <w:vMerge/>
          </w:tcPr>
          <w:p w:rsidR="004978D5" w:rsidRPr="001F22C7" w:rsidRDefault="004978D5" w:rsidP="00B3492E">
            <w:pPr>
              <w:rPr>
                <w:rFonts w:ascii="Times New Roman" w:eastAsia="Times New Roman" w:hAnsi="Times New Roman"/>
                <w:sz w:val="24"/>
                <w:szCs w:val="24"/>
              </w:rPr>
            </w:pPr>
          </w:p>
        </w:tc>
        <w:tc>
          <w:tcPr>
            <w:tcW w:w="2268" w:type="dxa"/>
            <w:vMerge/>
          </w:tcPr>
          <w:p w:rsidR="004978D5" w:rsidRPr="001F22C7" w:rsidRDefault="004978D5" w:rsidP="00B3492E">
            <w:pPr>
              <w:rPr>
                <w:rFonts w:ascii="Times New Roman" w:eastAsia="Times New Roman" w:hAnsi="Times New Roman"/>
                <w:sz w:val="24"/>
                <w:szCs w:val="24"/>
              </w:rPr>
            </w:pP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совместных заданий на уроке, положительное одобрение, поддержка активной позиции в диалоге .</w:t>
            </w:r>
          </w:p>
          <w:p w:rsidR="004978D5" w:rsidRPr="001F22C7" w:rsidRDefault="004978D5" w:rsidP="00B3492E">
            <w:pPr>
              <w:rPr>
                <w:rFonts w:ascii="Times New Roman" w:eastAsia="Times New Roman" w:hAnsi="Times New Roman"/>
                <w:sz w:val="24"/>
                <w:szCs w:val="24"/>
              </w:rPr>
            </w:pP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совместных заданий на уроке, важно положительное одобрение, выработка активной позиции в диалоге .</w:t>
            </w:r>
          </w:p>
        </w:tc>
        <w:tc>
          <w:tcPr>
            <w:tcW w:w="1985"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консультация специалистов, коррекционные занятия на развитие коммуникативных навыков, поощрения за минимальный результат, совместное выполнение задания с друзьями по классу. </w:t>
            </w:r>
          </w:p>
        </w:tc>
        <w:tc>
          <w:tcPr>
            <w:tcW w:w="1134" w:type="dxa"/>
            <w:gridSpan w:val="2"/>
            <w:vMerge/>
          </w:tcPr>
          <w:p w:rsidR="004978D5" w:rsidRPr="001F22C7" w:rsidRDefault="004978D5" w:rsidP="00B3492E">
            <w:pPr>
              <w:rPr>
                <w:rFonts w:ascii="Times New Roman" w:eastAsia="Times New Roman" w:hAnsi="Times New Roman"/>
                <w:sz w:val="24"/>
                <w:szCs w:val="24"/>
              </w:rPr>
            </w:pPr>
          </w:p>
        </w:tc>
      </w:tr>
      <w:tr w:rsidR="004978D5" w:rsidRPr="001F22C7" w:rsidTr="004978D5">
        <w:trPr>
          <w:cantSplit/>
          <w:trHeight w:val="3494"/>
        </w:trPr>
        <w:tc>
          <w:tcPr>
            <w:tcW w:w="959" w:type="dxa"/>
            <w:vMerge w:val="restart"/>
            <w:tcBorders>
              <w:bottom w:val="single" w:sz="4" w:space="0" w:color="000000"/>
            </w:tcBorders>
            <w:textDirection w:val="btLr"/>
          </w:tcPr>
          <w:p w:rsidR="004978D5" w:rsidRPr="001F22C7" w:rsidRDefault="004978D5" w:rsidP="00B3492E">
            <w:pPr>
              <w:ind w:left="113" w:right="113"/>
              <w:rPr>
                <w:rFonts w:ascii="Times New Roman" w:eastAsia="Times New Roman" w:hAnsi="Times New Roman"/>
                <w:sz w:val="24"/>
                <w:szCs w:val="24"/>
              </w:rPr>
            </w:pPr>
            <w:r w:rsidRPr="001F22C7">
              <w:rPr>
                <w:rFonts w:ascii="Times New Roman" w:eastAsia="Times New Roman" w:hAnsi="Times New Roman"/>
                <w:sz w:val="24"/>
                <w:szCs w:val="24"/>
              </w:rPr>
              <w:lastRenderedPageBreak/>
              <w:t>Коммуникация как интериоризация</w:t>
            </w:r>
          </w:p>
          <w:p w:rsidR="004978D5" w:rsidRPr="001F22C7" w:rsidRDefault="004978D5" w:rsidP="00B3492E">
            <w:pPr>
              <w:ind w:left="113" w:right="113"/>
              <w:rPr>
                <w:rFonts w:ascii="Times New Roman" w:eastAsia="Times New Roman" w:hAnsi="Times New Roman"/>
                <w:sz w:val="24"/>
                <w:szCs w:val="24"/>
              </w:rPr>
            </w:pPr>
          </w:p>
        </w:tc>
        <w:tc>
          <w:tcPr>
            <w:tcW w:w="2268" w:type="dxa"/>
            <w:vMerge w:val="restart"/>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Оформлять свои мысли в устной и письменной речи с учетом своих учебных и жизненных  ситуаций. </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Читать вслух и про себя тексты учебников, других художественных и научно-популярных книг, понимать прочитанное. </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w:t>
            </w:r>
          </w:p>
          <w:p w:rsidR="004978D5" w:rsidRPr="001F22C7" w:rsidRDefault="004978D5" w:rsidP="00B3492E">
            <w:pPr>
              <w:pStyle w:val="af1"/>
              <w:jc w:val="left"/>
              <w:rPr>
                <w:sz w:val="24"/>
              </w:rPr>
            </w:pPr>
          </w:p>
        </w:tc>
        <w:tc>
          <w:tcPr>
            <w:tcW w:w="1984"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обладает хорошим словарным запасом и активно  им пользуется</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усваивает материал, дает обратную связь (пересказ, рассказ)</w:t>
            </w:r>
          </w:p>
        </w:tc>
        <w:tc>
          <w:tcPr>
            <w:tcW w:w="1843"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читает, высказывает свои мысли по алгоритму.</w:t>
            </w:r>
          </w:p>
          <w:p w:rsidR="004978D5" w:rsidRPr="001F22C7" w:rsidRDefault="004978D5" w:rsidP="00B3492E">
            <w:pPr>
              <w:rPr>
                <w:rFonts w:ascii="Times New Roman" w:eastAsia="Times New Roman" w:hAnsi="Times New Roman"/>
                <w:sz w:val="24"/>
                <w:szCs w:val="24"/>
              </w:rPr>
            </w:pPr>
          </w:p>
        </w:tc>
        <w:tc>
          <w:tcPr>
            <w:tcW w:w="1985"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читает, но не понимает прочитанного, и не может найти нужных слов при высказывание обратной связи. </w:t>
            </w:r>
          </w:p>
          <w:p w:rsidR="004978D5" w:rsidRPr="001F22C7" w:rsidRDefault="004978D5" w:rsidP="00B3492E">
            <w:pPr>
              <w:rPr>
                <w:rFonts w:ascii="Times New Roman" w:eastAsia="Times New Roman" w:hAnsi="Times New Roman"/>
                <w:sz w:val="24"/>
                <w:szCs w:val="24"/>
              </w:rPr>
            </w:pPr>
          </w:p>
        </w:tc>
        <w:tc>
          <w:tcPr>
            <w:tcW w:w="1134" w:type="dxa"/>
            <w:gridSpan w:val="2"/>
            <w:vMerge w:val="restart"/>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Наблюдение</w:t>
            </w:r>
          </w:p>
          <w:p w:rsidR="004978D5" w:rsidRPr="001F22C7" w:rsidRDefault="004978D5" w:rsidP="00B3492E">
            <w:pPr>
              <w:rPr>
                <w:rFonts w:ascii="Times New Roman" w:eastAsia="Times New Roman" w:hAnsi="Times New Roman"/>
                <w:sz w:val="24"/>
                <w:szCs w:val="24"/>
              </w:rPr>
            </w:pPr>
          </w:p>
        </w:tc>
      </w:tr>
      <w:tr w:rsidR="004978D5" w:rsidRPr="001F22C7" w:rsidTr="004978D5">
        <w:trPr>
          <w:cantSplit/>
        </w:trPr>
        <w:tc>
          <w:tcPr>
            <w:tcW w:w="959" w:type="dxa"/>
            <w:vMerge/>
          </w:tcPr>
          <w:p w:rsidR="004978D5" w:rsidRPr="001F22C7" w:rsidRDefault="004978D5" w:rsidP="00B3492E">
            <w:pPr>
              <w:rPr>
                <w:rFonts w:ascii="Times New Roman" w:eastAsia="Times New Roman" w:hAnsi="Times New Roman"/>
                <w:sz w:val="24"/>
                <w:szCs w:val="24"/>
              </w:rPr>
            </w:pPr>
          </w:p>
        </w:tc>
        <w:tc>
          <w:tcPr>
            <w:tcW w:w="2268" w:type="dxa"/>
            <w:vMerge/>
          </w:tcPr>
          <w:p w:rsidR="004978D5" w:rsidRPr="001F22C7" w:rsidRDefault="004978D5" w:rsidP="00B3492E">
            <w:pPr>
              <w:pStyle w:val="af1"/>
              <w:jc w:val="left"/>
              <w:rPr>
                <w:sz w:val="24"/>
              </w:rPr>
            </w:pP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совместных заданий на уроке (пересказ, рассказ), учиться по алгоритму составлять  небольшие сообщения, положительное одобрение со стороны взрослого.</w:t>
            </w:r>
          </w:p>
          <w:p w:rsidR="004978D5" w:rsidRPr="001F22C7" w:rsidRDefault="004978D5" w:rsidP="00B3492E">
            <w:pPr>
              <w:rPr>
                <w:rFonts w:ascii="Times New Roman" w:eastAsia="Times New Roman" w:hAnsi="Times New Roman"/>
                <w:sz w:val="24"/>
                <w:szCs w:val="24"/>
              </w:rPr>
            </w:pP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совместных заданий на уроке, учиться по алгоритму составлять  небольшие сообщения, </w:t>
            </w:r>
            <w:r w:rsidRPr="001F22C7">
              <w:rPr>
                <w:rFonts w:ascii="Times New Roman" w:eastAsia="Times New Roman" w:hAnsi="Times New Roman"/>
                <w:b/>
                <w:sz w:val="24"/>
                <w:szCs w:val="24"/>
              </w:rPr>
              <w:t xml:space="preserve">важно </w:t>
            </w:r>
            <w:r w:rsidRPr="001F22C7">
              <w:rPr>
                <w:rFonts w:ascii="Times New Roman" w:eastAsia="Times New Roman" w:hAnsi="Times New Roman"/>
                <w:sz w:val="24"/>
                <w:szCs w:val="24"/>
              </w:rPr>
              <w:t>положительное одобрение, больше времени отводить на обратную связь</w:t>
            </w:r>
          </w:p>
        </w:tc>
        <w:tc>
          <w:tcPr>
            <w:tcW w:w="1985"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консультация специалистов, коррекционные занятия на развитие коммуникативных навыков, </w:t>
            </w:r>
            <w:r w:rsidRPr="001F22C7">
              <w:rPr>
                <w:rFonts w:ascii="Times New Roman" w:eastAsia="Times New Roman" w:hAnsi="Times New Roman"/>
                <w:b/>
                <w:sz w:val="24"/>
                <w:szCs w:val="24"/>
              </w:rPr>
              <w:t xml:space="preserve">важно </w:t>
            </w:r>
            <w:r w:rsidRPr="001F22C7">
              <w:rPr>
                <w:rFonts w:ascii="Times New Roman" w:eastAsia="Times New Roman" w:hAnsi="Times New Roman"/>
                <w:sz w:val="24"/>
                <w:szCs w:val="24"/>
              </w:rPr>
              <w:t xml:space="preserve">положительное одобрение, совместные задания с друзьями по классу, изучение правил активного слушания. </w:t>
            </w:r>
          </w:p>
        </w:tc>
        <w:tc>
          <w:tcPr>
            <w:tcW w:w="1134" w:type="dxa"/>
            <w:gridSpan w:val="2"/>
            <w:vMerge/>
          </w:tcPr>
          <w:p w:rsidR="004978D5" w:rsidRPr="001F22C7" w:rsidRDefault="004978D5" w:rsidP="00B3492E">
            <w:pPr>
              <w:rPr>
                <w:rFonts w:ascii="Times New Roman" w:eastAsia="Times New Roman" w:hAnsi="Times New Roman"/>
                <w:sz w:val="24"/>
                <w:szCs w:val="24"/>
              </w:rPr>
            </w:pPr>
          </w:p>
        </w:tc>
      </w:tr>
      <w:tr w:rsidR="004978D5" w:rsidRPr="001F22C7" w:rsidTr="004978D5">
        <w:trPr>
          <w:cantSplit/>
          <w:trHeight w:val="2735"/>
        </w:trPr>
        <w:tc>
          <w:tcPr>
            <w:tcW w:w="959" w:type="dxa"/>
            <w:vMerge w:val="restart"/>
            <w:tcBorders>
              <w:top w:val="single" w:sz="4" w:space="0" w:color="auto"/>
            </w:tcBorders>
            <w:textDirection w:val="btLr"/>
          </w:tcPr>
          <w:p w:rsidR="004978D5" w:rsidRPr="001F22C7" w:rsidRDefault="004978D5" w:rsidP="00B3492E">
            <w:pPr>
              <w:ind w:left="113" w:right="113"/>
              <w:rPr>
                <w:rFonts w:ascii="Times New Roman" w:eastAsia="Times New Roman" w:hAnsi="Times New Roman"/>
                <w:sz w:val="24"/>
                <w:szCs w:val="24"/>
              </w:rPr>
            </w:pPr>
            <w:r w:rsidRPr="001F22C7">
              <w:rPr>
                <w:rFonts w:ascii="Times New Roman" w:eastAsia="Times New Roman" w:hAnsi="Times New Roman"/>
                <w:sz w:val="24"/>
                <w:szCs w:val="24"/>
              </w:rPr>
              <w:lastRenderedPageBreak/>
              <w:t>Коммуникация как кооперация</w:t>
            </w:r>
          </w:p>
        </w:tc>
        <w:tc>
          <w:tcPr>
            <w:tcW w:w="2268" w:type="dxa"/>
            <w:vMerge w:val="restart"/>
            <w:tcBorders>
              <w:bottom w:val="single" w:sz="4" w:space="0" w:color="000000"/>
            </w:tcBorders>
          </w:tcPr>
          <w:p w:rsidR="004978D5" w:rsidRPr="001F22C7" w:rsidRDefault="004978D5" w:rsidP="00B3492E">
            <w:pPr>
              <w:pStyle w:val="af1"/>
              <w:jc w:val="left"/>
              <w:rPr>
                <w:sz w:val="24"/>
              </w:rPr>
            </w:pPr>
            <w:r w:rsidRPr="001F22C7">
              <w:rPr>
                <w:sz w:val="24"/>
              </w:rPr>
              <w:t>Участвовать в диалоге; слушать и понимать других, высказывать свою точку зрения на события, поступки.</w:t>
            </w:r>
          </w:p>
          <w:p w:rsidR="004978D5" w:rsidRPr="001F22C7" w:rsidRDefault="004978D5" w:rsidP="00B3492E">
            <w:pPr>
              <w:pStyle w:val="af1"/>
              <w:jc w:val="left"/>
              <w:rPr>
                <w:sz w:val="24"/>
              </w:rPr>
            </w:pPr>
            <w:r w:rsidRPr="001F22C7">
              <w:rPr>
                <w:sz w:val="24"/>
              </w:rPr>
              <w:t>Участвовать в работе группы, распределять роли, договариваться друг с другом.</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w:t>
            </w:r>
          </w:p>
          <w:p w:rsidR="004978D5" w:rsidRPr="001F22C7" w:rsidRDefault="004978D5" w:rsidP="00B3492E">
            <w:pPr>
              <w:pStyle w:val="af1"/>
              <w:jc w:val="left"/>
              <w:rPr>
                <w:sz w:val="24"/>
              </w:rPr>
            </w:pPr>
          </w:p>
        </w:tc>
        <w:tc>
          <w:tcPr>
            <w:tcW w:w="1984"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активно принимает участие в работе  группы, умеет договариваться с другими людьми,</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понимает смысл высказываний других людей и выражает свою точку зрения. </w:t>
            </w:r>
          </w:p>
        </w:tc>
        <w:tc>
          <w:tcPr>
            <w:tcW w:w="1843"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понимает смысл высказываний других людей, но  испытывает трудности при выражении обратной связи. </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ведомый </w:t>
            </w:r>
          </w:p>
        </w:tc>
        <w:tc>
          <w:tcPr>
            <w:tcW w:w="1985"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не хочет участвовать в диалоге.</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не слушает и не понимает других.</w:t>
            </w:r>
          </w:p>
        </w:tc>
        <w:tc>
          <w:tcPr>
            <w:tcW w:w="1134" w:type="dxa"/>
            <w:gridSpan w:val="2"/>
            <w:vMerge w:val="restart"/>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Наблюдение</w:t>
            </w:r>
          </w:p>
          <w:p w:rsidR="004978D5" w:rsidRPr="001F22C7" w:rsidRDefault="004978D5" w:rsidP="00B3492E">
            <w:pPr>
              <w:rPr>
                <w:rFonts w:ascii="Times New Roman" w:eastAsia="Times New Roman" w:hAnsi="Times New Roman"/>
                <w:sz w:val="24"/>
                <w:szCs w:val="24"/>
              </w:rPr>
            </w:pPr>
          </w:p>
        </w:tc>
      </w:tr>
      <w:tr w:rsidR="004978D5" w:rsidRPr="001F22C7" w:rsidTr="004978D5">
        <w:trPr>
          <w:cantSplit/>
        </w:trPr>
        <w:tc>
          <w:tcPr>
            <w:tcW w:w="959" w:type="dxa"/>
            <w:vMerge/>
          </w:tcPr>
          <w:p w:rsidR="004978D5" w:rsidRPr="001F22C7" w:rsidRDefault="004978D5" w:rsidP="00B3492E">
            <w:pPr>
              <w:rPr>
                <w:rFonts w:ascii="Times New Roman" w:eastAsia="Times New Roman" w:hAnsi="Times New Roman"/>
                <w:sz w:val="24"/>
                <w:szCs w:val="24"/>
              </w:rPr>
            </w:pPr>
          </w:p>
        </w:tc>
        <w:tc>
          <w:tcPr>
            <w:tcW w:w="2268" w:type="dxa"/>
            <w:vMerge/>
          </w:tcPr>
          <w:p w:rsidR="004978D5" w:rsidRPr="001F22C7" w:rsidRDefault="004978D5" w:rsidP="00B3492E">
            <w:pPr>
              <w:pStyle w:val="af1"/>
              <w:jc w:val="left"/>
              <w:rPr>
                <w:sz w:val="24"/>
              </w:rPr>
            </w:pP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совместных заданий на уроке (в парах и группах), участие в дискуссиях, дебатах и т.д. </w:t>
            </w:r>
          </w:p>
          <w:p w:rsidR="004978D5" w:rsidRPr="001F22C7" w:rsidRDefault="004978D5" w:rsidP="00B3492E">
            <w:pPr>
              <w:rPr>
                <w:rFonts w:ascii="Times New Roman" w:eastAsia="Times New Roman" w:hAnsi="Times New Roman"/>
                <w:sz w:val="24"/>
                <w:szCs w:val="24"/>
              </w:rPr>
            </w:pP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совместных заданий на уроке (в парах и группах), важно положительное одобрение, выработка активной позиции в диалоге, привлекать к участию в дебатах, дискуссиях</w:t>
            </w:r>
          </w:p>
        </w:tc>
        <w:tc>
          <w:tcPr>
            <w:tcW w:w="1985"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консультация специалистов, коррекционные занятия на развитие коммуникативных навыков,  поощрения за минимальный результат, совместные задания с одноклассниками  (в парах и группах). </w:t>
            </w:r>
          </w:p>
        </w:tc>
        <w:tc>
          <w:tcPr>
            <w:tcW w:w="1134" w:type="dxa"/>
            <w:gridSpan w:val="2"/>
            <w:vMerge/>
          </w:tcPr>
          <w:p w:rsidR="004978D5" w:rsidRPr="001F22C7" w:rsidRDefault="004978D5" w:rsidP="00B3492E">
            <w:pPr>
              <w:rPr>
                <w:rFonts w:ascii="Times New Roman" w:eastAsia="Times New Roman" w:hAnsi="Times New Roman"/>
                <w:sz w:val="24"/>
                <w:szCs w:val="24"/>
              </w:rPr>
            </w:pPr>
          </w:p>
        </w:tc>
      </w:tr>
      <w:tr w:rsidR="004978D5" w:rsidRPr="001F22C7" w:rsidTr="004978D5">
        <w:trPr>
          <w:cantSplit/>
          <w:trHeight w:val="3177"/>
        </w:trPr>
        <w:tc>
          <w:tcPr>
            <w:tcW w:w="959" w:type="dxa"/>
            <w:vMerge w:val="restart"/>
            <w:tcBorders>
              <w:bottom w:val="single" w:sz="4" w:space="0" w:color="000000"/>
            </w:tcBorders>
            <w:textDirection w:val="btLr"/>
          </w:tcPr>
          <w:p w:rsidR="004978D5" w:rsidRPr="001F22C7" w:rsidRDefault="004978D5" w:rsidP="00B3492E">
            <w:pPr>
              <w:ind w:left="113" w:right="113"/>
              <w:rPr>
                <w:rFonts w:ascii="Times New Roman" w:eastAsia="Times New Roman" w:hAnsi="Times New Roman"/>
                <w:sz w:val="24"/>
                <w:szCs w:val="24"/>
              </w:rPr>
            </w:pPr>
            <w:r w:rsidRPr="001F22C7">
              <w:rPr>
                <w:rFonts w:ascii="Times New Roman" w:eastAsia="Times New Roman" w:hAnsi="Times New Roman"/>
                <w:sz w:val="24"/>
                <w:szCs w:val="24"/>
              </w:rPr>
              <w:t>Коммуникация как интериоризация</w:t>
            </w:r>
          </w:p>
          <w:p w:rsidR="004978D5" w:rsidRPr="001F22C7" w:rsidRDefault="004978D5" w:rsidP="00B3492E">
            <w:pPr>
              <w:ind w:left="113" w:right="113"/>
              <w:rPr>
                <w:rFonts w:ascii="Times New Roman" w:eastAsia="Times New Roman" w:hAnsi="Times New Roman"/>
                <w:sz w:val="24"/>
                <w:szCs w:val="24"/>
              </w:rPr>
            </w:pPr>
          </w:p>
          <w:p w:rsidR="004978D5" w:rsidRPr="001F22C7" w:rsidRDefault="004978D5" w:rsidP="00B3492E">
            <w:pPr>
              <w:ind w:left="113" w:right="113"/>
              <w:rPr>
                <w:rFonts w:ascii="Times New Roman" w:eastAsia="Times New Roman" w:hAnsi="Times New Roman"/>
                <w:sz w:val="24"/>
                <w:szCs w:val="24"/>
              </w:rPr>
            </w:pPr>
          </w:p>
          <w:p w:rsidR="004978D5" w:rsidRPr="001F22C7" w:rsidRDefault="004978D5" w:rsidP="00B3492E">
            <w:pPr>
              <w:ind w:left="113" w:right="113"/>
              <w:rPr>
                <w:rFonts w:ascii="Times New Roman" w:eastAsia="Times New Roman" w:hAnsi="Times New Roman"/>
                <w:sz w:val="24"/>
                <w:szCs w:val="24"/>
              </w:rPr>
            </w:pPr>
          </w:p>
        </w:tc>
        <w:tc>
          <w:tcPr>
            <w:tcW w:w="2268" w:type="dxa"/>
            <w:vMerge w:val="restart"/>
            <w:tcBorders>
              <w:bottom w:val="single" w:sz="4" w:space="0" w:color="000000"/>
            </w:tcBorders>
          </w:tcPr>
          <w:p w:rsidR="004978D5" w:rsidRPr="001F22C7" w:rsidRDefault="004978D5" w:rsidP="00B3492E">
            <w:pPr>
              <w:jc w:val="both"/>
              <w:rPr>
                <w:rFonts w:ascii="Times New Roman" w:eastAsia="Times New Roman" w:hAnsi="Times New Roman"/>
                <w:sz w:val="24"/>
                <w:szCs w:val="24"/>
              </w:rPr>
            </w:pPr>
            <w:r w:rsidRPr="001F22C7">
              <w:rPr>
                <w:rFonts w:ascii="Times New Roman" w:eastAsia="Times New Roman" w:hAnsi="Times New Roman"/>
                <w:sz w:val="24"/>
                <w:szCs w:val="24"/>
              </w:rPr>
              <w:t xml:space="preserve">Оформлять свои мысли в устной и письменной речи с учетом своих учебных и жизненных  ситуаций. </w:t>
            </w:r>
          </w:p>
          <w:p w:rsidR="004978D5" w:rsidRPr="001F22C7" w:rsidRDefault="004978D5" w:rsidP="00B3492E">
            <w:pPr>
              <w:jc w:val="both"/>
              <w:rPr>
                <w:rFonts w:ascii="Times New Roman" w:eastAsia="Times New Roman" w:hAnsi="Times New Roman"/>
                <w:sz w:val="24"/>
                <w:szCs w:val="24"/>
              </w:rPr>
            </w:pPr>
            <w:r w:rsidRPr="001F22C7">
              <w:rPr>
                <w:rFonts w:ascii="Times New Roman" w:eastAsia="Times New Roman" w:hAnsi="Times New Roman"/>
                <w:sz w:val="24"/>
                <w:szCs w:val="24"/>
              </w:rPr>
              <w:t xml:space="preserve">Читать вслух и про себя тексты учебников, других художественных и </w:t>
            </w:r>
            <w:r w:rsidRPr="001F22C7">
              <w:rPr>
                <w:rFonts w:ascii="Times New Roman" w:eastAsia="Times New Roman" w:hAnsi="Times New Roman"/>
                <w:sz w:val="24"/>
                <w:szCs w:val="24"/>
              </w:rPr>
              <w:lastRenderedPageBreak/>
              <w:t xml:space="preserve">научно-популярных книг, понимать прочитанное. </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w:t>
            </w:r>
          </w:p>
          <w:p w:rsidR="004978D5" w:rsidRPr="001F22C7" w:rsidRDefault="004978D5" w:rsidP="00B3492E">
            <w:pPr>
              <w:pStyle w:val="af1"/>
              <w:jc w:val="left"/>
              <w:rPr>
                <w:sz w:val="24"/>
              </w:rPr>
            </w:pPr>
          </w:p>
        </w:tc>
        <w:tc>
          <w:tcPr>
            <w:tcW w:w="1984"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lastRenderedPageBreak/>
              <w:t>- владеет большим  словарным запасом  и активно им пользуется.</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усваивает материал, дает обратную связь (пересказ, рассказ)</w:t>
            </w:r>
          </w:p>
        </w:tc>
        <w:tc>
          <w:tcPr>
            <w:tcW w:w="1843"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читает, высказывает свои мысли, но с помощью алгоритма.</w:t>
            </w:r>
          </w:p>
          <w:p w:rsidR="004978D5" w:rsidRPr="001F22C7" w:rsidRDefault="004978D5" w:rsidP="00B3492E">
            <w:pPr>
              <w:rPr>
                <w:rFonts w:ascii="Times New Roman" w:eastAsia="Times New Roman" w:hAnsi="Times New Roman"/>
                <w:sz w:val="24"/>
                <w:szCs w:val="24"/>
              </w:rPr>
            </w:pPr>
          </w:p>
        </w:tc>
        <w:tc>
          <w:tcPr>
            <w:tcW w:w="1985"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-молчит, не может оформить свои мысли</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-читает, но не понимает прочитанного</w:t>
            </w:r>
          </w:p>
        </w:tc>
        <w:tc>
          <w:tcPr>
            <w:tcW w:w="1134" w:type="dxa"/>
            <w:gridSpan w:val="2"/>
            <w:vMerge w:val="restart"/>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Наблюдение</w:t>
            </w:r>
          </w:p>
          <w:p w:rsidR="004978D5" w:rsidRPr="001F22C7" w:rsidRDefault="004978D5" w:rsidP="00B3492E">
            <w:pPr>
              <w:rPr>
                <w:rFonts w:ascii="Times New Roman" w:eastAsia="Times New Roman" w:hAnsi="Times New Roman"/>
                <w:sz w:val="24"/>
                <w:szCs w:val="24"/>
              </w:rPr>
            </w:pPr>
          </w:p>
        </w:tc>
      </w:tr>
      <w:tr w:rsidR="004978D5" w:rsidRPr="001F22C7" w:rsidTr="004978D5">
        <w:trPr>
          <w:cantSplit/>
        </w:trPr>
        <w:tc>
          <w:tcPr>
            <w:tcW w:w="959" w:type="dxa"/>
            <w:vMerge/>
          </w:tcPr>
          <w:p w:rsidR="004978D5" w:rsidRPr="001F22C7" w:rsidRDefault="004978D5" w:rsidP="00B3492E">
            <w:pPr>
              <w:rPr>
                <w:rFonts w:ascii="Times New Roman" w:eastAsia="Times New Roman" w:hAnsi="Times New Roman"/>
                <w:sz w:val="24"/>
                <w:szCs w:val="24"/>
              </w:rPr>
            </w:pPr>
          </w:p>
        </w:tc>
        <w:tc>
          <w:tcPr>
            <w:tcW w:w="2268" w:type="dxa"/>
            <w:vMerge/>
          </w:tcPr>
          <w:p w:rsidR="004978D5" w:rsidRPr="001F22C7" w:rsidRDefault="004978D5" w:rsidP="00B3492E">
            <w:pPr>
              <w:pStyle w:val="af1"/>
              <w:jc w:val="left"/>
              <w:rPr>
                <w:sz w:val="24"/>
              </w:rPr>
            </w:pP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совместных заданий на уроке (пересказ, рассказ соседу по парте), положительное одобрение, составление рефератов, докладов, участие в литературных конкурсах</w:t>
            </w:r>
          </w:p>
          <w:p w:rsidR="004978D5" w:rsidRPr="001F22C7" w:rsidRDefault="004978D5" w:rsidP="00B3492E">
            <w:pPr>
              <w:rPr>
                <w:rFonts w:ascii="Times New Roman" w:eastAsia="Times New Roman" w:hAnsi="Times New Roman"/>
                <w:sz w:val="24"/>
                <w:szCs w:val="24"/>
              </w:rPr>
            </w:pP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совместных заданий на уроке (пересказ, рассказ соседу по парте), привлекать к составлению рефератов, докладов,  (по алгоритму),  привлечение к  участию в литературных конкурсах</w:t>
            </w:r>
          </w:p>
        </w:tc>
        <w:tc>
          <w:tcPr>
            <w:tcW w:w="1985"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консультация специалистов, учить высказыванию своих мыслей по алгоритму, </w:t>
            </w:r>
            <w:r w:rsidRPr="001F22C7">
              <w:rPr>
                <w:rFonts w:ascii="Times New Roman" w:eastAsia="Times New Roman" w:hAnsi="Times New Roman"/>
                <w:b/>
                <w:sz w:val="24"/>
                <w:szCs w:val="24"/>
              </w:rPr>
              <w:t xml:space="preserve">важно </w:t>
            </w:r>
            <w:r w:rsidRPr="001F22C7">
              <w:rPr>
                <w:rFonts w:ascii="Times New Roman" w:eastAsia="Times New Roman" w:hAnsi="Times New Roman"/>
                <w:sz w:val="24"/>
                <w:szCs w:val="24"/>
              </w:rPr>
              <w:t>положительное одобрение, совместные задания с одноклассниками.</w:t>
            </w:r>
          </w:p>
        </w:tc>
        <w:tc>
          <w:tcPr>
            <w:tcW w:w="1134" w:type="dxa"/>
            <w:gridSpan w:val="2"/>
            <w:vMerge/>
          </w:tcPr>
          <w:p w:rsidR="004978D5" w:rsidRPr="001F22C7" w:rsidRDefault="004978D5" w:rsidP="00B3492E">
            <w:pPr>
              <w:rPr>
                <w:rFonts w:ascii="Times New Roman" w:eastAsia="Times New Roman" w:hAnsi="Times New Roman"/>
                <w:sz w:val="24"/>
                <w:szCs w:val="24"/>
              </w:rPr>
            </w:pPr>
          </w:p>
        </w:tc>
      </w:tr>
      <w:tr w:rsidR="004978D5" w:rsidRPr="001F22C7" w:rsidTr="004978D5">
        <w:trPr>
          <w:cantSplit/>
          <w:trHeight w:val="2404"/>
        </w:trPr>
        <w:tc>
          <w:tcPr>
            <w:tcW w:w="959" w:type="dxa"/>
            <w:vMerge w:val="restart"/>
            <w:tcBorders>
              <w:bottom w:val="single" w:sz="4" w:space="0" w:color="000000"/>
            </w:tcBorders>
            <w:textDirection w:val="btLr"/>
          </w:tcPr>
          <w:p w:rsidR="004978D5" w:rsidRPr="001F22C7" w:rsidRDefault="004978D5" w:rsidP="00B3492E">
            <w:pPr>
              <w:ind w:left="113" w:right="113"/>
              <w:rPr>
                <w:rFonts w:ascii="Times New Roman" w:eastAsia="Times New Roman" w:hAnsi="Times New Roman"/>
                <w:sz w:val="24"/>
                <w:szCs w:val="24"/>
              </w:rPr>
            </w:pPr>
            <w:r w:rsidRPr="001F22C7">
              <w:rPr>
                <w:rFonts w:ascii="Times New Roman" w:eastAsia="Times New Roman" w:hAnsi="Times New Roman"/>
                <w:sz w:val="24"/>
                <w:szCs w:val="24"/>
              </w:rPr>
              <w:lastRenderedPageBreak/>
              <w:t>Коммуникация как интеракция</w:t>
            </w:r>
          </w:p>
          <w:p w:rsidR="004978D5" w:rsidRPr="001F22C7" w:rsidRDefault="004978D5" w:rsidP="00B3492E">
            <w:pPr>
              <w:ind w:left="113" w:right="113"/>
              <w:rPr>
                <w:rFonts w:ascii="Times New Roman" w:eastAsia="Times New Roman" w:hAnsi="Times New Roman"/>
                <w:sz w:val="24"/>
                <w:szCs w:val="24"/>
              </w:rPr>
            </w:pPr>
          </w:p>
        </w:tc>
        <w:tc>
          <w:tcPr>
            <w:tcW w:w="2268" w:type="dxa"/>
            <w:vMerge w:val="restart"/>
            <w:tcBorders>
              <w:top w:val="single" w:sz="4" w:space="0" w:color="auto"/>
              <w:bottom w:val="single" w:sz="4" w:space="0" w:color="000000"/>
            </w:tcBorders>
          </w:tcPr>
          <w:p w:rsidR="004978D5" w:rsidRPr="001F22C7" w:rsidRDefault="004978D5" w:rsidP="00B3492E">
            <w:pPr>
              <w:pStyle w:val="af1"/>
              <w:jc w:val="both"/>
              <w:rPr>
                <w:sz w:val="24"/>
              </w:rPr>
            </w:pPr>
            <w:r w:rsidRPr="001F22C7">
              <w:rPr>
                <w:sz w:val="24"/>
              </w:rPr>
              <w:t>Отстаивать свою точку зрения, соблюдая правила речевого этикета и дискуссионной культуры</w:t>
            </w:r>
          </w:p>
          <w:p w:rsidR="004978D5" w:rsidRPr="001F22C7" w:rsidRDefault="004978D5" w:rsidP="00B3492E">
            <w:pPr>
              <w:pStyle w:val="af1"/>
              <w:jc w:val="left"/>
              <w:rPr>
                <w:sz w:val="24"/>
              </w:rPr>
            </w:pPr>
            <w:r w:rsidRPr="001F22C7">
              <w:rPr>
                <w:sz w:val="24"/>
              </w:rPr>
              <w:t xml:space="preserve">Понимать точку зрения другого. </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w:t>
            </w:r>
          </w:p>
          <w:p w:rsidR="004978D5" w:rsidRPr="001F22C7" w:rsidRDefault="004978D5" w:rsidP="00B3492E">
            <w:pPr>
              <w:pStyle w:val="af1"/>
              <w:jc w:val="left"/>
              <w:rPr>
                <w:sz w:val="24"/>
              </w:rPr>
            </w:pPr>
          </w:p>
        </w:tc>
        <w:tc>
          <w:tcPr>
            <w:tcW w:w="1984"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отстаивает свою точку зрения, вежлив, тактичен, доброжелателен.</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умеет  слушать и слышать, дает обратную связь</w:t>
            </w:r>
          </w:p>
        </w:tc>
        <w:tc>
          <w:tcPr>
            <w:tcW w:w="1843"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ситуативно  отстаивает свою точку зрения, не всегда вежлив и тактичен.</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слушает, но не всегда дает обратную связь</w:t>
            </w:r>
          </w:p>
        </w:tc>
        <w:tc>
          <w:tcPr>
            <w:tcW w:w="1985"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пассивен или агрессивен.</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молчит, игнорирует другого человека</w:t>
            </w:r>
          </w:p>
        </w:tc>
        <w:tc>
          <w:tcPr>
            <w:tcW w:w="1134" w:type="dxa"/>
            <w:gridSpan w:val="2"/>
            <w:vMerge w:val="restart"/>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Наблюдение</w:t>
            </w:r>
          </w:p>
          <w:p w:rsidR="004978D5" w:rsidRPr="001F22C7" w:rsidRDefault="004978D5" w:rsidP="00B3492E">
            <w:pPr>
              <w:rPr>
                <w:rFonts w:ascii="Times New Roman" w:eastAsia="Times New Roman" w:hAnsi="Times New Roman"/>
                <w:sz w:val="24"/>
                <w:szCs w:val="24"/>
              </w:rPr>
            </w:pPr>
          </w:p>
        </w:tc>
      </w:tr>
      <w:tr w:rsidR="004978D5" w:rsidRPr="001F22C7" w:rsidTr="004978D5">
        <w:trPr>
          <w:cantSplit/>
        </w:trPr>
        <w:tc>
          <w:tcPr>
            <w:tcW w:w="959" w:type="dxa"/>
            <w:vMerge/>
          </w:tcPr>
          <w:p w:rsidR="004978D5" w:rsidRPr="001F22C7" w:rsidRDefault="004978D5" w:rsidP="00B3492E">
            <w:pPr>
              <w:rPr>
                <w:rFonts w:ascii="Times New Roman" w:eastAsia="Times New Roman" w:hAnsi="Times New Roman"/>
                <w:sz w:val="24"/>
                <w:szCs w:val="24"/>
              </w:rPr>
            </w:pPr>
          </w:p>
        </w:tc>
        <w:tc>
          <w:tcPr>
            <w:tcW w:w="2268" w:type="dxa"/>
            <w:vMerge/>
          </w:tcPr>
          <w:p w:rsidR="004978D5" w:rsidRPr="001F22C7" w:rsidRDefault="004978D5" w:rsidP="00B3492E">
            <w:pPr>
              <w:pStyle w:val="af1"/>
              <w:jc w:val="left"/>
              <w:rPr>
                <w:sz w:val="24"/>
              </w:rPr>
            </w:pP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продолжение изучения правил речевого этикета, проведение групповых заданий на уроке, положительное одобрение.</w:t>
            </w:r>
          </w:p>
          <w:p w:rsidR="004978D5" w:rsidRPr="001F22C7" w:rsidRDefault="004978D5" w:rsidP="00B3492E">
            <w:pPr>
              <w:rPr>
                <w:rFonts w:ascii="Times New Roman" w:eastAsia="Times New Roman" w:hAnsi="Times New Roman"/>
                <w:sz w:val="24"/>
                <w:szCs w:val="24"/>
              </w:rPr>
            </w:pP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продолжение изучения правил речевого этикета, проведение групповых заданий на уроке, положительное одобрение.</w:t>
            </w:r>
          </w:p>
          <w:p w:rsidR="004978D5" w:rsidRPr="001F22C7" w:rsidRDefault="004978D5" w:rsidP="00B3492E">
            <w:pPr>
              <w:rPr>
                <w:rFonts w:ascii="Times New Roman" w:eastAsia="Times New Roman" w:hAnsi="Times New Roman"/>
                <w:sz w:val="24"/>
                <w:szCs w:val="24"/>
              </w:rPr>
            </w:pPr>
          </w:p>
        </w:tc>
        <w:tc>
          <w:tcPr>
            <w:tcW w:w="1985"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консультация специалистов, изучение речевого этикета и правил позитивного общения, поощрения за результат, совместные задания с одноклассниками. </w:t>
            </w:r>
          </w:p>
        </w:tc>
        <w:tc>
          <w:tcPr>
            <w:tcW w:w="1134" w:type="dxa"/>
            <w:gridSpan w:val="2"/>
            <w:vMerge/>
          </w:tcPr>
          <w:p w:rsidR="004978D5" w:rsidRPr="001F22C7" w:rsidRDefault="004978D5" w:rsidP="00B3492E">
            <w:pPr>
              <w:rPr>
                <w:rFonts w:ascii="Times New Roman" w:eastAsia="Times New Roman" w:hAnsi="Times New Roman"/>
                <w:sz w:val="24"/>
                <w:szCs w:val="24"/>
              </w:rPr>
            </w:pPr>
          </w:p>
        </w:tc>
      </w:tr>
      <w:tr w:rsidR="004978D5" w:rsidRPr="001F22C7" w:rsidTr="004978D5">
        <w:trPr>
          <w:trHeight w:val="4692"/>
        </w:trPr>
        <w:tc>
          <w:tcPr>
            <w:tcW w:w="959" w:type="dxa"/>
            <w:vMerge w:val="restart"/>
            <w:tcBorders>
              <w:bottom w:val="single" w:sz="4" w:space="0" w:color="000000"/>
            </w:tcBorders>
            <w:textDirection w:val="btLr"/>
          </w:tcPr>
          <w:p w:rsidR="004978D5" w:rsidRPr="001F22C7" w:rsidRDefault="004978D5" w:rsidP="00B3492E">
            <w:pPr>
              <w:ind w:left="113" w:right="113"/>
              <w:rPr>
                <w:rFonts w:ascii="Times New Roman" w:eastAsia="Times New Roman" w:hAnsi="Times New Roman"/>
                <w:sz w:val="24"/>
                <w:szCs w:val="24"/>
              </w:rPr>
            </w:pPr>
            <w:r w:rsidRPr="001F22C7">
              <w:rPr>
                <w:rFonts w:ascii="Times New Roman" w:eastAsia="Times New Roman" w:hAnsi="Times New Roman"/>
                <w:sz w:val="24"/>
                <w:szCs w:val="24"/>
              </w:rPr>
              <w:lastRenderedPageBreak/>
              <w:t>Коммуникация как кооперация</w:t>
            </w:r>
          </w:p>
          <w:p w:rsidR="004978D5" w:rsidRPr="001F22C7" w:rsidRDefault="004978D5" w:rsidP="00B3492E">
            <w:pPr>
              <w:ind w:left="113" w:right="113"/>
              <w:rPr>
                <w:rFonts w:ascii="Times New Roman" w:eastAsia="Times New Roman" w:hAnsi="Times New Roman"/>
                <w:sz w:val="24"/>
                <w:szCs w:val="24"/>
              </w:rPr>
            </w:pPr>
          </w:p>
          <w:p w:rsidR="004978D5" w:rsidRPr="001F22C7" w:rsidRDefault="004978D5" w:rsidP="00B3492E">
            <w:pPr>
              <w:ind w:left="113" w:right="113"/>
              <w:rPr>
                <w:rFonts w:ascii="Times New Roman" w:eastAsia="Times New Roman" w:hAnsi="Times New Roman"/>
                <w:sz w:val="24"/>
                <w:szCs w:val="24"/>
              </w:rPr>
            </w:pPr>
          </w:p>
          <w:p w:rsidR="004978D5" w:rsidRPr="001F22C7" w:rsidRDefault="004978D5" w:rsidP="00B3492E">
            <w:pPr>
              <w:ind w:left="113" w:right="113"/>
              <w:rPr>
                <w:rFonts w:ascii="Times New Roman" w:eastAsia="Times New Roman" w:hAnsi="Times New Roman"/>
                <w:sz w:val="24"/>
                <w:szCs w:val="24"/>
              </w:rPr>
            </w:pPr>
          </w:p>
          <w:p w:rsidR="004978D5" w:rsidRPr="001F22C7" w:rsidRDefault="004978D5" w:rsidP="00B3492E">
            <w:pPr>
              <w:ind w:left="113" w:right="113"/>
              <w:rPr>
                <w:rFonts w:ascii="Times New Roman" w:eastAsia="Times New Roman" w:hAnsi="Times New Roman"/>
                <w:sz w:val="24"/>
                <w:szCs w:val="24"/>
              </w:rPr>
            </w:pPr>
          </w:p>
          <w:p w:rsidR="004978D5" w:rsidRPr="001F22C7" w:rsidRDefault="004978D5" w:rsidP="00B3492E">
            <w:pPr>
              <w:ind w:left="113" w:right="113"/>
              <w:rPr>
                <w:rFonts w:ascii="Times New Roman" w:eastAsia="Times New Roman" w:hAnsi="Times New Roman"/>
                <w:sz w:val="24"/>
                <w:szCs w:val="24"/>
              </w:rPr>
            </w:pPr>
          </w:p>
          <w:p w:rsidR="004978D5" w:rsidRPr="001F22C7" w:rsidRDefault="004978D5" w:rsidP="00B3492E">
            <w:pPr>
              <w:ind w:left="113" w:right="113"/>
              <w:rPr>
                <w:rFonts w:ascii="Times New Roman" w:eastAsia="Times New Roman" w:hAnsi="Times New Roman"/>
                <w:sz w:val="24"/>
                <w:szCs w:val="24"/>
              </w:rPr>
            </w:pPr>
          </w:p>
          <w:p w:rsidR="004978D5" w:rsidRPr="001F22C7" w:rsidRDefault="004978D5" w:rsidP="00B3492E">
            <w:pPr>
              <w:ind w:left="113" w:right="113"/>
              <w:rPr>
                <w:rFonts w:ascii="Times New Roman" w:eastAsia="Times New Roman" w:hAnsi="Times New Roman"/>
                <w:sz w:val="24"/>
                <w:szCs w:val="24"/>
              </w:rPr>
            </w:pPr>
          </w:p>
        </w:tc>
        <w:tc>
          <w:tcPr>
            <w:tcW w:w="2268" w:type="dxa"/>
            <w:vMerge w:val="restart"/>
          </w:tcPr>
          <w:p w:rsidR="004978D5" w:rsidRPr="001F22C7" w:rsidRDefault="004978D5" w:rsidP="00B3492E">
            <w:pPr>
              <w:jc w:val="both"/>
              <w:rPr>
                <w:rFonts w:ascii="Times New Roman" w:eastAsia="Times New Roman" w:hAnsi="Times New Roman"/>
                <w:sz w:val="24"/>
                <w:szCs w:val="24"/>
              </w:rPr>
            </w:pPr>
            <w:r w:rsidRPr="001F22C7">
              <w:rPr>
                <w:rFonts w:ascii="Times New Roman" w:eastAsia="Times New Roman" w:hAnsi="Times New Roman"/>
                <w:sz w:val="24"/>
                <w:szCs w:val="24"/>
              </w:rPr>
              <w:t xml:space="preserve">Умение </w:t>
            </w:r>
            <w:r w:rsidRPr="001F22C7">
              <w:rPr>
                <w:rStyle w:val="af7"/>
                <w:rFonts w:ascii="Times New Roman" w:eastAsia="Arial Unicode MS" w:hAnsi="Times New Roman"/>
                <w:i w:val="0"/>
                <w:sz w:val="24"/>
                <w:szCs w:val="24"/>
              </w:rPr>
              <w:t>договариваться</w:t>
            </w:r>
            <w:r w:rsidRPr="001F22C7">
              <w:rPr>
                <w:rFonts w:ascii="Times New Roman" w:eastAsia="Times New Roman" w:hAnsi="Times New Roman"/>
                <w:sz w:val="24"/>
                <w:szCs w:val="24"/>
              </w:rPr>
              <w:t xml:space="preserve">,  находить общее решение. </w:t>
            </w:r>
          </w:p>
          <w:p w:rsidR="004978D5" w:rsidRPr="001F22C7" w:rsidRDefault="004978D5" w:rsidP="00B3492E">
            <w:pPr>
              <w:jc w:val="both"/>
              <w:rPr>
                <w:rFonts w:ascii="Times New Roman" w:eastAsia="Times New Roman" w:hAnsi="Times New Roman"/>
                <w:sz w:val="24"/>
                <w:szCs w:val="24"/>
              </w:rPr>
            </w:pPr>
            <w:r w:rsidRPr="001F22C7">
              <w:rPr>
                <w:rFonts w:ascii="Times New Roman" w:eastAsia="Times New Roman" w:hAnsi="Times New Roman"/>
                <w:sz w:val="24"/>
                <w:szCs w:val="24"/>
              </w:rPr>
              <w:t>Умение аргументировать свое предложение, убеждать и уступать.</w:t>
            </w:r>
          </w:p>
          <w:p w:rsidR="004978D5" w:rsidRPr="001F22C7" w:rsidRDefault="004978D5" w:rsidP="00B3492E">
            <w:pPr>
              <w:jc w:val="both"/>
              <w:rPr>
                <w:rFonts w:ascii="Times New Roman" w:eastAsia="Times New Roman" w:hAnsi="Times New Roman"/>
                <w:sz w:val="24"/>
                <w:szCs w:val="24"/>
              </w:rPr>
            </w:pPr>
            <w:r w:rsidRPr="001F22C7">
              <w:rPr>
                <w:rFonts w:ascii="Times New Roman" w:eastAsia="Times New Roman" w:hAnsi="Times New Roman"/>
                <w:sz w:val="24"/>
                <w:szCs w:val="24"/>
              </w:rPr>
              <w:t>Способность сохранять доброжелательное отношение друг к другу в ситуации  конфликта интересов.</w:t>
            </w:r>
          </w:p>
          <w:p w:rsidR="004978D5" w:rsidRPr="001F22C7" w:rsidRDefault="004978D5" w:rsidP="00B3492E">
            <w:pPr>
              <w:pStyle w:val="af1"/>
              <w:jc w:val="both"/>
              <w:rPr>
                <w:sz w:val="24"/>
              </w:rPr>
            </w:pPr>
            <w:r w:rsidRPr="001F22C7">
              <w:rPr>
                <w:rStyle w:val="af7"/>
                <w:rFonts w:eastAsia="Arial Unicode MS"/>
                <w:i w:val="0"/>
                <w:sz w:val="24"/>
              </w:rPr>
              <w:t>Взаимоконтроль и взаимопомощь</w:t>
            </w:r>
            <w:r w:rsidRPr="001F22C7">
              <w:rPr>
                <w:sz w:val="24"/>
              </w:rPr>
              <w:t xml:space="preserve"> по ходу выполнения задания.</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w:t>
            </w:r>
          </w:p>
          <w:p w:rsidR="004978D5" w:rsidRPr="001F22C7" w:rsidRDefault="004978D5" w:rsidP="00B3492E">
            <w:pPr>
              <w:pStyle w:val="af1"/>
              <w:jc w:val="left"/>
              <w:rPr>
                <w:sz w:val="24"/>
              </w:rPr>
            </w:pPr>
          </w:p>
        </w:tc>
        <w:tc>
          <w:tcPr>
            <w:tcW w:w="1984"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умеет </w:t>
            </w:r>
            <w:r w:rsidRPr="001F22C7">
              <w:rPr>
                <w:rStyle w:val="af7"/>
                <w:rFonts w:ascii="Times New Roman" w:eastAsia="Arial Unicode MS" w:hAnsi="Times New Roman"/>
                <w:i w:val="0"/>
                <w:sz w:val="24"/>
                <w:szCs w:val="24"/>
              </w:rPr>
              <w:t>договариваться</w:t>
            </w:r>
            <w:r w:rsidRPr="001F22C7">
              <w:rPr>
                <w:rFonts w:ascii="Times New Roman" w:eastAsia="Times New Roman" w:hAnsi="Times New Roman"/>
                <w:sz w:val="24"/>
                <w:szCs w:val="24"/>
              </w:rPr>
              <w:t>,  находить общее решение,</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умеет аргументировать свое предложение, убеждать и уступать.</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владеет адекватными выходами из конфликта.</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всегда предоставляет помощь.</w:t>
            </w:r>
          </w:p>
        </w:tc>
        <w:tc>
          <w:tcPr>
            <w:tcW w:w="1843"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не всегда может договориться.</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не всегда может сохранить доброжелательность. </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предоставляет помощь только близким, знакомым.</w:t>
            </w:r>
          </w:p>
        </w:tc>
        <w:tc>
          <w:tcPr>
            <w:tcW w:w="1985"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-не может и не хочет договариваться.</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-пассивен или агрессивен. </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не предоставляет помощь. </w:t>
            </w:r>
          </w:p>
        </w:tc>
        <w:tc>
          <w:tcPr>
            <w:tcW w:w="1134" w:type="dxa"/>
            <w:gridSpan w:val="2"/>
            <w:vMerge w:val="restart"/>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Наблюдение</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Задание «Совместная сортировка»</w:t>
            </w:r>
          </w:p>
        </w:tc>
      </w:tr>
      <w:tr w:rsidR="004978D5" w:rsidRPr="001F22C7" w:rsidTr="004978D5">
        <w:trPr>
          <w:cantSplit/>
        </w:trPr>
        <w:tc>
          <w:tcPr>
            <w:tcW w:w="959" w:type="dxa"/>
            <w:vMerge/>
          </w:tcPr>
          <w:p w:rsidR="004978D5" w:rsidRPr="001F22C7" w:rsidRDefault="004978D5" w:rsidP="00B3492E">
            <w:pPr>
              <w:rPr>
                <w:rFonts w:ascii="Times New Roman" w:eastAsia="Times New Roman" w:hAnsi="Times New Roman"/>
                <w:sz w:val="24"/>
                <w:szCs w:val="24"/>
              </w:rPr>
            </w:pPr>
          </w:p>
        </w:tc>
        <w:tc>
          <w:tcPr>
            <w:tcW w:w="2268" w:type="dxa"/>
            <w:vMerge/>
            <w:tcBorders>
              <w:bottom w:val="single" w:sz="4" w:space="0" w:color="auto"/>
            </w:tcBorders>
          </w:tcPr>
          <w:p w:rsidR="004978D5" w:rsidRPr="001F22C7" w:rsidRDefault="004978D5" w:rsidP="00B3492E">
            <w:pPr>
              <w:pStyle w:val="af1"/>
              <w:jc w:val="left"/>
              <w:rPr>
                <w:sz w:val="24"/>
              </w:rPr>
            </w:pP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совместных заданий на уроке (в парах и группах), положительное одобрение, выступление на школьных конференциях, олимпиадах.</w:t>
            </w: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совместных заданий на уроке (в парах и группах), важно положительное одобрение, выработка активной позиции при общении.</w:t>
            </w:r>
          </w:p>
        </w:tc>
        <w:tc>
          <w:tcPr>
            <w:tcW w:w="1985"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консультация специалистов, поощрения за минимальный результат, совместные задания с одноклассниками (в парах и группах), выработка активной позиции при общении., продолжение коррекционных занятий по развитию коммуникативных навыков</w:t>
            </w:r>
          </w:p>
        </w:tc>
        <w:tc>
          <w:tcPr>
            <w:tcW w:w="1134" w:type="dxa"/>
            <w:gridSpan w:val="2"/>
            <w:vMerge/>
          </w:tcPr>
          <w:p w:rsidR="004978D5" w:rsidRPr="001F22C7" w:rsidRDefault="004978D5" w:rsidP="00B3492E">
            <w:pPr>
              <w:rPr>
                <w:rFonts w:ascii="Times New Roman" w:eastAsia="Times New Roman" w:hAnsi="Times New Roman"/>
                <w:sz w:val="24"/>
                <w:szCs w:val="24"/>
              </w:rPr>
            </w:pPr>
          </w:p>
        </w:tc>
      </w:tr>
      <w:tr w:rsidR="004978D5" w:rsidRPr="001F22C7" w:rsidTr="004978D5">
        <w:trPr>
          <w:cantSplit/>
          <w:trHeight w:val="2901"/>
        </w:trPr>
        <w:tc>
          <w:tcPr>
            <w:tcW w:w="959" w:type="dxa"/>
            <w:vMerge w:val="restart"/>
            <w:tcBorders>
              <w:bottom w:val="single" w:sz="4" w:space="0" w:color="000000"/>
            </w:tcBorders>
            <w:textDirection w:val="btLr"/>
          </w:tcPr>
          <w:p w:rsidR="004978D5" w:rsidRPr="001F22C7" w:rsidRDefault="004978D5" w:rsidP="00B3492E">
            <w:pPr>
              <w:ind w:left="113" w:right="113"/>
              <w:rPr>
                <w:rFonts w:ascii="Times New Roman" w:eastAsia="Times New Roman" w:hAnsi="Times New Roman"/>
                <w:sz w:val="24"/>
                <w:szCs w:val="24"/>
              </w:rPr>
            </w:pPr>
            <w:r w:rsidRPr="001F22C7">
              <w:rPr>
                <w:rFonts w:ascii="Times New Roman" w:eastAsia="Times New Roman" w:hAnsi="Times New Roman"/>
                <w:sz w:val="24"/>
                <w:szCs w:val="24"/>
              </w:rPr>
              <w:t>Коммуникация как интериоризация</w:t>
            </w:r>
          </w:p>
        </w:tc>
        <w:tc>
          <w:tcPr>
            <w:tcW w:w="2268" w:type="dxa"/>
            <w:vMerge w:val="restart"/>
            <w:tcBorders>
              <w:top w:val="single" w:sz="4" w:space="0" w:color="auto"/>
              <w:bottom w:val="single" w:sz="4" w:space="0" w:color="000000"/>
            </w:tcBorders>
          </w:tcPr>
          <w:p w:rsidR="004978D5" w:rsidRPr="001F22C7" w:rsidRDefault="004978D5" w:rsidP="00B3492E">
            <w:pPr>
              <w:tabs>
                <w:tab w:val="left" w:pos="251"/>
              </w:tabs>
              <w:jc w:val="both"/>
              <w:rPr>
                <w:rFonts w:ascii="Times New Roman" w:eastAsia="Times New Roman" w:hAnsi="Times New Roman"/>
                <w:sz w:val="24"/>
                <w:szCs w:val="24"/>
              </w:rPr>
            </w:pPr>
            <w:r w:rsidRPr="001F22C7">
              <w:rPr>
                <w:rFonts w:ascii="Times New Roman" w:eastAsia="Times New Roman" w:hAnsi="Times New Roman"/>
                <w:sz w:val="24"/>
                <w:szCs w:val="24"/>
              </w:rPr>
              <w:t xml:space="preserve">Оформлять свои мысли в устной и письменной речи с учетом своих учебных и жизненных ситуаций. </w:t>
            </w:r>
          </w:p>
          <w:p w:rsidR="004978D5" w:rsidRPr="001F22C7" w:rsidRDefault="004978D5" w:rsidP="00B3492E">
            <w:pPr>
              <w:tabs>
                <w:tab w:val="left" w:pos="251"/>
              </w:tabs>
              <w:jc w:val="both"/>
              <w:rPr>
                <w:rFonts w:ascii="Times New Roman" w:eastAsia="Times New Roman" w:hAnsi="Times New Roman"/>
                <w:sz w:val="24"/>
                <w:szCs w:val="24"/>
              </w:rPr>
            </w:pPr>
            <w:r w:rsidRPr="001F22C7">
              <w:rPr>
                <w:rFonts w:ascii="Times New Roman" w:eastAsia="Times New Roman" w:hAnsi="Times New Roman"/>
                <w:sz w:val="24"/>
                <w:szCs w:val="24"/>
              </w:rPr>
              <w:t xml:space="preserve">Читать вслух и про себя тексты учебников, других </w:t>
            </w:r>
            <w:r w:rsidRPr="001F22C7">
              <w:rPr>
                <w:rFonts w:ascii="Times New Roman" w:eastAsia="Times New Roman" w:hAnsi="Times New Roman"/>
                <w:sz w:val="24"/>
                <w:szCs w:val="24"/>
              </w:rPr>
              <w:lastRenderedPageBreak/>
              <w:t xml:space="preserve">художественных и научно-популярных книг, понимать прочитанное. </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w:t>
            </w:r>
          </w:p>
          <w:p w:rsidR="004978D5" w:rsidRPr="001F22C7" w:rsidRDefault="004978D5" w:rsidP="00B3492E">
            <w:pPr>
              <w:pStyle w:val="af1"/>
              <w:jc w:val="left"/>
              <w:rPr>
                <w:sz w:val="24"/>
              </w:rPr>
            </w:pPr>
          </w:p>
        </w:tc>
        <w:tc>
          <w:tcPr>
            <w:tcW w:w="1984"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lastRenderedPageBreak/>
              <w:t>- имеет богатый словарный запас и активно  им пользуется, бегло читает,</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усваивает материал, дает обратную связь (пересказ, рассказ)</w:t>
            </w:r>
          </w:p>
        </w:tc>
        <w:tc>
          <w:tcPr>
            <w:tcW w:w="1843"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-читает, но понимает  смысл прочитанного с помощью наводящих вопросов,</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высказывает свои мысли по алгоритму</w:t>
            </w:r>
          </w:p>
        </w:tc>
        <w:tc>
          <w:tcPr>
            <w:tcW w:w="1985"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-молчит, не может оформить свои мысли</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-читает, но ни понимает прочитанного</w:t>
            </w:r>
          </w:p>
        </w:tc>
        <w:tc>
          <w:tcPr>
            <w:tcW w:w="1134" w:type="dxa"/>
            <w:gridSpan w:val="2"/>
            <w:vMerge w:val="restart"/>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Задание «Дорога к дому»</w:t>
            </w:r>
          </w:p>
        </w:tc>
      </w:tr>
      <w:tr w:rsidR="004978D5" w:rsidRPr="001F22C7" w:rsidTr="004978D5">
        <w:trPr>
          <w:cantSplit/>
        </w:trPr>
        <w:tc>
          <w:tcPr>
            <w:tcW w:w="959" w:type="dxa"/>
            <w:vMerge/>
          </w:tcPr>
          <w:p w:rsidR="004978D5" w:rsidRPr="001F22C7" w:rsidRDefault="004978D5" w:rsidP="00B3492E">
            <w:pPr>
              <w:rPr>
                <w:rFonts w:ascii="Times New Roman" w:eastAsia="Times New Roman" w:hAnsi="Times New Roman"/>
                <w:sz w:val="24"/>
                <w:szCs w:val="24"/>
              </w:rPr>
            </w:pPr>
          </w:p>
        </w:tc>
        <w:tc>
          <w:tcPr>
            <w:tcW w:w="2268" w:type="dxa"/>
            <w:vMerge/>
          </w:tcPr>
          <w:p w:rsidR="004978D5" w:rsidRPr="001F22C7" w:rsidRDefault="004978D5" w:rsidP="00B3492E">
            <w:pPr>
              <w:pStyle w:val="af1"/>
              <w:jc w:val="left"/>
              <w:rPr>
                <w:sz w:val="24"/>
              </w:rPr>
            </w:pP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совместных заданий на уроке (пересказ, рассказ соседу по парте), положительное одобрение, составление рефератов, докладов, участие в литературных конкурсах.</w:t>
            </w:r>
          </w:p>
          <w:p w:rsidR="004978D5" w:rsidRPr="001F22C7" w:rsidRDefault="004978D5" w:rsidP="00B3492E">
            <w:pPr>
              <w:rPr>
                <w:rFonts w:ascii="Times New Roman" w:eastAsia="Times New Roman" w:hAnsi="Times New Roman"/>
                <w:sz w:val="24"/>
                <w:szCs w:val="24"/>
              </w:rPr>
            </w:pP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поддержка и развитие коммуникативных навыков, проведение совместных заданий на уроке (пересказ, рассказ соседу по парте), привлекать к составлению рефератов, докладов,  (по алгоритму),  привлечение к  участию в литературных конкурсах</w:t>
            </w:r>
          </w:p>
          <w:p w:rsidR="004978D5" w:rsidRPr="001F22C7" w:rsidRDefault="004978D5" w:rsidP="00B3492E">
            <w:pPr>
              <w:rPr>
                <w:rFonts w:ascii="Times New Roman" w:eastAsia="Times New Roman" w:hAnsi="Times New Roman"/>
                <w:sz w:val="24"/>
                <w:szCs w:val="24"/>
              </w:rPr>
            </w:pPr>
          </w:p>
        </w:tc>
        <w:tc>
          <w:tcPr>
            <w:tcW w:w="1985"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консультация специалистов, учить высказыванию своих мыслей по алгоритму, </w:t>
            </w:r>
            <w:r w:rsidRPr="001F22C7">
              <w:rPr>
                <w:rFonts w:ascii="Times New Roman" w:eastAsia="Times New Roman" w:hAnsi="Times New Roman"/>
                <w:b/>
                <w:sz w:val="24"/>
                <w:szCs w:val="24"/>
              </w:rPr>
              <w:t xml:space="preserve">важно </w:t>
            </w:r>
            <w:r w:rsidRPr="001F22C7">
              <w:rPr>
                <w:rFonts w:ascii="Times New Roman" w:eastAsia="Times New Roman" w:hAnsi="Times New Roman"/>
                <w:sz w:val="24"/>
                <w:szCs w:val="24"/>
              </w:rPr>
              <w:t>положительное одобрение, совместные задания с одноклассниками.</w:t>
            </w:r>
          </w:p>
        </w:tc>
        <w:tc>
          <w:tcPr>
            <w:tcW w:w="1134" w:type="dxa"/>
            <w:gridSpan w:val="2"/>
            <w:vMerge/>
          </w:tcPr>
          <w:p w:rsidR="004978D5" w:rsidRPr="001F22C7" w:rsidRDefault="004978D5" w:rsidP="00B3492E">
            <w:pPr>
              <w:rPr>
                <w:rFonts w:ascii="Times New Roman" w:eastAsia="Times New Roman" w:hAnsi="Times New Roman"/>
                <w:sz w:val="24"/>
                <w:szCs w:val="24"/>
              </w:rPr>
            </w:pPr>
          </w:p>
        </w:tc>
      </w:tr>
      <w:tr w:rsidR="004978D5" w:rsidRPr="001F22C7" w:rsidTr="004978D5">
        <w:trPr>
          <w:cantSplit/>
          <w:trHeight w:val="3001"/>
        </w:trPr>
        <w:tc>
          <w:tcPr>
            <w:tcW w:w="959" w:type="dxa"/>
            <w:vMerge w:val="restart"/>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lastRenderedPageBreak/>
              <w:t>Коммуникация как интеракция</w:t>
            </w:r>
          </w:p>
          <w:p w:rsidR="004978D5" w:rsidRPr="001F22C7" w:rsidRDefault="004978D5" w:rsidP="00B3492E">
            <w:pPr>
              <w:rPr>
                <w:rFonts w:ascii="Times New Roman" w:eastAsia="Times New Roman" w:hAnsi="Times New Roman"/>
                <w:sz w:val="24"/>
                <w:szCs w:val="24"/>
              </w:rPr>
            </w:pPr>
          </w:p>
          <w:p w:rsidR="004978D5" w:rsidRPr="001F22C7" w:rsidRDefault="004978D5" w:rsidP="00B3492E">
            <w:pPr>
              <w:rPr>
                <w:rFonts w:ascii="Times New Roman" w:eastAsia="Times New Roman" w:hAnsi="Times New Roman"/>
                <w:sz w:val="24"/>
                <w:szCs w:val="24"/>
              </w:rPr>
            </w:pPr>
          </w:p>
          <w:p w:rsidR="004978D5" w:rsidRPr="001F22C7" w:rsidRDefault="004978D5" w:rsidP="00B3492E">
            <w:pPr>
              <w:rPr>
                <w:rFonts w:ascii="Times New Roman" w:eastAsia="Times New Roman" w:hAnsi="Times New Roman"/>
                <w:sz w:val="24"/>
                <w:szCs w:val="24"/>
              </w:rPr>
            </w:pPr>
          </w:p>
          <w:p w:rsidR="004978D5" w:rsidRPr="001F22C7" w:rsidRDefault="004978D5" w:rsidP="00B3492E">
            <w:pPr>
              <w:rPr>
                <w:rFonts w:ascii="Times New Roman" w:eastAsia="Times New Roman" w:hAnsi="Times New Roman"/>
                <w:sz w:val="24"/>
                <w:szCs w:val="24"/>
              </w:rPr>
            </w:pPr>
          </w:p>
          <w:p w:rsidR="004978D5" w:rsidRPr="001F22C7" w:rsidRDefault="004978D5" w:rsidP="00B3492E">
            <w:pPr>
              <w:rPr>
                <w:rFonts w:ascii="Times New Roman" w:eastAsia="Times New Roman" w:hAnsi="Times New Roman"/>
                <w:sz w:val="24"/>
                <w:szCs w:val="24"/>
              </w:rPr>
            </w:pPr>
          </w:p>
          <w:p w:rsidR="004978D5" w:rsidRPr="001F22C7" w:rsidRDefault="004978D5" w:rsidP="00B3492E">
            <w:pPr>
              <w:rPr>
                <w:rFonts w:ascii="Times New Roman" w:eastAsia="Times New Roman" w:hAnsi="Times New Roman"/>
                <w:sz w:val="24"/>
                <w:szCs w:val="24"/>
              </w:rPr>
            </w:pPr>
          </w:p>
          <w:p w:rsidR="004978D5" w:rsidRPr="001F22C7" w:rsidRDefault="004978D5" w:rsidP="00B3492E">
            <w:pPr>
              <w:rPr>
                <w:rFonts w:ascii="Times New Roman" w:eastAsia="Times New Roman" w:hAnsi="Times New Roman"/>
                <w:sz w:val="24"/>
                <w:szCs w:val="24"/>
              </w:rPr>
            </w:pPr>
          </w:p>
        </w:tc>
        <w:tc>
          <w:tcPr>
            <w:tcW w:w="2268" w:type="dxa"/>
            <w:vMerge w:val="restart"/>
            <w:tcBorders>
              <w:bottom w:val="single" w:sz="4" w:space="0" w:color="000000"/>
            </w:tcBorders>
          </w:tcPr>
          <w:p w:rsidR="004978D5" w:rsidRPr="001F22C7" w:rsidRDefault="004978D5" w:rsidP="00B3492E">
            <w:pPr>
              <w:jc w:val="both"/>
              <w:rPr>
                <w:rFonts w:ascii="Times New Roman" w:eastAsia="Times New Roman" w:hAnsi="Times New Roman"/>
                <w:sz w:val="24"/>
                <w:szCs w:val="24"/>
              </w:rPr>
            </w:pPr>
            <w:r w:rsidRPr="001F22C7">
              <w:rPr>
                <w:rFonts w:ascii="Times New Roman" w:eastAsia="Times New Roman" w:hAnsi="Times New Roman"/>
                <w:sz w:val="24"/>
                <w:szCs w:val="24"/>
              </w:rPr>
              <w:t>Понимание возможности различных позиций и точек зрения на какой-либо предмет или вопрос.</w:t>
            </w:r>
          </w:p>
          <w:p w:rsidR="004978D5" w:rsidRPr="001F22C7" w:rsidRDefault="004978D5" w:rsidP="00B3492E">
            <w:pPr>
              <w:jc w:val="both"/>
              <w:rPr>
                <w:rFonts w:ascii="Times New Roman" w:eastAsia="Times New Roman" w:hAnsi="Times New Roman"/>
                <w:bCs/>
                <w:sz w:val="24"/>
                <w:szCs w:val="24"/>
              </w:rPr>
            </w:pPr>
            <w:r w:rsidRPr="001F22C7">
              <w:rPr>
                <w:rFonts w:ascii="Times New Roman" w:eastAsia="Times New Roman" w:hAnsi="Times New Roman"/>
                <w:sz w:val="24"/>
                <w:szCs w:val="24"/>
              </w:rPr>
              <w:t>Уважение позиции других людей, отличную от собственной.</w:t>
            </w:r>
          </w:p>
          <w:p w:rsidR="004978D5" w:rsidRPr="001F22C7" w:rsidRDefault="004978D5" w:rsidP="00B3492E">
            <w:pPr>
              <w:pStyle w:val="af1"/>
              <w:jc w:val="both"/>
              <w:rPr>
                <w:sz w:val="24"/>
              </w:rPr>
            </w:pPr>
            <w:r w:rsidRPr="001F22C7">
              <w:rPr>
                <w:sz w:val="24"/>
              </w:rPr>
              <w:t>Учет разных мнений и умение обосновать собственное.</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lastRenderedPageBreak/>
              <w:t xml:space="preserve"> </w:t>
            </w:r>
          </w:p>
          <w:p w:rsidR="004978D5" w:rsidRPr="001F22C7" w:rsidRDefault="004978D5" w:rsidP="00B3492E">
            <w:pPr>
              <w:pStyle w:val="af1"/>
              <w:jc w:val="left"/>
              <w:rPr>
                <w:sz w:val="24"/>
              </w:rPr>
            </w:pPr>
          </w:p>
        </w:tc>
        <w:tc>
          <w:tcPr>
            <w:tcW w:w="1984"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lastRenderedPageBreak/>
              <w:t xml:space="preserve">-различает и понимает различные позиции другого, дает обратную связь, проявляет доброжелательность. </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w:t>
            </w:r>
          </w:p>
        </w:tc>
        <w:tc>
          <w:tcPr>
            <w:tcW w:w="1843"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-понимает различные позиции других людей, но не всегда проявляет доброжелательность,   дает обратную связь, когда уверен в своих знаниях.</w:t>
            </w:r>
          </w:p>
          <w:p w:rsidR="004978D5" w:rsidRPr="001F22C7" w:rsidRDefault="004978D5" w:rsidP="00B3492E">
            <w:pPr>
              <w:rPr>
                <w:rFonts w:ascii="Times New Roman" w:eastAsia="Times New Roman" w:hAnsi="Times New Roman"/>
                <w:sz w:val="24"/>
                <w:szCs w:val="24"/>
              </w:rPr>
            </w:pP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 </w:t>
            </w:r>
          </w:p>
        </w:tc>
        <w:tc>
          <w:tcPr>
            <w:tcW w:w="1985" w:type="dxa"/>
            <w:tcBorders>
              <w:bottom w:val="single" w:sz="4" w:space="0" w:color="000000"/>
            </w:tcBorders>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 xml:space="preserve">-редко понимает и принимает позицию других людей, считая свое мнение единственно верным. </w:t>
            </w:r>
          </w:p>
          <w:p w:rsidR="004978D5" w:rsidRPr="001F22C7" w:rsidRDefault="004978D5" w:rsidP="00B3492E">
            <w:pPr>
              <w:rPr>
                <w:rFonts w:ascii="Times New Roman" w:eastAsia="Times New Roman" w:hAnsi="Times New Roman"/>
                <w:sz w:val="24"/>
                <w:szCs w:val="24"/>
              </w:rPr>
            </w:pPr>
          </w:p>
        </w:tc>
        <w:tc>
          <w:tcPr>
            <w:tcW w:w="1134" w:type="dxa"/>
            <w:gridSpan w:val="2"/>
            <w:vMerge w:val="restart"/>
            <w:tcBorders>
              <w:bottom w:val="single" w:sz="4" w:space="0" w:color="000000"/>
            </w:tcBorders>
          </w:tcPr>
          <w:p w:rsidR="004978D5" w:rsidRPr="001F22C7" w:rsidRDefault="004978D5" w:rsidP="00B3492E">
            <w:pPr>
              <w:pStyle w:val="11"/>
              <w:rPr>
                <w:sz w:val="24"/>
                <w:szCs w:val="24"/>
              </w:rPr>
            </w:pPr>
            <w:r w:rsidRPr="001F22C7">
              <w:rPr>
                <w:sz w:val="24"/>
                <w:szCs w:val="24"/>
              </w:rPr>
              <w:t xml:space="preserve">Наблюдение </w:t>
            </w:r>
          </w:p>
          <w:p w:rsidR="004978D5" w:rsidRPr="001F22C7" w:rsidRDefault="004978D5" w:rsidP="00B3492E">
            <w:pPr>
              <w:pStyle w:val="11"/>
              <w:rPr>
                <w:sz w:val="24"/>
                <w:szCs w:val="24"/>
              </w:rPr>
            </w:pPr>
            <w:r w:rsidRPr="001F22C7">
              <w:rPr>
                <w:sz w:val="24"/>
                <w:szCs w:val="24"/>
              </w:rPr>
              <w:t xml:space="preserve">Методика «Кто прав?» </w:t>
            </w:r>
          </w:p>
          <w:p w:rsidR="004978D5" w:rsidRPr="001F22C7" w:rsidRDefault="004978D5" w:rsidP="00B3492E">
            <w:pPr>
              <w:rPr>
                <w:rFonts w:ascii="Times New Roman" w:eastAsia="Times New Roman" w:hAnsi="Times New Roman"/>
                <w:sz w:val="24"/>
                <w:szCs w:val="24"/>
              </w:rPr>
            </w:pPr>
          </w:p>
        </w:tc>
      </w:tr>
      <w:tr w:rsidR="004978D5" w:rsidRPr="001F22C7" w:rsidTr="004978D5">
        <w:trPr>
          <w:cantSplit/>
        </w:trPr>
        <w:tc>
          <w:tcPr>
            <w:tcW w:w="959" w:type="dxa"/>
            <w:vMerge/>
          </w:tcPr>
          <w:p w:rsidR="004978D5" w:rsidRPr="001F22C7" w:rsidRDefault="004978D5" w:rsidP="00B3492E">
            <w:pPr>
              <w:rPr>
                <w:rFonts w:ascii="Times New Roman" w:eastAsia="Times New Roman" w:hAnsi="Times New Roman"/>
                <w:sz w:val="24"/>
                <w:szCs w:val="24"/>
              </w:rPr>
            </w:pPr>
          </w:p>
        </w:tc>
        <w:tc>
          <w:tcPr>
            <w:tcW w:w="2268" w:type="dxa"/>
            <w:vMerge/>
          </w:tcPr>
          <w:p w:rsidR="004978D5" w:rsidRPr="001F22C7" w:rsidRDefault="004978D5" w:rsidP="00B3492E">
            <w:pPr>
              <w:pStyle w:val="af1"/>
              <w:jc w:val="left"/>
              <w:rPr>
                <w:b/>
                <w:sz w:val="24"/>
              </w:rPr>
            </w:pPr>
          </w:p>
        </w:tc>
        <w:tc>
          <w:tcPr>
            <w:tcW w:w="1984"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продолжение изучения  правил речевого этикета, проведение групповых заданий на уроке, умение презентовать себя, участие  в диспутах и дебатах городского уровня</w:t>
            </w:r>
          </w:p>
          <w:p w:rsidR="004978D5" w:rsidRPr="001F22C7" w:rsidRDefault="004978D5" w:rsidP="00B3492E">
            <w:pPr>
              <w:rPr>
                <w:rFonts w:ascii="Times New Roman" w:eastAsia="Times New Roman" w:hAnsi="Times New Roman"/>
                <w:sz w:val="24"/>
                <w:szCs w:val="24"/>
              </w:rPr>
            </w:pPr>
          </w:p>
        </w:tc>
        <w:tc>
          <w:tcPr>
            <w:tcW w:w="1843" w:type="dxa"/>
          </w:tcPr>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p>
          <w:p w:rsidR="004978D5" w:rsidRPr="001F22C7" w:rsidRDefault="004978D5" w:rsidP="00B3492E">
            <w:pPr>
              <w:rPr>
                <w:rFonts w:ascii="Times New Roman" w:eastAsia="Times New Roman" w:hAnsi="Times New Roman"/>
                <w:sz w:val="24"/>
                <w:szCs w:val="24"/>
              </w:rPr>
            </w:pPr>
            <w:r w:rsidRPr="001F22C7">
              <w:rPr>
                <w:rFonts w:ascii="Times New Roman" w:eastAsia="Times New Roman" w:hAnsi="Times New Roman"/>
                <w:sz w:val="24"/>
                <w:szCs w:val="24"/>
              </w:rPr>
              <w:t>Продолжение изучения  правил речевого этикета, проведение групповых заданий на уроке, умение презентовать себя, участие  в диспутах и дебатах городского уровня</w:t>
            </w:r>
          </w:p>
        </w:tc>
        <w:tc>
          <w:tcPr>
            <w:tcW w:w="1985" w:type="dxa"/>
          </w:tcPr>
          <w:p w:rsidR="004978D5" w:rsidRPr="001F22C7" w:rsidRDefault="004978D5" w:rsidP="004978D5">
            <w:pPr>
              <w:ind w:right="-108"/>
              <w:rPr>
                <w:rFonts w:ascii="Times New Roman" w:eastAsia="Times New Roman" w:hAnsi="Times New Roman"/>
                <w:sz w:val="24"/>
                <w:szCs w:val="24"/>
              </w:rPr>
            </w:pPr>
            <w:r w:rsidRPr="001F22C7">
              <w:rPr>
                <w:rFonts w:ascii="Times New Roman" w:eastAsia="Times New Roman" w:hAnsi="Times New Roman"/>
                <w:b/>
                <w:sz w:val="24"/>
                <w:szCs w:val="24"/>
              </w:rPr>
              <w:t>Рекомендации:</w:t>
            </w:r>
            <w:r w:rsidRPr="001F22C7">
              <w:rPr>
                <w:rFonts w:ascii="Times New Roman" w:eastAsia="Times New Roman" w:hAnsi="Times New Roman"/>
                <w:sz w:val="24"/>
                <w:szCs w:val="24"/>
              </w:rPr>
              <w:t xml:space="preserve"> консультация специалистов (умение контролировать свои эмоции), изучение речевого этикета и правил позитивного общения, поощрения за результат, совместные задания с одноклассниками. </w:t>
            </w:r>
          </w:p>
        </w:tc>
        <w:tc>
          <w:tcPr>
            <w:tcW w:w="1134" w:type="dxa"/>
            <w:gridSpan w:val="2"/>
            <w:vMerge/>
          </w:tcPr>
          <w:p w:rsidR="004978D5" w:rsidRPr="001F22C7" w:rsidRDefault="004978D5" w:rsidP="00B3492E">
            <w:pPr>
              <w:rPr>
                <w:rFonts w:ascii="Times New Roman" w:eastAsia="Times New Roman" w:hAnsi="Times New Roman"/>
                <w:sz w:val="24"/>
                <w:szCs w:val="24"/>
              </w:rPr>
            </w:pPr>
          </w:p>
        </w:tc>
      </w:tr>
    </w:tbl>
    <w:p w:rsidR="00732705" w:rsidRPr="001F22C7" w:rsidRDefault="00732705">
      <w:pPr>
        <w:shd w:val="clear" w:color="auto" w:fill="FFFFFF"/>
        <w:ind w:left="739"/>
        <w:rPr>
          <w:rFonts w:ascii="Times New Roman" w:hAnsi="Times New Roman" w:cs="Times New Roman"/>
          <w:b/>
          <w:bCs/>
          <w:i/>
          <w:iCs/>
          <w:spacing w:val="-10"/>
          <w:sz w:val="24"/>
          <w:szCs w:val="24"/>
        </w:rPr>
      </w:pPr>
    </w:p>
    <w:p w:rsidR="002A1D7B" w:rsidRPr="001F22C7" w:rsidRDefault="002A1D7B" w:rsidP="00292FD7">
      <w:pPr>
        <w:pStyle w:val="a5"/>
        <w:numPr>
          <w:ilvl w:val="1"/>
          <w:numId w:val="22"/>
        </w:numPr>
        <w:shd w:val="clear" w:color="auto" w:fill="FFFFFF"/>
        <w:outlineLvl w:val="1"/>
        <w:rPr>
          <w:rFonts w:ascii="Times New Roman" w:hAnsi="Times New Roman" w:cs="Times New Roman"/>
          <w:b/>
          <w:bCs/>
          <w:iCs/>
          <w:color w:val="000000" w:themeColor="text1"/>
          <w:spacing w:val="-10"/>
          <w:sz w:val="24"/>
          <w:szCs w:val="24"/>
        </w:rPr>
      </w:pPr>
      <w:bookmarkStart w:id="42" w:name="_Toc473060331"/>
      <w:r w:rsidRPr="001F22C7">
        <w:rPr>
          <w:rFonts w:ascii="Times New Roman" w:hAnsi="Times New Roman" w:cs="Times New Roman"/>
          <w:b/>
          <w:bCs/>
          <w:iCs/>
          <w:color w:val="000000" w:themeColor="text1"/>
          <w:spacing w:val="-10"/>
          <w:sz w:val="24"/>
          <w:szCs w:val="24"/>
        </w:rPr>
        <w:t>Программы отдельных учебных предметов, курсов</w:t>
      </w:r>
      <w:bookmarkEnd w:id="42"/>
    </w:p>
    <w:p w:rsidR="002A1D7B" w:rsidRPr="001F22C7" w:rsidRDefault="002A1D7B" w:rsidP="002A1D7B">
      <w:pPr>
        <w:shd w:val="clear" w:color="auto" w:fill="FFFFFF"/>
        <w:rPr>
          <w:rFonts w:ascii="Times New Roman" w:hAnsi="Times New Roman" w:cs="Times New Roman"/>
          <w:b/>
          <w:bCs/>
          <w:i/>
          <w:iCs/>
          <w:spacing w:val="-10"/>
          <w:sz w:val="24"/>
          <w:szCs w:val="24"/>
        </w:rPr>
      </w:pPr>
    </w:p>
    <w:p w:rsidR="002A1D7B" w:rsidRPr="001F22C7" w:rsidRDefault="002A1D7B" w:rsidP="002A1D7B">
      <w:pPr>
        <w:pStyle w:val="3"/>
        <w:rPr>
          <w:rFonts w:ascii="Times New Roman" w:eastAsia="Times New Roman" w:hAnsi="Times New Roman" w:cs="Times New Roman"/>
          <w:b/>
          <w:bCs/>
          <w:iCs/>
          <w:color w:val="000000" w:themeColor="text1"/>
          <w:spacing w:val="-10"/>
        </w:rPr>
      </w:pPr>
      <w:bookmarkStart w:id="43" w:name="_Toc473060332"/>
      <w:r w:rsidRPr="001F22C7">
        <w:rPr>
          <w:rFonts w:ascii="Times New Roman" w:eastAsia="Times New Roman" w:hAnsi="Times New Roman" w:cs="Times New Roman"/>
          <w:b/>
          <w:bCs/>
          <w:iCs/>
          <w:color w:val="000000" w:themeColor="text1"/>
          <w:spacing w:val="-10"/>
        </w:rPr>
        <w:t>2.2.1. Общие положения.</w:t>
      </w:r>
      <w:bookmarkEnd w:id="43"/>
    </w:p>
    <w:p w:rsidR="002A1D7B" w:rsidRPr="001F22C7" w:rsidRDefault="002A1D7B" w:rsidP="005D6EE5">
      <w:pPr>
        <w:rPr>
          <w:color w:val="000000" w:themeColor="text1"/>
          <w:sz w:val="24"/>
          <w:szCs w:val="24"/>
        </w:rPr>
      </w:pP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 xml:space="preserve">Начальная школа — самоценный, принципиально новый </w:t>
      </w:r>
      <w:r w:rsidRPr="001F22C7">
        <w:rPr>
          <w:rFonts w:ascii="Times New Roman" w:hAnsi="Times New Roman"/>
          <w:color w:val="auto"/>
          <w:spacing w:val="2"/>
          <w:sz w:val="24"/>
          <w:szCs w:val="24"/>
        </w:rPr>
        <w:t>этап в жизни ребёнка: начинается систематическое обуче</w:t>
      </w:r>
      <w:r w:rsidRPr="001F22C7">
        <w:rPr>
          <w:rFonts w:ascii="Times New Roman" w:hAnsi="Times New Roman"/>
          <w:color w:val="auto"/>
          <w:sz w:val="24"/>
          <w:szCs w:val="24"/>
        </w:rPr>
        <w:t>ние в образовательном учреждении, расширяется сфера взаимодействия ребёнка с окружающим миром, изменяется социальный статус и увеличивается потребность в самовыражении.</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ребёнка,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Pr="001F22C7">
        <w:rPr>
          <w:rFonts w:ascii="Times New Roman" w:hAnsi="Times New Roman"/>
          <w:color w:val="auto"/>
          <w:spacing w:val="-2"/>
          <w:sz w:val="24"/>
          <w:szCs w:val="24"/>
        </w:rPr>
        <w:t>деятельности, а также при формировании ИКТ­компетентнос</w:t>
      </w:r>
      <w:r w:rsidRPr="001F22C7">
        <w:rPr>
          <w:rFonts w:ascii="Times New Roman" w:hAnsi="Times New Roman"/>
          <w:color w:val="auto"/>
          <w:sz w:val="24"/>
          <w:szCs w:val="24"/>
        </w:rPr>
        <w:t>ти обучающихся.</w:t>
      </w:r>
    </w:p>
    <w:p w:rsidR="005D6EE5" w:rsidRPr="001F22C7" w:rsidRDefault="005D6EE5" w:rsidP="005D6EE5">
      <w:pPr>
        <w:pStyle w:val="ad"/>
        <w:spacing w:line="240" w:lineRule="auto"/>
        <w:ind w:firstLine="454"/>
        <w:rPr>
          <w:rFonts w:ascii="Times New Roman" w:hAnsi="Times New Roman"/>
          <w:color w:val="auto"/>
          <w:spacing w:val="2"/>
          <w:sz w:val="24"/>
          <w:szCs w:val="24"/>
        </w:rPr>
      </w:pPr>
      <w:r w:rsidRPr="001F22C7">
        <w:rPr>
          <w:rFonts w:ascii="Times New Roman" w:hAnsi="Times New Roman"/>
          <w:color w:val="auto"/>
          <w:spacing w:val="2"/>
          <w:sz w:val="24"/>
          <w:szCs w:val="24"/>
        </w:rPr>
        <w:t>Кроме этого, определение в программах содержания тех знаний, умений и способов деятельности, которые являются над</w:t>
      </w:r>
      <w:r w:rsidR="002614B9">
        <w:rPr>
          <w:rFonts w:ascii="Times New Roman" w:hAnsi="Times New Roman"/>
          <w:color w:val="auto"/>
          <w:spacing w:val="2"/>
          <w:sz w:val="24"/>
          <w:szCs w:val="24"/>
        </w:rPr>
        <w:t xml:space="preserve"> </w:t>
      </w:r>
      <w:r w:rsidRPr="001F22C7">
        <w:rPr>
          <w:rFonts w:ascii="Times New Roman" w:hAnsi="Times New Roman"/>
          <w:color w:val="auto"/>
          <w:spacing w:val="2"/>
          <w:sz w:val="24"/>
          <w:szCs w:val="24"/>
        </w:rPr>
        <w:t>предметными, т.</w:t>
      </w:r>
      <w:r w:rsidRPr="001F22C7">
        <w:rPr>
          <w:rFonts w:ascii="Times New Roman" w:hAnsi="Times New Roman"/>
          <w:color w:val="auto"/>
          <w:spacing w:val="2"/>
          <w:sz w:val="24"/>
          <w:szCs w:val="24"/>
        </w:rPr>
        <w:t> </w:t>
      </w:r>
      <w:r w:rsidRPr="001F22C7">
        <w:rPr>
          <w:rFonts w:ascii="Times New Roman" w:hAnsi="Times New Roman"/>
          <w:color w:val="auto"/>
          <w:spacing w:val="2"/>
          <w:sz w:val="24"/>
          <w:szCs w:val="24"/>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Уровень сформированности УУД в полной мере зависит от способов организации учебной деятельности и сотрудни</w:t>
      </w:r>
      <w:r w:rsidRPr="001F22C7">
        <w:rPr>
          <w:rFonts w:ascii="Times New Roman" w:hAnsi="Times New Roman"/>
          <w:color w:val="auto"/>
          <w:spacing w:val="2"/>
          <w:sz w:val="24"/>
          <w:szCs w:val="24"/>
        </w:rPr>
        <w:t xml:space="preserve">чества, познавательной, творческой, художественно­эстетической и коммуникативной деятельности школьников. Это </w:t>
      </w:r>
      <w:r w:rsidRPr="001F22C7">
        <w:rPr>
          <w:rFonts w:ascii="Times New Roman" w:hAnsi="Times New Roman"/>
          <w:color w:val="auto"/>
          <w:sz w:val="24"/>
          <w:szCs w:val="24"/>
        </w:rPr>
        <w:t xml:space="preserve">определило необходимость выделить в примерных программах содержание не только знаний, но и видов деятельности, </w:t>
      </w:r>
      <w:r w:rsidRPr="001F22C7">
        <w:rPr>
          <w:rFonts w:ascii="Times New Roman" w:hAnsi="Times New Roman"/>
          <w:color w:val="auto"/>
          <w:spacing w:val="2"/>
          <w:sz w:val="24"/>
          <w:szCs w:val="24"/>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1F22C7">
        <w:rPr>
          <w:rFonts w:ascii="Times New Roman" w:hAnsi="Times New Roman"/>
          <w:color w:val="auto"/>
          <w:sz w:val="24"/>
          <w:szCs w:val="24"/>
        </w:rPr>
        <w:t xml:space="preserve">примерных </w:t>
      </w:r>
      <w:r w:rsidRPr="001F22C7">
        <w:rPr>
          <w:rFonts w:ascii="Times New Roman" w:hAnsi="Times New Roman"/>
          <w:color w:val="auto"/>
          <w:sz w:val="24"/>
          <w:szCs w:val="24"/>
        </w:rPr>
        <w:lastRenderedPageBreak/>
        <w:t>программ даёт основание для утверждения гума</w:t>
      </w:r>
      <w:r w:rsidRPr="001F22C7">
        <w:rPr>
          <w:rFonts w:ascii="Times New Roman" w:hAnsi="Times New Roman"/>
          <w:color w:val="auto"/>
          <w:spacing w:val="2"/>
          <w:sz w:val="24"/>
          <w:szCs w:val="24"/>
        </w:rPr>
        <w:t xml:space="preserve">нистической, личностно ориентированной направленности </w:t>
      </w:r>
      <w:r w:rsidRPr="001F22C7">
        <w:rPr>
          <w:rFonts w:ascii="Times New Roman" w:hAnsi="Times New Roman"/>
          <w:color w:val="auto"/>
          <w:sz w:val="24"/>
          <w:szCs w:val="24"/>
        </w:rPr>
        <w:t xml:space="preserve"> образовательной деятельности младших школьников.</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Важным условием развития детской любознательности, </w:t>
      </w:r>
      <w:r w:rsidRPr="001F22C7">
        <w:rPr>
          <w:rFonts w:ascii="Times New Roman" w:hAnsi="Times New Roman"/>
          <w:color w:val="auto"/>
          <w:sz w:val="24"/>
          <w:szCs w:val="24"/>
        </w:rPr>
        <w:t xml:space="preserve">потребности самостоятельного познания окружающего мира, </w:t>
      </w:r>
      <w:r w:rsidRPr="001F22C7">
        <w:rPr>
          <w:rFonts w:ascii="Times New Roman" w:hAnsi="Times New Roman"/>
          <w:color w:val="auto"/>
          <w:spacing w:val="2"/>
          <w:sz w:val="24"/>
          <w:szCs w:val="24"/>
        </w:rPr>
        <w:t xml:space="preserve">познавательной активности и инициативности в начальной </w:t>
      </w:r>
      <w:r w:rsidRPr="001F22C7">
        <w:rPr>
          <w:rFonts w:ascii="Times New Roman" w:hAnsi="Times New Roman"/>
          <w:color w:val="auto"/>
          <w:sz w:val="24"/>
          <w:szCs w:val="24"/>
        </w:rPr>
        <w:t>школе является создание развивающей образовательной среды, стимулирующей активные формы познания: наблюдение, опыты, учебный диалог и</w:t>
      </w:r>
      <w:r w:rsidRPr="001F22C7">
        <w:rPr>
          <w:rFonts w:ascii="Times New Roman" w:hAnsi="Times New Roman"/>
          <w:color w:val="auto"/>
          <w:sz w:val="24"/>
          <w:szCs w:val="24"/>
        </w:rPr>
        <w:t> </w:t>
      </w:r>
      <w:r w:rsidRPr="001F22C7">
        <w:rPr>
          <w:rFonts w:ascii="Times New Roman" w:hAnsi="Times New Roman"/>
          <w:color w:val="auto"/>
          <w:sz w:val="24"/>
          <w:szCs w:val="24"/>
        </w:rPr>
        <w:t>пр. Младшему школьнику должны быть созданы условия для развития рефлексии — способности осознавать и оценивать свои мысли и действия как бы со стороны, соотносить результат деятельности с поставленной целью, определять своё знание и незнание и</w:t>
      </w:r>
      <w:r w:rsidRPr="001F22C7">
        <w:rPr>
          <w:rFonts w:ascii="Times New Roman" w:hAnsi="Times New Roman"/>
          <w:color w:val="auto"/>
          <w:sz w:val="24"/>
          <w:szCs w:val="24"/>
        </w:rPr>
        <w:t> </w:t>
      </w:r>
      <w:r w:rsidRPr="001F22C7">
        <w:rPr>
          <w:rFonts w:ascii="Times New Roman" w:hAnsi="Times New Roman"/>
          <w:color w:val="auto"/>
          <w:sz w:val="24"/>
          <w:szCs w:val="24"/>
        </w:rPr>
        <w:t>др. Способность к рефлексии — важнейшее качество, определяющее социальную роль ребёнка как ученика, школьника, направленность на саморазвитие.</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Начальное общее образование вносит вклад в социально­личностное развитие ребёнка.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ребёнка. Оставаясь достаточно оптимистической и высокой, она становится всё более объективной и самокритичной.</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1F22C7">
        <w:rPr>
          <w:rFonts w:ascii="Times New Roman" w:hAnsi="Times New Roman"/>
          <w:color w:val="auto"/>
          <w:spacing w:val="2"/>
          <w:sz w:val="24"/>
          <w:szCs w:val="24"/>
        </w:rPr>
        <w:t>основной образовательной программы начального общего образования Федерального государственного образователь</w:t>
      </w:r>
      <w:r w:rsidRPr="001F22C7">
        <w:rPr>
          <w:rFonts w:ascii="Times New Roman" w:hAnsi="Times New Roman"/>
          <w:color w:val="auto"/>
          <w:sz w:val="24"/>
          <w:szCs w:val="24"/>
        </w:rPr>
        <w:t>ного стандарта начального общего образования.</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Примерные программы служат ориентиром для авторов </w:t>
      </w:r>
      <w:r w:rsidRPr="001F22C7">
        <w:rPr>
          <w:rFonts w:ascii="Times New Roman" w:hAnsi="Times New Roman"/>
          <w:color w:val="auto"/>
          <w:sz w:val="24"/>
          <w:szCs w:val="24"/>
        </w:rPr>
        <w:t xml:space="preserve">рабочих учебных программ. </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Примерные программы включают следующие разделы:</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1)</w:t>
      </w:r>
      <w:r w:rsidRPr="001F22C7">
        <w:rPr>
          <w:rFonts w:ascii="Times New Roman" w:hAnsi="Times New Roman"/>
          <w:color w:val="auto"/>
          <w:spacing w:val="2"/>
          <w:sz w:val="24"/>
          <w:szCs w:val="24"/>
        </w:rPr>
        <w:t> </w:t>
      </w:r>
      <w:r w:rsidRPr="001F22C7">
        <w:rPr>
          <w:rFonts w:ascii="Times New Roman" w:hAnsi="Times New Roman"/>
          <w:color w:val="auto"/>
          <w:spacing w:val="2"/>
          <w:sz w:val="24"/>
          <w:szCs w:val="24"/>
        </w:rPr>
        <w:t xml:space="preserve">пояснительную записку, в которой конкретизируются </w:t>
      </w:r>
      <w:r w:rsidRPr="001F22C7">
        <w:rPr>
          <w:rFonts w:ascii="Times New Roman" w:hAnsi="Times New Roman"/>
          <w:color w:val="auto"/>
          <w:sz w:val="24"/>
          <w:szCs w:val="24"/>
        </w:rPr>
        <w:t>общие цели начального общего образования с учётом специфики учебного предмета, курса;</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2)</w:t>
      </w:r>
      <w:r w:rsidRPr="001F22C7">
        <w:rPr>
          <w:rFonts w:ascii="Times New Roman" w:hAnsi="Times New Roman"/>
          <w:color w:val="auto"/>
          <w:sz w:val="24"/>
          <w:szCs w:val="24"/>
        </w:rPr>
        <w:t> </w:t>
      </w:r>
      <w:r w:rsidRPr="001F22C7">
        <w:rPr>
          <w:rFonts w:ascii="Times New Roman" w:hAnsi="Times New Roman"/>
          <w:color w:val="auto"/>
          <w:sz w:val="24"/>
          <w:szCs w:val="24"/>
        </w:rPr>
        <w:t>общую характеристику учебного предмета, курса;</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3)</w:t>
      </w:r>
      <w:r w:rsidRPr="001F22C7">
        <w:rPr>
          <w:rFonts w:ascii="Times New Roman" w:hAnsi="Times New Roman"/>
          <w:color w:val="auto"/>
          <w:spacing w:val="2"/>
          <w:sz w:val="24"/>
          <w:szCs w:val="24"/>
        </w:rPr>
        <w:t> </w:t>
      </w:r>
      <w:r w:rsidRPr="001F22C7">
        <w:rPr>
          <w:rFonts w:ascii="Times New Roman" w:hAnsi="Times New Roman"/>
          <w:color w:val="auto"/>
          <w:spacing w:val="2"/>
          <w:sz w:val="24"/>
          <w:szCs w:val="24"/>
        </w:rPr>
        <w:t xml:space="preserve">описание места учебного предмета, курса в учебном </w:t>
      </w:r>
      <w:r w:rsidRPr="001F22C7">
        <w:rPr>
          <w:rFonts w:ascii="Times New Roman" w:hAnsi="Times New Roman"/>
          <w:color w:val="auto"/>
          <w:sz w:val="24"/>
          <w:szCs w:val="24"/>
        </w:rPr>
        <w:t>плане;</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4)</w:t>
      </w:r>
      <w:r w:rsidRPr="001F22C7">
        <w:rPr>
          <w:rFonts w:ascii="Times New Roman" w:hAnsi="Times New Roman"/>
          <w:color w:val="auto"/>
          <w:sz w:val="24"/>
          <w:szCs w:val="24"/>
        </w:rPr>
        <w:t> </w:t>
      </w:r>
      <w:r w:rsidRPr="001F22C7">
        <w:rPr>
          <w:rFonts w:ascii="Times New Roman" w:hAnsi="Times New Roman"/>
          <w:color w:val="auto"/>
          <w:sz w:val="24"/>
          <w:szCs w:val="24"/>
        </w:rPr>
        <w:t>описание ценностных ориентиров содержания учебного предмета;</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5)</w:t>
      </w:r>
      <w:r w:rsidRPr="001F22C7">
        <w:rPr>
          <w:rFonts w:ascii="Times New Roman" w:hAnsi="Times New Roman"/>
          <w:color w:val="auto"/>
          <w:sz w:val="24"/>
          <w:szCs w:val="24"/>
        </w:rPr>
        <w:t> </w:t>
      </w:r>
      <w:r w:rsidRPr="001F22C7">
        <w:rPr>
          <w:rFonts w:ascii="Times New Roman" w:hAnsi="Times New Roman"/>
          <w:color w:val="auto"/>
          <w:sz w:val="24"/>
          <w:szCs w:val="24"/>
        </w:rPr>
        <w:t>личностные, метапредметные и предметные результаты освоения конкретного учебного предмета, курса;</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6)</w:t>
      </w:r>
      <w:r w:rsidRPr="001F22C7">
        <w:rPr>
          <w:rFonts w:ascii="Times New Roman" w:hAnsi="Times New Roman"/>
          <w:color w:val="auto"/>
          <w:sz w:val="24"/>
          <w:szCs w:val="24"/>
        </w:rPr>
        <w:t> </w:t>
      </w:r>
      <w:r w:rsidRPr="001F22C7">
        <w:rPr>
          <w:rFonts w:ascii="Times New Roman" w:hAnsi="Times New Roman"/>
          <w:color w:val="auto"/>
          <w:sz w:val="24"/>
          <w:szCs w:val="24"/>
        </w:rPr>
        <w:t>содержание учебного предмета, курса;</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7)</w:t>
      </w:r>
      <w:r w:rsidRPr="001F22C7">
        <w:rPr>
          <w:rFonts w:ascii="Times New Roman" w:hAnsi="Times New Roman"/>
          <w:color w:val="auto"/>
          <w:spacing w:val="2"/>
          <w:sz w:val="24"/>
          <w:szCs w:val="24"/>
        </w:rPr>
        <w:t> </w:t>
      </w:r>
      <w:r w:rsidRPr="001F22C7">
        <w:rPr>
          <w:rFonts w:ascii="Times New Roman" w:hAnsi="Times New Roman"/>
          <w:color w:val="auto"/>
          <w:spacing w:val="2"/>
          <w:sz w:val="24"/>
          <w:szCs w:val="24"/>
        </w:rPr>
        <w:t xml:space="preserve">тематическое планирование с определением основных </w:t>
      </w:r>
      <w:r w:rsidRPr="001F22C7">
        <w:rPr>
          <w:rFonts w:ascii="Times New Roman" w:hAnsi="Times New Roman"/>
          <w:color w:val="auto"/>
          <w:sz w:val="24"/>
          <w:szCs w:val="24"/>
        </w:rPr>
        <w:t>видов учебной деятельности обучающихся;</w:t>
      </w:r>
    </w:p>
    <w:p w:rsidR="005D6EE5" w:rsidRPr="001F22C7" w:rsidRDefault="005D6EE5" w:rsidP="005D6EE5">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9)</w:t>
      </w:r>
      <w:r w:rsidRPr="001F22C7">
        <w:rPr>
          <w:rFonts w:ascii="Times New Roman" w:hAnsi="Times New Roman"/>
          <w:color w:val="auto"/>
          <w:sz w:val="24"/>
          <w:szCs w:val="24"/>
        </w:rPr>
        <w:t> </w:t>
      </w:r>
      <w:r w:rsidRPr="001F22C7">
        <w:rPr>
          <w:rFonts w:ascii="Times New Roman" w:hAnsi="Times New Roman"/>
          <w:color w:val="auto"/>
          <w:sz w:val="24"/>
          <w:szCs w:val="24"/>
        </w:rPr>
        <w:t>описание материально­технического обеспечения образовательной деятельности.</w:t>
      </w:r>
    </w:p>
    <w:p w:rsidR="002A1D7B" w:rsidRPr="001F22C7" w:rsidRDefault="002A1D7B" w:rsidP="002A1D7B">
      <w:pPr>
        <w:rPr>
          <w:color w:val="000000" w:themeColor="text1"/>
          <w:sz w:val="24"/>
          <w:szCs w:val="24"/>
        </w:rPr>
      </w:pPr>
    </w:p>
    <w:p w:rsidR="00525325" w:rsidRPr="001F22C7" w:rsidRDefault="002A1D7B" w:rsidP="00525325">
      <w:pPr>
        <w:pStyle w:val="3"/>
        <w:rPr>
          <w:color w:val="000000" w:themeColor="text1"/>
        </w:rPr>
      </w:pPr>
      <w:bookmarkStart w:id="44" w:name="_Toc473060333"/>
      <w:r w:rsidRPr="001F22C7">
        <w:rPr>
          <w:rFonts w:ascii="Times New Roman" w:eastAsia="Times New Roman" w:hAnsi="Times New Roman" w:cs="Times New Roman"/>
          <w:b/>
          <w:bCs/>
          <w:iCs/>
          <w:color w:val="000000" w:themeColor="text1"/>
          <w:spacing w:val="-10"/>
        </w:rPr>
        <w:t xml:space="preserve">2.2.2. </w:t>
      </w:r>
      <w:r w:rsidR="0026315A" w:rsidRPr="001F22C7">
        <w:rPr>
          <w:rFonts w:ascii="Times New Roman" w:eastAsia="Times New Roman" w:hAnsi="Times New Roman" w:cs="Times New Roman"/>
          <w:b/>
          <w:bCs/>
          <w:iCs/>
          <w:color w:val="000000" w:themeColor="text1"/>
          <w:spacing w:val="-10"/>
        </w:rPr>
        <w:t>Основное содержание учебных предметов</w:t>
      </w:r>
      <w:bookmarkEnd w:id="44"/>
      <w:r w:rsidR="0026315A" w:rsidRPr="001F22C7">
        <w:rPr>
          <w:rFonts w:ascii="Times New Roman" w:eastAsia="Times New Roman" w:hAnsi="Times New Roman" w:cs="Times New Roman"/>
          <w:b/>
          <w:bCs/>
          <w:iCs/>
          <w:color w:val="000000" w:themeColor="text1"/>
          <w:spacing w:val="-10"/>
        </w:rPr>
        <w:t xml:space="preserve"> </w:t>
      </w:r>
    </w:p>
    <w:p w:rsidR="0026315A" w:rsidRPr="001F22C7" w:rsidRDefault="0026315A" w:rsidP="002A1D7B">
      <w:pPr>
        <w:pStyle w:val="3"/>
        <w:rPr>
          <w:color w:val="000000" w:themeColor="text1"/>
        </w:rPr>
      </w:pPr>
    </w:p>
    <w:p w:rsidR="006F1666" w:rsidRPr="001F22C7" w:rsidRDefault="005D6EE5" w:rsidP="005D6EE5">
      <w:pPr>
        <w:pStyle w:val="3"/>
        <w:rPr>
          <w:rFonts w:ascii="Times New Roman" w:eastAsia="Times New Roman" w:hAnsi="Times New Roman" w:cs="Times New Roman"/>
          <w:b/>
          <w:color w:val="000000" w:themeColor="text1"/>
        </w:rPr>
      </w:pPr>
      <w:bookmarkStart w:id="45" w:name="_Toc473060334"/>
      <w:r w:rsidRPr="001F22C7">
        <w:rPr>
          <w:rFonts w:ascii="Times New Roman" w:hAnsi="Times New Roman" w:cs="Times New Roman"/>
          <w:b/>
          <w:bCs/>
          <w:color w:val="000000" w:themeColor="text1"/>
        </w:rPr>
        <w:t>2.</w:t>
      </w:r>
      <w:r w:rsidR="0026315A" w:rsidRPr="001F22C7">
        <w:rPr>
          <w:rFonts w:ascii="Times New Roman" w:hAnsi="Times New Roman" w:cs="Times New Roman"/>
          <w:b/>
          <w:bCs/>
          <w:color w:val="000000" w:themeColor="text1"/>
        </w:rPr>
        <w:t xml:space="preserve">2.2.1. </w:t>
      </w:r>
      <w:r w:rsidR="0026315A" w:rsidRPr="001F22C7">
        <w:rPr>
          <w:rFonts w:ascii="Times New Roman" w:eastAsia="Times New Roman" w:hAnsi="Times New Roman" w:cs="Times New Roman"/>
          <w:b/>
          <w:bCs/>
          <w:color w:val="000000" w:themeColor="text1"/>
        </w:rPr>
        <w:t>Русский язык</w:t>
      </w:r>
      <w:bookmarkEnd w:id="45"/>
      <w:r w:rsidR="0026315A" w:rsidRPr="001F22C7">
        <w:rPr>
          <w:rFonts w:ascii="Times New Roman" w:eastAsia="Times New Roman" w:hAnsi="Times New Roman" w:cs="Times New Roman"/>
          <w:b/>
          <w:bCs/>
          <w:color w:val="000000" w:themeColor="text1"/>
        </w:rPr>
        <w:t xml:space="preserve"> </w:t>
      </w:r>
    </w:p>
    <w:p w:rsidR="004978D5" w:rsidRPr="001F22C7" w:rsidRDefault="004978D5" w:rsidP="004978D5">
      <w:pPr>
        <w:tabs>
          <w:tab w:val="left" w:leader="dot" w:pos="624"/>
        </w:tabs>
        <w:ind w:firstLine="709"/>
        <w:rPr>
          <w:rStyle w:val="Zag11"/>
          <w:rFonts w:ascii="Times New Roman" w:eastAsia="@Arial Unicode MS" w:hAnsi="Times New Roman" w:cs="Times New Roman"/>
          <w:b/>
          <w:bCs/>
          <w:iCs/>
          <w:sz w:val="24"/>
          <w:szCs w:val="24"/>
        </w:rPr>
      </w:pPr>
      <w:r w:rsidRPr="001F22C7">
        <w:rPr>
          <w:rStyle w:val="Zag11"/>
          <w:rFonts w:ascii="Times New Roman" w:eastAsia="@Arial Unicode MS" w:hAnsi="Times New Roman" w:cs="Times New Roman"/>
          <w:b/>
          <w:bCs/>
          <w:iCs/>
          <w:sz w:val="24"/>
          <w:szCs w:val="24"/>
        </w:rPr>
        <w:t>Виды речевой деятельности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b/>
          <w:bCs/>
          <w:sz w:val="24"/>
          <w:szCs w:val="24"/>
        </w:rPr>
        <w:t xml:space="preserve">Слушание. </w:t>
      </w:r>
      <w:r w:rsidRPr="001F22C7">
        <w:rPr>
          <w:rStyle w:val="Zag11"/>
          <w:rFonts w:ascii="Times New Roman" w:eastAsia="@Arial Unicode MS" w:hAnsi="Times New Roman" w:cs="Times New Roman"/>
          <w:sz w:val="24"/>
          <w:szCs w:val="24"/>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b/>
          <w:bCs/>
          <w:sz w:val="24"/>
          <w:szCs w:val="24"/>
        </w:rPr>
        <w:t xml:space="preserve">Говорение. </w:t>
      </w:r>
      <w:r w:rsidRPr="001F22C7">
        <w:rPr>
          <w:rStyle w:val="Zag11"/>
          <w:rFonts w:ascii="Times New Roman" w:eastAsia="@Arial Unicode MS" w:hAnsi="Times New Roman" w:cs="Times New Roman"/>
          <w:sz w:val="24"/>
          <w:szCs w:val="24"/>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b/>
          <w:bCs/>
          <w:sz w:val="24"/>
          <w:szCs w:val="24"/>
        </w:rPr>
        <w:lastRenderedPageBreak/>
        <w:t xml:space="preserve">Чтение. </w:t>
      </w:r>
      <w:r w:rsidRPr="001F22C7">
        <w:rPr>
          <w:rStyle w:val="Zag11"/>
          <w:rFonts w:ascii="Times New Roman" w:eastAsia="@Arial Unicode MS" w:hAnsi="Times New Roman" w:cs="Times New Roman"/>
          <w:sz w:val="24"/>
          <w:szCs w:val="24"/>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1F22C7">
        <w:rPr>
          <w:rStyle w:val="Zag11"/>
          <w:rFonts w:ascii="Times New Roman" w:eastAsia="@Arial Unicode MS" w:hAnsi="Times New Roman" w:cs="Times New Roman"/>
          <w:i/>
          <w:iCs/>
          <w:sz w:val="24"/>
          <w:szCs w:val="24"/>
        </w:rPr>
        <w:t>Анализ и оценка содержания, языковых особенностей и структуры текста</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 xml:space="preserve">Письмо. </w:t>
      </w:r>
      <w:r w:rsidRPr="001F22C7">
        <w:rPr>
          <w:rStyle w:val="Zag11"/>
          <w:rFonts w:ascii="Times New Roman" w:eastAsia="@Arial Unicode MS" w:hAnsi="Times New Roman" w:cs="Times New Roman"/>
          <w:sz w:val="24"/>
          <w:szCs w:val="24"/>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4978D5" w:rsidRPr="001F22C7" w:rsidRDefault="004978D5" w:rsidP="004978D5">
      <w:pPr>
        <w:tabs>
          <w:tab w:val="left" w:leader="dot" w:pos="624"/>
        </w:tabs>
        <w:ind w:firstLine="709"/>
        <w:rPr>
          <w:rStyle w:val="Zag11"/>
          <w:rFonts w:ascii="Times New Roman" w:eastAsia="@Arial Unicode MS" w:hAnsi="Times New Roman" w:cs="Times New Roman"/>
          <w:b/>
          <w:bCs/>
          <w:iCs/>
          <w:sz w:val="24"/>
          <w:szCs w:val="24"/>
        </w:rPr>
      </w:pPr>
      <w:r w:rsidRPr="001F22C7">
        <w:rPr>
          <w:rStyle w:val="Zag11"/>
          <w:rFonts w:ascii="Times New Roman" w:eastAsia="@Arial Unicode MS" w:hAnsi="Times New Roman" w:cs="Times New Roman"/>
          <w:b/>
          <w:bCs/>
          <w:iCs/>
          <w:sz w:val="24"/>
          <w:szCs w:val="24"/>
        </w:rPr>
        <w:t>Обучение грамоте</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 xml:space="preserve">Фонетика. </w:t>
      </w:r>
      <w:r w:rsidRPr="001F22C7">
        <w:rPr>
          <w:rStyle w:val="Zag11"/>
          <w:rFonts w:ascii="Times New Roman" w:eastAsia="@Arial Unicode MS" w:hAnsi="Times New Roman" w:cs="Times New Roman"/>
          <w:sz w:val="24"/>
          <w:szCs w:val="24"/>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Различение гласных и согласных звуков, гласных ударных и безударных, согласных твердых и мягких, звонких и глухих.</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sz w:val="24"/>
          <w:szCs w:val="24"/>
        </w:rPr>
        <w:t>Слог как минимальная произносительная единица. Деление слов на слоги. Определение места ударения.</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 xml:space="preserve">Графика. </w:t>
      </w:r>
      <w:r w:rsidRPr="001F22C7">
        <w:rPr>
          <w:rStyle w:val="Zag11"/>
          <w:rFonts w:ascii="Times New Roman" w:eastAsia="@Arial Unicode MS" w:hAnsi="Times New Roman" w:cs="Times New Roman"/>
          <w:sz w:val="24"/>
          <w:szCs w:val="24"/>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1F22C7">
        <w:rPr>
          <w:rStyle w:val="Zag11"/>
          <w:rFonts w:ascii="Times New Roman" w:eastAsia="@Arial Unicode MS" w:hAnsi="Times New Roman" w:cs="Times New Roman"/>
          <w:b/>
          <w:bCs/>
          <w:i/>
          <w:iCs/>
          <w:sz w:val="24"/>
          <w:szCs w:val="24"/>
        </w:rPr>
        <w:t>е</w:t>
      </w:r>
      <w:r w:rsidRPr="001F22C7">
        <w:rPr>
          <w:rStyle w:val="Zag11"/>
          <w:rFonts w:ascii="Times New Roman" w:eastAsia="@Arial Unicode MS" w:hAnsi="Times New Roman" w:cs="Times New Roman"/>
          <w:bCs/>
          <w:iCs/>
          <w:sz w:val="24"/>
          <w:szCs w:val="24"/>
        </w:rPr>
        <w:t>,</w:t>
      </w:r>
      <w:r w:rsidRPr="001F22C7">
        <w:rPr>
          <w:rStyle w:val="Zag11"/>
          <w:rFonts w:ascii="Times New Roman" w:eastAsia="@Arial Unicode MS" w:hAnsi="Times New Roman" w:cs="Times New Roman"/>
          <w:b/>
          <w:bCs/>
          <w:i/>
          <w:iCs/>
          <w:sz w:val="24"/>
          <w:szCs w:val="24"/>
        </w:rPr>
        <w:t xml:space="preserve"> е</w:t>
      </w:r>
      <w:r w:rsidRPr="001F22C7">
        <w:rPr>
          <w:rStyle w:val="Zag11"/>
          <w:rFonts w:ascii="Times New Roman" w:eastAsia="@Arial Unicode MS" w:hAnsi="Times New Roman" w:cs="Times New Roman"/>
          <w:bCs/>
          <w:iCs/>
          <w:sz w:val="24"/>
          <w:szCs w:val="24"/>
        </w:rPr>
        <w:t xml:space="preserve">, </w:t>
      </w:r>
      <w:r w:rsidRPr="001F22C7">
        <w:rPr>
          <w:rStyle w:val="Zag11"/>
          <w:rFonts w:ascii="Times New Roman" w:eastAsia="@Arial Unicode MS" w:hAnsi="Times New Roman" w:cs="Times New Roman"/>
          <w:b/>
          <w:bCs/>
          <w:i/>
          <w:iCs/>
          <w:sz w:val="24"/>
          <w:szCs w:val="24"/>
        </w:rPr>
        <w:t>ю</w:t>
      </w:r>
      <w:r w:rsidRPr="001F22C7">
        <w:rPr>
          <w:rStyle w:val="Zag11"/>
          <w:rFonts w:ascii="Times New Roman" w:eastAsia="@Arial Unicode MS" w:hAnsi="Times New Roman" w:cs="Times New Roman"/>
          <w:bCs/>
          <w:iCs/>
          <w:sz w:val="24"/>
          <w:szCs w:val="24"/>
        </w:rPr>
        <w:t>,</w:t>
      </w:r>
      <w:r w:rsidRPr="001F22C7">
        <w:rPr>
          <w:rStyle w:val="Zag11"/>
          <w:rFonts w:ascii="Times New Roman" w:eastAsia="@Arial Unicode MS" w:hAnsi="Times New Roman" w:cs="Times New Roman"/>
          <w:b/>
          <w:bCs/>
          <w:i/>
          <w:iCs/>
          <w:sz w:val="24"/>
          <w:szCs w:val="24"/>
        </w:rPr>
        <w:t xml:space="preserve"> я</w:t>
      </w:r>
      <w:r w:rsidRPr="001F22C7">
        <w:rPr>
          <w:rStyle w:val="Zag11"/>
          <w:rFonts w:ascii="Times New Roman" w:eastAsia="@Arial Unicode MS" w:hAnsi="Times New Roman" w:cs="Times New Roman"/>
          <w:bCs/>
          <w:iCs/>
          <w:sz w:val="24"/>
          <w:szCs w:val="24"/>
        </w:rPr>
        <w:t xml:space="preserve">. </w:t>
      </w:r>
      <w:r w:rsidRPr="001F22C7">
        <w:rPr>
          <w:rStyle w:val="Zag11"/>
          <w:rFonts w:ascii="Times New Roman" w:eastAsia="@Arial Unicode MS" w:hAnsi="Times New Roman" w:cs="Times New Roman"/>
          <w:sz w:val="24"/>
          <w:szCs w:val="24"/>
        </w:rPr>
        <w:t>Мягкий знак как показатель мягкости предшествующего согласного звука.</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sz w:val="24"/>
          <w:szCs w:val="24"/>
        </w:rPr>
        <w:t>Знакомство с русским алфавитом как последовательностью букв.</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 xml:space="preserve">Чтение. </w:t>
      </w:r>
      <w:r w:rsidRPr="001F22C7">
        <w:rPr>
          <w:rStyle w:val="Zag11"/>
          <w:rFonts w:ascii="Times New Roman" w:eastAsia="@Arial Unicode MS" w:hAnsi="Times New Roman" w:cs="Times New Roman"/>
          <w:sz w:val="24"/>
          <w:szCs w:val="24"/>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sz w:val="24"/>
          <w:szCs w:val="24"/>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 xml:space="preserve">Письмо. </w:t>
      </w:r>
      <w:r w:rsidRPr="001F22C7">
        <w:rPr>
          <w:rStyle w:val="Zag11"/>
          <w:rFonts w:ascii="Times New Roman" w:eastAsia="@Arial Unicode MS" w:hAnsi="Times New Roman" w:cs="Times New Roman"/>
          <w:i/>
          <w:iCs/>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sz w:val="24"/>
          <w:szCs w:val="24"/>
        </w:rPr>
        <w:t>Понимание функции небуквенных графических средств: пробела между словами, знака переноса.</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 xml:space="preserve">Слово и предложение. </w:t>
      </w:r>
      <w:r w:rsidRPr="001F22C7">
        <w:rPr>
          <w:rStyle w:val="Zag11"/>
          <w:rFonts w:ascii="Times New Roman" w:eastAsia="@Arial Unicode MS" w:hAnsi="Times New Roman" w:cs="Times New Roman"/>
          <w:sz w:val="24"/>
          <w:szCs w:val="24"/>
        </w:rPr>
        <w:t>Восприятие слова как объекта изучения, материала для анализа. Наблюдение над значением слова.</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sz w:val="24"/>
          <w:szCs w:val="24"/>
        </w:rPr>
        <w:t>Различение слова и предложения. Работа с предложением: выделение слов, изменение их порядка.</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 xml:space="preserve">Орфография. </w:t>
      </w:r>
      <w:r w:rsidRPr="001F22C7">
        <w:rPr>
          <w:rStyle w:val="Zag11"/>
          <w:rFonts w:ascii="Times New Roman" w:eastAsia="@Arial Unicode MS" w:hAnsi="Times New Roman" w:cs="Times New Roman"/>
          <w:sz w:val="24"/>
          <w:szCs w:val="24"/>
        </w:rPr>
        <w:t>Знакомство с правилами правописания и их применение:</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раздельное написание слов;</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lastRenderedPageBreak/>
        <w:t>обозначение гласных после шипящих (</w:t>
      </w:r>
      <w:r w:rsidRPr="001F22C7">
        <w:rPr>
          <w:rStyle w:val="Zag11"/>
          <w:rFonts w:ascii="Times New Roman" w:eastAsia="@Arial Unicode MS" w:hAnsi="Times New Roman" w:cs="Times New Roman"/>
          <w:b/>
          <w:bCs/>
          <w:i/>
          <w:iCs/>
          <w:sz w:val="24"/>
          <w:szCs w:val="24"/>
        </w:rPr>
        <w:t xml:space="preserve">ча </w:t>
      </w:r>
      <w:r w:rsidRPr="001F22C7">
        <w:rPr>
          <w:rStyle w:val="Zag11"/>
          <w:rFonts w:ascii="Times New Roman" w:eastAsia="@Arial Unicode MS" w:hAnsi="Times New Roman" w:cs="Times New Roman"/>
          <w:b/>
          <w:bCs/>
          <w:sz w:val="24"/>
          <w:szCs w:val="24"/>
        </w:rPr>
        <w:t xml:space="preserve">– </w:t>
      </w:r>
      <w:r w:rsidRPr="001F22C7">
        <w:rPr>
          <w:rStyle w:val="Zag11"/>
          <w:rFonts w:ascii="Times New Roman" w:eastAsia="@Arial Unicode MS" w:hAnsi="Times New Roman" w:cs="Times New Roman"/>
          <w:b/>
          <w:bCs/>
          <w:i/>
          <w:iCs/>
          <w:sz w:val="24"/>
          <w:szCs w:val="24"/>
        </w:rPr>
        <w:t>ща</w:t>
      </w:r>
      <w:r w:rsidRPr="001F22C7">
        <w:rPr>
          <w:rStyle w:val="Zag11"/>
          <w:rFonts w:ascii="Times New Roman" w:eastAsia="@Arial Unicode MS" w:hAnsi="Times New Roman" w:cs="Times New Roman"/>
          <w:bCs/>
          <w:sz w:val="24"/>
          <w:szCs w:val="24"/>
        </w:rPr>
        <w:t xml:space="preserve">, </w:t>
      </w:r>
      <w:r w:rsidRPr="001F22C7">
        <w:rPr>
          <w:rStyle w:val="Zag11"/>
          <w:rFonts w:ascii="Times New Roman" w:eastAsia="@Arial Unicode MS" w:hAnsi="Times New Roman" w:cs="Times New Roman"/>
          <w:b/>
          <w:bCs/>
          <w:i/>
          <w:iCs/>
          <w:sz w:val="24"/>
          <w:szCs w:val="24"/>
        </w:rPr>
        <w:t xml:space="preserve">чу </w:t>
      </w:r>
      <w:r w:rsidRPr="001F22C7">
        <w:rPr>
          <w:rStyle w:val="Zag11"/>
          <w:rFonts w:ascii="Times New Roman" w:eastAsia="@Arial Unicode MS" w:hAnsi="Times New Roman" w:cs="Times New Roman"/>
          <w:b/>
          <w:bCs/>
          <w:sz w:val="24"/>
          <w:szCs w:val="24"/>
        </w:rPr>
        <w:t xml:space="preserve">– </w:t>
      </w:r>
      <w:r w:rsidRPr="001F22C7">
        <w:rPr>
          <w:rStyle w:val="Zag11"/>
          <w:rFonts w:ascii="Times New Roman" w:eastAsia="@Arial Unicode MS" w:hAnsi="Times New Roman" w:cs="Times New Roman"/>
          <w:b/>
          <w:bCs/>
          <w:i/>
          <w:iCs/>
          <w:sz w:val="24"/>
          <w:szCs w:val="24"/>
        </w:rPr>
        <w:t>щу</w:t>
      </w:r>
      <w:r w:rsidRPr="001F22C7">
        <w:rPr>
          <w:rStyle w:val="Zag11"/>
          <w:rFonts w:ascii="Times New Roman" w:eastAsia="@Arial Unicode MS" w:hAnsi="Times New Roman" w:cs="Times New Roman"/>
          <w:bCs/>
          <w:sz w:val="24"/>
          <w:szCs w:val="24"/>
        </w:rPr>
        <w:t xml:space="preserve">, </w:t>
      </w:r>
      <w:r w:rsidRPr="001F22C7">
        <w:rPr>
          <w:rStyle w:val="Zag11"/>
          <w:rFonts w:ascii="Times New Roman" w:eastAsia="@Arial Unicode MS" w:hAnsi="Times New Roman" w:cs="Times New Roman"/>
          <w:b/>
          <w:bCs/>
          <w:i/>
          <w:iCs/>
          <w:sz w:val="24"/>
          <w:szCs w:val="24"/>
        </w:rPr>
        <w:t xml:space="preserve">жи </w:t>
      </w:r>
      <w:r w:rsidRPr="001F22C7">
        <w:rPr>
          <w:rStyle w:val="Zag11"/>
          <w:rFonts w:ascii="Times New Roman" w:eastAsia="@Arial Unicode MS" w:hAnsi="Times New Roman" w:cs="Times New Roman"/>
          <w:b/>
          <w:bCs/>
          <w:sz w:val="24"/>
          <w:szCs w:val="24"/>
        </w:rPr>
        <w:t xml:space="preserve">– </w:t>
      </w:r>
      <w:r w:rsidRPr="001F22C7">
        <w:rPr>
          <w:rStyle w:val="Zag11"/>
          <w:rFonts w:ascii="Times New Roman" w:eastAsia="@Arial Unicode MS" w:hAnsi="Times New Roman" w:cs="Times New Roman"/>
          <w:b/>
          <w:bCs/>
          <w:i/>
          <w:iCs/>
          <w:sz w:val="24"/>
          <w:szCs w:val="24"/>
        </w:rPr>
        <w:t>ши</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прописная (заглавная) буква в начале предложения, в именах собственных;</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перенос слов по слогам без стечения согласных;</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sz w:val="24"/>
          <w:szCs w:val="24"/>
        </w:rPr>
        <w:t>знаки препинания в конце предложения.</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 xml:space="preserve">Развитие речи. </w:t>
      </w:r>
      <w:r w:rsidRPr="001F22C7">
        <w:rPr>
          <w:rStyle w:val="Zag11"/>
          <w:rFonts w:ascii="Times New Roman" w:eastAsia="@Arial Unicode MS" w:hAnsi="Times New Roman" w:cs="Times New Roman"/>
          <w:sz w:val="24"/>
          <w:szCs w:val="24"/>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978D5" w:rsidRPr="001F22C7" w:rsidRDefault="004978D5" w:rsidP="004978D5">
      <w:pPr>
        <w:tabs>
          <w:tab w:val="left" w:leader="dot" w:pos="624"/>
        </w:tabs>
        <w:ind w:firstLine="709"/>
        <w:rPr>
          <w:rStyle w:val="Zag11"/>
          <w:rFonts w:ascii="Times New Roman" w:eastAsia="@Arial Unicode MS" w:hAnsi="Times New Roman" w:cs="Times New Roman"/>
          <w:b/>
          <w:bCs/>
          <w:iCs/>
          <w:sz w:val="24"/>
          <w:szCs w:val="24"/>
        </w:rPr>
      </w:pPr>
      <w:r w:rsidRPr="001F22C7">
        <w:rPr>
          <w:rStyle w:val="Zag11"/>
          <w:rFonts w:ascii="Times New Roman" w:eastAsia="@Arial Unicode MS" w:hAnsi="Times New Roman" w:cs="Times New Roman"/>
          <w:b/>
          <w:bCs/>
          <w:iCs/>
          <w:sz w:val="24"/>
          <w:szCs w:val="24"/>
        </w:rPr>
        <w:t>Систематический курс</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b/>
          <w:bCs/>
          <w:sz w:val="24"/>
          <w:szCs w:val="24"/>
        </w:rPr>
        <w:t xml:space="preserve">Фонетика и орфоэпия. </w:t>
      </w:r>
      <w:r w:rsidRPr="001F22C7">
        <w:rPr>
          <w:rStyle w:val="Zag11"/>
          <w:rFonts w:ascii="Times New Roman" w:eastAsia="@Arial Unicode MS" w:hAnsi="Times New Roman" w:cs="Times New Roman"/>
          <w:sz w:val="24"/>
          <w:szCs w:val="24"/>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sidRPr="001F22C7">
        <w:rPr>
          <w:rStyle w:val="Zag11"/>
          <w:rFonts w:ascii="Times New Roman" w:eastAsia="@Arial Unicode MS" w:hAnsi="Times New Roman" w:cs="Times New Roman"/>
          <w:i/>
          <w:iCs/>
          <w:sz w:val="24"/>
          <w:szCs w:val="24"/>
        </w:rPr>
        <w:t>Фонетический разбор слова</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 xml:space="preserve">Графика. </w:t>
      </w:r>
      <w:r w:rsidRPr="001F22C7">
        <w:rPr>
          <w:rStyle w:val="Zag11"/>
          <w:rFonts w:ascii="Times New Roman" w:eastAsia="@Arial Unicode MS" w:hAnsi="Times New Roman" w:cs="Times New Roman"/>
          <w:sz w:val="24"/>
          <w:szCs w:val="24"/>
        </w:rPr>
        <w:t xml:space="preserve">Различение звуков и букв. Обозначение на письме твердости и мягкости согласных звуков. Использование на письме разделительных </w:t>
      </w:r>
      <w:r w:rsidRPr="001F22C7">
        <w:rPr>
          <w:rStyle w:val="Zag11"/>
          <w:rFonts w:ascii="Times New Roman" w:eastAsia="@Arial Unicode MS" w:hAnsi="Times New Roman" w:cs="Times New Roman"/>
          <w:b/>
          <w:bCs/>
          <w:i/>
          <w:iCs/>
          <w:sz w:val="24"/>
          <w:szCs w:val="24"/>
        </w:rPr>
        <w:t xml:space="preserve">ъ </w:t>
      </w:r>
      <w:r w:rsidRPr="001F22C7">
        <w:rPr>
          <w:rStyle w:val="Zag11"/>
          <w:rFonts w:ascii="Times New Roman" w:eastAsia="@Arial Unicode MS" w:hAnsi="Times New Roman" w:cs="Times New Roman"/>
          <w:sz w:val="24"/>
          <w:szCs w:val="24"/>
        </w:rPr>
        <w:t xml:space="preserve">и </w:t>
      </w:r>
      <w:r w:rsidRPr="001F22C7">
        <w:rPr>
          <w:rStyle w:val="Zag11"/>
          <w:rFonts w:ascii="Times New Roman" w:eastAsia="@Arial Unicode MS" w:hAnsi="Times New Roman" w:cs="Times New Roman"/>
          <w:b/>
          <w:bCs/>
          <w:i/>
          <w:iCs/>
          <w:sz w:val="24"/>
          <w:szCs w:val="24"/>
        </w:rPr>
        <w:t>ь</w:t>
      </w:r>
      <w:r w:rsidRPr="001F22C7">
        <w:rPr>
          <w:rStyle w:val="Zag11"/>
          <w:rFonts w:ascii="Times New Roman" w:eastAsia="@Arial Unicode MS" w:hAnsi="Times New Roman" w:cs="Times New Roman"/>
          <w:bCs/>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Установление соотношения звукового и буквенного состава слова в словах типа </w:t>
      </w:r>
      <w:r w:rsidRPr="001F22C7">
        <w:rPr>
          <w:rStyle w:val="Zag11"/>
          <w:rFonts w:ascii="Times New Roman" w:eastAsia="@Arial Unicode MS" w:hAnsi="Times New Roman" w:cs="Times New Roman"/>
          <w:i/>
          <w:iCs/>
          <w:sz w:val="24"/>
          <w:szCs w:val="24"/>
        </w:rPr>
        <w:t>стол</w:t>
      </w:r>
      <w:r w:rsidRPr="001F22C7">
        <w:rPr>
          <w:rStyle w:val="Zag11"/>
          <w:rFonts w:ascii="Times New Roman" w:eastAsia="@Arial Unicode MS" w:hAnsi="Times New Roman" w:cs="Times New Roman"/>
          <w:iCs/>
          <w:sz w:val="24"/>
          <w:szCs w:val="24"/>
        </w:rPr>
        <w:t>,</w:t>
      </w:r>
      <w:r w:rsidRPr="001F22C7">
        <w:rPr>
          <w:rStyle w:val="Zag11"/>
          <w:rFonts w:ascii="Times New Roman" w:eastAsia="@Arial Unicode MS" w:hAnsi="Times New Roman" w:cs="Times New Roman"/>
          <w:i/>
          <w:iCs/>
          <w:sz w:val="24"/>
          <w:szCs w:val="24"/>
        </w:rPr>
        <w:t xml:space="preserve"> конь</w:t>
      </w:r>
      <w:r w:rsidRPr="001F22C7">
        <w:rPr>
          <w:rStyle w:val="Zag11"/>
          <w:rFonts w:ascii="Times New Roman" w:eastAsia="@Arial Unicode MS" w:hAnsi="Times New Roman" w:cs="Times New Roman"/>
          <w:sz w:val="24"/>
          <w:szCs w:val="24"/>
        </w:rPr>
        <w:t xml:space="preserve">; в словах с йотированными гласными </w:t>
      </w:r>
      <w:r w:rsidRPr="001F22C7">
        <w:rPr>
          <w:rStyle w:val="Zag11"/>
          <w:rFonts w:ascii="Times New Roman" w:eastAsia="@Arial Unicode MS" w:hAnsi="Times New Roman" w:cs="Times New Roman"/>
          <w:b/>
          <w:bCs/>
          <w:i/>
          <w:iCs/>
          <w:sz w:val="24"/>
          <w:szCs w:val="24"/>
        </w:rPr>
        <w:t>е</w:t>
      </w:r>
      <w:r w:rsidRPr="001F22C7">
        <w:rPr>
          <w:rStyle w:val="Zag11"/>
          <w:rFonts w:ascii="Times New Roman" w:eastAsia="@Arial Unicode MS" w:hAnsi="Times New Roman" w:cs="Times New Roman"/>
          <w:bCs/>
          <w:sz w:val="24"/>
          <w:szCs w:val="24"/>
        </w:rPr>
        <w:t xml:space="preserve">, </w:t>
      </w:r>
      <w:r w:rsidRPr="001F22C7">
        <w:rPr>
          <w:rStyle w:val="Zag11"/>
          <w:rFonts w:ascii="Times New Roman" w:eastAsia="@Arial Unicode MS" w:hAnsi="Times New Roman" w:cs="Times New Roman"/>
          <w:b/>
          <w:bCs/>
          <w:i/>
          <w:iCs/>
          <w:sz w:val="24"/>
          <w:szCs w:val="24"/>
        </w:rPr>
        <w:t>е</w:t>
      </w:r>
      <w:r w:rsidRPr="001F22C7">
        <w:rPr>
          <w:rStyle w:val="Zag11"/>
          <w:rFonts w:ascii="Times New Roman" w:eastAsia="@Arial Unicode MS" w:hAnsi="Times New Roman" w:cs="Times New Roman"/>
          <w:bCs/>
          <w:sz w:val="24"/>
          <w:szCs w:val="24"/>
        </w:rPr>
        <w:t xml:space="preserve">, </w:t>
      </w:r>
      <w:r w:rsidRPr="001F22C7">
        <w:rPr>
          <w:rStyle w:val="Zag11"/>
          <w:rFonts w:ascii="Times New Roman" w:eastAsia="@Arial Unicode MS" w:hAnsi="Times New Roman" w:cs="Times New Roman"/>
          <w:b/>
          <w:bCs/>
          <w:i/>
          <w:iCs/>
          <w:sz w:val="24"/>
          <w:szCs w:val="24"/>
        </w:rPr>
        <w:t>ю</w:t>
      </w:r>
      <w:r w:rsidRPr="001F22C7">
        <w:rPr>
          <w:rStyle w:val="Zag11"/>
          <w:rFonts w:ascii="Times New Roman" w:eastAsia="@Arial Unicode MS" w:hAnsi="Times New Roman" w:cs="Times New Roman"/>
          <w:bCs/>
          <w:sz w:val="24"/>
          <w:szCs w:val="24"/>
        </w:rPr>
        <w:t xml:space="preserve">, </w:t>
      </w:r>
      <w:r w:rsidRPr="001F22C7">
        <w:rPr>
          <w:rStyle w:val="Zag11"/>
          <w:rFonts w:ascii="Times New Roman" w:eastAsia="@Arial Unicode MS" w:hAnsi="Times New Roman" w:cs="Times New Roman"/>
          <w:b/>
          <w:bCs/>
          <w:i/>
          <w:iCs/>
          <w:sz w:val="24"/>
          <w:szCs w:val="24"/>
        </w:rPr>
        <w:t>я</w:t>
      </w:r>
      <w:r w:rsidRPr="001F22C7">
        <w:rPr>
          <w:rStyle w:val="Zag11"/>
          <w:rFonts w:ascii="Times New Roman" w:eastAsia="@Arial Unicode MS" w:hAnsi="Times New Roman" w:cs="Times New Roman"/>
          <w:sz w:val="24"/>
          <w:szCs w:val="24"/>
        </w:rPr>
        <w:t>; в словах с непроизносимыми согласными.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Использование небуквенных графических средств: пробела между словами, знака переноса, абзаца.</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sz w:val="24"/>
          <w:szCs w:val="24"/>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b/>
          <w:bCs/>
          <w:sz w:val="24"/>
          <w:szCs w:val="24"/>
        </w:rPr>
        <w:t>Лексика</w:t>
      </w:r>
      <w:r w:rsidRPr="001F22C7">
        <w:rPr>
          <w:rStyle w:val="afa"/>
          <w:rFonts w:ascii="Times New Roman" w:eastAsia="@Arial Unicode MS" w:hAnsi="Times New Roman" w:cs="Times New Roman"/>
          <w:b/>
          <w:bCs/>
          <w:sz w:val="24"/>
          <w:szCs w:val="24"/>
        </w:rPr>
        <w:footnoteReference w:id="1"/>
      </w:r>
      <w:r w:rsidRPr="001F22C7">
        <w:rPr>
          <w:rStyle w:val="Zag11"/>
          <w:rFonts w:ascii="Times New Roman" w:eastAsia="@Arial Unicode MS" w:hAnsi="Times New Roman" w:cs="Times New Roman"/>
          <w:b/>
          <w:bCs/>
          <w:sz w:val="24"/>
          <w:szCs w:val="24"/>
        </w:rPr>
        <w:t xml:space="preserve">. </w:t>
      </w:r>
      <w:r w:rsidRPr="001F22C7">
        <w:rPr>
          <w:rStyle w:val="Zag11"/>
          <w:rFonts w:ascii="Times New Roman" w:eastAsia="@Arial Unicode MS" w:hAnsi="Times New Roman" w:cs="Times New Roman"/>
          <w:sz w:val="24"/>
          <w:szCs w:val="24"/>
        </w:rPr>
        <w:t xml:space="preserve">Понимание слова как единства звучания и значения. Выявление слов, значение которых требует уточнения. </w:t>
      </w:r>
      <w:r w:rsidRPr="001F22C7">
        <w:rPr>
          <w:rStyle w:val="Zag11"/>
          <w:rFonts w:ascii="Times New Roman" w:eastAsia="@Arial Unicode MS" w:hAnsi="Times New Roman" w:cs="Times New Roman"/>
          <w:i/>
          <w:iCs/>
          <w:sz w:val="24"/>
          <w:szCs w:val="24"/>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b/>
          <w:bCs/>
          <w:sz w:val="24"/>
          <w:szCs w:val="24"/>
        </w:rPr>
        <w:t xml:space="preserve">Состав слова (морфемика). </w:t>
      </w:r>
      <w:r w:rsidRPr="001F22C7">
        <w:rPr>
          <w:rStyle w:val="Zag11"/>
          <w:rFonts w:ascii="Times New Roman" w:eastAsia="@Arial Unicode MS" w:hAnsi="Times New Roman" w:cs="Times New Roman"/>
          <w:sz w:val="24"/>
          <w:szCs w:val="24"/>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1F22C7">
        <w:rPr>
          <w:rStyle w:val="Zag11"/>
          <w:rFonts w:ascii="Times New Roman" w:eastAsia="@Arial Unicode MS" w:hAnsi="Times New Roman" w:cs="Times New Roman"/>
          <w:i/>
          <w:iCs/>
          <w:sz w:val="24"/>
          <w:szCs w:val="24"/>
        </w:rPr>
        <w:t>Представление о значении суффиксов и приставок. Образование однокоренных слов с помощью суффиксов и приставок. Разбор слова по составу.</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 xml:space="preserve">Морфология. </w:t>
      </w:r>
      <w:r w:rsidRPr="001F22C7">
        <w:rPr>
          <w:rStyle w:val="Zag11"/>
          <w:rFonts w:ascii="Times New Roman" w:eastAsia="@Arial Unicode MS" w:hAnsi="Times New Roman" w:cs="Times New Roman"/>
          <w:sz w:val="24"/>
          <w:szCs w:val="24"/>
        </w:rPr>
        <w:t xml:space="preserve">Части речи; </w:t>
      </w:r>
      <w:r w:rsidRPr="001F22C7">
        <w:rPr>
          <w:rStyle w:val="Zag11"/>
          <w:rFonts w:ascii="Times New Roman" w:eastAsia="@Arial Unicode MS" w:hAnsi="Times New Roman" w:cs="Times New Roman"/>
          <w:i/>
          <w:iCs/>
          <w:sz w:val="24"/>
          <w:szCs w:val="24"/>
        </w:rPr>
        <w:t>деление частей речи на самостоятельные и служебные.</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1F22C7">
        <w:rPr>
          <w:rStyle w:val="Zag11"/>
          <w:rFonts w:ascii="Times New Roman" w:eastAsia="@Arial Unicode MS" w:hAnsi="Times New Roman" w:cs="Times New Roman"/>
          <w:i/>
          <w:iCs/>
          <w:sz w:val="24"/>
          <w:szCs w:val="24"/>
        </w:rPr>
        <w:t xml:space="preserve">Различение падежных и смысловых (синтаксических) вопросов. </w:t>
      </w:r>
      <w:r w:rsidRPr="001F22C7">
        <w:rPr>
          <w:rStyle w:val="Zag11"/>
          <w:rFonts w:ascii="Times New Roman" w:eastAsia="@Arial Unicode MS" w:hAnsi="Times New Roman" w:cs="Times New Roman"/>
          <w:sz w:val="24"/>
          <w:szCs w:val="24"/>
        </w:rPr>
        <w:t xml:space="preserve">Определение принадлежности имен существительных к 1, 2, 3-му склонению. </w:t>
      </w:r>
      <w:r w:rsidRPr="001F22C7">
        <w:rPr>
          <w:rStyle w:val="Zag11"/>
          <w:rFonts w:ascii="Times New Roman" w:eastAsia="@Arial Unicode MS" w:hAnsi="Times New Roman" w:cs="Times New Roman"/>
          <w:i/>
          <w:iCs/>
          <w:sz w:val="24"/>
          <w:szCs w:val="24"/>
        </w:rPr>
        <w:t>Морфологический разбор имен существительных</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Имя прилагательное. Значение и употребление в речи. Изменение прилагательных по родам, числам и падежам, кроме прилагательных на </w:t>
      </w:r>
      <w:r w:rsidRPr="001F22C7">
        <w:rPr>
          <w:rStyle w:val="Zag11"/>
          <w:rFonts w:ascii="Times New Roman" w:eastAsia="@Arial Unicode MS" w:hAnsi="Times New Roman" w:cs="Times New Roman"/>
          <w:sz w:val="24"/>
          <w:szCs w:val="24"/>
        </w:rPr>
        <w:noBreakHyphen/>
      </w:r>
      <w:r w:rsidRPr="001F22C7">
        <w:rPr>
          <w:rStyle w:val="Zag11"/>
          <w:rFonts w:ascii="Times New Roman" w:eastAsia="@Arial Unicode MS" w:hAnsi="Times New Roman" w:cs="Times New Roman"/>
          <w:b/>
          <w:bCs/>
          <w:i/>
          <w:iCs/>
          <w:sz w:val="24"/>
          <w:szCs w:val="24"/>
        </w:rPr>
        <w:t>ий</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sz w:val="24"/>
          <w:szCs w:val="24"/>
        </w:rPr>
        <w:noBreakHyphen/>
      </w:r>
      <w:r w:rsidRPr="001F22C7">
        <w:rPr>
          <w:rStyle w:val="Zag11"/>
          <w:rFonts w:ascii="Times New Roman" w:eastAsia="@Arial Unicode MS" w:hAnsi="Times New Roman" w:cs="Times New Roman"/>
          <w:b/>
          <w:bCs/>
          <w:i/>
          <w:iCs/>
          <w:sz w:val="24"/>
          <w:szCs w:val="24"/>
        </w:rPr>
        <w:t>ья</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sz w:val="24"/>
          <w:szCs w:val="24"/>
        </w:rPr>
        <w:noBreakHyphen/>
      </w:r>
      <w:r w:rsidRPr="001F22C7">
        <w:rPr>
          <w:rStyle w:val="Zag11"/>
          <w:rFonts w:ascii="Times New Roman" w:eastAsia="@Arial Unicode MS" w:hAnsi="Times New Roman" w:cs="Times New Roman"/>
          <w:b/>
          <w:bCs/>
          <w:i/>
          <w:iCs/>
          <w:sz w:val="24"/>
          <w:szCs w:val="24"/>
        </w:rPr>
        <w:t>ов</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sz w:val="24"/>
          <w:szCs w:val="24"/>
        </w:rPr>
        <w:noBreakHyphen/>
      </w:r>
      <w:r w:rsidRPr="001F22C7">
        <w:rPr>
          <w:rStyle w:val="Zag11"/>
          <w:rFonts w:ascii="Times New Roman" w:eastAsia="@Arial Unicode MS" w:hAnsi="Times New Roman" w:cs="Times New Roman"/>
          <w:b/>
          <w:bCs/>
          <w:i/>
          <w:iCs/>
          <w:sz w:val="24"/>
          <w:szCs w:val="24"/>
        </w:rPr>
        <w:t>ин</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i/>
          <w:iCs/>
          <w:sz w:val="24"/>
          <w:szCs w:val="24"/>
        </w:rPr>
        <w:t>Морфологический разбор имен прилагательных.</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lastRenderedPageBreak/>
        <w:t xml:space="preserve">Местоимение. Общее представление о местоимении. </w:t>
      </w:r>
      <w:r w:rsidRPr="001F22C7">
        <w:rPr>
          <w:rStyle w:val="Zag11"/>
          <w:rFonts w:ascii="Times New Roman" w:eastAsia="@Arial Unicode MS" w:hAnsi="Times New Roman" w:cs="Times New Roman"/>
          <w:i/>
          <w:iCs/>
          <w:sz w:val="24"/>
          <w:szCs w:val="24"/>
        </w:rPr>
        <w:t>Личные местоимения, значение и употребление в речи. Личные местоимения 1</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i/>
          <w:iCs/>
          <w:sz w:val="24"/>
          <w:szCs w:val="24"/>
        </w:rPr>
        <w:t>2</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i/>
          <w:iCs/>
          <w:sz w:val="24"/>
          <w:szCs w:val="24"/>
        </w:rPr>
        <w:t>3</w:t>
      </w:r>
      <w:r w:rsidRPr="001F22C7">
        <w:rPr>
          <w:rStyle w:val="Zag11"/>
          <w:rFonts w:ascii="Times New Roman" w:eastAsia="@Arial Unicode MS" w:hAnsi="Times New Roman" w:cs="Times New Roman"/>
          <w:i/>
          <w:iCs/>
          <w:sz w:val="24"/>
          <w:szCs w:val="24"/>
        </w:rPr>
        <w:noBreakHyphen/>
        <w:t>го лица единственного и множественного числа. Склонение личных местоимений</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i/>
          <w:iCs/>
          <w:sz w:val="24"/>
          <w:szCs w:val="24"/>
        </w:rPr>
      </w:pPr>
      <w:r w:rsidRPr="001F22C7">
        <w:rPr>
          <w:rStyle w:val="Zag11"/>
          <w:rFonts w:ascii="Times New Roman" w:eastAsia="@Arial Unicode MS" w:hAnsi="Times New Roman" w:cs="Times New Roman"/>
          <w:sz w:val="24"/>
          <w:szCs w:val="24"/>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1F22C7">
        <w:rPr>
          <w:rStyle w:val="Zag11"/>
          <w:rFonts w:ascii="Times New Roman" w:eastAsia="@Arial Unicode MS" w:hAnsi="Times New Roman" w:cs="Times New Roman"/>
          <w:i/>
          <w:iCs/>
          <w:sz w:val="24"/>
          <w:szCs w:val="24"/>
        </w:rPr>
        <w:t>Морфологический разбор глаголов.</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i/>
          <w:iCs/>
          <w:sz w:val="24"/>
          <w:szCs w:val="24"/>
        </w:rPr>
        <w:t>Наречие. Значение и употребление в речи.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Предлог. </w:t>
      </w:r>
      <w:r w:rsidRPr="001F22C7">
        <w:rPr>
          <w:rStyle w:val="Zag11"/>
          <w:rFonts w:ascii="Times New Roman" w:eastAsia="@Arial Unicode MS" w:hAnsi="Times New Roman" w:cs="Times New Roman"/>
          <w:i/>
          <w:iCs/>
          <w:sz w:val="24"/>
          <w:szCs w:val="24"/>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1F22C7">
        <w:rPr>
          <w:rStyle w:val="Zag11"/>
          <w:rFonts w:ascii="Times New Roman" w:eastAsia="@Arial Unicode MS" w:hAnsi="Times New Roman" w:cs="Times New Roman"/>
          <w:sz w:val="24"/>
          <w:szCs w:val="24"/>
        </w:rPr>
        <w:t>Отличие предлогов от приставок.</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sz w:val="24"/>
          <w:szCs w:val="24"/>
        </w:rPr>
        <w:t xml:space="preserve">Союзы </w:t>
      </w:r>
      <w:r w:rsidRPr="001F22C7">
        <w:rPr>
          <w:rStyle w:val="Zag11"/>
          <w:rFonts w:ascii="Times New Roman" w:eastAsia="@Arial Unicode MS" w:hAnsi="Times New Roman" w:cs="Times New Roman"/>
          <w:b/>
          <w:bCs/>
          <w:i/>
          <w:iCs/>
          <w:sz w:val="24"/>
          <w:szCs w:val="24"/>
        </w:rPr>
        <w:t>и</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t>а</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t>но</w:t>
      </w:r>
      <w:r w:rsidRPr="001F22C7">
        <w:rPr>
          <w:rStyle w:val="Zag11"/>
          <w:rFonts w:ascii="Times New Roman" w:eastAsia="@Arial Unicode MS" w:hAnsi="Times New Roman" w:cs="Times New Roman"/>
          <w:sz w:val="24"/>
          <w:szCs w:val="24"/>
        </w:rPr>
        <w:t xml:space="preserve">, их роль в речи. Частица </w:t>
      </w:r>
      <w:r w:rsidRPr="001F22C7">
        <w:rPr>
          <w:rStyle w:val="Zag11"/>
          <w:rFonts w:ascii="Times New Roman" w:eastAsia="@Arial Unicode MS" w:hAnsi="Times New Roman" w:cs="Times New Roman"/>
          <w:b/>
          <w:bCs/>
          <w:i/>
          <w:iCs/>
          <w:sz w:val="24"/>
          <w:szCs w:val="24"/>
        </w:rPr>
        <w:t>не</w:t>
      </w:r>
      <w:r w:rsidRPr="001F22C7">
        <w:rPr>
          <w:rStyle w:val="Zag11"/>
          <w:rFonts w:ascii="Times New Roman" w:eastAsia="@Arial Unicode MS" w:hAnsi="Times New Roman" w:cs="Times New Roman"/>
          <w:sz w:val="24"/>
          <w:szCs w:val="24"/>
        </w:rPr>
        <w:t>, ее значение.</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 xml:space="preserve">Синтаксис. </w:t>
      </w:r>
      <w:r w:rsidRPr="001F22C7">
        <w:rPr>
          <w:rStyle w:val="Zag11"/>
          <w:rFonts w:ascii="Times New Roman" w:eastAsia="@Arial Unicode MS" w:hAnsi="Times New Roman" w:cs="Times New Roman"/>
          <w:sz w:val="24"/>
          <w:szCs w:val="24"/>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Нахождение и самостоятельное составление предложений с однородными членами без союзов и с союзами </w:t>
      </w:r>
      <w:r w:rsidRPr="001F22C7">
        <w:rPr>
          <w:rStyle w:val="Zag11"/>
          <w:rFonts w:ascii="Times New Roman" w:eastAsia="@Arial Unicode MS" w:hAnsi="Times New Roman" w:cs="Times New Roman"/>
          <w:b/>
          <w:bCs/>
          <w:i/>
          <w:iCs/>
          <w:sz w:val="24"/>
          <w:szCs w:val="24"/>
        </w:rPr>
        <w:t>и</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t>а</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t>но</w:t>
      </w:r>
      <w:r w:rsidRPr="001F22C7">
        <w:rPr>
          <w:rStyle w:val="Zag11"/>
          <w:rFonts w:ascii="Times New Roman" w:eastAsia="@Arial Unicode MS" w:hAnsi="Times New Roman" w:cs="Times New Roman"/>
          <w:sz w:val="24"/>
          <w:szCs w:val="24"/>
        </w:rPr>
        <w:t>. Использование интонации перечисления в предложениях с однородными членами.</w:t>
      </w:r>
    </w:p>
    <w:p w:rsidR="004978D5" w:rsidRPr="001F22C7" w:rsidRDefault="004978D5" w:rsidP="004978D5">
      <w:pPr>
        <w:tabs>
          <w:tab w:val="left" w:leader="dot" w:pos="624"/>
        </w:tabs>
        <w:ind w:firstLine="709"/>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i/>
          <w:iCs/>
          <w:sz w:val="24"/>
          <w:szCs w:val="24"/>
        </w:rPr>
        <w:t>Различение простых и сложных предложений</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Орфография и пунктуация.</w:t>
      </w:r>
      <w:r w:rsidRPr="001F22C7">
        <w:rPr>
          <w:rStyle w:val="Zag11"/>
          <w:rFonts w:ascii="Times New Roman" w:eastAsia="@Arial Unicode MS" w:hAnsi="Times New Roman" w:cs="Times New Roman"/>
          <w:sz w:val="24"/>
          <w:szCs w:val="24"/>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Применение правил правописания:</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сочетания </w:t>
      </w:r>
      <w:r w:rsidRPr="001F22C7">
        <w:rPr>
          <w:rStyle w:val="Zag11"/>
          <w:rFonts w:ascii="Times New Roman" w:eastAsia="@Arial Unicode MS" w:hAnsi="Times New Roman" w:cs="Times New Roman"/>
          <w:b/>
          <w:bCs/>
          <w:i/>
          <w:iCs/>
          <w:sz w:val="24"/>
          <w:szCs w:val="24"/>
        </w:rPr>
        <w:t>жи – ши</w:t>
      </w:r>
      <w:r w:rsidRPr="001F22C7">
        <w:rPr>
          <w:rStyle w:val="afa"/>
          <w:rFonts w:ascii="Times New Roman" w:eastAsia="@Arial Unicode MS" w:hAnsi="Times New Roman" w:cs="Times New Roman"/>
          <w:sz w:val="24"/>
          <w:szCs w:val="24"/>
        </w:rPr>
        <w:footnoteReference w:id="2"/>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t>ча – ща</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t xml:space="preserve">чу – щу </w:t>
      </w:r>
      <w:r w:rsidRPr="001F22C7">
        <w:rPr>
          <w:rStyle w:val="Zag11"/>
          <w:rFonts w:ascii="Times New Roman" w:eastAsia="@Arial Unicode MS" w:hAnsi="Times New Roman" w:cs="Times New Roman"/>
          <w:sz w:val="24"/>
          <w:szCs w:val="24"/>
        </w:rPr>
        <w:t>в положении под ударением;</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сочетания </w:t>
      </w:r>
      <w:r w:rsidRPr="001F22C7">
        <w:rPr>
          <w:rStyle w:val="Zag11"/>
          <w:rFonts w:ascii="Times New Roman" w:eastAsia="@Arial Unicode MS" w:hAnsi="Times New Roman" w:cs="Times New Roman"/>
          <w:b/>
          <w:bCs/>
          <w:i/>
          <w:iCs/>
          <w:sz w:val="24"/>
          <w:szCs w:val="24"/>
        </w:rPr>
        <w:t>чк – чн</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t>чт</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t>щн</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перенос слов;</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прописная буква в начале предложения, в именах собственных;</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проверяемые безударные гласные в корне слова;</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парные звонкие и глухие согласные в корне слова;</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непроизносимые согласные;</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непроверяемые гласные и согласные в корне слова (на ограниченном перечне слов);</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гласные и согласные в неизменяемых на письме приставках;</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разделительные </w:t>
      </w:r>
      <w:r w:rsidRPr="001F22C7">
        <w:rPr>
          <w:rStyle w:val="Zag11"/>
          <w:rFonts w:ascii="Times New Roman" w:eastAsia="@Arial Unicode MS" w:hAnsi="Times New Roman" w:cs="Times New Roman"/>
          <w:b/>
          <w:bCs/>
          <w:i/>
          <w:iCs/>
          <w:sz w:val="24"/>
          <w:szCs w:val="24"/>
        </w:rPr>
        <w:t xml:space="preserve">ъ </w:t>
      </w:r>
      <w:r w:rsidRPr="001F22C7">
        <w:rPr>
          <w:rStyle w:val="Zag11"/>
          <w:rFonts w:ascii="Times New Roman" w:eastAsia="@Arial Unicode MS" w:hAnsi="Times New Roman" w:cs="Times New Roman"/>
          <w:sz w:val="24"/>
          <w:szCs w:val="24"/>
        </w:rPr>
        <w:t xml:space="preserve">и </w:t>
      </w:r>
      <w:r w:rsidRPr="001F22C7">
        <w:rPr>
          <w:rStyle w:val="Zag11"/>
          <w:rFonts w:ascii="Times New Roman" w:eastAsia="@Arial Unicode MS" w:hAnsi="Times New Roman" w:cs="Times New Roman"/>
          <w:b/>
          <w:bCs/>
          <w:i/>
          <w:iCs/>
          <w:sz w:val="24"/>
          <w:szCs w:val="24"/>
        </w:rPr>
        <w:t>ь</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мягкий знак после шипящих на конце имен существительных (</w:t>
      </w:r>
      <w:r w:rsidRPr="001F22C7">
        <w:rPr>
          <w:rStyle w:val="Zag11"/>
          <w:rFonts w:ascii="Times New Roman" w:eastAsia="@Arial Unicode MS" w:hAnsi="Times New Roman" w:cs="Times New Roman"/>
          <w:b/>
          <w:bCs/>
          <w:i/>
          <w:iCs/>
          <w:sz w:val="24"/>
          <w:szCs w:val="24"/>
        </w:rPr>
        <w:t>ночь</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t>нож</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t>рожь</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t>мышь</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безударные падежные окончания имен существительных (кроме существительных на </w:t>
      </w:r>
      <w:r w:rsidRPr="001F22C7">
        <w:rPr>
          <w:rStyle w:val="Zag11"/>
          <w:rFonts w:ascii="Times New Roman" w:eastAsia="@Arial Unicode MS" w:hAnsi="Times New Roman" w:cs="Times New Roman"/>
          <w:i/>
          <w:iCs/>
          <w:sz w:val="24"/>
          <w:szCs w:val="24"/>
        </w:rPr>
        <w:noBreakHyphen/>
      </w:r>
      <w:r w:rsidRPr="001F22C7">
        <w:rPr>
          <w:rStyle w:val="Zag11"/>
          <w:rFonts w:ascii="Times New Roman" w:eastAsia="@Arial Unicode MS" w:hAnsi="Times New Roman" w:cs="Times New Roman"/>
          <w:b/>
          <w:bCs/>
          <w:i/>
          <w:iCs/>
          <w:sz w:val="24"/>
          <w:szCs w:val="24"/>
        </w:rPr>
        <w:t>мя</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noBreakHyphen/>
        <w:t>ий</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noBreakHyphen/>
        <w:t>ья</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noBreakHyphen/>
        <w:t>ье</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noBreakHyphen/>
        <w:t>ия</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noBreakHyphen/>
        <w:t>ов</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noBreakHyphen/>
        <w:t>ин</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безударные окончания имен прилагательных;</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раздельное написание предлогов с личными местоимениями;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i/>
          <w:iCs/>
          <w:sz w:val="24"/>
          <w:szCs w:val="24"/>
        </w:rPr>
        <w:t xml:space="preserve">не </w:t>
      </w:r>
      <w:r w:rsidRPr="001F22C7">
        <w:rPr>
          <w:rStyle w:val="Zag11"/>
          <w:rFonts w:ascii="Times New Roman" w:eastAsia="@Arial Unicode MS" w:hAnsi="Times New Roman" w:cs="Times New Roman"/>
          <w:sz w:val="24"/>
          <w:szCs w:val="24"/>
        </w:rPr>
        <w:t>с глаголами;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мягкий знак после шипящих на конце глаголов в форме 2</w:t>
      </w:r>
      <w:r w:rsidRPr="001F22C7">
        <w:rPr>
          <w:rStyle w:val="Zag11"/>
          <w:rFonts w:ascii="Times New Roman" w:eastAsia="@Arial Unicode MS" w:hAnsi="Times New Roman" w:cs="Times New Roman"/>
          <w:sz w:val="24"/>
          <w:szCs w:val="24"/>
        </w:rPr>
        <w:noBreakHyphen/>
        <w:t>го лица единственного числа (</w:t>
      </w:r>
      <w:r w:rsidRPr="001F22C7">
        <w:rPr>
          <w:rStyle w:val="Zag11"/>
          <w:rFonts w:ascii="Times New Roman" w:eastAsia="@Arial Unicode MS" w:hAnsi="Times New Roman" w:cs="Times New Roman"/>
          <w:b/>
          <w:bCs/>
          <w:i/>
          <w:iCs/>
          <w:sz w:val="24"/>
          <w:szCs w:val="24"/>
        </w:rPr>
        <w:t>пишешь</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b/>
          <w:bCs/>
          <w:i/>
          <w:iCs/>
          <w:sz w:val="24"/>
          <w:szCs w:val="24"/>
        </w:rPr>
        <w:t>учишь</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lastRenderedPageBreak/>
        <w:t xml:space="preserve">мягкий знак в глаголах в сочетании </w:t>
      </w:r>
      <w:r w:rsidRPr="001F22C7">
        <w:rPr>
          <w:rStyle w:val="Zag11"/>
          <w:rFonts w:ascii="Times New Roman" w:eastAsia="@Arial Unicode MS" w:hAnsi="Times New Roman" w:cs="Times New Roman"/>
          <w:sz w:val="24"/>
          <w:szCs w:val="24"/>
        </w:rPr>
        <w:noBreakHyphen/>
      </w:r>
      <w:r w:rsidRPr="001F22C7">
        <w:rPr>
          <w:rStyle w:val="Zag11"/>
          <w:rFonts w:ascii="Times New Roman" w:eastAsia="@Arial Unicode MS" w:hAnsi="Times New Roman" w:cs="Times New Roman"/>
          <w:b/>
          <w:bCs/>
          <w:i/>
          <w:iCs/>
          <w:sz w:val="24"/>
          <w:szCs w:val="24"/>
        </w:rPr>
        <w:t>ться</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i/>
          <w:iCs/>
          <w:sz w:val="24"/>
          <w:szCs w:val="24"/>
        </w:rPr>
        <w:t>безударные личные окончания глаголов</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раздельное написание предлогов с другими словами;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знаки препинания в конце предложения: точка, вопросительный и восклицательный знаки;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sz w:val="24"/>
          <w:szCs w:val="24"/>
        </w:rPr>
        <w:t>знаки препинания (запятая) в предложениях с однородными членами.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Развитие речи.</w:t>
      </w:r>
      <w:r w:rsidRPr="001F22C7">
        <w:rPr>
          <w:rStyle w:val="Zag11"/>
          <w:rFonts w:ascii="Times New Roman" w:eastAsia="@Arial Unicode MS" w:hAnsi="Times New Roman" w:cs="Times New Roman"/>
          <w:sz w:val="24"/>
          <w:szCs w:val="24"/>
        </w:rPr>
        <w:t xml:space="preserve"> Осознание ситуации общения: с какой целью, с кем и где происходит общение.</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Текст. Признаки текста. Смысловое единство предложений в тексте. Заглавие текста.</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Последовательность предложений в тексте.</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Последовательность частей текста (</w:t>
      </w:r>
      <w:r w:rsidRPr="001F22C7">
        <w:rPr>
          <w:rStyle w:val="Zag11"/>
          <w:rFonts w:ascii="Times New Roman" w:eastAsia="@Arial Unicode MS" w:hAnsi="Times New Roman" w:cs="Times New Roman"/>
          <w:i/>
          <w:iCs/>
          <w:sz w:val="24"/>
          <w:szCs w:val="24"/>
        </w:rPr>
        <w:t>абзацев</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Комплексная работа над структурой текста: озаглавливание, корректирование порядка предложений и частей текста (</w:t>
      </w:r>
      <w:r w:rsidRPr="001F22C7">
        <w:rPr>
          <w:rStyle w:val="Zag11"/>
          <w:rFonts w:ascii="Times New Roman" w:eastAsia="@Arial Unicode MS" w:hAnsi="Times New Roman" w:cs="Times New Roman"/>
          <w:i/>
          <w:iCs/>
          <w:sz w:val="24"/>
          <w:szCs w:val="24"/>
        </w:rPr>
        <w:t>абзацев</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План текста. Составление планов к данным текстам. </w:t>
      </w:r>
      <w:r w:rsidRPr="001F22C7">
        <w:rPr>
          <w:rStyle w:val="Zag11"/>
          <w:rFonts w:ascii="Times New Roman" w:eastAsia="@Arial Unicode MS" w:hAnsi="Times New Roman" w:cs="Times New Roman"/>
          <w:i/>
          <w:iCs/>
          <w:sz w:val="24"/>
          <w:szCs w:val="24"/>
        </w:rPr>
        <w:t>Создание собственных текстов по предложенным планам</w:t>
      </w:r>
      <w:r w:rsidRPr="001F22C7">
        <w:rPr>
          <w:rStyle w:val="Zag11"/>
          <w:rFonts w:ascii="Times New Roman" w:eastAsia="@Arial Unicode MS" w:hAnsi="Times New Roman" w:cs="Times New Roman"/>
          <w:sz w:val="24"/>
          <w:szCs w:val="24"/>
        </w:rPr>
        <w:t>.</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Типы текстов: описание, повествование, рассуждение, их особенности.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Знакомство с жанрами письма и поздравления.</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1F22C7">
        <w:rPr>
          <w:rStyle w:val="Zag11"/>
          <w:rFonts w:ascii="Times New Roman" w:eastAsia="@Arial Unicode MS" w:hAnsi="Times New Roman" w:cs="Times New Roman"/>
          <w:i/>
          <w:iCs/>
          <w:sz w:val="24"/>
          <w:szCs w:val="24"/>
        </w:rPr>
        <w:t>использование в текстах синонимов и антонимов</w:t>
      </w:r>
      <w:r w:rsidRPr="001F22C7">
        <w:rPr>
          <w:rStyle w:val="Zag11"/>
          <w:rFonts w:ascii="Times New Roman" w:eastAsia="@Arial Unicode MS" w:hAnsi="Times New Roman" w:cs="Times New Roman"/>
          <w:sz w:val="24"/>
          <w:szCs w:val="24"/>
        </w:rPr>
        <w:t>.</w:t>
      </w:r>
    </w:p>
    <w:p w:rsidR="004978D5" w:rsidRPr="001F22C7" w:rsidRDefault="004978D5" w:rsidP="004978D5">
      <w:pPr>
        <w:pStyle w:val="Zag3"/>
        <w:tabs>
          <w:tab w:val="left" w:leader="dot" w:pos="624"/>
        </w:tabs>
        <w:spacing w:after="0" w:line="240" w:lineRule="auto"/>
        <w:ind w:firstLine="709"/>
        <w:jc w:val="both"/>
        <w:rPr>
          <w:rStyle w:val="Zag11"/>
          <w:rFonts w:eastAsia="@Arial Unicode MS"/>
          <w:i w:val="0"/>
          <w:iCs w:val="0"/>
          <w:color w:val="auto"/>
          <w:lang w:val="ru-RU"/>
        </w:rPr>
      </w:pPr>
      <w:r w:rsidRPr="001F22C7">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1F22C7">
        <w:rPr>
          <w:rStyle w:val="Zag11"/>
          <w:rFonts w:eastAsia="@Arial Unicode MS"/>
          <w:color w:val="auto"/>
          <w:lang w:val="ru-RU"/>
        </w:rPr>
        <w:t>изложения подробные и выборочные, изложения с элементами сочинения</w:t>
      </w:r>
      <w:r w:rsidRPr="001F22C7">
        <w:rPr>
          <w:rStyle w:val="Zag11"/>
          <w:rFonts w:eastAsia="@Arial Unicode MS"/>
          <w:i w:val="0"/>
          <w:iCs w:val="0"/>
          <w:color w:val="auto"/>
          <w:lang w:val="ru-RU"/>
        </w:rPr>
        <w:t xml:space="preserve">; </w:t>
      </w:r>
      <w:r w:rsidRPr="001F22C7">
        <w:rPr>
          <w:rStyle w:val="Zag11"/>
          <w:rFonts w:eastAsia="@Arial Unicode MS"/>
          <w:color w:val="auto"/>
          <w:lang w:val="ru-RU"/>
        </w:rPr>
        <w:t>сочинения</w:t>
      </w:r>
      <w:r w:rsidRPr="001F22C7">
        <w:rPr>
          <w:rStyle w:val="Zag11"/>
          <w:rFonts w:eastAsia="@Arial Unicode MS"/>
          <w:color w:val="auto"/>
          <w:lang w:val="ru-RU"/>
        </w:rPr>
        <w:noBreakHyphen/>
        <w:t>повествования</w:t>
      </w:r>
      <w:r w:rsidRPr="001F22C7">
        <w:rPr>
          <w:rStyle w:val="Zag11"/>
          <w:rFonts w:eastAsia="@Arial Unicode MS"/>
          <w:i w:val="0"/>
          <w:iCs w:val="0"/>
          <w:color w:val="auto"/>
          <w:lang w:val="ru-RU"/>
        </w:rPr>
        <w:t xml:space="preserve">, </w:t>
      </w:r>
      <w:r w:rsidRPr="001F22C7">
        <w:rPr>
          <w:rStyle w:val="Zag11"/>
          <w:rFonts w:eastAsia="@Arial Unicode MS"/>
          <w:color w:val="auto"/>
          <w:lang w:val="ru-RU"/>
        </w:rPr>
        <w:t>сочинения</w:t>
      </w:r>
      <w:r w:rsidRPr="001F22C7">
        <w:rPr>
          <w:rStyle w:val="Zag11"/>
          <w:rFonts w:eastAsia="@Arial Unicode MS"/>
          <w:color w:val="auto"/>
          <w:lang w:val="ru-RU"/>
        </w:rPr>
        <w:noBreakHyphen/>
        <w:t>описания</w:t>
      </w:r>
      <w:r w:rsidRPr="001F22C7">
        <w:rPr>
          <w:rStyle w:val="Zag11"/>
          <w:rFonts w:eastAsia="@Arial Unicode MS"/>
          <w:i w:val="0"/>
          <w:iCs w:val="0"/>
          <w:color w:val="auto"/>
          <w:lang w:val="ru-RU"/>
        </w:rPr>
        <w:t xml:space="preserve">, </w:t>
      </w:r>
      <w:r w:rsidRPr="001F22C7">
        <w:rPr>
          <w:rStyle w:val="Zag11"/>
          <w:rFonts w:eastAsia="@Arial Unicode MS"/>
          <w:color w:val="auto"/>
          <w:lang w:val="ru-RU"/>
        </w:rPr>
        <w:t>сочинения</w:t>
      </w:r>
      <w:r w:rsidRPr="001F22C7">
        <w:rPr>
          <w:rStyle w:val="Zag11"/>
          <w:rFonts w:eastAsia="@Arial Unicode MS"/>
          <w:color w:val="auto"/>
          <w:lang w:val="ru-RU"/>
        </w:rPr>
        <w:noBreakHyphen/>
        <w:t>рассуждения</w:t>
      </w:r>
      <w:r w:rsidRPr="001F22C7">
        <w:rPr>
          <w:rStyle w:val="Zag11"/>
          <w:rFonts w:eastAsia="@Arial Unicode MS"/>
          <w:i w:val="0"/>
          <w:iCs w:val="0"/>
          <w:color w:val="auto"/>
          <w:lang w:val="ru-RU"/>
        </w:rPr>
        <w:t>.</w:t>
      </w:r>
    </w:p>
    <w:p w:rsidR="004978D5" w:rsidRPr="001F22C7" w:rsidRDefault="004978D5" w:rsidP="004978D5">
      <w:pPr>
        <w:rPr>
          <w:rFonts w:ascii="Times New Roman" w:hAnsi="Times New Roman" w:cs="Times New Roman"/>
          <w:sz w:val="24"/>
          <w:szCs w:val="24"/>
        </w:rPr>
      </w:pPr>
    </w:p>
    <w:p w:rsidR="004978D5" w:rsidRPr="001F22C7" w:rsidRDefault="005D6EE5" w:rsidP="005D6EE5">
      <w:pPr>
        <w:pStyle w:val="af"/>
        <w:spacing w:line="240" w:lineRule="auto"/>
        <w:jc w:val="center"/>
        <w:outlineLvl w:val="2"/>
        <w:rPr>
          <w:sz w:val="24"/>
        </w:rPr>
      </w:pPr>
      <w:bookmarkStart w:id="46" w:name="_Toc288394086"/>
      <w:bookmarkStart w:id="47" w:name="_Toc288410553"/>
      <w:bookmarkStart w:id="48" w:name="_Toc288410682"/>
      <w:bookmarkStart w:id="49" w:name="_Toc424564330"/>
      <w:bookmarkStart w:id="50" w:name="_Toc473060335"/>
      <w:r w:rsidRPr="001F22C7">
        <w:rPr>
          <w:sz w:val="24"/>
        </w:rPr>
        <w:t>2.</w:t>
      </w:r>
      <w:r w:rsidR="00CA2789" w:rsidRPr="001F22C7">
        <w:rPr>
          <w:sz w:val="24"/>
        </w:rPr>
        <w:t>2.2.2.</w:t>
      </w:r>
      <w:r w:rsidR="004978D5" w:rsidRPr="001F22C7">
        <w:rPr>
          <w:sz w:val="24"/>
        </w:rPr>
        <w:t>Литературное чтение</w:t>
      </w:r>
      <w:bookmarkEnd w:id="46"/>
      <w:bookmarkEnd w:id="47"/>
      <w:bookmarkEnd w:id="48"/>
      <w:bookmarkEnd w:id="49"/>
      <w:bookmarkEnd w:id="50"/>
    </w:p>
    <w:p w:rsidR="004978D5" w:rsidRPr="001F22C7" w:rsidRDefault="004978D5" w:rsidP="004978D5">
      <w:pPr>
        <w:tabs>
          <w:tab w:val="left" w:leader="dot" w:pos="624"/>
        </w:tabs>
        <w:ind w:firstLine="709"/>
        <w:rPr>
          <w:rStyle w:val="Zag11"/>
          <w:rFonts w:ascii="Times New Roman" w:eastAsia="@Arial Unicode MS" w:hAnsi="Times New Roman" w:cs="Times New Roman"/>
          <w:b/>
          <w:bCs/>
          <w:iCs/>
          <w:sz w:val="24"/>
          <w:szCs w:val="24"/>
        </w:rPr>
      </w:pPr>
      <w:r w:rsidRPr="001F22C7">
        <w:rPr>
          <w:rStyle w:val="Zag11"/>
          <w:rFonts w:ascii="Times New Roman" w:eastAsia="@Arial Unicode MS" w:hAnsi="Times New Roman" w:cs="Times New Roman"/>
          <w:b/>
          <w:bCs/>
          <w:iCs/>
          <w:sz w:val="24"/>
          <w:szCs w:val="24"/>
        </w:rPr>
        <w:t>Виды речевой и читательской деятельности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Аудирование (слушание)</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1F22C7">
        <w:rPr>
          <w:rStyle w:val="Zag11"/>
          <w:rFonts w:ascii="Times New Roman" w:eastAsia="@Arial Unicode MS" w:hAnsi="Times New Roman" w:cs="Times New Roman"/>
          <w:sz w:val="24"/>
          <w:szCs w:val="24"/>
        </w:rPr>
        <w:noBreakHyphen/>
        <w:t>познавательному и художественному произведению.</w:t>
      </w:r>
    </w:p>
    <w:p w:rsidR="004978D5" w:rsidRPr="001F22C7" w:rsidRDefault="004978D5" w:rsidP="004978D5">
      <w:pPr>
        <w:tabs>
          <w:tab w:val="left" w:leader="dot" w:pos="624"/>
        </w:tabs>
        <w:ind w:firstLine="709"/>
        <w:rPr>
          <w:rStyle w:val="Zag11"/>
          <w:rFonts w:ascii="Times New Roman" w:eastAsia="@Arial Unicode MS" w:hAnsi="Times New Roman" w:cs="Times New Roman"/>
          <w:b/>
          <w:bCs/>
          <w:iCs/>
          <w:sz w:val="24"/>
          <w:szCs w:val="24"/>
        </w:rPr>
      </w:pPr>
      <w:r w:rsidRPr="001F22C7">
        <w:rPr>
          <w:rStyle w:val="Zag11"/>
          <w:rFonts w:ascii="Times New Roman" w:eastAsia="@Arial Unicode MS" w:hAnsi="Times New Roman" w:cs="Times New Roman"/>
          <w:b/>
          <w:bCs/>
          <w:iCs/>
          <w:sz w:val="24"/>
          <w:szCs w:val="24"/>
        </w:rPr>
        <w:t>Чтение</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b/>
          <w:bCs/>
          <w:sz w:val="24"/>
          <w:szCs w:val="24"/>
        </w:rPr>
        <w:t>Чтение вслух.</w:t>
      </w:r>
      <w:r w:rsidRPr="001F22C7">
        <w:rPr>
          <w:rStyle w:val="Zag11"/>
          <w:rFonts w:ascii="Times New Roman" w:eastAsia="@Arial Unicode MS" w:hAnsi="Times New Roman" w:cs="Times New Roman"/>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b/>
          <w:bCs/>
          <w:sz w:val="24"/>
          <w:szCs w:val="24"/>
        </w:rPr>
        <w:t>Чтение про себя.</w:t>
      </w:r>
      <w:r w:rsidRPr="001F22C7">
        <w:rPr>
          <w:rStyle w:val="Zag11"/>
          <w:rFonts w:ascii="Times New Roman" w:eastAsia="@Arial Unicode MS" w:hAnsi="Times New Roman" w:cs="Times New Roman"/>
          <w:sz w:val="24"/>
          <w:szCs w:val="24"/>
        </w:rPr>
        <w:t xml:space="preserve"> Осознание смысла произведения при чтении про себя (доступных по </w:t>
      </w:r>
      <w:r w:rsidRPr="001F22C7">
        <w:rPr>
          <w:rStyle w:val="Zag11"/>
          <w:rFonts w:ascii="Times New Roman" w:eastAsia="@Arial Unicode MS" w:hAnsi="Times New Roman" w:cs="Times New Roman"/>
          <w:sz w:val="24"/>
          <w:szCs w:val="24"/>
        </w:rPr>
        <w:lastRenderedPageBreak/>
        <w:t>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Работа с разными видами текста.</w:t>
      </w:r>
      <w:r w:rsidRPr="001F22C7">
        <w:rPr>
          <w:rStyle w:val="Zag11"/>
          <w:rFonts w:ascii="Times New Roman" w:eastAsia="@Arial Unicode MS" w:hAnsi="Times New Roman" w:cs="Times New Roman"/>
          <w:sz w:val="24"/>
          <w:szCs w:val="24"/>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Библиографическая культура.</w:t>
      </w:r>
      <w:r w:rsidRPr="001F22C7">
        <w:rPr>
          <w:rStyle w:val="Zag11"/>
          <w:rFonts w:ascii="Times New Roman" w:eastAsia="@Arial Unicode MS" w:hAnsi="Times New Roman" w:cs="Times New Roman"/>
          <w:sz w:val="24"/>
          <w:szCs w:val="24"/>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Типы книг (изданий): книга</w:t>
      </w:r>
      <w:r w:rsidRPr="001F22C7">
        <w:rPr>
          <w:rStyle w:val="Zag11"/>
          <w:rFonts w:ascii="Times New Roman" w:eastAsia="@Arial Unicode MS" w:hAnsi="Times New Roman" w:cs="Times New Roman"/>
          <w:sz w:val="24"/>
          <w:szCs w:val="24"/>
        </w:rPr>
        <w:noBreakHyphen/>
        <w:t>произведение, книга</w:t>
      </w:r>
      <w:r w:rsidRPr="001F22C7">
        <w:rPr>
          <w:rStyle w:val="Zag11"/>
          <w:rFonts w:ascii="Times New Roman" w:eastAsia="@Arial Unicode MS" w:hAnsi="Times New Roman" w:cs="Times New Roman"/>
          <w:sz w:val="24"/>
          <w:szCs w:val="24"/>
        </w:rPr>
        <w:noBreakHyphen/>
        <w:t>сборник, собрание сочинений, периодическая печать, справочные издания (справочники, словари, энциклопедии).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Работа с текстом художественного произведения.</w:t>
      </w:r>
      <w:r w:rsidRPr="001F22C7">
        <w:rPr>
          <w:rStyle w:val="Zag11"/>
          <w:rFonts w:ascii="Times New Roman" w:eastAsia="@Arial Unicode MS" w:hAnsi="Times New Roman" w:cs="Times New Roman"/>
          <w:sz w:val="24"/>
          <w:szCs w:val="24"/>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Характеристика героя произведения. Портрет, характер героя, выраженные через поступки и речь.</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Освоение разных видов пересказа художественного текста: подробный, выборочный и краткий (передача основных мыслей).</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sz w:val="24"/>
          <w:szCs w:val="24"/>
        </w:rPr>
      </w:pPr>
      <w:r w:rsidRPr="001F22C7">
        <w:rPr>
          <w:rStyle w:val="Zag11"/>
          <w:rFonts w:ascii="Times New Roman" w:eastAsia="@Arial Unicode MS" w:hAnsi="Times New Roman" w:cs="Times New Roman"/>
          <w:sz w:val="24"/>
          <w:szCs w:val="24"/>
        </w:rPr>
        <w:lastRenderedPageBreak/>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b/>
          <w:bCs/>
          <w:sz w:val="24"/>
          <w:szCs w:val="24"/>
        </w:rPr>
        <w:t xml:space="preserve">Работа с учебными, научно-популярными и другими текстами. </w:t>
      </w:r>
      <w:r w:rsidRPr="001F22C7">
        <w:rPr>
          <w:rStyle w:val="Zag11"/>
          <w:rFonts w:ascii="Times New Roman" w:eastAsia="@Arial Unicode MS" w:hAnsi="Times New Roman" w:cs="Times New Roman"/>
          <w:sz w:val="24"/>
          <w:szCs w:val="24"/>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978D5" w:rsidRPr="001F22C7" w:rsidRDefault="004978D5" w:rsidP="004978D5">
      <w:pPr>
        <w:tabs>
          <w:tab w:val="left" w:leader="dot" w:pos="624"/>
        </w:tabs>
        <w:ind w:firstLine="709"/>
        <w:rPr>
          <w:rStyle w:val="Zag11"/>
          <w:rFonts w:ascii="Times New Roman" w:eastAsia="@Arial Unicode MS" w:hAnsi="Times New Roman" w:cs="Times New Roman"/>
          <w:b/>
          <w:bCs/>
          <w:iCs/>
          <w:sz w:val="24"/>
          <w:szCs w:val="24"/>
        </w:rPr>
      </w:pPr>
      <w:r w:rsidRPr="001F22C7">
        <w:rPr>
          <w:rStyle w:val="Zag11"/>
          <w:rFonts w:ascii="Times New Roman" w:eastAsia="@Arial Unicode MS" w:hAnsi="Times New Roman" w:cs="Times New Roman"/>
          <w:b/>
          <w:bCs/>
          <w:iCs/>
          <w:sz w:val="24"/>
          <w:szCs w:val="24"/>
        </w:rPr>
        <w:t>Говорение (культура речевого общения)</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978D5" w:rsidRPr="001F22C7" w:rsidRDefault="004978D5" w:rsidP="004978D5">
      <w:pPr>
        <w:tabs>
          <w:tab w:val="left" w:leader="dot" w:pos="624"/>
        </w:tabs>
        <w:ind w:firstLine="709"/>
        <w:rPr>
          <w:rStyle w:val="Zag11"/>
          <w:rFonts w:ascii="Times New Roman" w:eastAsia="@Arial Unicode MS" w:hAnsi="Times New Roman" w:cs="Times New Roman"/>
          <w:b/>
          <w:bCs/>
          <w:iCs/>
          <w:sz w:val="24"/>
          <w:szCs w:val="24"/>
        </w:rPr>
      </w:pPr>
      <w:r w:rsidRPr="001F22C7">
        <w:rPr>
          <w:rStyle w:val="Zag11"/>
          <w:rFonts w:ascii="Times New Roman" w:eastAsia="@Arial Unicode MS" w:hAnsi="Times New Roman" w:cs="Times New Roman"/>
          <w:b/>
          <w:bCs/>
          <w:iCs/>
          <w:sz w:val="24"/>
          <w:szCs w:val="24"/>
        </w:rPr>
        <w:t>Письмо (культура письменной речи)</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4978D5" w:rsidRPr="001F22C7" w:rsidRDefault="004978D5" w:rsidP="004978D5">
      <w:pPr>
        <w:tabs>
          <w:tab w:val="left" w:leader="dot" w:pos="624"/>
        </w:tabs>
        <w:ind w:firstLine="709"/>
        <w:rPr>
          <w:rStyle w:val="Zag11"/>
          <w:rFonts w:ascii="Times New Roman" w:eastAsia="@Arial Unicode MS" w:hAnsi="Times New Roman" w:cs="Times New Roman"/>
          <w:b/>
          <w:bCs/>
          <w:iCs/>
          <w:sz w:val="24"/>
          <w:szCs w:val="24"/>
        </w:rPr>
      </w:pPr>
      <w:r w:rsidRPr="001F22C7">
        <w:rPr>
          <w:rStyle w:val="Zag11"/>
          <w:rFonts w:ascii="Times New Roman" w:eastAsia="@Arial Unicode MS" w:hAnsi="Times New Roman" w:cs="Times New Roman"/>
          <w:b/>
          <w:bCs/>
          <w:iCs/>
          <w:sz w:val="24"/>
          <w:szCs w:val="24"/>
        </w:rPr>
        <w:t>Круг детского чтения</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Основные темы детского чтения: фольклор разных народов, произведения о Родине, </w:t>
      </w:r>
      <w:r w:rsidRPr="001F22C7">
        <w:rPr>
          <w:rStyle w:val="Zag11"/>
          <w:rFonts w:ascii="Times New Roman" w:eastAsia="@Arial Unicode MS" w:hAnsi="Times New Roman" w:cs="Times New Roman"/>
          <w:sz w:val="24"/>
          <w:szCs w:val="24"/>
        </w:rPr>
        <w:lastRenderedPageBreak/>
        <w:t>природе, детях, братьях наших меньших, добре и зле, юмористические произведения.</w:t>
      </w:r>
    </w:p>
    <w:p w:rsidR="004978D5" w:rsidRPr="001F22C7" w:rsidRDefault="004978D5" w:rsidP="004978D5">
      <w:pPr>
        <w:tabs>
          <w:tab w:val="left" w:leader="dot" w:pos="624"/>
        </w:tabs>
        <w:ind w:firstLine="709"/>
        <w:rPr>
          <w:rStyle w:val="Zag11"/>
          <w:rFonts w:ascii="Times New Roman" w:eastAsia="@Arial Unicode MS" w:hAnsi="Times New Roman" w:cs="Times New Roman"/>
          <w:b/>
          <w:bCs/>
          <w:iCs/>
          <w:sz w:val="24"/>
          <w:szCs w:val="24"/>
        </w:rPr>
      </w:pPr>
      <w:r w:rsidRPr="001F22C7">
        <w:rPr>
          <w:rStyle w:val="Zag11"/>
          <w:rFonts w:ascii="Times New Roman" w:eastAsia="@Arial Unicode MS" w:hAnsi="Times New Roman" w:cs="Times New Roman"/>
          <w:b/>
          <w:bCs/>
          <w:iCs/>
          <w:sz w:val="24"/>
          <w:szCs w:val="24"/>
        </w:rPr>
        <w:t>Литературоведческая пропедевтика (практическое освоение)</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Прозаическая и стихотворная речь: узнавание, различение, выделение особенностей стихотворного произведения (ритм, рифма).</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Фольклор и авторские художественные произведения (различение).</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Рассказ, стихотворение, басня – общее представление о жанре, особенностях построения и выразительных средствах.</w:t>
      </w:r>
    </w:p>
    <w:p w:rsidR="004978D5" w:rsidRPr="001F22C7" w:rsidRDefault="004978D5" w:rsidP="004978D5">
      <w:pPr>
        <w:tabs>
          <w:tab w:val="left" w:leader="dot" w:pos="624"/>
        </w:tabs>
        <w:ind w:firstLine="709"/>
        <w:jc w:val="both"/>
        <w:rPr>
          <w:rStyle w:val="Zag11"/>
          <w:rFonts w:ascii="Times New Roman" w:eastAsia="@Arial Unicode MS" w:hAnsi="Times New Roman" w:cs="Times New Roman"/>
          <w:b/>
          <w:bCs/>
          <w:iCs/>
          <w:sz w:val="24"/>
          <w:szCs w:val="24"/>
        </w:rPr>
      </w:pPr>
      <w:r w:rsidRPr="001F22C7">
        <w:rPr>
          <w:rStyle w:val="Zag11"/>
          <w:rFonts w:ascii="Times New Roman" w:eastAsia="@Arial Unicode MS" w:hAnsi="Times New Roman" w:cs="Times New Roman"/>
          <w:b/>
          <w:bCs/>
          <w:iCs/>
          <w:sz w:val="24"/>
          <w:szCs w:val="24"/>
        </w:rPr>
        <w:t>Творческая деятельность обучающихся (на основе литературных произведений)</w:t>
      </w:r>
    </w:p>
    <w:p w:rsidR="004978D5" w:rsidRPr="001F22C7" w:rsidRDefault="004978D5" w:rsidP="004978D5">
      <w:pPr>
        <w:pStyle w:val="Zag3"/>
        <w:tabs>
          <w:tab w:val="left" w:leader="dot" w:pos="624"/>
        </w:tabs>
        <w:spacing w:after="0" w:line="240" w:lineRule="auto"/>
        <w:ind w:firstLine="709"/>
        <w:jc w:val="both"/>
        <w:rPr>
          <w:rStyle w:val="Zag11"/>
          <w:rFonts w:eastAsia="@Arial Unicode MS"/>
          <w:i w:val="0"/>
          <w:iCs w:val="0"/>
          <w:color w:val="auto"/>
          <w:lang w:val="ru-RU"/>
        </w:rPr>
      </w:pPr>
      <w:r w:rsidRPr="001F22C7">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1F22C7">
        <w:rPr>
          <w:rStyle w:val="Zag11"/>
          <w:rFonts w:eastAsia="@Arial Unicode MS"/>
          <w:color w:val="auto"/>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1F22C7">
        <w:rPr>
          <w:rStyle w:val="Zag11"/>
          <w:rFonts w:eastAsia="@Arial Unicode MS"/>
          <w:i w:val="0"/>
          <w:iCs w:val="0"/>
          <w:color w:val="auto"/>
          <w:lang w:val="ru-RU"/>
        </w:rPr>
        <w:t>.</w:t>
      </w:r>
    </w:p>
    <w:p w:rsidR="005D6EE5" w:rsidRPr="001F22C7" w:rsidRDefault="005D6EE5" w:rsidP="004978D5">
      <w:pPr>
        <w:pStyle w:val="Zag3"/>
        <w:tabs>
          <w:tab w:val="left" w:leader="dot" w:pos="624"/>
        </w:tabs>
        <w:spacing w:after="0" w:line="240" w:lineRule="auto"/>
        <w:ind w:firstLine="709"/>
        <w:jc w:val="both"/>
        <w:rPr>
          <w:rStyle w:val="Zag11"/>
          <w:rFonts w:eastAsia="@Arial Unicode MS"/>
          <w:i w:val="0"/>
          <w:iCs w:val="0"/>
          <w:color w:val="auto"/>
          <w:lang w:val="ru-RU"/>
        </w:rPr>
      </w:pPr>
    </w:p>
    <w:p w:rsidR="0026315A" w:rsidRPr="001F22C7" w:rsidRDefault="005D6EE5" w:rsidP="00C27193">
      <w:pPr>
        <w:pStyle w:val="3"/>
        <w:rPr>
          <w:color w:val="000000" w:themeColor="text1"/>
        </w:rPr>
      </w:pPr>
      <w:bookmarkStart w:id="51" w:name="_Toc473060336"/>
      <w:r w:rsidRPr="001F22C7">
        <w:rPr>
          <w:rFonts w:ascii="Times New Roman" w:eastAsia="Times New Roman" w:hAnsi="Times New Roman" w:cs="Times New Roman"/>
          <w:b/>
          <w:bCs/>
          <w:noProof/>
          <w:color w:val="000000" w:themeColor="text1"/>
        </w:rPr>
        <w:t>2.</w:t>
      </w:r>
      <w:r w:rsidR="0026315A" w:rsidRPr="001F22C7">
        <w:rPr>
          <w:rFonts w:ascii="Times New Roman" w:eastAsia="Times New Roman" w:hAnsi="Times New Roman" w:cs="Times New Roman"/>
          <w:b/>
          <w:bCs/>
          <w:noProof/>
          <w:color w:val="000000" w:themeColor="text1"/>
        </w:rPr>
        <w:t xml:space="preserve">2.2.3. </w:t>
      </w:r>
      <w:bookmarkEnd w:id="51"/>
      <w:r w:rsidR="00842B79" w:rsidRPr="001F22C7">
        <w:rPr>
          <w:rFonts w:ascii="Times New Roman" w:eastAsia="Times New Roman" w:hAnsi="Times New Roman" w:cs="Times New Roman"/>
          <w:b/>
          <w:bCs/>
          <w:noProof/>
          <w:color w:val="000000" w:themeColor="text1"/>
        </w:rPr>
        <w:t>Родной</w:t>
      </w:r>
      <w:r w:rsidR="00B9376B" w:rsidRPr="001F22C7">
        <w:rPr>
          <w:rFonts w:ascii="Times New Roman" w:eastAsia="Times New Roman" w:hAnsi="Times New Roman" w:cs="Times New Roman"/>
          <w:b/>
          <w:bCs/>
          <w:noProof/>
          <w:color w:val="000000" w:themeColor="text1"/>
        </w:rPr>
        <w:t xml:space="preserve"> (татарский)</w:t>
      </w:r>
      <w:r w:rsidR="00842B79" w:rsidRPr="001F22C7">
        <w:rPr>
          <w:rFonts w:ascii="Times New Roman" w:eastAsia="Times New Roman" w:hAnsi="Times New Roman" w:cs="Times New Roman"/>
          <w:b/>
          <w:bCs/>
          <w:noProof/>
          <w:color w:val="000000" w:themeColor="text1"/>
        </w:rPr>
        <w:t xml:space="preserve"> язык</w:t>
      </w:r>
    </w:p>
    <w:p w:rsidR="0051172B" w:rsidRPr="001F22C7" w:rsidRDefault="0051172B" w:rsidP="0051172B">
      <w:pPr>
        <w:widowControl/>
        <w:autoSpaceDE/>
        <w:autoSpaceDN/>
        <w:adjustRightInd/>
        <w:jc w:val="center"/>
        <w:rPr>
          <w:rFonts w:ascii="Times New Roman" w:eastAsia="Calibri" w:hAnsi="Times New Roman" w:cs="Times New Roman"/>
          <w:b/>
          <w:sz w:val="24"/>
          <w:szCs w:val="24"/>
          <w:lang w:val="tt-RU" w:eastAsia="en-US"/>
        </w:rPr>
      </w:pPr>
      <w:bookmarkStart w:id="52" w:name="_Toc473060337"/>
      <w:r w:rsidRPr="001F22C7">
        <w:rPr>
          <w:rFonts w:ascii="Times New Roman" w:eastAsia="Calibri" w:hAnsi="Times New Roman" w:cs="Times New Roman"/>
          <w:b/>
          <w:sz w:val="24"/>
          <w:szCs w:val="24"/>
          <w:lang w:val="tt-RU" w:eastAsia="en-US"/>
        </w:rPr>
        <w:t>1 КЛАСС</w:t>
      </w:r>
    </w:p>
    <w:p w:rsidR="0051172B" w:rsidRPr="001F22C7" w:rsidRDefault="0051172B" w:rsidP="0051172B">
      <w:pPr>
        <w:widowControl/>
        <w:autoSpaceDE/>
        <w:autoSpaceDN/>
        <w:adjustRightInd/>
        <w:jc w:val="center"/>
        <w:rPr>
          <w:rFonts w:ascii="Times New Roman" w:eastAsia="Calibri" w:hAnsi="Times New Roman" w:cs="Times New Roman"/>
          <w:b/>
          <w:sz w:val="24"/>
          <w:szCs w:val="24"/>
          <w:lang w:eastAsia="en-US"/>
        </w:rPr>
      </w:pPr>
      <w:r w:rsidRPr="001F22C7">
        <w:rPr>
          <w:rFonts w:ascii="Times New Roman" w:eastAsia="Calibri" w:hAnsi="Times New Roman" w:cs="Times New Roman"/>
          <w:b/>
          <w:sz w:val="24"/>
          <w:szCs w:val="24"/>
          <w:lang w:eastAsia="en-US"/>
        </w:rPr>
        <w:t>Добукварный период</w:t>
      </w:r>
    </w:p>
    <w:p w:rsidR="0051172B" w:rsidRPr="001F22C7" w:rsidRDefault="0051172B" w:rsidP="0051172B">
      <w:pPr>
        <w:widowControl/>
        <w:tabs>
          <w:tab w:val="left" w:leader="dot" w:pos="624"/>
        </w:tabs>
        <w:autoSpaceDE/>
        <w:autoSpaceDN/>
        <w:adjustRightInd/>
        <w:ind w:firstLine="709"/>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w:t>
      </w:r>
    </w:p>
    <w:p w:rsidR="0051172B" w:rsidRPr="001F22C7" w:rsidRDefault="0051172B" w:rsidP="0051172B">
      <w:pPr>
        <w:widowControl/>
        <w:tabs>
          <w:tab w:val="left" w:leader="dot" w:pos="624"/>
        </w:tabs>
        <w:autoSpaceDE/>
        <w:autoSpaceDN/>
        <w:adjustRightInd/>
        <w:ind w:firstLine="709"/>
        <w:jc w:val="center"/>
        <w:rPr>
          <w:rFonts w:ascii="Times New Roman" w:eastAsia="Calibri" w:hAnsi="Times New Roman" w:cs="Times New Roman"/>
          <w:b/>
          <w:sz w:val="24"/>
          <w:szCs w:val="24"/>
          <w:lang w:eastAsia="en-US"/>
        </w:rPr>
      </w:pPr>
      <w:r w:rsidRPr="001F22C7">
        <w:rPr>
          <w:rFonts w:ascii="Times New Roman" w:eastAsia="Calibri" w:hAnsi="Times New Roman" w:cs="Times New Roman"/>
          <w:b/>
          <w:sz w:val="24"/>
          <w:szCs w:val="24"/>
          <w:lang w:eastAsia="en-US"/>
        </w:rPr>
        <w:t>Букварный период</w:t>
      </w:r>
    </w:p>
    <w:p w:rsidR="0051172B" w:rsidRPr="001F22C7" w:rsidRDefault="0051172B" w:rsidP="0051172B">
      <w:pPr>
        <w:widowControl/>
        <w:tabs>
          <w:tab w:val="left" w:pos="567"/>
        </w:tabs>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Овладение первичными</w:t>
      </w:r>
    </w:p>
    <w:p w:rsidR="0051172B" w:rsidRPr="001F22C7" w:rsidRDefault="0051172B" w:rsidP="0051172B">
      <w:pPr>
        <w:widowControl/>
        <w:tabs>
          <w:tab w:val="left" w:pos="567"/>
        </w:tabs>
        <w:autoSpaceDE/>
        <w:autoSpaceDN/>
        <w:adjustRightInd/>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навыками клавиатурного письма. Понимание функции небуквенных графических средств: пробела между словами, знака переноса.</w:t>
      </w:r>
      <w:r w:rsidRPr="001F22C7">
        <w:rPr>
          <w:rFonts w:ascii="Times New Roman" w:eastAsia="Calibri" w:hAnsi="Times New Roman" w:cs="Times New Roman"/>
          <w:sz w:val="24"/>
          <w:szCs w:val="24"/>
          <w:lang w:val="tt-RU" w:eastAsia="en-US"/>
        </w:rPr>
        <w:t xml:space="preserve"> </w:t>
      </w:r>
      <w:r w:rsidRPr="001F22C7">
        <w:rPr>
          <w:rFonts w:ascii="Times New Roman" w:eastAsia="Calibri" w:hAnsi="Times New Roman" w:cs="Times New Roman"/>
          <w:sz w:val="24"/>
          <w:szCs w:val="24"/>
          <w:lang w:eastAsia="en-US"/>
        </w:rPr>
        <w:t xml:space="preserve">Восприятие слова как объекта изучения, материала </w:t>
      </w:r>
      <w:r w:rsidRPr="001F22C7">
        <w:rPr>
          <w:rFonts w:ascii="Times New Roman" w:eastAsia="Calibri" w:hAnsi="Times New Roman" w:cs="Times New Roman"/>
          <w:sz w:val="24"/>
          <w:szCs w:val="24"/>
          <w:lang w:eastAsia="en-US"/>
        </w:rPr>
        <w:lastRenderedPageBreak/>
        <w:t xml:space="preserve">для анализа. Наблюдение над значением слова. </w:t>
      </w:r>
      <w:r w:rsidRPr="001F22C7">
        <w:rPr>
          <w:rFonts w:ascii="Times New Roman" w:eastAsia="Calibri" w:hAnsi="Times New Roman" w:cs="Times New Roman"/>
          <w:sz w:val="24"/>
          <w:szCs w:val="24"/>
          <w:lang w:val="tt-RU" w:eastAsia="en-US"/>
        </w:rPr>
        <w:t>Об</w:t>
      </w:r>
      <w:r w:rsidRPr="001F22C7">
        <w:rPr>
          <w:rFonts w:ascii="Times New Roman" w:eastAsia="Calibri" w:hAnsi="Times New Roman" w:cs="Times New Roman"/>
          <w:sz w:val="24"/>
          <w:szCs w:val="24"/>
          <w:lang w:eastAsia="en-US"/>
        </w:rPr>
        <w:t>щее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Постепенный переход на скорописное письмо.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51172B" w:rsidRPr="001F22C7" w:rsidRDefault="0051172B" w:rsidP="0051172B">
      <w:pPr>
        <w:widowControl/>
        <w:autoSpaceDE/>
        <w:autoSpaceDN/>
        <w:adjustRightInd/>
        <w:jc w:val="center"/>
        <w:rPr>
          <w:rFonts w:ascii="Times New Roman" w:eastAsia="Calibri" w:hAnsi="Times New Roman" w:cs="Times New Roman"/>
          <w:b/>
          <w:sz w:val="24"/>
          <w:szCs w:val="24"/>
          <w:lang w:eastAsia="en-US"/>
        </w:rPr>
      </w:pPr>
      <w:r w:rsidRPr="001F22C7">
        <w:rPr>
          <w:rFonts w:ascii="Times New Roman" w:eastAsia="Calibri" w:hAnsi="Times New Roman" w:cs="Times New Roman"/>
          <w:b/>
          <w:sz w:val="24"/>
          <w:szCs w:val="24"/>
          <w:lang w:eastAsia="en-US"/>
        </w:rPr>
        <w:t>Послебукварный период</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xml:space="preserve">Алфавит,  правильное название букв алфавита.  Списывание текста. Оформление  предложений в тексте. </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После курса «Обучение грамоте» начинается раздельное изучение татарского языка и литературного чтения. Обобщение, систематизация, закрепление знаний, умений и навыков, приобретённых в процессе обучения грамоте.</w:t>
      </w:r>
    </w:p>
    <w:p w:rsidR="0051172B" w:rsidRPr="001F22C7" w:rsidRDefault="0051172B" w:rsidP="00842B79">
      <w:pPr>
        <w:widowControl/>
        <w:autoSpaceDE/>
        <w:autoSpaceDN/>
        <w:adjustRightInd/>
        <w:rPr>
          <w:rFonts w:ascii="Times New Roman" w:eastAsia="Calibri" w:hAnsi="Times New Roman" w:cs="Times New Roman"/>
          <w:b/>
          <w:sz w:val="24"/>
          <w:szCs w:val="24"/>
          <w:lang w:eastAsia="en-US"/>
        </w:rPr>
      </w:pPr>
    </w:p>
    <w:p w:rsidR="0051172B" w:rsidRPr="001F22C7" w:rsidRDefault="0051172B" w:rsidP="0051172B">
      <w:pPr>
        <w:widowControl/>
        <w:autoSpaceDE/>
        <w:autoSpaceDN/>
        <w:adjustRightInd/>
        <w:jc w:val="center"/>
        <w:rPr>
          <w:rFonts w:ascii="Times New Roman" w:eastAsia="Calibri" w:hAnsi="Times New Roman" w:cs="Times New Roman"/>
          <w:sz w:val="24"/>
          <w:szCs w:val="24"/>
          <w:lang w:eastAsia="en-US"/>
        </w:rPr>
      </w:pPr>
      <w:r w:rsidRPr="001F22C7">
        <w:rPr>
          <w:rFonts w:ascii="Times New Roman" w:eastAsia="Calibri" w:hAnsi="Times New Roman" w:cs="Times New Roman"/>
          <w:b/>
          <w:sz w:val="24"/>
          <w:szCs w:val="24"/>
          <w:lang w:eastAsia="en-US"/>
        </w:rPr>
        <w:t>Звуки и буквы</w:t>
      </w:r>
    </w:p>
    <w:p w:rsidR="0051172B" w:rsidRPr="001F22C7" w:rsidRDefault="0051172B" w:rsidP="0051172B">
      <w:pPr>
        <w:widowControl/>
        <w:autoSpaceDE/>
        <w:autoSpaceDN/>
        <w:adjustRightInd/>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xml:space="preserve">       Звуки речи. Гласные звуки и их буквенные обозначения. Твёрдые и мягкие гласные звуки, парность-непарность гласных звуков. Различение гласных и согласных звуков,   звонких и глухих согласных.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Нахождение и  исправление  ошибок,  допущенные при делении слов на слоги.</w:t>
      </w:r>
    </w:p>
    <w:p w:rsidR="0051172B" w:rsidRPr="001F22C7" w:rsidRDefault="0051172B" w:rsidP="0051172B">
      <w:pPr>
        <w:widowControl/>
        <w:autoSpaceDE/>
        <w:autoSpaceDN/>
        <w:adjustRightInd/>
        <w:jc w:val="center"/>
        <w:rPr>
          <w:rFonts w:ascii="Times New Roman" w:eastAsia="Calibri" w:hAnsi="Times New Roman" w:cs="Times New Roman"/>
          <w:b/>
          <w:sz w:val="24"/>
          <w:szCs w:val="24"/>
          <w:lang w:eastAsia="en-US"/>
        </w:rPr>
      </w:pPr>
      <w:r w:rsidRPr="001F22C7">
        <w:rPr>
          <w:rFonts w:ascii="Times New Roman" w:eastAsia="Calibri" w:hAnsi="Times New Roman" w:cs="Times New Roman"/>
          <w:b/>
          <w:sz w:val="24"/>
          <w:szCs w:val="24"/>
          <w:lang w:eastAsia="en-US"/>
        </w:rPr>
        <w:t>Синтаксис</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Выделение слов и  предложений. Разные по цели высказывания предложения,  знаки препинаний при них. Употребление прописной буквы в начале предложения. Понятие о главных членах предложения. (без введения терминологии).</w:t>
      </w:r>
    </w:p>
    <w:p w:rsidR="0051172B" w:rsidRPr="001F22C7" w:rsidRDefault="0051172B" w:rsidP="0051172B">
      <w:pPr>
        <w:widowControl/>
        <w:autoSpaceDE/>
        <w:autoSpaceDN/>
        <w:adjustRightInd/>
        <w:jc w:val="center"/>
        <w:rPr>
          <w:rFonts w:ascii="Times New Roman" w:eastAsia="Calibri" w:hAnsi="Times New Roman" w:cs="Times New Roman"/>
          <w:b/>
          <w:sz w:val="24"/>
          <w:szCs w:val="24"/>
          <w:lang w:eastAsia="en-US"/>
        </w:rPr>
      </w:pPr>
      <w:r w:rsidRPr="001F22C7">
        <w:rPr>
          <w:rFonts w:ascii="Times New Roman" w:eastAsia="Calibri" w:hAnsi="Times New Roman" w:cs="Times New Roman"/>
          <w:b/>
          <w:sz w:val="24"/>
          <w:szCs w:val="24"/>
          <w:lang w:eastAsia="en-US"/>
        </w:rPr>
        <w:t>Морфология</w:t>
      </w:r>
    </w:p>
    <w:p w:rsidR="0051172B" w:rsidRPr="001F22C7" w:rsidRDefault="0051172B" w:rsidP="0051172B">
      <w:pPr>
        <w:widowControl/>
        <w:autoSpaceDE/>
        <w:autoSpaceDN/>
        <w:adjustRightInd/>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xml:space="preserve">        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  (без введения терминологии).  Имена собственные, употребление заглавной буквы  в именах собственных.</w:t>
      </w:r>
    </w:p>
    <w:p w:rsidR="0051172B" w:rsidRPr="001F22C7" w:rsidRDefault="0051172B" w:rsidP="0051172B">
      <w:pPr>
        <w:widowControl/>
        <w:autoSpaceDE/>
        <w:autoSpaceDN/>
        <w:adjustRightInd/>
        <w:jc w:val="center"/>
        <w:rPr>
          <w:rFonts w:ascii="Times New Roman" w:eastAsia="Calibri" w:hAnsi="Times New Roman" w:cs="Times New Roman"/>
          <w:b/>
          <w:sz w:val="24"/>
          <w:szCs w:val="24"/>
          <w:lang w:eastAsia="en-US"/>
        </w:rPr>
      </w:pPr>
      <w:r w:rsidRPr="001F22C7">
        <w:rPr>
          <w:rFonts w:ascii="Times New Roman" w:eastAsia="Calibri" w:hAnsi="Times New Roman" w:cs="Times New Roman"/>
          <w:b/>
          <w:sz w:val="24"/>
          <w:szCs w:val="24"/>
          <w:lang w:eastAsia="en-US"/>
        </w:rPr>
        <w:t>Орфография</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Ознакомление с правилами орфографии: написание буквы э (е)  в словах; написание букв о и  ө в первом слоге татарских слов. Буквы е,  ю, я. Твердый (ъ) и мягкий (ь) знаки. Твердые согласные [гъ], [къ] их буквенные обозначения ; Сонорные согласные  [м], [н] [ң];  Согласные  [в], [w] и их буквенные обозначения.</w:t>
      </w:r>
    </w:p>
    <w:p w:rsidR="0051172B" w:rsidRPr="001F22C7" w:rsidRDefault="0051172B" w:rsidP="0051172B">
      <w:pPr>
        <w:widowControl/>
        <w:autoSpaceDE/>
        <w:autoSpaceDN/>
        <w:adjustRightInd/>
        <w:jc w:val="center"/>
        <w:rPr>
          <w:rFonts w:ascii="Times New Roman" w:eastAsia="Calibri" w:hAnsi="Times New Roman" w:cs="Times New Roman"/>
          <w:b/>
          <w:sz w:val="24"/>
          <w:szCs w:val="24"/>
          <w:lang w:eastAsia="en-US"/>
        </w:rPr>
      </w:pPr>
      <w:r w:rsidRPr="001F22C7">
        <w:rPr>
          <w:rFonts w:ascii="Times New Roman" w:eastAsia="Calibri" w:hAnsi="Times New Roman" w:cs="Times New Roman"/>
          <w:b/>
          <w:sz w:val="24"/>
          <w:szCs w:val="24"/>
          <w:lang w:eastAsia="en-US"/>
        </w:rPr>
        <w:t>Развитие речи</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xml:space="preserve">Письмо под диктовку и переписывание текста на изученное правило. 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51172B" w:rsidRPr="001F22C7" w:rsidRDefault="0051172B" w:rsidP="0051172B">
      <w:pPr>
        <w:widowControl/>
        <w:autoSpaceDE/>
        <w:autoSpaceDN/>
        <w:adjustRightInd/>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Письмо по памяти загадок, пословиц, стихотворений.</w:t>
      </w:r>
    </w:p>
    <w:p w:rsidR="0051172B" w:rsidRPr="001F22C7" w:rsidRDefault="0051172B" w:rsidP="0051172B">
      <w:pPr>
        <w:widowControl/>
        <w:autoSpaceDE/>
        <w:autoSpaceDN/>
        <w:adjustRightInd/>
        <w:jc w:val="center"/>
        <w:rPr>
          <w:rFonts w:ascii="Times New Roman" w:eastAsia="Calibri" w:hAnsi="Times New Roman" w:cs="Times New Roman"/>
          <w:b/>
          <w:sz w:val="24"/>
          <w:szCs w:val="24"/>
          <w:lang w:val="tt-RU" w:eastAsia="en-US"/>
        </w:rPr>
      </w:pPr>
      <w:r w:rsidRPr="001F22C7">
        <w:rPr>
          <w:rFonts w:ascii="Times New Roman" w:eastAsia="Calibri" w:hAnsi="Times New Roman" w:cs="Times New Roman"/>
          <w:b/>
          <w:sz w:val="24"/>
          <w:szCs w:val="24"/>
          <w:lang w:val="tt-RU" w:eastAsia="en-US"/>
        </w:rPr>
        <w:t>2 КЛАСС</w:t>
      </w:r>
    </w:p>
    <w:p w:rsidR="0051172B" w:rsidRPr="001F22C7" w:rsidRDefault="0051172B" w:rsidP="0051172B">
      <w:pPr>
        <w:widowControl/>
        <w:autoSpaceDE/>
        <w:autoSpaceDN/>
        <w:adjustRightInd/>
        <w:jc w:val="center"/>
        <w:rPr>
          <w:rFonts w:ascii="Times New Roman" w:eastAsia="Calibri" w:hAnsi="Times New Roman" w:cs="Times New Roman"/>
          <w:b/>
          <w:sz w:val="24"/>
          <w:szCs w:val="24"/>
          <w:lang w:val="tt-RU" w:eastAsia="en-US"/>
        </w:rPr>
      </w:pPr>
      <w:r w:rsidRPr="001F22C7">
        <w:rPr>
          <w:rFonts w:ascii="Times New Roman" w:eastAsia="Calibri" w:hAnsi="Times New Roman" w:cs="Times New Roman"/>
          <w:b/>
          <w:sz w:val="24"/>
          <w:szCs w:val="24"/>
          <w:lang w:val="tt-RU" w:eastAsia="en-US"/>
        </w:rPr>
        <w:t>Фонетика и орфоэпия</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val="tt-RU" w:eastAsia="en-US"/>
        </w:rPr>
        <w:t xml:space="preserve">Звуки и буквы. Гласные и согласные. Твердые и мягкие гласные. </w:t>
      </w:r>
      <w:r w:rsidRPr="001F22C7">
        <w:rPr>
          <w:rFonts w:ascii="Times New Roman" w:eastAsia="Calibri" w:hAnsi="Times New Roman" w:cs="Times New Roman"/>
          <w:sz w:val="24"/>
          <w:szCs w:val="24"/>
          <w:lang w:val="be-BY" w:eastAsia="en-US"/>
        </w:rPr>
        <w:t xml:space="preserve">Сингармонизм.  Буквы, обозначающие на письме согласные звуки. </w:t>
      </w:r>
      <w:r w:rsidRPr="001F22C7">
        <w:rPr>
          <w:rFonts w:ascii="Times New Roman" w:eastAsia="Calibri" w:hAnsi="Times New Roman" w:cs="Times New Roman"/>
          <w:sz w:val="24"/>
          <w:szCs w:val="24"/>
          <w:lang w:val="tt-RU" w:eastAsia="en-US"/>
        </w:rPr>
        <w:t xml:space="preserve">Различение звуков и букв. Гласные звуки. </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val="tt-RU" w:eastAsia="en-US"/>
        </w:rPr>
        <w:t>Слог. Деление слов на слоги.</w:t>
      </w:r>
      <w:r w:rsidRPr="001F22C7">
        <w:rPr>
          <w:rFonts w:ascii="Times New Roman" w:eastAsia="Calibri" w:hAnsi="Times New Roman" w:cs="Times New Roman"/>
          <w:sz w:val="24"/>
          <w:szCs w:val="24"/>
          <w:lang w:eastAsia="en-US"/>
        </w:rPr>
        <w:t xml:space="preserve"> Перенос слов</w:t>
      </w:r>
      <w:r w:rsidRPr="001F22C7">
        <w:rPr>
          <w:rFonts w:ascii="Times New Roman" w:eastAsia="Calibri" w:hAnsi="Times New Roman" w:cs="Times New Roman"/>
          <w:sz w:val="24"/>
          <w:szCs w:val="24"/>
          <w:lang w:val="tt-RU" w:eastAsia="en-US"/>
        </w:rPr>
        <w:t>. Правила переноса слов с одной строки на другую.</w:t>
      </w:r>
      <w:r w:rsidRPr="001F22C7">
        <w:rPr>
          <w:rFonts w:ascii="Times New Roman" w:eastAsia="Calibri" w:hAnsi="Times New Roman" w:cs="Times New Roman"/>
          <w:sz w:val="24"/>
          <w:szCs w:val="24"/>
          <w:lang w:eastAsia="en-US"/>
        </w:rPr>
        <w:t xml:space="preserve"> </w:t>
      </w:r>
    </w:p>
    <w:p w:rsidR="0051172B" w:rsidRPr="001F22C7" w:rsidRDefault="0051172B" w:rsidP="0051172B">
      <w:pPr>
        <w:widowControl/>
        <w:autoSpaceDE/>
        <w:autoSpaceDN/>
        <w:adjustRightInd/>
        <w:ind w:firstLine="567"/>
        <w:jc w:val="both"/>
        <w:rPr>
          <w:rFonts w:ascii="Times New Roman" w:eastAsia="Times New Roman" w:hAnsi="Times New Roman" w:cs="Times New Roman"/>
          <w:sz w:val="24"/>
          <w:szCs w:val="24"/>
          <w:lang w:val="be-BY"/>
        </w:rPr>
      </w:pPr>
      <w:r w:rsidRPr="001F22C7">
        <w:rPr>
          <w:rFonts w:ascii="Times New Roman" w:eastAsia="Times New Roman" w:hAnsi="Times New Roman" w:cs="Times New Roman"/>
          <w:sz w:val="24"/>
          <w:szCs w:val="24"/>
          <w:lang w:val="tt-RU"/>
        </w:rPr>
        <w:t xml:space="preserve">Согласные глухие и звонкие, парные и непарные. Буквы, обозначающие на письме </w:t>
      </w:r>
      <w:r w:rsidRPr="001F22C7">
        <w:rPr>
          <w:rFonts w:ascii="Times New Roman" w:eastAsia="Times New Roman" w:hAnsi="Times New Roman" w:cs="Times New Roman"/>
          <w:sz w:val="24"/>
          <w:szCs w:val="24"/>
          <w:lang w:val="be-BY"/>
        </w:rPr>
        <w:t>согласные</w:t>
      </w:r>
      <w:r w:rsidRPr="001F22C7">
        <w:rPr>
          <w:rFonts w:ascii="Times New Roman" w:eastAsia="Times New Roman" w:hAnsi="Times New Roman" w:cs="Times New Roman"/>
          <w:sz w:val="24"/>
          <w:szCs w:val="24"/>
          <w:lang w:val="tt-RU"/>
        </w:rPr>
        <w:t xml:space="preserve"> звуки. Специфичные звуки татарского языка </w:t>
      </w:r>
      <w:r w:rsidRPr="001F22C7">
        <w:rPr>
          <w:rFonts w:ascii="Times New Roman" w:eastAsia="Times New Roman" w:hAnsi="Times New Roman" w:cs="Times New Roman"/>
          <w:sz w:val="24"/>
          <w:szCs w:val="24"/>
          <w:lang w:val="be-BY"/>
        </w:rPr>
        <w:t>[</w:t>
      </w:r>
      <w:r w:rsidRPr="001F22C7">
        <w:rPr>
          <w:rFonts w:ascii="Times New Roman" w:eastAsia="Times New Roman" w:hAnsi="Times New Roman" w:cs="Times New Roman"/>
          <w:sz w:val="24"/>
          <w:szCs w:val="24"/>
          <w:lang w:val="en-US"/>
        </w:rPr>
        <w:t>w</w:t>
      </w:r>
      <w:r w:rsidRPr="001F22C7">
        <w:rPr>
          <w:rFonts w:ascii="Times New Roman" w:eastAsia="Times New Roman" w:hAnsi="Times New Roman" w:cs="Times New Roman"/>
          <w:sz w:val="24"/>
          <w:szCs w:val="24"/>
          <w:lang w:val="be-BY"/>
        </w:rPr>
        <w:t>], [</w:t>
      </w:r>
      <w:r w:rsidRPr="001F22C7">
        <w:rPr>
          <w:rFonts w:ascii="Times New Roman" w:eastAsia="Times New Roman" w:hAnsi="Times New Roman" w:cs="Times New Roman"/>
          <w:sz w:val="24"/>
          <w:szCs w:val="24"/>
          <w:lang w:val="tt-RU"/>
        </w:rPr>
        <w:t>гъ</w:t>
      </w:r>
      <w:r w:rsidRPr="001F22C7">
        <w:rPr>
          <w:rFonts w:ascii="Times New Roman" w:eastAsia="Times New Roman" w:hAnsi="Times New Roman" w:cs="Times New Roman"/>
          <w:sz w:val="24"/>
          <w:szCs w:val="24"/>
          <w:lang w:val="be-BY"/>
        </w:rPr>
        <w:t xml:space="preserve">], [къ], [х], [ч]; [җ], [ң], [һ]. </w:t>
      </w:r>
    </w:p>
    <w:p w:rsidR="0051172B" w:rsidRPr="001F22C7" w:rsidRDefault="0051172B" w:rsidP="0051172B">
      <w:pPr>
        <w:widowControl/>
        <w:autoSpaceDE/>
        <w:autoSpaceDN/>
        <w:adjustRightInd/>
        <w:ind w:firstLine="567"/>
        <w:jc w:val="both"/>
        <w:rPr>
          <w:rFonts w:ascii="Times New Roman" w:eastAsia="Times New Roman" w:hAnsi="Times New Roman" w:cs="Times New Roman"/>
          <w:sz w:val="24"/>
          <w:szCs w:val="24"/>
          <w:lang w:val="be-BY"/>
        </w:rPr>
      </w:pPr>
      <w:r w:rsidRPr="001F22C7">
        <w:rPr>
          <w:rFonts w:ascii="Times New Roman" w:eastAsia="Times New Roman" w:hAnsi="Times New Roman" w:cs="Times New Roman"/>
          <w:sz w:val="24"/>
          <w:szCs w:val="24"/>
          <w:lang w:val="be-BY"/>
        </w:rPr>
        <w:t xml:space="preserve">Правописание слов с буквами </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be-BY"/>
        </w:rPr>
        <w:t>я</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be-BY"/>
        </w:rPr>
        <w:t xml:space="preserve">, </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be-BY"/>
        </w:rPr>
        <w:t>ю</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be-BY"/>
        </w:rPr>
        <w:t xml:space="preserve">, </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be-BY"/>
        </w:rPr>
        <w:t>е</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be-BY"/>
        </w:rPr>
        <w:t xml:space="preserve">. Озвончение глухих. Соседство двух одинаковых согласных. </w:t>
      </w:r>
    </w:p>
    <w:p w:rsidR="0051172B" w:rsidRPr="001F22C7" w:rsidRDefault="0051172B" w:rsidP="0051172B">
      <w:pPr>
        <w:widowControl/>
        <w:autoSpaceDE/>
        <w:autoSpaceDN/>
        <w:adjustRightInd/>
        <w:ind w:firstLine="567"/>
        <w:jc w:val="both"/>
        <w:rPr>
          <w:rFonts w:ascii="Times New Roman" w:eastAsia="Times New Roman" w:hAnsi="Times New Roman" w:cs="Times New Roman"/>
          <w:sz w:val="24"/>
          <w:szCs w:val="24"/>
          <w:lang w:val="be-BY"/>
        </w:rPr>
      </w:pPr>
      <w:r w:rsidRPr="001F22C7">
        <w:rPr>
          <w:rFonts w:ascii="Times New Roman" w:eastAsia="Times New Roman" w:hAnsi="Times New Roman" w:cs="Times New Roman"/>
          <w:sz w:val="24"/>
          <w:szCs w:val="24"/>
          <w:lang w:val="be-BY"/>
        </w:rPr>
        <w:lastRenderedPageBreak/>
        <w:t xml:space="preserve">Правописание и произношение слов с </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be-BY"/>
        </w:rPr>
        <w:t>ъ</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be-BY"/>
        </w:rPr>
        <w:t xml:space="preserve">, </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be-BY"/>
        </w:rPr>
        <w:t>ь</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be-BY"/>
        </w:rPr>
        <w:t>.</w:t>
      </w:r>
    </w:p>
    <w:p w:rsidR="0051172B" w:rsidRPr="001F22C7" w:rsidRDefault="0051172B" w:rsidP="0051172B">
      <w:pPr>
        <w:widowControl/>
        <w:autoSpaceDE/>
        <w:autoSpaceDN/>
        <w:adjustRightInd/>
        <w:ind w:firstLine="709"/>
        <w:jc w:val="center"/>
        <w:rPr>
          <w:rFonts w:ascii="Times New Roman" w:eastAsia="Times New Roman" w:hAnsi="Times New Roman" w:cs="Times New Roman"/>
          <w:b/>
          <w:sz w:val="24"/>
          <w:szCs w:val="24"/>
          <w:lang w:val="be-BY"/>
        </w:rPr>
      </w:pPr>
      <w:r w:rsidRPr="001F22C7">
        <w:rPr>
          <w:rFonts w:ascii="Times New Roman" w:eastAsia="Times New Roman" w:hAnsi="Times New Roman" w:cs="Times New Roman"/>
          <w:b/>
          <w:sz w:val="24"/>
          <w:szCs w:val="24"/>
          <w:lang w:val="be-BY"/>
        </w:rPr>
        <w:t>Графика</w:t>
      </w:r>
    </w:p>
    <w:p w:rsidR="0051172B" w:rsidRPr="001F22C7" w:rsidRDefault="0051172B" w:rsidP="0051172B">
      <w:pPr>
        <w:widowControl/>
        <w:autoSpaceDE/>
        <w:autoSpaceDN/>
        <w:adjustRightInd/>
        <w:ind w:firstLine="708"/>
        <w:jc w:val="both"/>
        <w:rPr>
          <w:rFonts w:ascii="Times New Roman" w:eastAsia="Times New Roman" w:hAnsi="Times New Roman" w:cs="Times New Roman"/>
          <w:color w:val="303F50"/>
          <w:sz w:val="24"/>
          <w:szCs w:val="24"/>
          <w:shd w:val="clear" w:color="auto" w:fill="FFFFFF"/>
        </w:rPr>
      </w:pPr>
      <w:r w:rsidRPr="001F22C7">
        <w:rPr>
          <w:rFonts w:ascii="Times New Roman" w:eastAsia="Times New Roman" w:hAnsi="Times New Roman" w:cs="Times New Roman"/>
          <w:color w:val="303F50"/>
          <w:sz w:val="24"/>
          <w:szCs w:val="24"/>
          <w:shd w:val="clear" w:color="auto" w:fill="FFFFFF"/>
        </w:rPr>
        <w:t>Татарский алфавит: правильное название букв, знание их последовательности. Умение пользоваться алфавитом при работе со словарями.</w:t>
      </w:r>
    </w:p>
    <w:p w:rsidR="0051172B" w:rsidRPr="001F22C7" w:rsidRDefault="0051172B" w:rsidP="0051172B">
      <w:pPr>
        <w:widowControl/>
        <w:autoSpaceDE/>
        <w:autoSpaceDN/>
        <w:adjustRightInd/>
        <w:ind w:firstLine="709"/>
        <w:jc w:val="center"/>
        <w:rPr>
          <w:rFonts w:ascii="Times New Roman" w:eastAsia="Times New Roman" w:hAnsi="Times New Roman" w:cs="Times New Roman"/>
          <w:b/>
          <w:color w:val="303F50"/>
          <w:sz w:val="24"/>
          <w:szCs w:val="24"/>
          <w:shd w:val="clear" w:color="auto" w:fill="FFFFFF"/>
        </w:rPr>
      </w:pPr>
      <w:r w:rsidRPr="001F22C7">
        <w:rPr>
          <w:rFonts w:ascii="Times New Roman" w:eastAsia="Times New Roman" w:hAnsi="Times New Roman" w:cs="Times New Roman"/>
          <w:b/>
          <w:color w:val="303F50"/>
          <w:sz w:val="24"/>
          <w:szCs w:val="24"/>
          <w:shd w:val="clear" w:color="auto" w:fill="FFFFFF"/>
        </w:rPr>
        <w:t>Слово</w:t>
      </w:r>
    </w:p>
    <w:p w:rsidR="0051172B" w:rsidRPr="001F22C7" w:rsidRDefault="0051172B" w:rsidP="0051172B">
      <w:pPr>
        <w:widowControl/>
        <w:tabs>
          <w:tab w:val="left" w:pos="567"/>
        </w:tabs>
        <w:autoSpaceDE/>
        <w:autoSpaceDN/>
        <w:adjustRightInd/>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ab/>
        <w:t xml:space="preserve">Корень слова. Однокоренные слова.  Аффиксы. Особенности образования слов.  </w:t>
      </w:r>
    </w:p>
    <w:p w:rsidR="0051172B" w:rsidRPr="001F22C7" w:rsidRDefault="0051172B" w:rsidP="0051172B">
      <w:pPr>
        <w:widowControl/>
        <w:tabs>
          <w:tab w:val="left" w:pos="567"/>
        </w:tabs>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val="be-BY" w:eastAsia="en-US"/>
        </w:rPr>
        <w:t xml:space="preserve">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  </w:t>
      </w:r>
    </w:p>
    <w:p w:rsidR="0051172B" w:rsidRPr="001F22C7" w:rsidRDefault="0051172B" w:rsidP="0051172B">
      <w:pPr>
        <w:widowControl/>
        <w:tabs>
          <w:tab w:val="left" w:pos="567"/>
        </w:tabs>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val="be-BY" w:eastAsia="en-US"/>
        </w:rPr>
        <w:t xml:space="preserve">Слова, выражающие действие. Значение и употребление в речи. </w:t>
      </w:r>
    </w:p>
    <w:p w:rsidR="0051172B" w:rsidRPr="001F22C7" w:rsidRDefault="0051172B" w:rsidP="0051172B">
      <w:pPr>
        <w:widowControl/>
        <w:tabs>
          <w:tab w:val="left" w:pos="567"/>
        </w:tabs>
        <w:autoSpaceDE/>
        <w:autoSpaceDN/>
        <w:adjustRightInd/>
        <w:ind w:firstLine="567"/>
        <w:jc w:val="both"/>
        <w:rPr>
          <w:rFonts w:ascii="Times New Roman" w:eastAsia="Calibri" w:hAnsi="Times New Roman" w:cs="Times New Roman"/>
          <w:color w:val="303F50"/>
          <w:sz w:val="24"/>
          <w:szCs w:val="24"/>
          <w:lang w:eastAsia="en-US"/>
        </w:rPr>
      </w:pPr>
      <w:r w:rsidRPr="001F22C7">
        <w:rPr>
          <w:rFonts w:ascii="Times New Roman" w:eastAsia="Calibri" w:hAnsi="Times New Roman" w:cs="Times New Roman"/>
          <w:sz w:val="24"/>
          <w:szCs w:val="24"/>
          <w:lang w:val="be-BY" w:eastAsia="en-US"/>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51172B" w:rsidRPr="001F22C7" w:rsidRDefault="0051172B" w:rsidP="0051172B">
      <w:pPr>
        <w:widowControl/>
        <w:autoSpaceDE/>
        <w:autoSpaceDN/>
        <w:adjustRightInd/>
        <w:ind w:firstLine="709"/>
        <w:jc w:val="center"/>
        <w:rPr>
          <w:rFonts w:ascii="Times New Roman" w:eastAsia="Times New Roman" w:hAnsi="Times New Roman" w:cs="Times New Roman"/>
          <w:b/>
          <w:sz w:val="24"/>
          <w:szCs w:val="24"/>
          <w:lang w:val="be-BY"/>
        </w:rPr>
      </w:pPr>
      <w:r w:rsidRPr="001F22C7">
        <w:rPr>
          <w:rFonts w:ascii="Times New Roman" w:eastAsia="Times New Roman" w:hAnsi="Times New Roman" w:cs="Times New Roman"/>
          <w:b/>
          <w:sz w:val="24"/>
          <w:szCs w:val="24"/>
          <w:lang w:val="be-BY"/>
        </w:rPr>
        <w:t>Предложение</w:t>
      </w:r>
    </w:p>
    <w:p w:rsidR="0051172B" w:rsidRPr="001F22C7" w:rsidRDefault="0051172B" w:rsidP="0051172B">
      <w:pPr>
        <w:widowControl/>
        <w:autoSpaceDE/>
        <w:autoSpaceDN/>
        <w:adjustRightInd/>
        <w:ind w:firstLine="567"/>
        <w:jc w:val="both"/>
        <w:rPr>
          <w:rFonts w:ascii="Times New Roman" w:eastAsia="Times New Roman" w:hAnsi="Times New Roman" w:cs="Times New Roman"/>
          <w:sz w:val="24"/>
          <w:szCs w:val="24"/>
          <w:lang w:val="be-BY"/>
        </w:rPr>
      </w:pPr>
      <w:r w:rsidRPr="001F22C7">
        <w:rPr>
          <w:rFonts w:ascii="Times New Roman" w:eastAsia="Times New Roman" w:hAnsi="Times New Roman" w:cs="Times New Roman"/>
          <w:sz w:val="24"/>
          <w:szCs w:val="24"/>
          <w:lang w:val="be-BY"/>
        </w:rPr>
        <w:t>Слово, словосочетание и предложение. Составление словосочетаний и предложений.</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be-BY"/>
        </w:rPr>
        <w:t>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51172B" w:rsidRPr="001F22C7" w:rsidRDefault="0051172B" w:rsidP="0051172B">
      <w:pPr>
        <w:widowControl/>
        <w:tabs>
          <w:tab w:val="num" w:pos="0"/>
        </w:tabs>
        <w:autoSpaceDE/>
        <w:autoSpaceDN/>
        <w:adjustRightInd/>
        <w:ind w:firstLine="709"/>
        <w:jc w:val="center"/>
        <w:rPr>
          <w:rFonts w:ascii="Times New Roman" w:eastAsia="Times New Roman" w:hAnsi="Times New Roman" w:cs="Times New Roman"/>
          <w:b/>
          <w:sz w:val="24"/>
          <w:szCs w:val="24"/>
          <w:lang w:val="be-BY"/>
        </w:rPr>
      </w:pPr>
      <w:r w:rsidRPr="001F22C7">
        <w:rPr>
          <w:rFonts w:ascii="Times New Roman" w:eastAsia="Times New Roman" w:hAnsi="Times New Roman" w:cs="Times New Roman"/>
          <w:b/>
          <w:sz w:val="24"/>
          <w:szCs w:val="24"/>
          <w:lang w:val="be-BY"/>
        </w:rPr>
        <w:t>Развитие связной речи</w:t>
      </w:r>
    </w:p>
    <w:p w:rsidR="0051172B" w:rsidRPr="001F22C7" w:rsidRDefault="0051172B" w:rsidP="0051172B">
      <w:pPr>
        <w:widowControl/>
        <w:tabs>
          <w:tab w:val="num" w:pos="0"/>
        </w:tabs>
        <w:autoSpaceDE/>
        <w:autoSpaceDN/>
        <w:adjustRightInd/>
        <w:ind w:firstLine="567"/>
        <w:jc w:val="both"/>
        <w:rPr>
          <w:rFonts w:ascii="Times New Roman" w:eastAsia="@Arial Unicode MS" w:hAnsi="Times New Roman" w:cs="Times New Roman"/>
          <w:sz w:val="24"/>
          <w:szCs w:val="24"/>
        </w:rPr>
      </w:pPr>
      <w:r w:rsidRPr="001F22C7">
        <w:rPr>
          <w:rFonts w:ascii="Times New Roman" w:eastAsia="@Arial Unicode MS" w:hAnsi="Times New Roman" w:cs="Times New Roman"/>
          <w:sz w:val="24"/>
          <w:szCs w:val="24"/>
        </w:rPr>
        <w:t>Последовательность предложений в тексте. Определение темы и основной мысли текста.</w:t>
      </w:r>
      <w:r w:rsidRPr="001F22C7">
        <w:rPr>
          <w:rFonts w:ascii="Times New Roman" w:eastAsia="Times New Roman" w:hAnsi="Times New Roman" w:cs="Times New Roman"/>
          <w:sz w:val="24"/>
          <w:szCs w:val="24"/>
        </w:rPr>
        <w:t xml:space="preserve"> </w:t>
      </w:r>
      <w:r w:rsidRPr="001F22C7">
        <w:rPr>
          <w:rFonts w:ascii="Times New Roman" w:eastAsia="@Arial Unicode MS" w:hAnsi="Times New Roman" w:cs="Times New Roman"/>
          <w:sz w:val="24"/>
          <w:szCs w:val="24"/>
        </w:rPr>
        <w:t>Разделение текста на части и наименование.</w:t>
      </w:r>
    </w:p>
    <w:p w:rsidR="0051172B" w:rsidRPr="001F22C7" w:rsidRDefault="0051172B" w:rsidP="0051172B">
      <w:pPr>
        <w:widowControl/>
        <w:tabs>
          <w:tab w:val="num" w:pos="0"/>
        </w:tabs>
        <w:autoSpaceDE/>
        <w:autoSpaceDN/>
        <w:adjustRightInd/>
        <w:ind w:firstLine="567"/>
        <w:jc w:val="both"/>
        <w:rPr>
          <w:rFonts w:ascii="Times New Roman" w:eastAsia="@Arial Unicode MS" w:hAnsi="Times New Roman" w:cs="Times New Roman"/>
          <w:sz w:val="24"/>
          <w:szCs w:val="24"/>
        </w:rPr>
      </w:pPr>
      <w:r w:rsidRPr="001F22C7">
        <w:rPr>
          <w:rFonts w:ascii="Times New Roman" w:eastAsia="@Arial Unicode MS" w:hAnsi="Times New Roman" w:cs="Times New Roman"/>
          <w:sz w:val="24"/>
          <w:szCs w:val="24"/>
        </w:rPr>
        <w:t>Составление рассказа по картине и опорным словам.</w:t>
      </w:r>
      <w:r w:rsidRPr="001F22C7">
        <w:rPr>
          <w:rFonts w:ascii="Times New Roman" w:eastAsia="Times New Roman" w:hAnsi="Times New Roman" w:cs="Times New Roman"/>
          <w:sz w:val="24"/>
          <w:szCs w:val="24"/>
        </w:rPr>
        <w:t xml:space="preserve"> Воспроизведение (пересказ) текста в соответствии с предложенным заданием. </w:t>
      </w:r>
    </w:p>
    <w:p w:rsidR="0051172B" w:rsidRPr="001F22C7" w:rsidRDefault="0051172B" w:rsidP="0051172B">
      <w:pPr>
        <w:widowControl/>
        <w:tabs>
          <w:tab w:val="num" w:pos="0"/>
        </w:tabs>
        <w:autoSpaceDE/>
        <w:autoSpaceDN/>
        <w:adjustRightInd/>
        <w:ind w:firstLine="567"/>
        <w:jc w:val="both"/>
        <w:rPr>
          <w:rFonts w:ascii="Times New Roman" w:eastAsia="@Arial Unicode MS" w:hAnsi="Times New Roman" w:cs="Times New Roman"/>
          <w:sz w:val="24"/>
          <w:szCs w:val="24"/>
        </w:rPr>
      </w:pPr>
      <w:r w:rsidRPr="001F22C7">
        <w:rPr>
          <w:rFonts w:ascii="Times New Roman" w:eastAsia="Times New Roman" w:hAnsi="Times New Roman" w:cs="Times New Roman"/>
          <w:sz w:val="24"/>
          <w:szCs w:val="24"/>
        </w:rPr>
        <w:t>Учить стихотворения, пословицы и загадки  наизусть. Употребление слов вежливости в речи.</w:t>
      </w:r>
    </w:p>
    <w:p w:rsidR="0051172B" w:rsidRPr="001F22C7" w:rsidRDefault="0051172B" w:rsidP="0051172B">
      <w:pPr>
        <w:widowControl/>
        <w:autoSpaceDE/>
        <w:autoSpaceDN/>
        <w:adjustRightInd/>
        <w:jc w:val="center"/>
        <w:rPr>
          <w:rFonts w:ascii="Times New Roman" w:eastAsia="Calibri" w:hAnsi="Times New Roman" w:cs="Times New Roman"/>
          <w:b/>
          <w:sz w:val="24"/>
          <w:szCs w:val="24"/>
          <w:lang w:eastAsia="en-US"/>
        </w:rPr>
      </w:pPr>
      <w:r w:rsidRPr="001F22C7">
        <w:rPr>
          <w:rFonts w:ascii="Times New Roman" w:eastAsia="Calibri" w:hAnsi="Times New Roman" w:cs="Times New Roman"/>
          <w:b/>
          <w:sz w:val="24"/>
          <w:szCs w:val="24"/>
          <w:lang w:eastAsia="en-US"/>
        </w:rPr>
        <w:t>3 КЛАСС</w:t>
      </w:r>
    </w:p>
    <w:p w:rsidR="0051172B" w:rsidRPr="001F22C7" w:rsidRDefault="0051172B" w:rsidP="0051172B">
      <w:pPr>
        <w:widowControl/>
        <w:autoSpaceDE/>
        <w:autoSpaceDN/>
        <w:adjustRightInd/>
        <w:ind w:firstLine="567"/>
        <w:jc w:val="center"/>
        <w:rPr>
          <w:rFonts w:ascii="Times New Roman" w:eastAsia="Calibri" w:hAnsi="Times New Roman" w:cs="Times New Roman"/>
          <w:sz w:val="24"/>
          <w:szCs w:val="24"/>
          <w:lang w:val="tt-RU" w:eastAsia="en-US"/>
        </w:rPr>
      </w:pPr>
      <w:r w:rsidRPr="001F22C7">
        <w:rPr>
          <w:rFonts w:ascii="Times New Roman" w:eastAsia="Calibri" w:hAnsi="Times New Roman" w:cs="Times New Roman"/>
          <w:b/>
          <w:sz w:val="24"/>
          <w:szCs w:val="24"/>
          <w:lang w:val="tt-RU" w:eastAsia="en-US"/>
        </w:rPr>
        <w:t>Лексика</w:t>
      </w:r>
      <w:r w:rsidRPr="001F22C7">
        <w:rPr>
          <w:rFonts w:ascii="Times New Roman" w:eastAsia="Calibri" w:hAnsi="Times New Roman" w:cs="Times New Roman"/>
          <w:sz w:val="24"/>
          <w:szCs w:val="24"/>
          <w:lang w:val="tt-RU" w:eastAsia="en-US"/>
        </w:rPr>
        <w:t xml:space="preserve">. </w:t>
      </w:r>
      <w:r w:rsidRPr="001F22C7">
        <w:rPr>
          <w:rFonts w:ascii="Times New Roman" w:eastAsia="Calibri" w:hAnsi="Times New Roman" w:cs="Times New Roman"/>
          <w:b/>
          <w:sz w:val="24"/>
          <w:szCs w:val="24"/>
          <w:lang w:val="tt-RU" w:eastAsia="en-US"/>
        </w:rPr>
        <w:t>Слово</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xml:space="preserve">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 в татарском языке. Синонимы и антонимы, омонимы: использование в речи. Словарное богатство татарского языка. Словари татарского языка: толковый словарь татарского языка, словари синонимов, антонимов, омонимов и их использование в учебной деятельности и повседневной жизни. </w:t>
      </w:r>
    </w:p>
    <w:p w:rsidR="0051172B" w:rsidRPr="001F22C7" w:rsidRDefault="0051172B" w:rsidP="0051172B">
      <w:pPr>
        <w:widowControl/>
        <w:autoSpaceDE/>
        <w:autoSpaceDN/>
        <w:adjustRightInd/>
        <w:ind w:firstLine="567"/>
        <w:jc w:val="center"/>
        <w:rPr>
          <w:rFonts w:ascii="Times New Roman" w:eastAsia="Calibri" w:hAnsi="Times New Roman" w:cs="Times New Roman"/>
          <w:b/>
          <w:sz w:val="24"/>
          <w:szCs w:val="24"/>
          <w:lang w:val="tt-RU" w:eastAsia="en-US"/>
        </w:rPr>
      </w:pPr>
      <w:r w:rsidRPr="001F22C7">
        <w:rPr>
          <w:rFonts w:ascii="Times New Roman" w:eastAsia="Calibri" w:hAnsi="Times New Roman" w:cs="Times New Roman"/>
          <w:b/>
          <w:sz w:val="24"/>
          <w:szCs w:val="24"/>
          <w:lang w:val="be-BY" w:eastAsia="en-US"/>
        </w:rPr>
        <w:t>Состав слова и словообразование</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val="tt-RU" w:eastAsia="en-US"/>
        </w:rPr>
        <w:t xml:space="preserve">Понятие об однокоренных словах, их отличия от синонимов и омонимов. </w:t>
      </w:r>
      <w:r w:rsidRPr="001F22C7">
        <w:rPr>
          <w:rFonts w:ascii="Times New Roman" w:eastAsia="Calibri" w:hAnsi="Times New Roman" w:cs="Times New Roman"/>
          <w:sz w:val="24"/>
          <w:szCs w:val="24"/>
          <w:lang w:eastAsia="en-US"/>
        </w:rPr>
        <w:t>Однокоренные слова и различные формы одного и того же слова.</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eastAsia="en-US"/>
        </w:rPr>
        <w:t xml:space="preserve">Выделение и определение значимых частей слова: </w:t>
      </w:r>
      <w:r w:rsidRPr="001F22C7">
        <w:rPr>
          <w:rFonts w:ascii="Times New Roman" w:eastAsia="Calibri" w:hAnsi="Times New Roman" w:cs="Times New Roman"/>
          <w:sz w:val="24"/>
          <w:szCs w:val="24"/>
          <w:lang w:val="tt-RU" w:eastAsia="en-US"/>
        </w:rPr>
        <w:t xml:space="preserve">корня слова и аффикса. Понятие о словообразовательных и словоизменяющих аффиксах. </w:t>
      </w:r>
      <w:r w:rsidRPr="001F22C7">
        <w:rPr>
          <w:rFonts w:ascii="Times New Roman" w:eastAsia="Calibri" w:hAnsi="Times New Roman" w:cs="Times New Roman"/>
          <w:sz w:val="24"/>
          <w:szCs w:val="24"/>
          <w:lang w:eastAsia="en-US"/>
        </w:rPr>
        <w:t xml:space="preserve">Разбор слова по составу. </w:t>
      </w:r>
      <w:r w:rsidRPr="001F22C7">
        <w:rPr>
          <w:rFonts w:ascii="Times New Roman" w:eastAsia="Calibri" w:hAnsi="Times New Roman" w:cs="Times New Roman"/>
          <w:sz w:val="24"/>
          <w:szCs w:val="24"/>
          <w:lang w:val="tt-RU" w:eastAsia="en-US"/>
        </w:rPr>
        <w:t xml:space="preserve">Выполнение упражнений с элементами словообразовательного анализа. </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Разные способы проверки правописания слов: изменение формы слова; подбор однокоренных слов; использование орфографического словаря.</w:t>
      </w:r>
    </w:p>
    <w:p w:rsidR="0051172B" w:rsidRPr="001F22C7" w:rsidRDefault="0051172B" w:rsidP="0051172B">
      <w:pPr>
        <w:widowControl/>
        <w:autoSpaceDE/>
        <w:autoSpaceDN/>
        <w:adjustRightInd/>
        <w:ind w:firstLine="567"/>
        <w:jc w:val="center"/>
        <w:rPr>
          <w:rFonts w:ascii="Times New Roman" w:eastAsia="Calibri" w:hAnsi="Times New Roman" w:cs="Times New Roman"/>
          <w:b/>
          <w:sz w:val="24"/>
          <w:szCs w:val="24"/>
          <w:lang w:eastAsia="en-US"/>
        </w:rPr>
      </w:pPr>
      <w:r w:rsidRPr="001F22C7">
        <w:rPr>
          <w:rFonts w:ascii="Times New Roman" w:eastAsia="Calibri" w:hAnsi="Times New Roman" w:cs="Times New Roman"/>
          <w:b/>
          <w:sz w:val="24"/>
          <w:szCs w:val="24"/>
          <w:lang w:eastAsia="en-US"/>
        </w:rPr>
        <w:t>Морфология</w:t>
      </w:r>
    </w:p>
    <w:p w:rsidR="0051172B" w:rsidRPr="001F22C7" w:rsidRDefault="0051172B" w:rsidP="0051172B">
      <w:pPr>
        <w:widowControl/>
        <w:autoSpaceDE/>
        <w:autoSpaceDN/>
        <w:adjustRightInd/>
        <w:ind w:firstLine="567"/>
        <w:jc w:val="both"/>
        <w:rPr>
          <w:rFonts w:ascii="Times New Roman" w:eastAsia="Calibri" w:hAnsi="Times New Roman" w:cs="Times New Roman"/>
          <w:b/>
          <w:sz w:val="24"/>
          <w:szCs w:val="24"/>
          <w:lang w:eastAsia="en-US"/>
        </w:rPr>
      </w:pPr>
      <w:r w:rsidRPr="001F22C7">
        <w:rPr>
          <w:rFonts w:ascii="Times New Roman" w:eastAsia="Calibri" w:hAnsi="Times New Roman" w:cs="Times New Roman"/>
          <w:sz w:val="24"/>
          <w:szCs w:val="24"/>
          <w:lang w:val="tt-RU" w:eastAsia="en-US"/>
        </w:rPr>
        <w:t>Понятие о частях речи.</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eastAsia="en-US"/>
        </w:rPr>
        <w:t xml:space="preserve">Имя существительное. Значение и употребление. </w:t>
      </w:r>
      <w:r w:rsidRPr="001F22C7">
        <w:rPr>
          <w:rFonts w:ascii="Times New Roman" w:eastAsia="Calibri" w:hAnsi="Times New Roman" w:cs="Times New Roman"/>
          <w:sz w:val="24"/>
          <w:szCs w:val="24"/>
          <w:lang w:val="tt-RU" w:eastAsia="en-US"/>
        </w:rPr>
        <w:t xml:space="preserve">Формы единственного и множественного числа. </w:t>
      </w:r>
      <w:r w:rsidRPr="001F22C7">
        <w:rPr>
          <w:rFonts w:ascii="Times New Roman" w:eastAsia="Calibri" w:hAnsi="Times New Roman" w:cs="Times New Roman"/>
          <w:sz w:val="24"/>
          <w:szCs w:val="24"/>
          <w:lang w:eastAsia="en-US"/>
        </w:rPr>
        <w:t xml:space="preserve">Правописание аффиксов множественного числа. </w:t>
      </w:r>
      <w:r w:rsidRPr="001F22C7">
        <w:rPr>
          <w:rFonts w:ascii="Times New Roman" w:eastAsia="Calibri" w:hAnsi="Times New Roman" w:cs="Times New Roman"/>
          <w:sz w:val="24"/>
          <w:szCs w:val="24"/>
          <w:lang w:val="tt-RU" w:eastAsia="en-US"/>
        </w:rPr>
        <w:t>Названия и вопросы падежей. Склонение имен существительных. Выполнение упражнений на морфологический анализ существительных.</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val="tt-RU" w:eastAsia="en-US"/>
        </w:rPr>
        <w:t xml:space="preserve">Глагол. Значение глагола и употребление в речи. Положительная (утвердительная) и отрицательная формы глаголов. Спряжение глаголов. Формы настоящего, прошедшего и будущего времени изъявительного наклонения. Правописание аффиксов будущего времени </w:t>
      </w:r>
      <w:r w:rsidRPr="001F22C7">
        <w:rPr>
          <w:rFonts w:ascii="Times New Roman" w:eastAsia="Calibri" w:hAnsi="Times New Roman" w:cs="Times New Roman"/>
          <w:sz w:val="24"/>
          <w:szCs w:val="24"/>
          <w:lang w:val="tt-RU" w:eastAsia="en-US"/>
        </w:rPr>
        <w:lastRenderedPageBreak/>
        <w:t>изъявительного наклонения: -ар, -әр, -ыр, -ер, -р, -ачак, -әчәк, -ячак, -ячәк</w:t>
      </w:r>
      <w:r w:rsidRPr="001F22C7">
        <w:rPr>
          <w:rFonts w:ascii="Times New Roman" w:eastAsia="Calibri" w:hAnsi="Times New Roman" w:cs="Times New Roman"/>
          <w:sz w:val="24"/>
          <w:szCs w:val="24"/>
          <w:lang w:eastAsia="en-US"/>
        </w:rPr>
        <w:t xml:space="preserve">(практическое овладение). </w:t>
      </w:r>
      <w:r w:rsidRPr="001F22C7">
        <w:rPr>
          <w:rFonts w:ascii="Times New Roman" w:eastAsia="Calibri" w:hAnsi="Times New Roman" w:cs="Times New Roman"/>
          <w:sz w:val="24"/>
          <w:szCs w:val="24"/>
          <w:lang w:val="tt-RU" w:eastAsia="en-US"/>
        </w:rPr>
        <w:t xml:space="preserve"> </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val="tt-RU" w:eastAsia="en-US"/>
        </w:rPr>
        <w:t xml:space="preserve">Морфологический анализ глаголов. </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eastAsia="en-US"/>
        </w:rPr>
        <w:t xml:space="preserve">Имя прилагательное. Значение и употребление в речи. </w:t>
      </w:r>
      <w:r w:rsidRPr="001F22C7">
        <w:rPr>
          <w:rFonts w:ascii="Times New Roman" w:eastAsia="Calibri" w:hAnsi="Times New Roman" w:cs="Times New Roman"/>
          <w:sz w:val="24"/>
          <w:szCs w:val="24"/>
          <w:lang w:val="tt-RU" w:eastAsia="en-US"/>
        </w:rPr>
        <w:t>Степени сравнений имен прилагательных: 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Местоимение. Общее представление о местоимении. Личные</w:t>
      </w:r>
    </w:p>
    <w:p w:rsidR="0051172B" w:rsidRPr="001F22C7" w:rsidRDefault="0051172B" w:rsidP="0051172B">
      <w:pPr>
        <w:widowControl/>
        <w:autoSpaceDE/>
        <w:autoSpaceDN/>
        <w:adjustRightInd/>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местоимения, значение и употребление в речи. Личные местоимения</w:t>
      </w:r>
    </w:p>
    <w:p w:rsidR="0051172B" w:rsidRPr="001F22C7" w:rsidRDefault="0051172B" w:rsidP="0051172B">
      <w:pPr>
        <w:widowControl/>
        <w:autoSpaceDE/>
        <w:autoSpaceDN/>
        <w:adjustRightInd/>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1, 2, 3-го лица, единственного и множественного числа. Склонение</w:t>
      </w:r>
    </w:p>
    <w:p w:rsidR="0051172B" w:rsidRPr="001F22C7" w:rsidRDefault="0051172B" w:rsidP="0051172B">
      <w:pPr>
        <w:widowControl/>
        <w:autoSpaceDE/>
        <w:autoSpaceDN/>
        <w:adjustRightInd/>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личных местоимений</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val="tt-RU" w:eastAsia="en-US"/>
        </w:rPr>
        <w:t>Частицы.</w:t>
      </w:r>
      <w:r w:rsidRPr="001F22C7">
        <w:rPr>
          <w:rFonts w:ascii="Times New Roman" w:eastAsia="Calibri" w:hAnsi="Times New Roman" w:cs="Times New Roman"/>
          <w:i/>
          <w:sz w:val="24"/>
          <w:szCs w:val="24"/>
          <w:lang w:val="tt-RU" w:eastAsia="en-US"/>
        </w:rPr>
        <w:t xml:space="preserve"> </w:t>
      </w:r>
      <w:r w:rsidRPr="001F22C7">
        <w:rPr>
          <w:rFonts w:ascii="Times New Roman" w:eastAsia="Calibri" w:hAnsi="Times New Roman" w:cs="Times New Roman"/>
          <w:sz w:val="24"/>
          <w:szCs w:val="24"/>
          <w:lang w:val="tt-RU" w:eastAsia="en-US"/>
        </w:rPr>
        <w:t>Приемы и способы различия частиц</w:t>
      </w:r>
      <w:r w:rsidRPr="001F22C7">
        <w:rPr>
          <w:rFonts w:ascii="Times New Roman" w:eastAsia="Calibri" w:hAnsi="Times New Roman" w:cs="Times New Roman"/>
          <w:i/>
          <w:sz w:val="24"/>
          <w:szCs w:val="24"/>
          <w:lang w:val="tt-RU" w:eastAsia="en-US"/>
        </w:rPr>
        <w:t xml:space="preserve"> да, дә, та, тә </w:t>
      </w:r>
      <w:r w:rsidRPr="001F22C7">
        <w:rPr>
          <w:rFonts w:ascii="Times New Roman" w:eastAsia="Calibri" w:hAnsi="Times New Roman" w:cs="Times New Roman"/>
          <w:sz w:val="24"/>
          <w:szCs w:val="24"/>
          <w:lang w:val="tt-RU" w:eastAsia="en-US"/>
        </w:rPr>
        <w:t xml:space="preserve">от аффиксов местно-временного падежа </w:t>
      </w:r>
      <w:r w:rsidRPr="001F22C7">
        <w:rPr>
          <w:rFonts w:ascii="Times New Roman" w:eastAsia="Calibri" w:hAnsi="Times New Roman" w:cs="Times New Roman"/>
          <w:i/>
          <w:sz w:val="24"/>
          <w:szCs w:val="24"/>
          <w:lang w:val="tt-RU" w:eastAsia="en-US"/>
        </w:rPr>
        <w:t>–да, -дә, -та, -тә</w:t>
      </w:r>
      <w:r w:rsidRPr="001F22C7">
        <w:rPr>
          <w:rFonts w:ascii="Times New Roman" w:eastAsia="Calibri" w:hAnsi="Times New Roman" w:cs="Times New Roman"/>
          <w:sz w:val="24"/>
          <w:szCs w:val="24"/>
          <w:lang w:val="tt-RU" w:eastAsia="en-US"/>
        </w:rPr>
        <w:t xml:space="preserve">. Правописание частиц. </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val="tt-RU" w:eastAsia="en-US"/>
        </w:rPr>
        <w:t>Послелоги, их значение в речи. Употребление послелогов с именами существительными и местоимениями в разных падежах.</w:t>
      </w:r>
    </w:p>
    <w:p w:rsidR="0051172B" w:rsidRPr="001F22C7" w:rsidRDefault="0051172B" w:rsidP="0051172B">
      <w:pPr>
        <w:widowControl/>
        <w:autoSpaceDE/>
        <w:autoSpaceDN/>
        <w:adjustRightInd/>
        <w:jc w:val="center"/>
        <w:rPr>
          <w:rFonts w:ascii="Times New Roman" w:eastAsia="Calibri" w:hAnsi="Times New Roman" w:cs="Times New Roman"/>
          <w:b/>
          <w:sz w:val="24"/>
          <w:szCs w:val="24"/>
          <w:lang w:eastAsia="en-US"/>
        </w:rPr>
      </w:pPr>
      <w:r w:rsidRPr="001F22C7">
        <w:rPr>
          <w:rFonts w:ascii="Times New Roman" w:eastAsia="Calibri" w:hAnsi="Times New Roman" w:cs="Times New Roman"/>
          <w:b/>
          <w:sz w:val="24"/>
          <w:szCs w:val="24"/>
          <w:lang w:eastAsia="en-US"/>
        </w:rPr>
        <w:t>Синтаксис</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val="tt-RU" w:eastAsia="en-US"/>
        </w:rPr>
        <w:t xml:space="preserve">Предложение. </w:t>
      </w:r>
      <w:r w:rsidRPr="001F22C7">
        <w:rPr>
          <w:rFonts w:ascii="Times New Roman" w:eastAsia="Calibri" w:hAnsi="Times New Roman" w:cs="Times New Roman"/>
          <w:sz w:val="24"/>
          <w:szCs w:val="24"/>
          <w:lang w:eastAsia="en-US"/>
        </w:rPr>
        <w:t>Разновидности предложений по цели высказывания (повествовательные, вопросительные и побудительные). Знаки препинания в конце предложения: точка,</w:t>
      </w:r>
      <w:r w:rsidRPr="001F22C7">
        <w:rPr>
          <w:rFonts w:ascii="Times New Roman" w:eastAsia="Calibri" w:hAnsi="Times New Roman" w:cs="Times New Roman"/>
          <w:sz w:val="24"/>
          <w:szCs w:val="24"/>
          <w:lang w:val="tt-RU" w:eastAsia="en-US"/>
        </w:rPr>
        <w:t xml:space="preserve"> </w:t>
      </w:r>
      <w:r w:rsidRPr="001F22C7">
        <w:rPr>
          <w:rFonts w:ascii="Times New Roman" w:eastAsia="Calibri" w:hAnsi="Times New Roman" w:cs="Times New Roman"/>
          <w:sz w:val="24"/>
          <w:szCs w:val="24"/>
          <w:lang w:eastAsia="en-US"/>
        </w:rPr>
        <w:t>вопросительный и восклицательный знаки. Интонационные особенности повествовательных, побудительных, вопросительных и восклицательных предложений</w:t>
      </w:r>
      <w:r w:rsidRPr="001F22C7">
        <w:rPr>
          <w:rFonts w:ascii="Times New Roman" w:eastAsia="Calibri" w:hAnsi="Times New Roman" w:cs="Times New Roman"/>
          <w:sz w:val="24"/>
          <w:szCs w:val="24"/>
          <w:lang w:val="tt-RU" w:eastAsia="en-US"/>
        </w:rPr>
        <w:t xml:space="preserve"> </w:t>
      </w:r>
      <w:r w:rsidRPr="001F22C7">
        <w:rPr>
          <w:rFonts w:ascii="Times New Roman" w:eastAsia="Calibri" w:hAnsi="Times New Roman" w:cs="Times New Roman"/>
          <w:sz w:val="24"/>
          <w:szCs w:val="24"/>
          <w:lang w:eastAsia="en-US"/>
        </w:rPr>
        <w:t>(практическое</w:t>
      </w:r>
      <w:r w:rsidRPr="001F22C7">
        <w:rPr>
          <w:rFonts w:ascii="Times New Roman" w:eastAsia="Calibri" w:hAnsi="Times New Roman" w:cs="Times New Roman"/>
          <w:sz w:val="24"/>
          <w:szCs w:val="24"/>
          <w:lang w:val="tt-RU" w:eastAsia="en-US"/>
        </w:rPr>
        <w:t xml:space="preserve"> </w:t>
      </w:r>
      <w:r w:rsidRPr="001F22C7">
        <w:rPr>
          <w:rFonts w:ascii="Times New Roman" w:eastAsia="Calibri" w:hAnsi="Times New Roman" w:cs="Times New Roman"/>
          <w:sz w:val="24"/>
          <w:szCs w:val="24"/>
          <w:lang w:eastAsia="en-US"/>
        </w:rPr>
        <w:t>усвоение).</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val="tt-RU" w:eastAsia="en-US"/>
        </w:rPr>
        <w:t xml:space="preserve">Понятие о главных и </w:t>
      </w:r>
      <w:r w:rsidRPr="001F22C7">
        <w:rPr>
          <w:rFonts w:ascii="Times New Roman" w:eastAsia="Calibri" w:hAnsi="Times New Roman" w:cs="Times New Roman"/>
          <w:sz w:val="24"/>
          <w:szCs w:val="24"/>
          <w:lang w:eastAsia="en-US"/>
        </w:rPr>
        <w:t>второстепенны</w:t>
      </w:r>
      <w:r w:rsidRPr="001F22C7">
        <w:rPr>
          <w:rFonts w:ascii="Times New Roman" w:eastAsia="Calibri" w:hAnsi="Times New Roman" w:cs="Times New Roman"/>
          <w:sz w:val="24"/>
          <w:szCs w:val="24"/>
          <w:lang w:val="tt-RU" w:eastAsia="en-US"/>
        </w:rPr>
        <w:t>х</w:t>
      </w:r>
      <w:r w:rsidRPr="001F22C7">
        <w:rPr>
          <w:rFonts w:ascii="Times New Roman" w:eastAsia="Calibri" w:hAnsi="Times New Roman" w:cs="Times New Roman"/>
          <w:sz w:val="24"/>
          <w:szCs w:val="24"/>
          <w:lang w:eastAsia="en-US"/>
        </w:rPr>
        <w:t xml:space="preserve"> </w:t>
      </w:r>
      <w:r w:rsidRPr="001F22C7">
        <w:rPr>
          <w:rFonts w:ascii="Times New Roman" w:eastAsia="Calibri" w:hAnsi="Times New Roman" w:cs="Times New Roman"/>
          <w:sz w:val="24"/>
          <w:szCs w:val="24"/>
          <w:lang w:val="tt-RU" w:eastAsia="en-US"/>
        </w:rPr>
        <w:t xml:space="preserve">членах предложения. </w:t>
      </w:r>
      <w:r w:rsidRPr="001F22C7">
        <w:rPr>
          <w:rFonts w:ascii="Times New Roman" w:eastAsia="Calibri" w:hAnsi="Times New Roman" w:cs="Times New Roman"/>
          <w:sz w:val="24"/>
          <w:szCs w:val="24"/>
          <w:lang w:eastAsia="en-US"/>
        </w:rPr>
        <w:t>Подлежащее и сказуемое. Установление связи слов</w:t>
      </w:r>
      <w:r w:rsidRPr="001F22C7">
        <w:rPr>
          <w:rFonts w:ascii="Times New Roman" w:eastAsia="Calibri" w:hAnsi="Times New Roman" w:cs="Times New Roman"/>
          <w:sz w:val="24"/>
          <w:szCs w:val="24"/>
          <w:lang w:val="tt-RU" w:eastAsia="en-US"/>
        </w:rPr>
        <w:t xml:space="preserve"> </w:t>
      </w:r>
      <w:r w:rsidRPr="001F22C7">
        <w:rPr>
          <w:rFonts w:ascii="Times New Roman" w:eastAsia="Calibri" w:hAnsi="Times New Roman" w:cs="Times New Roman"/>
          <w:sz w:val="24"/>
          <w:szCs w:val="24"/>
          <w:lang w:eastAsia="en-US"/>
        </w:rPr>
        <w:t>в предложении. Порядок слов в предложении.</w:t>
      </w:r>
      <w:r w:rsidRPr="001F22C7">
        <w:rPr>
          <w:rFonts w:ascii="Times New Roman" w:eastAsia="Calibri" w:hAnsi="Times New Roman" w:cs="Times New Roman"/>
          <w:sz w:val="24"/>
          <w:szCs w:val="24"/>
          <w:lang w:val="tt-RU" w:eastAsia="en-US"/>
        </w:rPr>
        <w:t>Понятие о нераспространенных и распространенных предложениях.</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eastAsia="en-US"/>
        </w:rPr>
        <w:t xml:space="preserve"> </w:t>
      </w:r>
      <w:r w:rsidRPr="001F22C7">
        <w:rPr>
          <w:rFonts w:ascii="Times New Roman" w:eastAsia="Calibri" w:hAnsi="Times New Roman" w:cs="Times New Roman"/>
          <w:sz w:val="24"/>
          <w:szCs w:val="24"/>
          <w:lang w:val="tt-RU" w:eastAsia="en-US"/>
        </w:rPr>
        <w:t xml:space="preserve">Словосочетание. </w:t>
      </w:r>
      <w:r w:rsidRPr="001F22C7">
        <w:rPr>
          <w:rFonts w:ascii="Times New Roman" w:eastAsia="Calibri" w:hAnsi="Times New Roman" w:cs="Times New Roman"/>
          <w:sz w:val="24"/>
          <w:szCs w:val="24"/>
          <w:lang w:eastAsia="en-US"/>
        </w:rPr>
        <w:t>Сходство</w:t>
      </w:r>
      <w:r w:rsidRPr="001F22C7">
        <w:rPr>
          <w:rFonts w:ascii="Times New Roman" w:eastAsia="Calibri" w:hAnsi="Times New Roman" w:cs="Times New Roman"/>
          <w:sz w:val="24"/>
          <w:szCs w:val="24"/>
          <w:lang w:val="tt-RU" w:eastAsia="en-US"/>
        </w:rPr>
        <w:t xml:space="preserve"> </w:t>
      </w:r>
      <w:r w:rsidRPr="001F22C7">
        <w:rPr>
          <w:rFonts w:ascii="Times New Roman" w:eastAsia="Calibri" w:hAnsi="Times New Roman" w:cs="Times New Roman"/>
          <w:sz w:val="24"/>
          <w:szCs w:val="24"/>
          <w:lang w:eastAsia="en-US"/>
        </w:rPr>
        <w:t>и различие предложения, словосочетания, слова.</w:t>
      </w:r>
      <w:r w:rsidRPr="001F22C7">
        <w:rPr>
          <w:rFonts w:ascii="Times New Roman" w:eastAsia="Calibri" w:hAnsi="Times New Roman" w:cs="Times New Roman"/>
          <w:sz w:val="24"/>
          <w:szCs w:val="24"/>
          <w:lang w:val="tt-RU" w:eastAsia="en-US"/>
        </w:rPr>
        <w:t xml:space="preserve"> </w:t>
      </w:r>
      <w:r w:rsidRPr="001F22C7">
        <w:rPr>
          <w:rFonts w:ascii="Times New Roman" w:eastAsia="Calibri" w:hAnsi="Times New Roman" w:cs="Times New Roman"/>
          <w:sz w:val="24"/>
          <w:szCs w:val="24"/>
          <w:lang w:eastAsia="en-US"/>
        </w:rPr>
        <w:t>Различение</w:t>
      </w:r>
      <w:r w:rsidRPr="001F22C7">
        <w:rPr>
          <w:rFonts w:ascii="Times New Roman" w:eastAsia="Calibri" w:hAnsi="Times New Roman" w:cs="Times New Roman"/>
          <w:sz w:val="24"/>
          <w:szCs w:val="24"/>
          <w:lang w:val="tt-RU" w:eastAsia="en-US"/>
        </w:rPr>
        <w:t xml:space="preserve"> главного и зависимого слова в словосочетании.</w:t>
      </w:r>
    </w:p>
    <w:p w:rsidR="0051172B" w:rsidRPr="001F22C7" w:rsidRDefault="0051172B" w:rsidP="0051172B">
      <w:pPr>
        <w:widowControl/>
        <w:autoSpaceDE/>
        <w:autoSpaceDN/>
        <w:adjustRightInd/>
        <w:ind w:firstLine="567"/>
        <w:jc w:val="center"/>
        <w:rPr>
          <w:rFonts w:ascii="Times New Roman" w:eastAsia="Calibri" w:hAnsi="Times New Roman" w:cs="Times New Roman"/>
          <w:sz w:val="24"/>
          <w:szCs w:val="24"/>
          <w:lang w:val="tt-RU" w:eastAsia="en-US"/>
        </w:rPr>
      </w:pPr>
      <w:r w:rsidRPr="001F22C7">
        <w:rPr>
          <w:rFonts w:ascii="Times New Roman" w:eastAsia="Calibri" w:hAnsi="Times New Roman" w:cs="Times New Roman"/>
          <w:b/>
          <w:sz w:val="24"/>
          <w:szCs w:val="24"/>
          <w:lang w:val="tt-RU" w:eastAsia="en-US"/>
        </w:rPr>
        <w:t>Развитие речи</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val="tt-RU" w:eastAsia="en-US"/>
        </w:rPr>
        <w:t>Текст.</w:t>
      </w:r>
      <w:r w:rsidRPr="001F22C7">
        <w:rPr>
          <w:rFonts w:ascii="Calibri" w:eastAsia="Calibri" w:hAnsi="Calibri" w:cs="Times New Roman"/>
          <w:sz w:val="24"/>
          <w:szCs w:val="24"/>
          <w:lang w:eastAsia="en-US"/>
        </w:rPr>
        <w:t xml:space="preserve"> </w:t>
      </w:r>
      <w:r w:rsidRPr="001F22C7">
        <w:rPr>
          <w:rFonts w:ascii="Times New Roman" w:eastAsia="Calibri" w:hAnsi="Times New Roman" w:cs="Times New Roman"/>
          <w:sz w:val="24"/>
          <w:szCs w:val="24"/>
          <w:lang w:val="tt-RU" w:eastAsia="en-US"/>
        </w:rPr>
        <w:t>Определять тему, основную мысль текста, делить его на абзацы. Особенности описательного, повествовательного текста.</w:t>
      </w:r>
    </w:p>
    <w:p w:rsidR="0051172B" w:rsidRPr="001F22C7" w:rsidRDefault="0051172B" w:rsidP="0051172B">
      <w:pPr>
        <w:widowControl/>
        <w:autoSpaceDE/>
        <w:autoSpaceDN/>
        <w:adjustRightInd/>
        <w:ind w:firstLine="567"/>
        <w:jc w:val="both"/>
        <w:rPr>
          <w:rFonts w:ascii="Times New Roman" w:eastAsia="Calibri" w:hAnsi="Times New Roman" w:cs="Times New Roman"/>
          <w:b/>
          <w:sz w:val="24"/>
          <w:szCs w:val="24"/>
          <w:lang w:val="tt-RU" w:eastAsia="en-US"/>
        </w:rPr>
      </w:pPr>
      <w:r w:rsidRPr="001F22C7">
        <w:rPr>
          <w:rFonts w:ascii="Times New Roman" w:eastAsia="Calibri" w:hAnsi="Times New Roman" w:cs="Times New Roman"/>
          <w:sz w:val="24"/>
          <w:szCs w:val="24"/>
          <w:lang w:val="tt-RU" w:eastAsia="en-US"/>
        </w:rPr>
        <w:t xml:space="preserve">Знакомство с речевым этикетом.  </w:t>
      </w:r>
    </w:p>
    <w:p w:rsidR="0051172B" w:rsidRPr="001F22C7" w:rsidRDefault="0051172B" w:rsidP="0051172B">
      <w:pPr>
        <w:widowControl/>
        <w:autoSpaceDE/>
        <w:autoSpaceDN/>
        <w:adjustRightInd/>
        <w:jc w:val="center"/>
        <w:rPr>
          <w:rFonts w:ascii="Times New Roman" w:eastAsia="Calibri" w:hAnsi="Times New Roman" w:cs="Times New Roman"/>
          <w:b/>
          <w:sz w:val="24"/>
          <w:szCs w:val="24"/>
          <w:lang w:val="tt-RU" w:eastAsia="en-US"/>
        </w:rPr>
      </w:pPr>
      <w:r w:rsidRPr="001F22C7">
        <w:rPr>
          <w:rFonts w:ascii="Times New Roman" w:eastAsia="Calibri" w:hAnsi="Times New Roman" w:cs="Times New Roman"/>
          <w:b/>
          <w:sz w:val="24"/>
          <w:szCs w:val="24"/>
          <w:lang w:val="tt-RU" w:eastAsia="en-US"/>
        </w:rPr>
        <w:t>4 КЛАСС</w:t>
      </w:r>
    </w:p>
    <w:p w:rsidR="0051172B" w:rsidRPr="001F22C7" w:rsidRDefault="0051172B" w:rsidP="0051172B">
      <w:pPr>
        <w:widowControl/>
        <w:autoSpaceDE/>
        <w:autoSpaceDN/>
        <w:adjustRightInd/>
        <w:jc w:val="center"/>
        <w:rPr>
          <w:rFonts w:ascii="Times New Roman" w:eastAsia="Calibri" w:hAnsi="Times New Roman" w:cs="Times New Roman"/>
          <w:sz w:val="24"/>
          <w:szCs w:val="24"/>
          <w:lang w:val="tt-RU" w:eastAsia="en-US"/>
        </w:rPr>
      </w:pPr>
      <w:r w:rsidRPr="001F22C7">
        <w:rPr>
          <w:rFonts w:ascii="Times New Roman" w:eastAsia="Calibri" w:hAnsi="Times New Roman" w:cs="Times New Roman"/>
          <w:b/>
          <w:bCs/>
          <w:sz w:val="24"/>
          <w:szCs w:val="24"/>
          <w:lang w:eastAsia="en-US"/>
        </w:rPr>
        <w:t>Слово и его значение</w:t>
      </w:r>
      <w:r w:rsidRPr="001F22C7">
        <w:rPr>
          <w:rFonts w:ascii="Times New Roman" w:eastAsia="Calibri" w:hAnsi="Times New Roman" w:cs="Times New Roman"/>
          <w:sz w:val="24"/>
          <w:szCs w:val="24"/>
          <w:lang w:eastAsia="en-US"/>
        </w:rPr>
        <w:t xml:space="preserve"> (</w:t>
      </w:r>
      <w:r w:rsidRPr="001F22C7">
        <w:rPr>
          <w:rFonts w:ascii="Times New Roman" w:eastAsia="Calibri" w:hAnsi="Times New Roman" w:cs="Times New Roman"/>
          <w:b/>
          <w:bCs/>
          <w:sz w:val="24"/>
          <w:szCs w:val="24"/>
          <w:lang w:eastAsia="en-US"/>
        </w:rPr>
        <w:t>лексика</w:t>
      </w:r>
      <w:r w:rsidRPr="001F22C7">
        <w:rPr>
          <w:rFonts w:ascii="Times New Roman" w:eastAsia="Calibri" w:hAnsi="Times New Roman" w:cs="Times New Roman"/>
          <w:sz w:val="24"/>
          <w:szCs w:val="24"/>
          <w:lang w:eastAsia="en-US"/>
        </w:rPr>
        <w:t>)</w:t>
      </w:r>
    </w:p>
    <w:p w:rsidR="0051172B" w:rsidRPr="001F22C7" w:rsidRDefault="0051172B" w:rsidP="0051172B">
      <w:pPr>
        <w:widowControl/>
        <w:autoSpaceDE/>
        <w:autoSpaceDN/>
        <w:adjustRightInd/>
        <w:ind w:firstLine="360"/>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xml:space="preserve">Связь формы и значения слова. Лексика как раздел науки о языке, изучающий лексические значения слов.  </w:t>
      </w:r>
      <w:r w:rsidRPr="001F22C7">
        <w:rPr>
          <w:rFonts w:ascii="Times New Roman" w:eastAsia="Calibri" w:hAnsi="Times New Roman" w:cs="Times New Roman"/>
          <w:sz w:val="24"/>
          <w:szCs w:val="24"/>
          <w:lang w:val="tt-RU" w:eastAsia="en-US"/>
        </w:rPr>
        <w:t>Однозначные и м</w:t>
      </w:r>
      <w:r w:rsidRPr="001F22C7">
        <w:rPr>
          <w:rFonts w:ascii="Times New Roman" w:eastAsia="Calibri" w:hAnsi="Times New Roman" w:cs="Times New Roman"/>
          <w:sz w:val="24"/>
          <w:szCs w:val="24"/>
          <w:lang w:eastAsia="en-US"/>
        </w:rPr>
        <w:t xml:space="preserve">ногозначные слова. Омонимы. Синонимы. Антонимы. Употребление слов в речи (тексте) в переносном значении. Сведения о заимствованиях в </w:t>
      </w:r>
      <w:r w:rsidRPr="001F22C7">
        <w:rPr>
          <w:rFonts w:ascii="Times New Roman" w:eastAsia="Calibri" w:hAnsi="Times New Roman" w:cs="Times New Roman"/>
          <w:sz w:val="24"/>
          <w:szCs w:val="24"/>
          <w:lang w:val="tt-RU" w:eastAsia="en-US"/>
        </w:rPr>
        <w:t xml:space="preserve">татарском </w:t>
      </w:r>
      <w:r w:rsidRPr="001F22C7">
        <w:rPr>
          <w:rFonts w:ascii="Times New Roman" w:eastAsia="Calibri" w:hAnsi="Times New Roman" w:cs="Times New Roman"/>
          <w:sz w:val="24"/>
          <w:szCs w:val="24"/>
          <w:lang w:eastAsia="en-US"/>
        </w:rPr>
        <w:t xml:space="preserve"> языке. Представление о фразеологизмах.</w:t>
      </w:r>
      <w:r w:rsidRPr="001F22C7">
        <w:rPr>
          <w:rFonts w:ascii="Times New Roman" w:eastAsia="Calibri" w:hAnsi="Times New Roman" w:cs="Times New Roman"/>
          <w:sz w:val="24"/>
          <w:szCs w:val="24"/>
          <w:lang w:val="tt-RU" w:eastAsia="en-US"/>
        </w:rPr>
        <w:t xml:space="preserve"> Татарско- русский, русско- татарский , орфографический словари.</w:t>
      </w:r>
      <w:r w:rsidRPr="001F22C7">
        <w:rPr>
          <w:rFonts w:ascii="Times New Roman" w:eastAsia="Calibri" w:hAnsi="Times New Roman" w:cs="Times New Roman"/>
          <w:sz w:val="24"/>
          <w:szCs w:val="24"/>
          <w:lang w:eastAsia="en-US"/>
        </w:rPr>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51172B" w:rsidRPr="001F22C7" w:rsidRDefault="0051172B" w:rsidP="0051172B">
      <w:pPr>
        <w:widowControl/>
        <w:autoSpaceDE/>
        <w:autoSpaceDN/>
        <w:adjustRightInd/>
        <w:jc w:val="center"/>
        <w:rPr>
          <w:rFonts w:ascii="Times New Roman" w:eastAsia="Calibri" w:hAnsi="Times New Roman" w:cs="Times New Roman"/>
          <w:sz w:val="24"/>
          <w:szCs w:val="24"/>
          <w:lang w:val="tt-RU" w:eastAsia="en-US"/>
        </w:rPr>
      </w:pPr>
      <w:r w:rsidRPr="001F22C7">
        <w:rPr>
          <w:rFonts w:ascii="Times New Roman" w:eastAsia="Calibri" w:hAnsi="Times New Roman" w:cs="Times New Roman"/>
          <w:b/>
          <w:bCs/>
          <w:sz w:val="24"/>
          <w:szCs w:val="24"/>
          <w:lang w:eastAsia="en-US"/>
        </w:rPr>
        <w:t xml:space="preserve">Слово и его строение </w:t>
      </w:r>
      <w:r w:rsidRPr="001F22C7">
        <w:rPr>
          <w:rFonts w:ascii="Times New Roman" w:eastAsia="Calibri" w:hAnsi="Times New Roman" w:cs="Times New Roman"/>
          <w:b/>
          <w:sz w:val="24"/>
          <w:szCs w:val="24"/>
          <w:lang w:eastAsia="en-US"/>
        </w:rPr>
        <w:t>(состав слова)</w:t>
      </w:r>
    </w:p>
    <w:p w:rsidR="0051172B" w:rsidRPr="001F22C7" w:rsidRDefault="0051172B" w:rsidP="0051172B">
      <w:pPr>
        <w:widowControl/>
        <w:autoSpaceDE/>
        <w:autoSpaceDN/>
        <w:adjustRightInd/>
        <w:ind w:firstLine="360"/>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eastAsia="en-US"/>
        </w:rPr>
        <w:t xml:space="preserve">Углубление представлений о морфемном составе слова. </w:t>
      </w:r>
      <w:r w:rsidRPr="001F22C7">
        <w:rPr>
          <w:rFonts w:ascii="Times New Roman" w:eastAsia="Calibri" w:hAnsi="Times New Roman" w:cs="Times New Roman"/>
          <w:sz w:val="24"/>
          <w:szCs w:val="24"/>
          <w:lang w:val="tt-RU" w:eastAsia="en-US"/>
        </w:rPr>
        <w:t xml:space="preserve">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51172B" w:rsidRPr="001F22C7" w:rsidRDefault="0051172B" w:rsidP="0051172B">
      <w:pPr>
        <w:widowControl/>
        <w:autoSpaceDE/>
        <w:autoSpaceDN/>
        <w:adjustRightInd/>
        <w:jc w:val="both"/>
        <w:rPr>
          <w:rFonts w:ascii="Times New Roman" w:eastAsia="Times New Roman" w:hAnsi="Times New Roman" w:cs="Times New Roman"/>
          <w:sz w:val="24"/>
          <w:szCs w:val="24"/>
          <w:lang w:val="be-BY"/>
        </w:rPr>
      </w:pPr>
      <w:r w:rsidRPr="001F22C7">
        <w:rPr>
          <w:rFonts w:ascii="Times New Roman" w:eastAsia="Times New Roman" w:hAnsi="Times New Roman" w:cs="Times New Roman"/>
          <w:sz w:val="24"/>
          <w:szCs w:val="24"/>
          <w:lang w:val="tt-RU"/>
        </w:rPr>
        <w:t>Сложные слова (кушма сүзләр),</w:t>
      </w:r>
      <w:r w:rsidRPr="001F22C7">
        <w:rPr>
          <w:rFonts w:ascii="Times New Roman" w:eastAsia="Times New Roman" w:hAnsi="Times New Roman" w:cs="Times New Roman"/>
          <w:sz w:val="24"/>
          <w:szCs w:val="24"/>
          <w:lang w:val="be-BY"/>
        </w:rPr>
        <w:t xml:space="preserve"> парные слова (</w:t>
      </w:r>
      <w:r w:rsidRPr="001F22C7">
        <w:rPr>
          <w:rFonts w:ascii="Times New Roman" w:eastAsia="Times New Roman" w:hAnsi="Times New Roman" w:cs="Times New Roman"/>
          <w:sz w:val="24"/>
          <w:szCs w:val="24"/>
          <w:lang w:val="tt-RU"/>
        </w:rPr>
        <w:t>парлы сүзләр),тезмә сүзләр.</w:t>
      </w:r>
    </w:p>
    <w:p w:rsidR="0051172B" w:rsidRPr="001F22C7" w:rsidRDefault="0051172B" w:rsidP="0051172B">
      <w:pPr>
        <w:widowControl/>
        <w:autoSpaceDE/>
        <w:autoSpaceDN/>
        <w:adjustRightInd/>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xml:space="preserve">Значения и роль окончаний в словах. </w:t>
      </w:r>
    </w:p>
    <w:p w:rsidR="0051172B" w:rsidRPr="001F22C7" w:rsidRDefault="0051172B" w:rsidP="0051172B">
      <w:pPr>
        <w:widowControl/>
        <w:autoSpaceDE/>
        <w:autoSpaceDN/>
        <w:adjustRightInd/>
        <w:jc w:val="center"/>
        <w:rPr>
          <w:rFonts w:ascii="Times New Roman" w:eastAsia="Calibri" w:hAnsi="Times New Roman" w:cs="Times New Roman"/>
          <w:sz w:val="24"/>
          <w:szCs w:val="24"/>
          <w:lang w:val="tt-RU" w:eastAsia="en-US"/>
        </w:rPr>
      </w:pPr>
      <w:r w:rsidRPr="001F22C7">
        <w:rPr>
          <w:rFonts w:ascii="Times New Roman" w:eastAsia="Calibri" w:hAnsi="Times New Roman" w:cs="Times New Roman"/>
          <w:b/>
          <w:bCs/>
          <w:sz w:val="24"/>
          <w:szCs w:val="24"/>
          <w:lang w:eastAsia="en-US"/>
        </w:rPr>
        <w:t>Слово как часть речи</w:t>
      </w:r>
      <w:r w:rsidRPr="001F22C7">
        <w:rPr>
          <w:rFonts w:ascii="Times New Roman" w:eastAsia="Calibri" w:hAnsi="Times New Roman" w:cs="Times New Roman"/>
          <w:sz w:val="24"/>
          <w:szCs w:val="24"/>
          <w:lang w:eastAsia="en-US"/>
        </w:rPr>
        <w:t xml:space="preserve"> (</w:t>
      </w:r>
      <w:r w:rsidRPr="001F22C7">
        <w:rPr>
          <w:rFonts w:ascii="Times New Roman" w:eastAsia="Calibri" w:hAnsi="Times New Roman" w:cs="Times New Roman"/>
          <w:b/>
          <w:bCs/>
          <w:sz w:val="24"/>
          <w:szCs w:val="24"/>
          <w:lang w:eastAsia="en-US"/>
        </w:rPr>
        <w:t>морфология</w:t>
      </w:r>
      <w:r w:rsidRPr="001F22C7">
        <w:rPr>
          <w:rFonts w:ascii="Times New Roman" w:eastAsia="Calibri" w:hAnsi="Times New Roman" w:cs="Times New Roman"/>
          <w:sz w:val="24"/>
          <w:szCs w:val="24"/>
          <w:lang w:eastAsia="en-US"/>
        </w:rPr>
        <w:t>)</w:t>
      </w:r>
    </w:p>
    <w:p w:rsidR="0051172B" w:rsidRPr="001F22C7" w:rsidRDefault="0051172B" w:rsidP="0051172B">
      <w:pPr>
        <w:widowControl/>
        <w:autoSpaceDE/>
        <w:autoSpaceDN/>
        <w:adjustRightInd/>
        <w:ind w:firstLine="360"/>
        <w:jc w:val="center"/>
        <w:rPr>
          <w:rFonts w:ascii="Times New Roman" w:eastAsia="Calibri" w:hAnsi="Times New Roman" w:cs="Times New Roman"/>
          <w:b/>
          <w:bCs/>
          <w:iCs/>
          <w:sz w:val="24"/>
          <w:szCs w:val="24"/>
          <w:lang w:val="tt-RU" w:eastAsia="en-US"/>
        </w:rPr>
      </w:pPr>
      <w:r w:rsidRPr="001F22C7">
        <w:rPr>
          <w:rFonts w:ascii="Times New Roman" w:eastAsia="Calibri" w:hAnsi="Times New Roman" w:cs="Times New Roman"/>
          <w:b/>
          <w:bCs/>
          <w:iCs/>
          <w:sz w:val="24"/>
          <w:szCs w:val="24"/>
          <w:lang w:eastAsia="en-US"/>
        </w:rPr>
        <w:t>Имя существительное</w:t>
      </w:r>
    </w:p>
    <w:p w:rsidR="0051172B" w:rsidRPr="001F22C7" w:rsidRDefault="0051172B" w:rsidP="0051172B">
      <w:pPr>
        <w:widowControl/>
        <w:autoSpaceDE/>
        <w:autoSpaceDN/>
        <w:adjustRightInd/>
        <w:ind w:firstLine="360"/>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val="tt-RU" w:eastAsia="en-US"/>
        </w:rPr>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w:t>
      </w:r>
      <w:r w:rsidRPr="001F22C7">
        <w:rPr>
          <w:rFonts w:ascii="Times New Roman" w:eastAsia="Calibri" w:hAnsi="Times New Roman" w:cs="Times New Roman"/>
          <w:sz w:val="24"/>
          <w:szCs w:val="24"/>
          <w:lang w:eastAsia="en-US"/>
        </w:rPr>
        <w:t xml:space="preserve">Имя </w:t>
      </w:r>
      <w:r w:rsidRPr="001F22C7">
        <w:rPr>
          <w:rFonts w:ascii="Times New Roman" w:eastAsia="Calibri" w:hAnsi="Times New Roman" w:cs="Times New Roman"/>
          <w:sz w:val="24"/>
          <w:szCs w:val="24"/>
          <w:lang w:eastAsia="en-US"/>
        </w:rPr>
        <w:lastRenderedPageBreak/>
        <w:t xml:space="preserve">существительное в роли подлежащего, в роли второстепенных членов предложения. </w:t>
      </w:r>
      <w:r w:rsidRPr="001F22C7">
        <w:rPr>
          <w:rFonts w:ascii="Times New Roman" w:eastAsia="@Arial Unicode MS" w:hAnsi="Times New Roman" w:cs="Times New Roman"/>
          <w:iCs/>
          <w:color w:val="000000"/>
          <w:sz w:val="24"/>
          <w:szCs w:val="24"/>
          <w:lang w:eastAsia="en-US"/>
        </w:rPr>
        <w:t>Морфологический разбор имён существительных</w:t>
      </w:r>
      <w:r w:rsidRPr="001F22C7">
        <w:rPr>
          <w:rFonts w:ascii="Times New Roman" w:eastAsia="@Arial Unicode MS" w:hAnsi="Times New Roman" w:cs="Times New Roman"/>
          <w:color w:val="000000"/>
          <w:sz w:val="24"/>
          <w:szCs w:val="24"/>
          <w:lang w:eastAsia="en-US"/>
        </w:rPr>
        <w:t>.</w:t>
      </w:r>
    </w:p>
    <w:p w:rsidR="0051172B" w:rsidRPr="001F22C7" w:rsidRDefault="0051172B" w:rsidP="0051172B">
      <w:pPr>
        <w:widowControl/>
        <w:autoSpaceDE/>
        <w:autoSpaceDN/>
        <w:adjustRightInd/>
        <w:ind w:firstLine="567"/>
        <w:jc w:val="center"/>
        <w:rPr>
          <w:rFonts w:ascii="Times New Roman" w:eastAsia="Calibri" w:hAnsi="Times New Roman" w:cs="Times New Roman"/>
          <w:b/>
          <w:sz w:val="24"/>
          <w:szCs w:val="24"/>
          <w:lang w:val="tt-RU" w:eastAsia="en-US"/>
        </w:rPr>
      </w:pPr>
      <w:r w:rsidRPr="001F22C7">
        <w:rPr>
          <w:rFonts w:ascii="Times New Roman" w:eastAsia="Calibri" w:hAnsi="Times New Roman" w:cs="Times New Roman"/>
          <w:b/>
          <w:sz w:val="24"/>
          <w:szCs w:val="24"/>
          <w:lang w:val="tt-RU" w:eastAsia="en-US"/>
        </w:rPr>
        <w:t>Глагол</w:t>
      </w:r>
    </w:p>
    <w:p w:rsidR="0051172B" w:rsidRPr="001F22C7" w:rsidRDefault="0051172B" w:rsidP="0051172B">
      <w:pPr>
        <w:widowControl/>
        <w:autoSpaceDE/>
        <w:autoSpaceDN/>
        <w:adjustRightInd/>
        <w:ind w:firstLine="567"/>
        <w:jc w:val="both"/>
        <w:rPr>
          <w:rFonts w:ascii="Times New Roman" w:eastAsia="@Arial Unicode MS" w:hAnsi="Times New Roman" w:cs="Times New Roman"/>
          <w:sz w:val="24"/>
          <w:szCs w:val="24"/>
          <w:lang w:val="tt-RU" w:eastAsia="en-US"/>
        </w:rPr>
      </w:pPr>
      <w:r w:rsidRPr="001F22C7">
        <w:rPr>
          <w:rFonts w:ascii="Times New Roman" w:eastAsia="Calibri" w:hAnsi="Times New Roman" w:cs="Times New Roman"/>
          <w:sz w:val="24"/>
          <w:szCs w:val="24"/>
          <w:lang w:val="tt-RU" w:eastAsia="en-US"/>
        </w:rPr>
        <w:t xml:space="preserve">Значение глагола и употребление в речи. Определение глаголов, отвечающих на вопросы </w:t>
      </w:r>
      <w:r w:rsidRPr="001F22C7">
        <w:rPr>
          <w:rFonts w:ascii="Times New Roman" w:eastAsia="Calibri" w:hAnsi="Times New Roman" w:cs="Times New Roman"/>
          <w:i/>
          <w:sz w:val="24"/>
          <w:szCs w:val="24"/>
          <w:lang w:val="tt-RU" w:eastAsia="en-US"/>
        </w:rPr>
        <w:t>нишли?</w:t>
      </w:r>
      <w:r w:rsidRPr="001F22C7">
        <w:rPr>
          <w:rFonts w:ascii="Times New Roman" w:eastAsia="Calibri" w:hAnsi="Times New Roman" w:cs="Times New Roman"/>
          <w:sz w:val="24"/>
          <w:szCs w:val="24"/>
          <w:lang w:val="tt-RU" w:eastAsia="en-US"/>
        </w:rPr>
        <w:t xml:space="preserve"> (что делает?), </w:t>
      </w:r>
      <w:r w:rsidRPr="001F22C7">
        <w:rPr>
          <w:rFonts w:ascii="Times New Roman" w:eastAsia="Calibri" w:hAnsi="Times New Roman" w:cs="Times New Roman"/>
          <w:i/>
          <w:sz w:val="24"/>
          <w:szCs w:val="24"/>
          <w:lang w:val="tt-RU" w:eastAsia="en-US"/>
        </w:rPr>
        <w:t>нишләде?</w:t>
      </w:r>
      <w:r w:rsidRPr="001F22C7">
        <w:rPr>
          <w:rFonts w:ascii="Times New Roman" w:eastAsia="Calibri" w:hAnsi="Times New Roman" w:cs="Times New Roman"/>
          <w:sz w:val="24"/>
          <w:szCs w:val="24"/>
          <w:lang w:val="tt-RU" w:eastAsia="en-US"/>
        </w:rPr>
        <w:t xml:space="preserve"> (что делал?что сделал?), </w:t>
      </w:r>
      <w:r w:rsidRPr="001F22C7">
        <w:rPr>
          <w:rFonts w:ascii="Times New Roman" w:eastAsia="Calibri" w:hAnsi="Times New Roman" w:cs="Times New Roman"/>
          <w:i/>
          <w:sz w:val="24"/>
          <w:szCs w:val="24"/>
          <w:lang w:val="tt-RU" w:eastAsia="en-US"/>
        </w:rPr>
        <w:t xml:space="preserve">нишләр? </w:t>
      </w:r>
      <w:r w:rsidRPr="001F22C7">
        <w:rPr>
          <w:rFonts w:ascii="Times New Roman" w:eastAsia="Calibri" w:hAnsi="Times New Roman" w:cs="Times New Roman"/>
          <w:sz w:val="24"/>
          <w:szCs w:val="24"/>
          <w:lang w:val="tt-RU" w:eastAsia="en-US"/>
        </w:rPr>
        <w:t xml:space="preserve">(что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w:t>
      </w:r>
      <w:r w:rsidRPr="001F22C7">
        <w:rPr>
          <w:rFonts w:ascii="Times New Roman" w:eastAsia="@Arial Unicode MS" w:hAnsi="Times New Roman" w:cs="Times New Roman"/>
          <w:sz w:val="24"/>
          <w:szCs w:val="24"/>
          <w:lang w:eastAsia="en-US"/>
        </w:rPr>
        <w:t>Изменение глаголов по временам.</w:t>
      </w:r>
      <w:r w:rsidRPr="001F22C7">
        <w:rPr>
          <w:rFonts w:ascii="Times New Roman" w:eastAsia="Calibri" w:hAnsi="Times New Roman" w:cs="Times New Roman"/>
          <w:sz w:val="24"/>
          <w:szCs w:val="24"/>
          <w:lang w:val="tt-RU" w:eastAsia="en-US"/>
        </w:rPr>
        <w:t xml:space="preserve"> Спряжение глаголов повелител</w:t>
      </w:r>
      <w:r w:rsidRPr="001F22C7">
        <w:rPr>
          <w:rFonts w:ascii="Times New Roman" w:eastAsia="Calibri" w:hAnsi="Times New Roman" w:cs="Times New Roman"/>
          <w:sz w:val="24"/>
          <w:szCs w:val="24"/>
          <w:lang w:eastAsia="en-US"/>
        </w:rPr>
        <w:t>ь</w:t>
      </w:r>
      <w:r w:rsidRPr="001F22C7">
        <w:rPr>
          <w:rFonts w:ascii="Times New Roman" w:eastAsia="Calibri" w:hAnsi="Times New Roman" w:cs="Times New Roman"/>
          <w:sz w:val="24"/>
          <w:szCs w:val="24"/>
          <w:lang w:val="tt-RU" w:eastAsia="en-US"/>
        </w:rPr>
        <w:t>ного  наклонения настоящего, прошедшего и будущего времени. Утвердительная и отрицательная формы глаголов.</w:t>
      </w:r>
      <w:r w:rsidRPr="001F22C7">
        <w:rPr>
          <w:rFonts w:ascii="Times New Roman" w:eastAsia="Calibri" w:hAnsi="Times New Roman" w:cs="Times New Roman"/>
          <w:sz w:val="24"/>
          <w:szCs w:val="24"/>
          <w:lang w:eastAsia="en-US"/>
        </w:rPr>
        <w:t xml:space="preserve"> Глаголы, близкие и противоположные по смыслу. Роль глаголов в предложениях.</w:t>
      </w:r>
      <w:r w:rsidRPr="001F22C7">
        <w:rPr>
          <w:rFonts w:ascii="Times New Roman" w:eastAsia="Calibri" w:hAnsi="Times New Roman" w:cs="Times New Roman"/>
          <w:sz w:val="24"/>
          <w:szCs w:val="24"/>
          <w:lang w:val="tt-RU" w:eastAsia="en-US"/>
        </w:rPr>
        <w:t xml:space="preserve">   Выполнение упражнений на морфологический   анализ глаголов.</w:t>
      </w:r>
    </w:p>
    <w:p w:rsidR="0051172B" w:rsidRPr="001F22C7" w:rsidRDefault="0051172B" w:rsidP="0051172B">
      <w:pPr>
        <w:widowControl/>
        <w:autoSpaceDE/>
        <w:autoSpaceDN/>
        <w:adjustRightInd/>
        <w:ind w:firstLine="567"/>
        <w:jc w:val="center"/>
        <w:rPr>
          <w:rFonts w:ascii="Times New Roman" w:eastAsia="Calibri" w:hAnsi="Times New Roman" w:cs="Times New Roman"/>
          <w:b/>
          <w:bCs/>
          <w:iCs/>
          <w:sz w:val="24"/>
          <w:szCs w:val="24"/>
          <w:lang w:val="tt-RU" w:eastAsia="en-US"/>
        </w:rPr>
      </w:pPr>
      <w:r w:rsidRPr="001F22C7">
        <w:rPr>
          <w:rFonts w:ascii="Times New Roman" w:eastAsia="Calibri" w:hAnsi="Times New Roman" w:cs="Times New Roman"/>
          <w:b/>
          <w:bCs/>
          <w:iCs/>
          <w:sz w:val="24"/>
          <w:szCs w:val="24"/>
          <w:lang w:eastAsia="en-US"/>
        </w:rPr>
        <w:t>Имя прилагательное</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val="tt-RU" w:eastAsia="en-US"/>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w:t>
      </w:r>
      <w:r w:rsidRPr="001F22C7">
        <w:rPr>
          <w:rFonts w:ascii="Times New Roman" w:eastAsia="Calibri" w:hAnsi="Times New Roman" w:cs="Times New Roman"/>
          <w:sz w:val="24"/>
          <w:szCs w:val="24"/>
          <w:lang w:eastAsia="en-US"/>
        </w:rPr>
        <w:t xml:space="preserve">Роль имён прилагательных в предложениях. Имя </w:t>
      </w:r>
      <w:r w:rsidRPr="001F22C7">
        <w:rPr>
          <w:rFonts w:ascii="Times New Roman" w:eastAsia="Calibri" w:hAnsi="Times New Roman" w:cs="Times New Roman"/>
          <w:sz w:val="24"/>
          <w:szCs w:val="24"/>
          <w:lang w:val="tt-RU" w:eastAsia="en-US"/>
        </w:rPr>
        <w:t xml:space="preserve">прилагательное </w:t>
      </w:r>
      <w:r w:rsidRPr="001F22C7">
        <w:rPr>
          <w:rFonts w:ascii="Times New Roman" w:eastAsia="Calibri" w:hAnsi="Times New Roman" w:cs="Times New Roman"/>
          <w:sz w:val="24"/>
          <w:szCs w:val="24"/>
          <w:lang w:eastAsia="en-US"/>
        </w:rPr>
        <w:t xml:space="preserve"> в роли </w:t>
      </w:r>
      <w:r w:rsidRPr="001F22C7">
        <w:rPr>
          <w:rFonts w:ascii="Times New Roman" w:eastAsia="Calibri" w:hAnsi="Times New Roman" w:cs="Times New Roman"/>
          <w:sz w:val="24"/>
          <w:szCs w:val="24"/>
          <w:lang w:val="tt-RU" w:eastAsia="en-US"/>
        </w:rPr>
        <w:t>сказуемого</w:t>
      </w:r>
      <w:r w:rsidRPr="001F22C7">
        <w:rPr>
          <w:rFonts w:ascii="Times New Roman" w:eastAsia="Calibri" w:hAnsi="Times New Roman" w:cs="Times New Roman"/>
          <w:sz w:val="24"/>
          <w:szCs w:val="24"/>
          <w:lang w:eastAsia="en-US"/>
        </w:rPr>
        <w:t>, в роли второстепенных членов предложения. Име</w:t>
      </w:r>
      <w:r w:rsidRPr="001F22C7">
        <w:rPr>
          <w:rFonts w:ascii="Times New Roman" w:eastAsia="Calibri" w:hAnsi="Times New Roman" w:cs="Times New Roman"/>
          <w:sz w:val="24"/>
          <w:szCs w:val="24"/>
          <w:lang w:eastAsia="en-US"/>
        </w:rPr>
        <w:softHyphen/>
        <w:t>на прилагательные, близкие и противоположные по смыслу.</w:t>
      </w:r>
      <w:r w:rsidRPr="001F22C7">
        <w:rPr>
          <w:rFonts w:ascii="Times New Roman" w:eastAsia="@Arial Unicode MS" w:hAnsi="Times New Roman" w:cs="Times New Roman"/>
          <w:color w:val="000000"/>
          <w:sz w:val="24"/>
          <w:szCs w:val="24"/>
          <w:lang w:eastAsia="en-US"/>
        </w:rPr>
        <w:t xml:space="preserve"> Значение и употребление в речи. </w:t>
      </w:r>
      <w:r w:rsidRPr="001F22C7">
        <w:rPr>
          <w:rFonts w:ascii="Times New Roman" w:eastAsia="Calibri" w:hAnsi="Times New Roman" w:cs="Times New Roman"/>
          <w:sz w:val="24"/>
          <w:szCs w:val="24"/>
          <w:lang w:val="tt-RU" w:eastAsia="en-US"/>
        </w:rPr>
        <w:t>Выполнение упражнений на морфологический анализ имен прилагательных.</w:t>
      </w:r>
    </w:p>
    <w:p w:rsidR="0051172B" w:rsidRPr="001F22C7" w:rsidRDefault="0051172B" w:rsidP="0051172B">
      <w:pPr>
        <w:widowControl/>
        <w:autoSpaceDE/>
        <w:autoSpaceDN/>
        <w:adjustRightInd/>
        <w:ind w:firstLine="567"/>
        <w:jc w:val="center"/>
        <w:rPr>
          <w:rFonts w:ascii="Times New Roman" w:eastAsia="Calibri" w:hAnsi="Times New Roman" w:cs="Times New Roman"/>
          <w:b/>
          <w:sz w:val="24"/>
          <w:szCs w:val="24"/>
          <w:lang w:val="tt-RU" w:eastAsia="en-US"/>
        </w:rPr>
      </w:pPr>
      <w:r w:rsidRPr="001F22C7">
        <w:rPr>
          <w:rFonts w:ascii="Times New Roman" w:eastAsia="Calibri" w:hAnsi="Times New Roman" w:cs="Times New Roman"/>
          <w:b/>
          <w:sz w:val="24"/>
          <w:szCs w:val="24"/>
          <w:lang w:val="tt-RU" w:eastAsia="en-US"/>
        </w:rPr>
        <w:t>Местоимение</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val="tt-RU" w:eastAsia="en-US"/>
        </w:rPr>
        <w:t xml:space="preserve"> Понятие о местоимениях. </w:t>
      </w:r>
      <w:r w:rsidRPr="001F22C7">
        <w:rPr>
          <w:rFonts w:ascii="Times New Roman" w:eastAsia="Calibri" w:hAnsi="Times New Roman" w:cs="Times New Roman"/>
          <w:sz w:val="24"/>
          <w:szCs w:val="24"/>
          <w:lang w:eastAsia="en-US"/>
        </w:rPr>
        <w:t xml:space="preserve">Наблюдение над особенностью значения местоимений — обозначать предмет, лицо, не называя, а лишь указывая на них. </w:t>
      </w:r>
      <w:r w:rsidRPr="001F22C7">
        <w:rPr>
          <w:rFonts w:ascii="Times New Roman" w:eastAsia="Calibri" w:hAnsi="Times New Roman" w:cs="Times New Roman"/>
          <w:sz w:val="24"/>
          <w:szCs w:val="24"/>
          <w:lang w:val="tt-RU" w:eastAsia="en-US"/>
        </w:rPr>
        <w:t xml:space="preserve"> Личные местоимения: значение и употребление в речи, формы единственного и множественного числа, склонение личных местоимений.</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Arial Unicode MS" w:hAnsi="Times New Roman" w:cs="Times New Roman"/>
          <w:color w:val="000000"/>
          <w:sz w:val="24"/>
          <w:szCs w:val="24"/>
          <w:lang w:eastAsia="en-US"/>
        </w:rPr>
        <w:t>Вопросительные местоимения. Различение падежных форм личных и вопросительных местоимений.</w:t>
      </w:r>
      <w:r w:rsidRPr="001F22C7">
        <w:rPr>
          <w:rFonts w:ascii="Times New Roman" w:eastAsia="Calibri" w:hAnsi="Times New Roman" w:cs="Times New Roman"/>
          <w:sz w:val="24"/>
          <w:szCs w:val="24"/>
          <w:lang w:eastAsia="en-US"/>
        </w:rPr>
        <w:t xml:space="preserve"> Роль местоимений в предложениях.</w:t>
      </w:r>
      <w:r w:rsidRPr="001F22C7">
        <w:rPr>
          <w:rFonts w:ascii="Times New Roman" w:eastAsia="@Arial Unicode MS" w:hAnsi="Times New Roman" w:cs="Times New Roman"/>
          <w:color w:val="000000"/>
          <w:sz w:val="24"/>
          <w:szCs w:val="24"/>
          <w:lang w:eastAsia="en-US"/>
        </w:rPr>
        <w:t xml:space="preserve"> Значение и употребление в речи.  </w:t>
      </w:r>
    </w:p>
    <w:p w:rsidR="0051172B" w:rsidRPr="001F22C7" w:rsidRDefault="0051172B" w:rsidP="0051172B">
      <w:pPr>
        <w:widowControl/>
        <w:autoSpaceDE/>
        <w:autoSpaceDN/>
        <w:adjustRightInd/>
        <w:ind w:firstLine="567"/>
        <w:jc w:val="center"/>
        <w:rPr>
          <w:rFonts w:ascii="Times New Roman" w:eastAsia="Calibri" w:hAnsi="Times New Roman" w:cs="Times New Roman"/>
          <w:b/>
          <w:sz w:val="24"/>
          <w:szCs w:val="24"/>
          <w:lang w:val="tt-RU" w:eastAsia="en-US"/>
        </w:rPr>
      </w:pPr>
      <w:r w:rsidRPr="001F22C7">
        <w:rPr>
          <w:rFonts w:ascii="Times New Roman" w:eastAsia="Calibri" w:hAnsi="Times New Roman" w:cs="Times New Roman"/>
          <w:b/>
          <w:sz w:val="24"/>
          <w:szCs w:val="24"/>
          <w:lang w:val="tt-RU" w:eastAsia="en-US"/>
        </w:rPr>
        <w:t>Имя числительное</w:t>
      </w:r>
    </w:p>
    <w:p w:rsidR="0051172B" w:rsidRPr="001F22C7" w:rsidRDefault="0051172B" w:rsidP="0051172B">
      <w:pPr>
        <w:widowControl/>
        <w:autoSpaceDE/>
        <w:autoSpaceDN/>
        <w:adjustRightInd/>
        <w:ind w:firstLine="709"/>
        <w:jc w:val="both"/>
        <w:rPr>
          <w:rFonts w:ascii="Times New Roman" w:eastAsia="@Arial Unicode MS" w:hAnsi="Times New Roman" w:cs="Times New Roman"/>
          <w:iCs/>
          <w:color w:val="000000"/>
          <w:sz w:val="24"/>
          <w:szCs w:val="24"/>
        </w:rPr>
      </w:pPr>
      <w:r w:rsidRPr="001F22C7">
        <w:rPr>
          <w:rFonts w:ascii="Times New Roman" w:eastAsia="Times New Roman" w:hAnsi="Times New Roman" w:cs="Times New Roman"/>
          <w:sz w:val="24"/>
          <w:szCs w:val="24"/>
          <w:lang w:val="be-BY"/>
        </w:rPr>
        <w:t>Имя числительное</w:t>
      </w:r>
      <w:r w:rsidRPr="001F22C7">
        <w:rPr>
          <w:rFonts w:ascii="Times New Roman" w:eastAsia="Times New Roman" w:hAnsi="Times New Roman" w:cs="Times New Roman"/>
          <w:b/>
          <w:sz w:val="24"/>
          <w:szCs w:val="24"/>
          <w:lang w:val="be-BY"/>
        </w:rPr>
        <w:t xml:space="preserve">, </w:t>
      </w:r>
      <w:r w:rsidRPr="001F22C7">
        <w:rPr>
          <w:rFonts w:ascii="Times New Roman" w:eastAsia="Times New Roman" w:hAnsi="Times New Roman" w:cs="Times New Roman"/>
          <w:sz w:val="24"/>
          <w:szCs w:val="24"/>
          <w:lang w:val="be-BY"/>
        </w:rPr>
        <w:t xml:space="preserve">его значение, вопросы. </w:t>
      </w:r>
      <w:r w:rsidRPr="001F22C7">
        <w:rPr>
          <w:rFonts w:ascii="Times New Roman" w:eastAsia="@Arial Unicode MS" w:hAnsi="Times New Roman" w:cs="Times New Roman"/>
          <w:color w:val="000000"/>
          <w:sz w:val="24"/>
          <w:szCs w:val="24"/>
        </w:rPr>
        <w:t xml:space="preserve"> Количественные и порядковые числительные. Синтаксические функции числительных.</w:t>
      </w:r>
    </w:p>
    <w:p w:rsidR="0051172B" w:rsidRPr="001F22C7" w:rsidRDefault="0051172B" w:rsidP="0051172B">
      <w:pPr>
        <w:widowControl/>
        <w:autoSpaceDE/>
        <w:autoSpaceDN/>
        <w:adjustRightInd/>
        <w:ind w:firstLine="709"/>
        <w:jc w:val="both"/>
        <w:rPr>
          <w:rFonts w:ascii="Times New Roman" w:eastAsia="Times New Roman" w:hAnsi="Times New Roman" w:cs="Times New Roman"/>
          <w:sz w:val="24"/>
          <w:szCs w:val="24"/>
          <w:lang w:val="be-BY"/>
        </w:rPr>
      </w:pPr>
      <w:r w:rsidRPr="001F22C7">
        <w:rPr>
          <w:rFonts w:ascii="Times New Roman" w:eastAsia="Times New Roman" w:hAnsi="Times New Roman" w:cs="Times New Roman"/>
          <w:sz w:val="24"/>
          <w:szCs w:val="24"/>
          <w:lang w:val="be-BY"/>
        </w:rPr>
        <w:t>Особенности синтаксической связи между числительным и существительным в татарском языке.</w:t>
      </w:r>
      <w:r w:rsidRPr="001F22C7">
        <w:rPr>
          <w:rFonts w:ascii="Times New Roman" w:eastAsia="@Arial Unicode MS" w:hAnsi="Times New Roman" w:cs="Times New Roman"/>
          <w:color w:val="000000"/>
          <w:sz w:val="24"/>
          <w:szCs w:val="24"/>
        </w:rPr>
        <w:t xml:space="preserve"> Значение и употребление в речи.</w:t>
      </w:r>
      <w:r w:rsidRPr="001F22C7">
        <w:rPr>
          <w:rFonts w:ascii="Times New Roman" w:eastAsia="@Arial Unicode MS" w:hAnsi="Times New Roman" w:cs="Times New Roman"/>
          <w:iCs/>
          <w:color w:val="000000"/>
          <w:sz w:val="24"/>
          <w:szCs w:val="24"/>
        </w:rPr>
        <w:t xml:space="preserve"> Морфологический разбор имен числительных</w:t>
      </w:r>
      <w:r w:rsidRPr="001F22C7">
        <w:rPr>
          <w:rFonts w:ascii="Times New Roman" w:eastAsia="Times New Roman" w:hAnsi="Times New Roman" w:cs="Times New Roman"/>
          <w:sz w:val="24"/>
          <w:szCs w:val="24"/>
          <w:lang w:val="be-BY"/>
        </w:rPr>
        <w:t>.</w:t>
      </w:r>
    </w:p>
    <w:p w:rsidR="0051172B" w:rsidRPr="001F22C7" w:rsidRDefault="0051172B" w:rsidP="0051172B">
      <w:pPr>
        <w:widowControl/>
        <w:autoSpaceDE/>
        <w:autoSpaceDN/>
        <w:adjustRightInd/>
        <w:ind w:firstLine="567"/>
        <w:jc w:val="center"/>
        <w:rPr>
          <w:rFonts w:ascii="Times New Roman" w:eastAsia="@Arial Unicode MS" w:hAnsi="Times New Roman" w:cs="Times New Roman"/>
          <w:b/>
          <w:iCs/>
          <w:color w:val="000000"/>
          <w:sz w:val="24"/>
          <w:szCs w:val="24"/>
          <w:lang w:eastAsia="en-US"/>
        </w:rPr>
      </w:pPr>
      <w:r w:rsidRPr="001F22C7">
        <w:rPr>
          <w:rFonts w:ascii="Times New Roman" w:eastAsia="@Arial Unicode MS" w:hAnsi="Times New Roman" w:cs="Times New Roman"/>
          <w:b/>
          <w:iCs/>
          <w:color w:val="000000"/>
          <w:sz w:val="24"/>
          <w:szCs w:val="24"/>
          <w:lang w:eastAsia="en-US"/>
        </w:rPr>
        <w:t>Наречие</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 xml:space="preserve">Наречие,  </w:t>
      </w:r>
      <w:r w:rsidRPr="001F22C7">
        <w:rPr>
          <w:rFonts w:ascii="Times New Roman" w:eastAsia="Calibri" w:hAnsi="Times New Roman" w:cs="Times New Roman"/>
          <w:sz w:val="24"/>
          <w:szCs w:val="24"/>
          <w:lang w:val="be-BY" w:eastAsia="en-US"/>
        </w:rPr>
        <w:t>его значение, вопросы</w:t>
      </w:r>
      <w:r w:rsidRPr="001F22C7">
        <w:rPr>
          <w:rFonts w:ascii="Times New Roman" w:eastAsia="Calibri" w:hAnsi="Times New Roman" w:cs="Times New Roman"/>
          <w:sz w:val="24"/>
          <w:szCs w:val="24"/>
          <w:lang w:eastAsia="en-US"/>
        </w:rPr>
        <w:t xml:space="preserve"> . Грамматические признаки наречия. Роль наречий в предложении и тексте.</w:t>
      </w:r>
    </w:p>
    <w:p w:rsidR="0051172B" w:rsidRPr="001F22C7" w:rsidRDefault="0051172B" w:rsidP="0051172B">
      <w:pPr>
        <w:widowControl/>
        <w:autoSpaceDE/>
        <w:autoSpaceDN/>
        <w:adjustRightInd/>
        <w:ind w:firstLine="567"/>
        <w:jc w:val="center"/>
        <w:rPr>
          <w:rFonts w:ascii="Times New Roman" w:eastAsia="Calibri" w:hAnsi="Times New Roman" w:cs="Times New Roman"/>
          <w:iCs/>
          <w:sz w:val="24"/>
          <w:szCs w:val="24"/>
          <w:lang w:eastAsia="en-US"/>
        </w:rPr>
      </w:pPr>
      <w:r w:rsidRPr="001F22C7">
        <w:rPr>
          <w:rFonts w:ascii="Times New Roman" w:eastAsia="Calibri" w:hAnsi="Times New Roman" w:cs="Times New Roman"/>
          <w:b/>
          <w:bCs/>
          <w:iCs/>
          <w:sz w:val="24"/>
          <w:szCs w:val="24"/>
          <w:lang w:eastAsia="en-US"/>
        </w:rPr>
        <w:t>Служебные части речи</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val="tt-RU" w:eastAsia="en-US"/>
        </w:rPr>
        <w:t xml:space="preserve">Частицы </w:t>
      </w:r>
      <w:r w:rsidRPr="001F22C7">
        <w:rPr>
          <w:rFonts w:ascii="Times New Roman" w:eastAsia="Calibri" w:hAnsi="Times New Roman" w:cs="Times New Roman"/>
          <w:i/>
          <w:sz w:val="24"/>
          <w:szCs w:val="24"/>
          <w:lang w:val="tt-RU" w:eastAsia="en-US"/>
        </w:rPr>
        <w:t>да, дә, та, тә, гына, генә, кына, кенә, ук, үк, ич, бит</w:t>
      </w:r>
      <w:r w:rsidRPr="001F22C7">
        <w:rPr>
          <w:rFonts w:ascii="Times New Roman" w:eastAsia="Calibri" w:hAnsi="Times New Roman" w:cs="Times New Roman"/>
          <w:sz w:val="24"/>
          <w:szCs w:val="24"/>
          <w:lang w:val="tt-RU" w:eastAsia="en-US"/>
        </w:rPr>
        <w:t xml:space="preserve">., </w:t>
      </w:r>
      <w:r w:rsidRPr="001F22C7">
        <w:rPr>
          <w:rFonts w:ascii="Times New Roman" w:eastAsia="Calibri" w:hAnsi="Times New Roman" w:cs="Times New Roman"/>
          <w:i/>
          <w:sz w:val="24"/>
          <w:szCs w:val="24"/>
          <w:lang w:val="tt-RU" w:eastAsia="en-US"/>
        </w:rPr>
        <w:t>ич,ла-лә, ләбаса-лабаса.</w:t>
      </w:r>
      <w:r w:rsidRPr="001F22C7">
        <w:rPr>
          <w:rFonts w:ascii="Times New Roman" w:eastAsia="Calibri" w:hAnsi="Times New Roman" w:cs="Times New Roman"/>
          <w:sz w:val="24"/>
          <w:szCs w:val="24"/>
          <w:lang w:val="tt-RU" w:eastAsia="en-US"/>
        </w:rPr>
        <w:t xml:space="preserve">Правописание частиц.  </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val="tt-RU" w:eastAsia="en-US"/>
        </w:rPr>
      </w:pPr>
      <w:r w:rsidRPr="001F22C7">
        <w:rPr>
          <w:rFonts w:ascii="Times New Roman" w:eastAsia="Calibri" w:hAnsi="Times New Roman" w:cs="Times New Roman"/>
          <w:sz w:val="24"/>
          <w:szCs w:val="24"/>
          <w:lang w:val="tt-RU" w:eastAsia="en-US"/>
        </w:rPr>
        <w:t xml:space="preserve">Союзы </w:t>
      </w:r>
      <w:r w:rsidRPr="001F22C7">
        <w:rPr>
          <w:rFonts w:ascii="Times New Roman" w:eastAsia="Calibri" w:hAnsi="Times New Roman" w:cs="Times New Roman"/>
          <w:i/>
          <w:sz w:val="24"/>
          <w:szCs w:val="24"/>
          <w:lang w:val="tt-RU" w:eastAsia="en-US"/>
        </w:rPr>
        <w:t xml:space="preserve">кадәр,хәтле,чаклы,шикелле,өчен,таба,белән,аша. </w:t>
      </w:r>
      <w:r w:rsidRPr="001F22C7">
        <w:rPr>
          <w:rFonts w:ascii="Times New Roman" w:eastAsia="Calibri" w:hAnsi="Times New Roman" w:cs="Times New Roman"/>
          <w:sz w:val="24"/>
          <w:szCs w:val="24"/>
          <w:lang w:val="tt-RU" w:eastAsia="en-US"/>
        </w:rPr>
        <w:t>Союзные слова</w:t>
      </w:r>
      <w:r w:rsidRPr="001F22C7">
        <w:rPr>
          <w:rFonts w:ascii="Times New Roman" w:eastAsia="Calibri" w:hAnsi="Times New Roman" w:cs="Times New Roman"/>
          <w:i/>
          <w:sz w:val="24"/>
          <w:szCs w:val="24"/>
          <w:lang w:val="tt-RU" w:eastAsia="en-US"/>
        </w:rPr>
        <w:t xml:space="preserve"> ас,өс,эч,тыш,арт,ал,ян,урта,кырый,буй,төп,ара,тирә.</w:t>
      </w:r>
      <w:r w:rsidRPr="001F22C7">
        <w:rPr>
          <w:rFonts w:ascii="Times New Roman" w:eastAsia="Calibri" w:hAnsi="Times New Roman" w:cs="Times New Roman"/>
          <w:sz w:val="24"/>
          <w:szCs w:val="24"/>
          <w:lang w:val="tt-RU" w:eastAsia="en-US"/>
        </w:rPr>
        <w:t>Их</w:t>
      </w:r>
      <w:r w:rsidRPr="001F22C7">
        <w:rPr>
          <w:rFonts w:ascii="Times New Roman" w:eastAsia="Calibri" w:hAnsi="Times New Roman" w:cs="Times New Roman"/>
          <w:i/>
          <w:sz w:val="24"/>
          <w:szCs w:val="24"/>
          <w:lang w:val="tt-RU" w:eastAsia="en-US"/>
        </w:rPr>
        <w:t xml:space="preserve"> </w:t>
      </w:r>
      <w:r w:rsidRPr="001F22C7">
        <w:rPr>
          <w:rFonts w:ascii="Times New Roman" w:eastAsia="Calibri" w:hAnsi="Times New Roman" w:cs="Times New Roman"/>
          <w:sz w:val="24"/>
          <w:szCs w:val="24"/>
          <w:lang w:val="tt-RU" w:eastAsia="en-US"/>
        </w:rPr>
        <w:t>правописание.</w:t>
      </w:r>
    </w:p>
    <w:p w:rsidR="0051172B" w:rsidRPr="001F22C7" w:rsidRDefault="0051172B" w:rsidP="0051172B">
      <w:pPr>
        <w:widowControl/>
        <w:autoSpaceDE/>
        <w:autoSpaceDN/>
        <w:adjustRightInd/>
        <w:ind w:firstLine="567"/>
        <w:jc w:val="both"/>
        <w:rPr>
          <w:rFonts w:ascii="Times New Roman" w:eastAsia="Calibri" w:hAnsi="Times New Roman" w:cs="Times New Roman"/>
          <w:iCs/>
          <w:sz w:val="24"/>
          <w:szCs w:val="24"/>
          <w:lang w:eastAsia="en-US"/>
        </w:rPr>
      </w:pPr>
      <w:r w:rsidRPr="001F22C7">
        <w:rPr>
          <w:rFonts w:ascii="Times New Roman" w:eastAsia="Calibri" w:hAnsi="Times New Roman" w:cs="Times New Roman"/>
          <w:sz w:val="24"/>
          <w:szCs w:val="24"/>
          <w:lang w:eastAsia="en-US"/>
        </w:rPr>
        <w:t xml:space="preserve">Углубление представлений о роли служебных частей речи: </w:t>
      </w:r>
      <w:r w:rsidRPr="001F22C7">
        <w:rPr>
          <w:rFonts w:ascii="Times New Roman" w:eastAsia="Calibri" w:hAnsi="Times New Roman" w:cs="Times New Roman"/>
          <w:i/>
          <w:iCs/>
          <w:sz w:val="24"/>
          <w:szCs w:val="24"/>
          <w:lang w:eastAsia="en-US"/>
        </w:rPr>
        <w:t>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r w:rsidRPr="001F22C7">
        <w:rPr>
          <w:rFonts w:ascii="Times New Roman" w:eastAsia="Calibri" w:hAnsi="Times New Roman" w:cs="Times New Roman"/>
          <w:i/>
          <w:iCs/>
          <w:sz w:val="24"/>
          <w:szCs w:val="24"/>
          <w:lang w:val="tt-RU" w:eastAsia="en-US"/>
        </w:rPr>
        <w:t xml:space="preserve"> </w:t>
      </w:r>
      <w:r w:rsidRPr="001F22C7">
        <w:rPr>
          <w:rFonts w:ascii="Times New Roman" w:eastAsia="Calibri" w:hAnsi="Times New Roman" w:cs="Times New Roman"/>
          <w:iCs/>
          <w:sz w:val="24"/>
          <w:szCs w:val="24"/>
          <w:lang w:eastAsia="en-US"/>
        </w:rPr>
        <w:t>Наблюдение над ролью предлогов и союзов в составе словосочетаний, союзов в составе сложных предложений.</w:t>
      </w:r>
    </w:p>
    <w:p w:rsidR="0051172B" w:rsidRPr="001F22C7" w:rsidRDefault="0051172B" w:rsidP="0051172B">
      <w:pPr>
        <w:widowControl/>
        <w:autoSpaceDE/>
        <w:autoSpaceDN/>
        <w:adjustRightInd/>
        <w:ind w:firstLine="360"/>
        <w:jc w:val="center"/>
        <w:rPr>
          <w:rFonts w:ascii="Times New Roman" w:eastAsia="Calibri" w:hAnsi="Times New Roman" w:cs="Times New Roman"/>
          <w:sz w:val="24"/>
          <w:szCs w:val="24"/>
          <w:lang w:eastAsia="en-US"/>
        </w:rPr>
      </w:pPr>
      <w:r w:rsidRPr="001F22C7">
        <w:rPr>
          <w:rFonts w:ascii="Times New Roman" w:eastAsia="Calibri" w:hAnsi="Times New Roman" w:cs="Times New Roman"/>
          <w:b/>
          <w:bCs/>
          <w:sz w:val="24"/>
          <w:szCs w:val="24"/>
          <w:lang w:eastAsia="en-US"/>
        </w:rPr>
        <w:t>Синтаксис</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val="be-BY" w:eastAsia="en-US"/>
        </w:rPr>
        <w:t>Словосочетание и предложение в татарском языке, порядок слов в них.</w:t>
      </w:r>
      <w:r w:rsidRPr="001F22C7">
        <w:rPr>
          <w:rFonts w:ascii="Times New Roman" w:eastAsia="Calibri" w:hAnsi="Times New Roman" w:cs="Times New Roman"/>
          <w:sz w:val="24"/>
          <w:szCs w:val="24"/>
          <w:lang w:eastAsia="en-US"/>
        </w:rPr>
        <w:t xml:space="preserve"> Значения словосочетаний: предмет и его признак, действие и предмет, с которым оно связано.</w:t>
      </w:r>
      <w:r w:rsidRPr="001F22C7">
        <w:rPr>
          <w:rFonts w:ascii="Times New Roman" w:eastAsia="Calibri" w:hAnsi="Times New Roman" w:cs="Times New Roman"/>
          <w:sz w:val="24"/>
          <w:szCs w:val="24"/>
          <w:lang w:val="be-BY" w:eastAsia="en-US"/>
        </w:rPr>
        <w:t xml:space="preserve">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w:t>
      </w:r>
      <w:r w:rsidRPr="001F22C7">
        <w:rPr>
          <w:rFonts w:ascii="Times New Roman" w:eastAsia="Calibri" w:hAnsi="Times New Roman" w:cs="Times New Roman"/>
          <w:sz w:val="24"/>
          <w:szCs w:val="24"/>
          <w:lang w:val="be-BY" w:eastAsia="en-US"/>
        </w:rPr>
        <w:lastRenderedPageBreak/>
        <w:t>Нераспространенные и распространенные предложения. Второстепенные члены предложения. Выражение определения прилагательными.</w:t>
      </w:r>
      <w:r w:rsidRPr="001F22C7">
        <w:rPr>
          <w:rFonts w:ascii="Times New Roman" w:eastAsia="Calibri" w:hAnsi="Times New Roman" w:cs="Times New Roman"/>
          <w:sz w:val="24"/>
          <w:szCs w:val="24"/>
          <w:lang w:eastAsia="en-US"/>
        </w:rPr>
        <w:t xml:space="preserve"> Предложения  с однородными членами без союзов   и с союзами    </w:t>
      </w:r>
      <w:r w:rsidRPr="001F22C7">
        <w:rPr>
          <w:rFonts w:ascii="Times New Roman" w:eastAsia="Calibri" w:hAnsi="Times New Roman" w:cs="Times New Roman"/>
          <w:i/>
          <w:sz w:val="24"/>
          <w:szCs w:val="24"/>
          <w:lang w:val="tt-RU" w:eastAsia="en-US"/>
        </w:rPr>
        <w:t>һәм, ә, ләкин, әмма</w:t>
      </w:r>
      <w:r w:rsidRPr="001F22C7">
        <w:rPr>
          <w:rFonts w:ascii="Times New Roman" w:eastAsia="Calibri" w:hAnsi="Times New Roman" w:cs="Times New Roman"/>
          <w:i/>
          <w:sz w:val="24"/>
          <w:szCs w:val="24"/>
          <w:lang w:eastAsia="en-US"/>
        </w:rPr>
        <w:t>.</w:t>
      </w:r>
      <w:r w:rsidRPr="001F22C7">
        <w:rPr>
          <w:rFonts w:ascii="Times New Roman" w:eastAsia="@Arial Unicode MS" w:hAnsi="Times New Roman" w:cs="Times New Roman"/>
          <w:color w:val="000000"/>
          <w:sz w:val="24"/>
          <w:szCs w:val="24"/>
          <w:lang w:eastAsia="en-US"/>
        </w:rPr>
        <w:t xml:space="preserve"> Использование интонации перечисления в предложениях с однородными членами. </w:t>
      </w:r>
      <w:r w:rsidRPr="001F22C7">
        <w:rPr>
          <w:rFonts w:ascii="Times New Roman" w:eastAsia="Calibri" w:hAnsi="Times New Roman" w:cs="Times New Roman"/>
          <w:sz w:val="24"/>
          <w:szCs w:val="24"/>
          <w:lang w:eastAsia="en-US"/>
        </w:rPr>
        <w:t xml:space="preserve">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51172B" w:rsidRPr="001F22C7" w:rsidRDefault="0051172B" w:rsidP="0051172B">
      <w:pPr>
        <w:widowControl/>
        <w:autoSpaceDE/>
        <w:autoSpaceDN/>
        <w:adjustRightInd/>
        <w:jc w:val="center"/>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Текст. Развитие речи</w:t>
      </w:r>
    </w:p>
    <w:p w:rsidR="0051172B" w:rsidRPr="001F22C7" w:rsidRDefault="0051172B" w:rsidP="0051172B">
      <w:pPr>
        <w:widowControl/>
        <w:autoSpaceDE/>
        <w:autoSpaceDN/>
        <w:adjustRightInd/>
        <w:ind w:firstLine="567"/>
        <w:jc w:val="both"/>
        <w:rPr>
          <w:rFonts w:ascii="Times New Roman" w:eastAsia="Calibri" w:hAnsi="Times New Roman" w:cs="Times New Roman"/>
          <w:sz w:val="24"/>
          <w:szCs w:val="24"/>
          <w:lang w:eastAsia="en-US"/>
        </w:rPr>
      </w:pPr>
      <w:r w:rsidRPr="001F22C7">
        <w:rPr>
          <w:rFonts w:ascii="Times New Roman" w:eastAsia="Calibri" w:hAnsi="Times New Roman" w:cs="Times New Roman"/>
          <w:sz w:val="24"/>
          <w:szCs w:val="24"/>
          <w:lang w:eastAsia="en-US"/>
        </w:rPr>
        <w:t>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основными видами изложений и сочинений: изложения подробные и выборочные, изложения с элементами сочинения; сочинения-повествования, сочинения-описания, сочинения-рассуждения. Нормы речевого этикета в ситуациях учебного и бытового общения ( приветствие, прощание, извинение, благодарность, обращение с просьбой).Практическое овладение устными монологическими высказываниями на определенную тему.</w:t>
      </w:r>
    </w:p>
    <w:p w:rsidR="0051172B" w:rsidRPr="001F22C7" w:rsidRDefault="0051172B" w:rsidP="0051172B">
      <w:pPr>
        <w:widowControl/>
        <w:autoSpaceDE/>
        <w:autoSpaceDN/>
        <w:adjustRightInd/>
        <w:spacing w:line="360" w:lineRule="auto"/>
        <w:contextualSpacing/>
        <w:jc w:val="center"/>
        <w:rPr>
          <w:rFonts w:ascii="Times New Roman" w:eastAsia="Times New Roman" w:hAnsi="Times New Roman" w:cs="Times New Roman"/>
          <w:b/>
          <w:sz w:val="24"/>
          <w:szCs w:val="24"/>
        </w:rPr>
      </w:pPr>
    </w:p>
    <w:p w:rsidR="00B9376B" w:rsidRPr="001F22C7" w:rsidRDefault="00B9376B" w:rsidP="00C6033E">
      <w:pPr>
        <w:pStyle w:val="3"/>
        <w:rPr>
          <w:rFonts w:ascii="Times New Roman" w:eastAsia="Times New Roman" w:hAnsi="Times New Roman" w:cs="Times New Roman"/>
          <w:b/>
          <w:bCs/>
          <w:noProof/>
          <w:color w:val="000000" w:themeColor="text1"/>
        </w:rPr>
      </w:pPr>
    </w:p>
    <w:p w:rsidR="002975E7" w:rsidRPr="001F22C7" w:rsidRDefault="005D6EE5" w:rsidP="00C6033E">
      <w:pPr>
        <w:pStyle w:val="3"/>
        <w:rPr>
          <w:color w:val="000000" w:themeColor="text1"/>
        </w:rPr>
      </w:pPr>
      <w:r w:rsidRPr="001F22C7">
        <w:rPr>
          <w:rFonts w:ascii="Times New Roman" w:eastAsia="Times New Roman" w:hAnsi="Times New Roman" w:cs="Times New Roman"/>
          <w:b/>
          <w:bCs/>
          <w:noProof/>
          <w:color w:val="000000" w:themeColor="text1"/>
        </w:rPr>
        <w:t>2.</w:t>
      </w:r>
      <w:r w:rsidR="002975E7" w:rsidRPr="001F22C7">
        <w:rPr>
          <w:rFonts w:ascii="Times New Roman" w:eastAsia="Times New Roman" w:hAnsi="Times New Roman" w:cs="Times New Roman"/>
          <w:b/>
          <w:bCs/>
          <w:noProof/>
          <w:color w:val="000000" w:themeColor="text1"/>
        </w:rPr>
        <w:t xml:space="preserve">2.2.4. </w:t>
      </w:r>
      <w:r w:rsidR="00C6033E" w:rsidRPr="001F22C7">
        <w:rPr>
          <w:rFonts w:ascii="Times New Roman" w:eastAsia="Times New Roman" w:hAnsi="Times New Roman" w:cs="Times New Roman"/>
          <w:b/>
          <w:bCs/>
          <w:noProof/>
          <w:color w:val="000000" w:themeColor="text1"/>
        </w:rPr>
        <w:t>Литературное чтение на родном</w:t>
      </w:r>
      <w:r w:rsidR="00B9376B" w:rsidRPr="001F22C7">
        <w:rPr>
          <w:rFonts w:ascii="Times New Roman" w:eastAsia="Times New Roman" w:hAnsi="Times New Roman" w:cs="Times New Roman"/>
          <w:b/>
          <w:bCs/>
          <w:noProof/>
          <w:color w:val="000000" w:themeColor="text1"/>
        </w:rPr>
        <w:t xml:space="preserve"> (татарском)</w:t>
      </w:r>
      <w:r w:rsidR="002975E7" w:rsidRPr="001F22C7">
        <w:rPr>
          <w:rFonts w:ascii="Times New Roman" w:eastAsia="Times New Roman" w:hAnsi="Times New Roman" w:cs="Times New Roman"/>
          <w:b/>
          <w:bCs/>
          <w:noProof/>
          <w:color w:val="000000" w:themeColor="text1"/>
        </w:rPr>
        <w:t xml:space="preserve"> языке</w:t>
      </w:r>
      <w:bookmarkEnd w:id="52"/>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Раздел 1</w:t>
      </w:r>
      <w:r w:rsidRPr="001F22C7">
        <w:rPr>
          <w:rFonts w:ascii="Times New Roman" w:eastAsia="Times New Roman" w:hAnsi="Times New Roman" w:cs="Times New Roman"/>
          <w:sz w:val="24"/>
          <w:szCs w:val="24"/>
        </w:rPr>
        <w:t xml:space="preserve">.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Ш. Галиева, Р. Миннуллина, Л. Лерона, понимающих, что юмор – кратчайшее расстояние между серьезной 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Халикова, Б. Рахмата, Ш. Галиева, Р. Миннуллина, Р. Валиевой). Но, кроме этого, юным читателям предлагается многое из «взрослой» литературы (например, стихи Х. Туфана, Р. Файзуллина, Р. Хариса, М. Агляма, М. Галиева).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привлекальности, научности, системности, историзма, актуальности, новизны, также учитывался принцип доступности. </w:t>
      </w:r>
    </w:p>
    <w:p w:rsidR="0051172B" w:rsidRPr="001F22C7" w:rsidRDefault="0051172B" w:rsidP="0051172B">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Раздел 2.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заклички, колыбельной песенки.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w:t>
      </w:r>
      <w:r w:rsidRPr="001F22C7">
        <w:rPr>
          <w:rFonts w:ascii="Times New Roman" w:eastAsia="Times New Roman" w:hAnsi="Times New Roman" w:cs="Times New Roman"/>
          <w:sz w:val="24"/>
          <w:szCs w:val="24"/>
        </w:rPr>
        <w:lastRenderedPageBreak/>
        <w:t xml:space="preserve">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Садриев, Р. Хафизова, Р. Валиева, Г. Хасанов, А. Еники, Р. Мингалим, Ф. Сафин, И. Туктар.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заданности»,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взаимоинтересно знать, что думают и чувствуют собеседники.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 </w:t>
      </w:r>
    </w:p>
    <w:p w:rsidR="0051172B" w:rsidRPr="001F22C7" w:rsidRDefault="0051172B" w:rsidP="0051172B">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Раздел 3.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 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Корбан, Р. Файзуллин, М. Галиев, Р. Мингалим, Н. Гыйматдинова, Йолдыз, Н. Ахмадиев и др.).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Много внимания уделяется изучению пословиц, обучению использовать пословицы «к </w:t>
      </w:r>
      <w:r w:rsidRPr="001F22C7">
        <w:rPr>
          <w:rFonts w:ascii="Times New Roman" w:eastAsia="Times New Roman" w:hAnsi="Times New Roman" w:cs="Times New Roman"/>
          <w:sz w:val="24"/>
          <w:szCs w:val="24"/>
        </w:rPr>
        <w:lastRenderedPageBreak/>
        <w:t xml:space="preserve">слову», «к 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Л. Толстого, также оригинальные басни поэтов 19 века (К. Насыйри, Т. Яхин, В. Радлов), поэтов 20 века (Г. Тукай, М. Гафури, Н. Исанбет, Г. Шамуков, А. Исхак), современных поэтов (Ф. Яруллин, Ф. Яхин). </w:t>
      </w:r>
    </w:p>
    <w:p w:rsidR="0051172B" w:rsidRPr="001F22C7" w:rsidRDefault="0051172B" w:rsidP="0051172B">
      <w:pPr>
        <w:autoSpaceDE/>
        <w:autoSpaceDN/>
        <w:adjustRightInd/>
        <w:ind w:firstLine="709"/>
        <w:jc w:val="both"/>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t xml:space="preserve">Раздел 4.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закличка.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от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древности-археологов (Х. Камалов. «Археолог»). Представлены интересные беседы о происхождении человека из животного царства. При этом использованы труды таких исследователей, как В.А. Ранов, Г.М. Давлетшин, Р. Бекбулатов, Р. Мостафин, К. Нафиков, М.И. Ахметзянов и др. Фольклорный материал, различные пояснения заимствованы из «Энциклопедии мифологии», составленной Ф.И. Урманче и К.М. Миннуллиным.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гаруз, но при этом термины не сообщаются. Также обращают внимание на строфику стиха. Для этого предложены стихи таких авторов, как Р. Файзуллин, Р. Харис, Г. Афзал, Р. Миннуллин, И. Юзеев, Р. Ахметзян, Р. Зайдулла.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Кутуя «Приключения Рустема», рассказы Ф. Амирхана «Маленький слуга» и К.Наджми «Первый рабочий день Насимы», также отрывок рассказа «Начало весны» Г.Ибрагимова.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Решение проблемы «автора» и «точки зрения» программа предусматривает как </w:t>
      </w:r>
      <w:r w:rsidRPr="001F22C7">
        <w:rPr>
          <w:rFonts w:ascii="Times New Roman" w:eastAsia="Times New Roman" w:hAnsi="Times New Roman" w:cs="Times New Roman"/>
          <w:sz w:val="24"/>
          <w:szCs w:val="24"/>
        </w:rPr>
        <w:lastRenderedPageBreak/>
        <w:t xml:space="preserve">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«Әдәби уку».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 </w:t>
      </w:r>
    </w:p>
    <w:p w:rsidR="0051172B" w:rsidRPr="001F22C7" w:rsidRDefault="0051172B" w:rsidP="0051172B">
      <w:pPr>
        <w:autoSpaceDE/>
        <w:autoSpaceDN/>
        <w:adjustRightInd/>
        <w:ind w:firstLine="709"/>
        <w:jc w:val="both"/>
        <w:rPr>
          <w:rFonts w:ascii="Times New Roman" w:eastAsia="Calibri" w:hAnsi="Times New Roman" w:cs="Times New Roman"/>
          <w:sz w:val="24"/>
          <w:szCs w:val="24"/>
        </w:rPr>
      </w:pPr>
      <w:r w:rsidRPr="001F22C7">
        <w:rPr>
          <w:rFonts w:ascii="Times New Roman" w:eastAsia="Calibri" w:hAnsi="Times New Roman" w:cs="Times New Roman"/>
          <w:b/>
          <w:bCs/>
          <w:color w:val="000000"/>
          <w:sz w:val="24"/>
          <w:szCs w:val="24"/>
        </w:rPr>
        <w:t xml:space="preserve">Раздел 5. </w:t>
      </w:r>
      <w:r w:rsidRPr="001F22C7">
        <w:rPr>
          <w:rFonts w:ascii="Times New Roman" w:eastAsia="Calibri" w:hAnsi="Times New Roman" w:cs="Times New Roman"/>
          <w:b/>
          <w:bCs/>
          <w:sz w:val="24"/>
          <w:szCs w:val="24"/>
        </w:rPr>
        <w:t>Развитие устной и письменной речи учащихся</w:t>
      </w:r>
      <w:r w:rsidRPr="001F22C7">
        <w:rPr>
          <w:rFonts w:ascii="Times New Roman" w:eastAsia="Calibri" w:hAnsi="Times New Roman" w:cs="Times New Roman"/>
          <w:sz w:val="24"/>
          <w:szCs w:val="24"/>
        </w:rPr>
        <w:t xml:space="preserve">.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Виды речевой и читательской деятельности.</w:t>
      </w:r>
      <w:r w:rsidRPr="001F22C7">
        <w:rPr>
          <w:rFonts w:ascii="Times New Roman" w:eastAsia="Times New Roman" w:hAnsi="Times New Roman" w:cs="Times New Roman"/>
          <w:sz w:val="24"/>
          <w:szCs w:val="24"/>
        </w:rPr>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Аудирование.</w:t>
      </w:r>
      <w:r w:rsidRPr="001F22C7">
        <w:rPr>
          <w:rFonts w:ascii="Times New Roman" w:eastAsia="Times New Roman" w:hAnsi="Times New Roman" w:cs="Times New Roman"/>
          <w:sz w:val="24"/>
          <w:szCs w:val="24"/>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Чтение вслух</w:t>
      </w:r>
      <w:r w:rsidRPr="001F22C7">
        <w:rPr>
          <w:rFonts w:ascii="Times New Roman" w:eastAsia="Times New Roman" w:hAnsi="Times New Roman" w:cs="Times New Roman"/>
          <w:sz w:val="24"/>
          <w:szCs w:val="24"/>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Чтение про себя</w:t>
      </w:r>
      <w:r w:rsidRPr="001F22C7">
        <w:rPr>
          <w:rFonts w:ascii="Times New Roman" w:eastAsia="Times New Roman" w:hAnsi="Times New Roman" w:cs="Times New Roman"/>
          <w:sz w:val="24"/>
          <w:szCs w:val="24"/>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Говорение</w:t>
      </w:r>
      <w:r w:rsidRPr="001F22C7">
        <w:rPr>
          <w:rFonts w:ascii="Times New Roman" w:eastAsia="Times New Roman" w:hAnsi="Times New Roman" w:cs="Times New Roman"/>
          <w:sz w:val="24"/>
          <w:szCs w:val="24"/>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Письмо (культура письменной речи.)</w:t>
      </w:r>
      <w:r w:rsidRPr="001F22C7">
        <w:rPr>
          <w:rFonts w:ascii="Times New Roman" w:eastAsia="Times New Roman" w:hAnsi="Times New Roman" w:cs="Times New Roman"/>
          <w:sz w:val="24"/>
          <w:szCs w:val="24"/>
        </w:rPr>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Работа с текстом художественного произведения</w:t>
      </w:r>
      <w:r w:rsidRPr="001F22C7">
        <w:rPr>
          <w:rFonts w:ascii="Times New Roman" w:eastAsia="Times New Roman" w:hAnsi="Times New Roman" w:cs="Times New Roman"/>
          <w:sz w:val="24"/>
          <w:szCs w:val="24"/>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w:t>
      </w:r>
      <w:r w:rsidRPr="001F22C7">
        <w:rPr>
          <w:rFonts w:ascii="Times New Roman" w:eastAsia="Times New Roman" w:hAnsi="Times New Roman" w:cs="Times New Roman"/>
          <w:sz w:val="24"/>
          <w:szCs w:val="24"/>
        </w:rPr>
        <w:lastRenderedPageBreak/>
        <w:t xml:space="preserve">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Работа с учебными и научно-популярными текстами</w:t>
      </w:r>
      <w:r w:rsidRPr="001F22C7">
        <w:rPr>
          <w:rFonts w:ascii="Times New Roman" w:eastAsia="Times New Roman" w:hAnsi="Times New Roman" w:cs="Times New Roman"/>
          <w:sz w:val="24"/>
          <w:szCs w:val="24"/>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Формирование библиографической культуры</w:t>
      </w:r>
      <w:r w:rsidRPr="001F22C7">
        <w:rPr>
          <w:rFonts w:ascii="Times New Roman" w:eastAsia="Times New Roman" w:hAnsi="Times New Roman" w:cs="Times New Roman"/>
          <w:sz w:val="24"/>
          <w:szCs w:val="24"/>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Внеклассное чтение</w:t>
      </w:r>
      <w:r w:rsidRPr="001F22C7">
        <w:rPr>
          <w:rFonts w:ascii="Times New Roman" w:eastAsia="Times New Roman" w:hAnsi="Times New Roman" w:cs="Times New Roman"/>
          <w:sz w:val="24"/>
          <w:szCs w:val="24"/>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Устное народное творчество</w:t>
      </w:r>
      <w:r w:rsidRPr="001F22C7">
        <w:rPr>
          <w:rFonts w:ascii="Times New Roman" w:eastAsia="Times New Roman" w:hAnsi="Times New Roman" w:cs="Times New Roman"/>
          <w:sz w:val="24"/>
          <w:szCs w:val="24"/>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Работа с текстами разных видов и жанров литературы</w:t>
      </w:r>
      <w:r w:rsidRPr="001F22C7">
        <w:rPr>
          <w:rFonts w:ascii="Times New Roman" w:eastAsia="Times New Roman" w:hAnsi="Times New Roman" w:cs="Times New Roman"/>
          <w:sz w:val="24"/>
          <w:szCs w:val="24"/>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Работа с произведениями разных видов искусства (литература, живопись, прикладное искусство, скульптура, музыка)</w:t>
      </w:r>
      <w:r w:rsidRPr="001F22C7">
        <w:rPr>
          <w:rFonts w:ascii="Times New Roman" w:eastAsia="Times New Roman" w:hAnsi="Times New Roman" w:cs="Times New Roman"/>
          <w:sz w:val="24"/>
          <w:szCs w:val="24"/>
        </w:rPr>
        <w:t xml:space="preserve">.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Элементы творческой деятельности</w:t>
      </w:r>
      <w:r w:rsidRPr="001F22C7">
        <w:rPr>
          <w:rFonts w:ascii="Times New Roman" w:eastAsia="Times New Roman" w:hAnsi="Times New Roman" w:cs="Times New Roman"/>
          <w:sz w:val="24"/>
          <w:szCs w:val="24"/>
        </w:rPr>
        <w:t xml:space="preserve">. Чтение художественного произведения (или его </w:t>
      </w:r>
      <w:r w:rsidRPr="001F22C7">
        <w:rPr>
          <w:rFonts w:ascii="Times New Roman" w:eastAsia="Times New Roman" w:hAnsi="Times New Roman" w:cs="Times New Roman"/>
          <w:sz w:val="24"/>
          <w:szCs w:val="24"/>
        </w:rPr>
        <w:lastRenderedPageBreak/>
        <w:t xml:space="preserve">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51172B" w:rsidRPr="001F22C7" w:rsidRDefault="0051172B" w:rsidP="0051172B">
      <w:pPr>
        <w:autoSpaceDE/>
        <w:autoSpaceDN/>
        <w:adjustRightInd/>
        <w:ind w:firstLine="709"/>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Круг детского чтения</w:t>
      </w:r>
      <w:r w:rsidRPr="001F22C7">
        <w:rPr>
          <w:rFonts w:ascii="Times New Roman" w:eastAsia="Times New Roman" w:hAnsi="Times New Roman" w:cs="Times New Roman"/>
          <w:sz w:val="24"/>
          <w:szCs w:val="24"/>
        </w:rPr>
        <w:t xml:space="preserve">.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  </w:t>
      </w:r>
    </w:p>
    <w:p w:rsidR="00F6520D" w:rsidRPr="00F6520D" w:rsidRDefault="00F6520D" w:rsidP="00F6520D">
      <w:pPr>
        <w:widowControl/>
        <w:autoSpaceDE/>
        <w:autoSpaceDN/>
        <w:adjustRightInd/>
        <w:spacing w:after="40"/>
        <w:ind w:left="123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2.2.2.5</w:t>
      </w:r>
      <w:r w:rsidRPr="00F6520D">
        <w:rPr>
          <w:rFonts w:ascii="Times New Roman" w:eastAsia="Times New Roman" w:hAnsi="Times New Roman" w:cs="Times New Roman"/>
          <w:b/>
          <w:color w:val="000000"/>
          <w:sz w:val="24"/>
          <w:szCs w:val="24"/>
        </w:rPr>
        <w:t>.</w:t>
      </w:r>
      <w:r w:rsidRPr="00F6520D">
        <w:rPr>
          <w:rFonts w:eastAsia="Arial"/>
          <w:b/>
          <w:color w:val="000000"/>
          <w:sz w:val="24"/>
          <w:szCs w:val="24"/>
        </w:rPr>
        <w:t xml:space="preserve"> </w:t>
      </w:r>
      <w:r w:rsidRPr="00F6520D">
        <w:rPr>
          <w:rFonts w:ascii="Times New Roman" w:eastAsia="Times New Roman" w:hAnsi="Times New Roman" w:cs="Times New Roman"/>
          <w:b/>
          <w:color w:val="000000"/>
          <w:sz w:val="24"/>
          <w:szCs w:val="24"/>
        </w:rPr>
        <w:t xml:space="preserve">Родной (русский) язык  </w:t>
      </w:r>
    </w:p>
    <w:p w:rsidR="00F6520D" w:rsidRPr="00F6520D" w:rsidRDefault="00F6520D" w:rsidP="00F6520D">
      <w:pPr>
        <w:widowControl/>
        <w:autoSpaceDE/>
        <w:autoSpaceDN/>
        <w:adjustRightInd/>
        <w:spacing w:after="40"/>
        <w:ind w:left="1592" w:hanging="10"/>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 xml:space="preserve">1 класс </w:t>
      </w:r>
    </w:p>
    <w:p w:rsidR="00F6520D" w:rsidRPr="00F6520D" w:rsidRDefault="002614B9" w:rsidP="00F6520D">
      <w:pPr>
        <w:widowControl/>
        <w:autoSpaceDE/>
        <w:autoSpaceDN/>
        <w:adjustRightInd/>
        <w:spacing w:after="40"/>
        <w:ind w:left="152" w:hanging="1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Речь </w:t>
      </w:r>
      <w:r w:rsidR="00F6520D" w:rsidRPr="00F6520D">
        <w:rPr>
          <w:rFonts w:ascii="Times New Roman" w:eastAsia="Times New Roman" w:hAnsi="Times New Roman" w:cs="Times New Roman"/>
          <w:color w:val="000000"/>
          <w:sz w:val="24"/>
          <w:szCs w:val="24"/>
        </w:rPr>
        <w:t xml:space="preserve">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Речь и ее значение в жизни. Техника речи.Устная  и письменная речь. Особенности устной речи: окраска голоса, громкость, темп. Умение регулировать громкость речи, темп речи, пользоваться дыхание в процессе речи. Умение выразительно читать небольшой текст по образцу, данному учителем. Знание нескольких скороговорок.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Слово</w:t>
      </w:r>
      <w:r w:rsidR="002614B9">
        <w:rPr>
          <w:rFonts w:ascii="Times New Roman" w:eastAsia="Times New Roman" w:hAnsi="Times New Roman" w:cs="Times New Roman"/>
          <w:b/>
          <w:color w:val="000000"/>
          <w:sz w:val="24"/>
          <w:szCs w:val="24"/>
        </w:rPr>
        <w:t xml:space="preserve">. </w:t>
      </w:r>
      <w:r w:rsidRPr="00F6520D">
        <w:rPr>
          <w:rFonts w:ascii="Times New Roman" w:eastAsia="Times New Roman" w:hAnsi="Times New Roman" w:cs="Times New Roman"/>
          <w:color w:val="000000"/>
          <w:sz w:val="24"/>
          <w:szCs w:val="24"/>
        </w:rPr>
        <w:t xml:space="preserve">Лексическое значение слова. Толковый словарь. Однозначные и многозначные слова. Слова- «родственники».  Слова – «родственники» и слова – «друзья» (синонимы). Слова – «родственники» и слова, внешне сходные, но различные по значению (омонимы). Слова, противоположные по смыслу (антонимы).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Умение выделить слова- «родственники» среди других слов, подобрать к данному слову   слова- «родственники», установить общность их значения на основе элементарного словообразовательного анализа. Установить общность написания слов - «родственников».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Умение определит лексическое значение слова, в том числе на основе словообразовательного анализа. Умение определить лексическое значение многозначного слова по сюжетным картинкам, в контексте.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Умение выбрать синонимы, антонимы в тексте, подобрать синонимы, антонимы к данному слову.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Умение отличить слова- «родственники» от синонимов, омонимов и слов с графическим или звуковым сходством.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Пре</w:t>
      </w:r>
      <w:r w:rsidR="002614B9">
        <w:rPr>
          <w:rFonts w:ascii="Times New Roman" w:eastAsia="Times New Roman" w:hAnsi="Times New Roman" w:cs="Times New Roman"/>
          <w:b/>
          <w:color w:val="000000"/>
          <w:sz w:val="24"/>
          <w:szCs w:val="24"/>
        </w:rPr>
        <w:t xml:space="preserve">дложение и словосочетание </w:t>
      </w:r>
      <w:r w:rsidRPr="00F6520D">
        <w:rPr>
          <w:rFonts w:ascii="Times New Roman" w:eastAsia="Times New Roman" w:hAnsi="Times New Roman" w:cs="Times New Roman"/>
          <w:color w:val="000000"/>
          <w:sz w:val="24"/>
          <w:szCs w:val="24"/>
        </w:rPr>
        <w:t xml:space="preserve"> Предложение. Простое предложение с точкой, вопросительным или восклицательным знаком. Умение членить небольшой текст на предложения, устанавливать связи в словосочетании и предложении. Умение редактировать простое предложение: исправлять порядок слов в предложении, заменять в нем неудачно подобранные слова, распространять предложение. Умение составлять простое распространенное предложение по вопросу учителя, на тему, по картинке, по схеме, по </w:t>
      </w:r>
      <w:r w:rsidRPr="00F6520D">
        <w:rPr>
          <w:rFonts w:ascii="Times New Roman" w:eastAsia="Times New Roman" w:hAnsi="Times New Roman" w:cs="Times New Roman"/>
          <w:color w:val="000000"/>
          <w:sz w:val="24"/>
          <w:szCs w:val="24"/>
        </w:rPr>
        <w:lastRenderedPageBreak/>
        <w:t xml:space="preserve">аналогии с данным. Умение интонационно правильно читать ( произносить предложение с точкой, вопросительным и восклицательным знаками). </w:t>
      </w:r>
    </w:p>
    <w:p w:rsidR="00F6520D" w:rsidRPr="00F6520D" w:rsidRDefault="002614B9"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Культура общения </w:t>
      </w:r>
      <w:r w:rsidR="00F6520D" w:rsidRPr="00F6520D">
        <w:rPr>
          <w:rFonts w:ascii="Times New Roman" w:eastAsia="Times New Roman" w:hAnsi="Times New Roman" w:cs="Times New Roman"/>
          <w:color w:val="000000"/>
          <w:sz w:val="24"/>
          <w:szCs w:val="24"/>
        </w:rPr>
        <w:t xml:space="preserve">Волшебные слова. Слова - выражения просьбы, благодарности, извинения. Слова – выражения приветствия, прощания. </w:t>
      </w:r>
    </w:p>
    <w:p w:rsidR="00F6520D" w:rsidRPr="00F6520D" w:rsidRDefault="002614B9" w:rsidP="002614B9">
      <w:pPr>
        <w:widowControl/>
        <w:autoSpaceDE/>
        <w:autoSpaceDN/>
        <w:adjustRightInd/>
        <w:spacing w:after="42" w:line="241" w:lineRule="auto"/>
        <w:ind w:left="142" w:right="12" w:firstLine="9"/>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Текст (</w:t>
      </w:r>
      <w:r w:rsidR="00F6520D" w:rsidRPr="00F6520D">
        <w:rPr>
          <w:rFonts w:ascii="Times New Roman" w:eastAsia="Times New Roman" w:hAnsi="Times New Roman" w:cs="Times New Roman"/>
          <w:b/>
          <w:color w:val="000000"/>
          <w:sz w:val="24"/>
          <w:szCs w:val="24"/>
        </w:rPr>
        <w:t xml:space="preserve"> </w:t>
      </w:r>
      <w:r w:rsidR="00F6520D" w:rsidRPr="00F6520D">
        <w:rPr>
          <w:rFonts w:ascii="Times New Roman" w:eastAsia="Times New Roman" w:hAnsi="Times New Roman" w:cs="Times New Roman"/>
          <w:color w:val="000000"/>
          <w:sz w:val="24"/>
          <w:szCs w:val="24"/>
        </w:rPr>
        <w:t>Понятие о тексте. Тема текста. Умение отличать текст от нескольких предложений, не объединенных общей темой. Вычленение опорных слов в тексте. Озаглавливание. Основная мысль в тексте. Выделение частей текста, составление плана. Типы текстов. Коллективное составление текстов по заданной теме, сюжетным картинкам, опорным словам. Творческое дополнение готового текста. Восстановление деформированного текста.</w:t>
      </w:r>
      <w:r w:rsidR="00F6520D" w:rsidRPr="00F6520D">
        <w:rPr>
          <w:rFonts w:ascii="Times New Roman" w:eastAsia="Times New Roman" w:hAnsi="Times New Roman" w:cs="Times New Roman"/>
          <w:b/>
          <w:color w:val="000000"/>
          <w:sz w:val="24"/>
          <w:szCs w:val="24"/>
        </w:rPr>
        <w:t xml:space="preserve"> 2</w:t>
      </w:r>
      <w:r w:rsidR="00F6520D" w:rsidRPr="00F6520D">
        <w:rPr>
          <w:rFonts w:eastAsia="Arial"/>
          <w:b/>
          <w:color w:val="000000"/>
          <w:sz w:val="24"/>
          <w:szCs w:val="24"/>
        </w:rPr>
        <w:t xml:space="preserve"> </w:t>
      </w:r>
      <w:r w:rsidR="00F6520D" w:rsidRPr="00F6520D">
        <w:rPr>
          <w:rFonts w:eastAsia="Arial"/>
          <w:b/>
          <w:color w:val="000000"/>
          <w:sz w:val="24"/>
          <w:szCs w:val="24"/>
        </w:rPr>
        <w:tab/>
      </w:r>
      <w:r w:rsidR="00F6520D" w:rsidRPr="00F6520D">
        <w:rPr>
          <w:rFonts w:ascii="Times New Roman" w:eastAsia="Times New Roman" w:hAnsi="Times New Roman" w:cs="Times New Roman"/>
          <w:b/>
          <w:color w:val="000000"/>
          <w:sz w:val="24"/>
          <w:szCs w:val="24"/>
        </w:rPr>
        <w:t>класс</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 xml:space="preserve">Речь. Техника и выразительность речи. Слово.   </w:t>
      </w:r>
      <w:r w:rsidRPr="00F6520D">
        <w:rPr>
          <w:rFonts w:ascii="Times New Roman" w:eastAsia="Times New Roman" w:hAnsi="Times New Roman" w:cs="Times New Roman"/>
          <w:color w:val="000000"/>
          <w:sz w:val="24"/>
          <w:szCs w:val="24"/>
        </w:rPr>
        <w:t xml:space="preserve">Речь. Выразительность речи. Слово. Значение слова. Многозначные слова. Омонимы. Омофоны, омоформы. Синонимы. Словарь синонимов Антонимы. Словарь антонимов. Фразеологизмы. Крылатые выражения. Фразеологический словарь. Пословицы.  Загадки, загадки-описания. Слова нейтральные  и эмоционально окрашенные. Выразительные средства языка. Сравнение. Метафоры. Выразительные средства языка. Выразительные средства языка. Олицетворение. В музее старых слов. Заимствование слов. Работа со словарём иностранных слов. Изобразительновыразительные средства языка. Эпитеты. Знакомство с анаграммами. Толковый словарь. Словарь ударений. </w:t>
      </w:r>
      <w:r w:rsidRPr="00F6520D">
        <w:rPr>
          <w:rFonts w:ascii="Times New Roman" w:eastAsia="Times New Roman" w:hAnsi="Times New Roman" w:cs="Times New Roman"/>
          <w:b/>
          <w:color w:val="000000"/>
          <w:sz w:val="24"/>
          <w:szCs w:val="24"/>
        </w:rPr>
        <w:t xml:space="preserve">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Предложение и с</w:t>
      </w:r>
      <w:r w:rsidR="002614B9">
        <w:rPr>
          <w:rFonts w:ascii="Times New Roman" w:eastAsia="Times New Roman" w:hAnsi="Times New Roman" w:cs="Times New Roman"/>
          <w:b/>
          <w:color w:val="000000"/>
          <w:sz w:val="24"/>
          <w:szCs w:val="24"/>
        </w:rPr>
        <w:t xml:space="preserve">ловосочетание. Текст. </w:t>
      </w:r>
      <w:r w:rsidRPr="00F6520D">
        <w:rPr>
          <w:rFonts w:ascii="Times New Roman" w:eastAsia="Times New Roman" w:hAnsi="Times New Roman" w:cs="Times New Roman"/>
          <w:b/>
          <w:color w:val="000000"/>
          <w:sz w:val="24"/>
          <w:szCs w:val="24"/>
        </w:rPr>
        <w:t xml:space="preserve"> </w:t>
      </w:r>
      <w:r w:rsidRPr="00F6520D">
        <w:rPr>
          <w:rFonts w:ascii="Times New Roman" w:eastAsia="Times New Roman" w:hAnsi="Times New Roman" w:cs="Times New Roman"/>
          <w:color w:val="000000"/>
          <w:sz w:val="24"/>
          <w:szCs w:val="24"/>
        </w:rPr>
        <w:t xml:space="preserve">Текст. Тема текста. Заглавие. Опорные слова. Виды плана. Связь между предложениями в тексте. Связь между частями текста. Типы текста. Описание. Текст- сравнительное описание. Повествование. Рассуждение. Работа с деформированным текстом.  Редактирование текста Употребление местоимений и синонимов для связи предложений. Составление плана к текстам. Единый временной план текста. Составление из предложений текста с параллельной связью. Подробный пересказ. Краткий пересказ. Части рассказа. Цитата в пересказе. Кратко о книге (аннотация).  Диалог и монолог. Культура общения. Разновидности стилей речи.  Разговорный и книжный стили. Научный стиль. Виды словарей. </w:t>
      </w:r>
      <w:r w:rsidR="002614B9">
        <w:rPr>
          <w:rFonts w:ascii="Times New Roman" w:eastAsia="Times New Roman" w:hAnsi="Times New Roman" w:cs="Times New Roman"/>
          <w:b/>
          <w:color w:val="000000"/>
          <w:sz w:val="24"/>
          <w:szCs w:val="24"/>
        </w:rPr>
        <w:t xml:space="preserve"> Культура общения. </w:t>
      </w:r>
      <w:r w:rsidRPr="00F6520D">
        <w:rPr>
          <w:rFonts w:ascii="Times New Roman" w:eastAsia="Times New Roman" w:hAnsi="Times New Roman" w:cs="Times New Roman"/>
          <w:b/>
          <w:color w:val="000000"/>
          <w:sz w:val="24"/>
          <w:szCs w:val="24"/>
        </w:rPr>
        <w:t xml:space="preserve"> </w:t>
      </w:r>
      <w:r w:rsidRPr="00F6520D">
        <w:rPr>
          <w:rFonts w:ascii="Times New Roman" w:eastAsia="Times New Roman" w:hAnsi="Times New Roman" w:cs="Times New Roman"/>
          <w:color w:val="000000"/>
          <w:sz w:val="24"/>
          <w:szCs w:val="24"/>
        </w:rPr>
        <w:t xml:space="preserve">Этимология. Этимологический словарь. Происхождения имён и отчеств. Значение имён. Происхождение фамилий. Тапонимы. Происхождение географических названий. Особенности говорения.  Речевые отрезки и паузы. Вежливые слова. Я – читатель.  Я - слушатель. Искусство красноречия. Какие слова русского языка помогают называть качества характера. Личный дневник. </w:t>
      </w:r>
      <w:r w:rsidRPr="00F6520D">
        <w:rPr>
          <w:rFonts w:ascii="Times New Roman" w:eastAsia="Times New Roman" w:hAnsi="Times New Roman" w:cs="Times New Roman"/>
          <w:b/>
          <w:color w:val="000000"/>
          <w:sz w:val="24"/>
          <w:szCs w:val="24"/>
        </w:rPr>
        <w:t xml:space="preserve"> </w:t>
      </w:r>
    </w:p>
    <w:p w:rsidR="00F6520D" w:rsidRPr="00F6520D" w:rsidRDefault="00F6520D" w:rsidP="00F6520D">
      <w:pPr>
        <w:widowControl/>
        <w:autoSpaceDE/>
        <w:autoSpaceDN/>
        <w:adjustRightInd/>
        <w:spacing w:after="22"/>
        <w:ind w:left="1582"/>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 xml:space="preserve"> </w:t>
      </w:r>
    </w:p>
    <w:p w:rsidR="00F6520D" w:rsidRPr="00F6520D" w:rsidRDefault="00F6520D" w:rsidP="002614B9">
      <w:pPr>
        <w:widowControl/>
        <w:autoSpaceDE/>
        <w:autoSpaceDN/>
        <w:adjustRightInd/>
        <w:spacing w:after="40"/>
        <w:ind w:left="1232" w:hanging="10"/>
        <w:jc w:val="center"/>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3</w:t>
      </w:r>
      <w:r w:rsidRPr="00F6520D">
        <w:rPr>
          <w:rFonts w:eastAsia="Arial"/>
          <w:b/>
          <w:color w:val="000000"/>
          <w:sz w:val="24"/>
          <w:szCs w:val="24"/>
        </w:rPr>
        <w:t xml:space="preserve"> </w:t>
      </w:r>
      <w:r w:rsidRPr="00F6520D">
        <w:rPr>
          <w:rFonts w:eastAsia="Arial"/>
          <w:b/>
          <w:color w:val="000000"/>
          <w:sz w:val="24"/>
          <w:szCs w:val="24"/>
        </w:rPr>
        <w:tab/>
      </w:r>
      <w:r w:rsidRPr="00F6520D">
        <w:rPr>
          <w:rFonts w:ascii="Times New Roman" w:eastAsia="Times New Roman" w:hAnsi="Times New Roman" w:cs="Times New Roman"/>
          <w:b/>
          <w:color w:val="000000"/>
          <w:sz w:val="24"/>
          <w:szCs w:val="24"/>
        </w:rPr>
        <w:t>класс</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 xml:space="preserve">Речь. Техника выразительности речи </w:t>
      </w:r>
      <w:r w:rsidRPr="00F6520D">
        <w:rPr>
          <w:rFonts w:ascii="Times New Roman" w:eastAsia="Times New Roman" w:hAnsi="Times New Roman" w:cs="Times New Roman"/>
          <w:color w:val="000000"/>
          <w:sz w:val="24"/>
          <w:szCs w:val="24"/>
        </w:rPr>
        <w:t>Общее понятие о культуре речи. Основные качества речи: правильность, точность, богатство. Выразительность речи. Интонация: сила, темп, тембр, мелодика речи. Монолог и диалог.</w:t>
      </w:r>
      <w:r w:rsidRPr="00F6520D">
        <w:rPr>
          <w:rFonts w:ascii="Times New Roman" w:eastAsia="Times New Roman" w:hAnsi="Times New Roman" w:cs="Times New Roman"/>
          <w:b/>
          <w:color w:val="000000"/>
          <w:sz w:val="24"/>
          <w:szCs w:val="24"/>
        </w:rPr>
        <w:t xml:space="preserve"> </w:t>
      </w:r>
      <w:r w:rsidRPr="00F6520D">
        <w:rPr>
          <w:rFonts w:ascii="Times New Roman" w:eastAsia="Times New Roman" w:hAnsi="Times New Roman" w:cs="Times New Roman"/>
          <w:color w:val="000000"/>
          <w:sz w:val="24"/>
          <w:szCs w:val="24"/>
        </w:rPr>
        <w:t>Умение самостоятельно подготовиться к выразительному чтению произведения. Умение выразительно прочитать текст после самостоятельной подготовки.</w:t>
      </w:r>
      <w:r w:rsidRPr="00F6520D">
        <w:rPr>
          <w:rFonts w:ascii="Times New Roman" w:eastAsia="Times New Roman" w:hAnsi="Times New Roman" w:cs="Times New Roman"/>
          <w:b/>
          <w:color w:val="000000"/>
          <w:sz w:val="24"/>
          <w:szCs w:val="24"/>
        </w:rPr>
        <w:t xml:space="preserve"> Слово (30 ч) </w:t>
      </w:r>
      <w:r w:rsidRPr="00F6520D">
        <w:rPr>
          <w:rFonts w:ascii="Times New Roman" w:eastAsia="Times New Roman" w:hAnsi="Times New Roman" w:cs="Times New Roman"/>
          <w:color w:val="000000"/>
          <w:sz w:val="24"/>
          <w:szCs w:val="24"/>
        </w:rPr>
        <w:t xml:space="preserve">Слово, его значение. Слова нейтральные и эмоциональные и эмоционально окрашенные. Знакомство со словарём синонимов. Многозначные слова. Фразеологизмы. Омонимы, омоформы, омофоны. Изобразительно-выразительные средства языка: метафора, эпитет, сравнение, олицетворение. Умение выделять их в тексте, определять значение и назначение, использовать при создании текста в художественном стиле. </w:t>
      </w:r>
      <w:r w:rsidRPr="00F6520D">
        <w:rPr>
          <w:rFonts w:ascii="Times New Roman" w:eastAsia="Times New Roman" w:hAnsi="Times New Roman" w:cs="Times New Roman"/>
          <w:b/>
          <w:color w:val="000000"/>
          <w:sz w:val="24"/>
          <w:szCs w:val="24"/>
        </w:rPr>
        <w:t xml:space="preserve"> </w:t>
      </w:r>
      <w:r w:rsidRPr="00F6520D">
        <w:rPr>
          <w:rFonts w:ascii="Times New Roman" w:eastAsia="Times New Roman" w:hAnsi="Times New Roman" w:cs="Times New Roman"/>
          <w:color w:val="000000"/>
          <w:sz w:val="24"/>
          <w:szCs w:val="24"/>
        </w:rPr>
        <w:t>Крылатые слова. Умение определять значение устойчивого выражения, употреблять его в заданной речевой ситуации.</w:t>
      </w:r>
      <w:r w:rsidRPr="00F6520D">
        <w:rPr>
          <w:rFonts w:ascii="Times New Roman" w:eastAsia="Times New Roman" w:hAnsi="Times New Roman" w:cs="Times New Roman"/>
          <w:b/>
          <w:color w:val="000000"/>
          <w:sz w:val="24"/>
          <w:szCs w:val="24"/>
        </w:rPr>
        <w:t xml:space="preserve"> </w:t>
      </w:r>
      <w:r w:rsidRPr="00F6520D">
        <w:rPr>
          <w:rFonts w:ascii="Times New Roman" w:eastAsia="Times New Roman" w:hAnsi="Times New Roman" w:cs="Times New Roman"/>
          <w:color w:val="000000"/>
          <w:sz w:val="24"/>
          <w:szCs w:val="24"/>
        </w:rPr>
        <w:t>Научные слова. Умение выделять их в тексте, объяснять значение с помощью толкового словаря, употреблять в тексте научного стиля.</w:t>
      </w:r>
      <w:r w:rsidRPr="00F6520D">
        <w:rPr>
          <w:rFonts w:ascii="Times New Roman" w:eastAsia="Times New Roman" w:hAnsi="Times New Roman" w:cs="Times New Roman"/>
          <w:b/>
          <w:color w:val="000000"/>
          <w:sz w:val="24"/>
          <w:szCs w:val="24"/>
        </w:rPr>
        <w:t xml:space="preserve"> </w:t>
      </w:r>
      <w:r w:rsidRPr="00F6520D">
        <w:rPr>
          <w:rFonts w:ascii="Times New Roman" w:eastAsia="Times New Roman" w:hAnsi="Times New Roman" w:cs="Times New Roman"/>
          <w:color w:val="000000"/>
          <w:sz w:val="24"/>
          <w:szCs w:val="24"/>
        </w:rPr>
        <w:t>Основные источники пополнения словаря. Знакомство с элементами словообразования.</w:t>
      </w:r>
      <w:r w:rsidRPr="00F6520D">
        <w:rPr>
          <w:rFonts w:ascii="Times New Roman" w:eastAsia="Times New Roman" w:hAnsi="Times New Roman" w:cs="Times New Roman"/>
          <w:b/>
          <w:color w:val="000000"/>
          <w:sz w:val="24"/>
          <w:szCs w:val="24"/>
        </w:rPr>
        <w:t xml:space="preserve"> </w:t>
      </w:r>
      <w:r w:rsidRPr="00F6520D">
        <w:rPr>
          <w:rFonts w:ascii="Times New Roman" w:eastAsia="Times New Roman" w:hAnsi="Times New Roman" w:cs="Times New Roman"/>
          <w:color w:val="000000"/>
          <w:sz w:val="24"/>
          <w:szCs w:val="24"/>
        </w:rPr>
        <w:t>Знакомство с происхождением некоторых антропонимов и  топонимов.</w:t>
      </w:r>
      <w:r w:rsidRPr="00F6520D">
        <w:rPr>
          <w:rFonts w:ascii="Times New Roman" w:eastAsia="Times New Roman" w:hAnsi="Times New Roman" w:cs="Times New Roman"/>
          <w:b/>
          <w:color w:val="000000"/>
          <w:sz w:val="24"/>
          <w:szCs w:val="24"/>
        </w:rPr>
        <w:t xml:space="preserve"> </w:t>
      </w:r>
      <w:r w:rsidRPr="00F6520D">
        <w:rPr>
          <w:rFonts w:ascii="Times New Roman" w:eastAsia="Times New Roman" w:hAnsi="Times New Roman" w:cs="Times New Roman"/>
          <w:color w:val="000000"/>
          <w:sz w:val="24"/>
          <w:szCs w:val="24"/>
        </w:rPr>
        <w:lastRenderedPageBreak/>
        <w:t>Устаревшие слова. Умение выделять их в тексте, определять значение, стилистическую принадлежность.</w:t>
      </w:r>
      <w:r w:rsidRPr="00F6520D">
        <w:rPr>
          <w:rFonts w:ascii="Times New Roman" w:eastAsia="Times New Roman" w:hAnsi="Times New Roman" w:cs="Times New Roman"/>
          <w:b/>
          <w:color w:val="000000"/>
          <w:sz w:val="24"/>
          <w:szCs w:val="24"/>
        </w:rPr>
        <w:t xml:space="preserve">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Пр</w:t>
      </w:r>
      <w:r w:rsidR="00D33ADC">
        <w:rPr>
          <w:rFonts w:ascii="Times New Roman" w:eastAsia="Times New Roman" w:hAnsi="Times New Roman" w:cs="Times New Roman"/>
          <w:b/>
          <w:color w:val="000000"/>
          <w:sz w:val="24"/>
          <w:szCs w:val="24"/>
        </w:rPr>
        <w:t xml:space="preserve">едложение и словосочетание </w:t>
      </w:r>
      <w:r w:rsidRPr="00F6520D">
        <w:rPr>
          <w:rFonts w:ascii="Times New Roman" w:eastAsia="Times New Roman" w:hAnsi="Times New Roman" w:cs="Times New Roman"/>
          <w:b/>
          <w:color w:val="000000"/>
          <w:sz w:val="24"/>
          <w:szCs w:val="24"/>
        </w:rPr>
        <w:t xml:space="preserve"> </w:t>
      </w:r>
      <w:r w:rsidRPr="00F6520D">
        <w:rPr>
          <w:rFonts w:ascii="Times New Roman" w:eastAsia="Times New Roman" w:hAnsi="Times New Roman" w:cs="Times New Roman"/>
          <w:color w:val="000000"/>
          <w:sz w:val="24"/>
          <w:szCs w:val="24"/>
        </w:rPr>
        <w:t>Предложение. Умение редактировать простое предложение: исправлять порядок слов и порядок частей, заменять неудачно употреблённые слова, устранять лишние и восстанавливать недостающие слова, распространять предложения.</w:t>
      </w:r>
      <w:r w:rsidRPr="00F6520D">
        <w:rPr>
          <w:rFonts w:ascii="Times New Roman" w:eastAsia="Times New Roman" w:hAnsi="Times New Roman" w:cs="Times New Roman"/>
          <w:b/>
          <w:color w:val="000000"/>
          <w:sz w:val="24"/>
          <w:szCs w:val="24"/>
        </w:rPr>
        <w:t xml:space="preserve"> </w:t>
      </w:r>
    </w:p>
    <w:p w:rsidR="00F6520D" w:rsidRPr="00F6520D" w:rsidRDefault="00AC125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Текст </w:t>
      </w:r>
      <w:r w:rsidR="00F6520D" w:rsidRPr="00F6520D">
        <w:rPr>
          <w:rFonts w:ascii="Times New Roman" w:eastAsia="Times New Roman" w:hAnsi="Times New Roman" w:cs="Times New Roman"/>
          <w:b/>
          <w:color w:val="000000"/>
          <w:sz w:val="24"/>
          <w:szCs w:val="24"/>
        </w:rPr>
        <w:t xml:space="preserve"> </w:t>
      </w:r>
      <w:r w:rsidR="00F6520D" w:rsidRPr="00F6520D">
        <w:rPr>
          <w:rFonts w:ascii="Times New Roman" w:eastAsia="Times New Roman" w:hAnsi="Times New Roman" w:cs="Times New Roman"/>
          <w:color w:val="000000"/>
          <w:sz w:val="24"/>
          <w:szCs w:val="24"/>
        </w:rPr>
        <w:t>Тема, микротема, основная мысль текста. Опорные слова. Структура текста. План, виды плана.</w:t>
      </w:r>
      <w:r w:rsidR="00F6520D" w:rsidRPr="00F6520D">
        <w:rPr>
          <w:rFonts w:ascii="Times New Roman" w:eastAsia="Times New Roman" w:hAnsi="Times New Roman" w:cs="Times New Roman"/>
          <w:b/>
          <w:color w:val="000000"/>
          <w:sz w:val="24"/>
          <w:szCs w:val="24"/>
        </w:rPr>
        <w:t xml:space="preserve"> </w:t>
      </w:r>
      <w:r w:rsidR="00F6520D" w:rsidRPr="00F6520D">
        <w:rPr>
          <w:rFonts w:ascii="Times New Roman" w:eastAsia="Times New Roman" w:hAnsi="Times New Roman" w:cs="Times New Roman"/>
          <w:color w:val="000000"/>
          <w:sz w:val="24"/>
          <w:szCs w:val="24"/>
        </w:rPr>
        <w:t xml:space="preserve">Стили речи: разговорный и книжный (художественный и научный). Умение определять стилистическую принадлежность текстов, составлять текст в заданном стиле. </w:t>
      </w:r>
      <w:r w:rsidR="00F6520D" w:rsidRPr="00F6520D">
        <w:rPr>
          <w:rFonts w:ascii="Times New Roman" w:eastAsia="Times New Roman" w:hAnsi="Times New Roman" w:cs="Times New Roman"/>
          <w:b/>
          <w:color w:val="000000"/>
          <w:sz w:val="24"/>
          <w:szCs w:val="24"/>
        </w:rPr>
        <w:t xml:space="preserve"> </w:t>
      </w:r>
      <w:r w:rsidR="00F6520D" w:rsidRPr="00F6520D">
        <w:rPr>
          <w:rFonts w:ascii="Times New Roman" w:eastAsia="Times New Roman" w:hAnsi="Times New Roman" w:cs="Times New Roman"/>
          <w:color w:val="000000"/>
          <w:sz w:val="24"/>
          <w:szCs w:val="24"/>
        </w:rPr>
        <w:t>Типы текста. Повествование, описание, рассуждение. Умение составлять описание  предметов и явлений, рассуждение в художественном и научном стилях. Умение составлять повествование с элементами описания.Связь между предложениями в тексте. Цепная и параллельная связи. Средства связи при цепном построении текста. Средства связи в тексте с параллельным построением. Видовременная соотнесённость глаголов, единообразие синтаксических конструкций.</w:t>
      </w:r>
      <w:r w:rsidR="00F6520D" w:rsidRPr="00F6520D">
        <w:rPr>
          <w:rFonts w:ascii="Times New Roman" w:eastAsia="Times New Roman" w:hAnsi="Times New Roman" w:cs="Times New Roman"/>
          <w:b/>
          <w:color w:val="000000"/>
          <w:sz w:val="24"/>
          <w:szCs w:val="24"/>
        </w:rPr>
        <w:t xml:space="preserve">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Культура об</w:t>
      </w:r>
      <w:r w:rsidR="00AC125D">
        <w:rPr>
          <w:rFonts w:ascii="Times New Roman" w:eastAsia="Times New Roman" w:hAnsi="Times New Roman" w:cs="Times New Roman"/>
          <w:b/>
          <w:color w:val="000000"/>
          <w:sz w:val="24"/>
          <w:szCs w:val="24"/>
        </w:rPr>
        <w:t xml:space="preserve">щения </w:t>
      </w:r>
      <w:r w:rsidRPr="00F6520D">
        <w:rPr>
          <w:rFonts w:ascii="Times New Roman" w:eastAsia="Times New Roman" w:hAnsi="Times New Roman" w:cs="Times New Roman"/>
          <w:b/>
          <w:color w:val="000000"/>
          <w:sz w:val="24"/>
          <w:szCs w:val="24"/>
        </w:rPr>
        <w:t xml:space="preserve"> </w:t>
      </w:r>
      <w:r w:rsidRPr="00F6520D">
        <w:rPr>
          <w:rFonts w:ascii="Times New Roman" w:eastAsia="Times New Roman" w:hAnsi="Times New Roman" w:cs="Times New Roman"/>
          <w:color w:val="000000"/>
          <w:sz w:val="24"/>
          <w:szCs w:val="24"/>
        </w:rPr>
        <w:t xml:space="preserve">Волшебные слова: слова приветствия, прощания, просьбы, благодарности, извинение. Умение дискутировать, использовать вежливые слова в диалоге с учётом речевой ситуации. </w:t>
      </w:r>
      <w:r w:rsidRPr="00F6520D">
        <w:rPr>
          <w:rFonts w:ascii="Times New Roman" w:eastAsia="Times New Roman" w:hAnsi="Times New Roman" w:cs="Times New Roman"/>
          <w:b/>
          <w:color w:val="000000"/>
          <w:sz w:val="24"/>
          <w:szCs w:val="24"/>
        </w:rPr>
        <w:t xml:space="preserve"> </w:t>
      </w:r>
    </w:p>
    <w:p w:rsidR="00F6520D" w:rsidRPr="00F6520D" w:rsidRDefault="00F6520D" w:rsidP="00F6520D">
      <w:pPr>
        <w:widowControl/>
        <w:autoSpaceDE/>
        <w:autoSpaceDN/>
        <w:adjustRightInd/>
        <w:spacing w:after="22"/>
        <w:ind w:left="862"/>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 </w:t>
      </w:r>
    </w:p>
    <w:p w:rsidR="00F6520D" w:rsidRPr="00F6520D" w:rsidRDefault="00F6520D" w:rsidP="00F6520D">
      <w:pPr>
        <w:widowControl/>
        <w:autoSpaceDE/>
        <w:autoSpaceDN/>
        <w:adjustRightInd/>
        <w:spacing w:after="41" w:line="243" w:lineRule="auto"/>
        <w:ind w:left="10" w:right="-15" w:hanging="10"/>
        <w:jc w:val="center"/>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4</w:t>
      </w:r>
      <w:r w:rsidRPr="00F6520D">
        <w:rPr>
          <w:rFonts w:eastAsia="Arial"/>
          <w:b/>
          <w:color w:val="000000"/>
          <w:sz w:val="24"/>
          <w:szCs w:val="24"/>
        </w:rPr>
        <w:t xml:space="preserve"> </w:t>
      </w:r>
      <w:r w:rsidRPr="00F6520D">
        <w:rPr>
          <w:rFonts w:eastAsia="Arial"/>
          <w:b/>
          <w:color w:val="000000"/>
          <w:sz w:val="24"/>
          <w:szCs w:val="24"/>
        </w:rPr>
        <w:tab/>
      </w:r>
      <w:r w:rsidRPr="00F6520D">
        <w:rPr>
          <w:rFonts w:ascii="Times New Roman" w:eastAsia="Times New Roman" w:hAnsi="Times New Roman" w:cs="Times New Roman"/>
          <w:b/>
          <w:color w:val="000000"/>
          <w:sz w:val="24"/>
          <w:szCs w:val="24"/>
        </w:rPr>
        <w:t xml:space="preserve">класс </w:t>
      </w:r>
    </w:p>
    <w:p w:rsidR="00F6520D" w:rsidRPr="00F6520D" w:rsidRDefault="00AC125D" w:rsidP="00F6520D">
      <w:pPr>
        <w:widowControl/>
        <w:autoSpaceDE/>
        <w:autoSpaceDN/>
        <w:adjustRightInd/>
        <w:spacing w:after="42" w:line="241" w:lineRule="auto"/>
        <w:ind w:left="142" w:right="12" w:firstLine="9"/>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«Слово» </w:t>
      </w:r>
      <w:r w:rsidR="00F6520D" w:rsidRPr="00F6520D">
        <w:rPr>
          <w:rFonts w:ascii="Times New Roman" w:eastAsia="Times New Roman" w:hAnsi="Times New Roman" w:cs="Times New Roman"/>
          <w:b/>
          <w:color w:val="000000"/>
          <w:sz w:val="24"/>
          <w:szCs w:val="24"/>
        </w:rPr>
        <w:t xml:space="preserve"> </w:t>
      </w:r>
      <w:r w:rsidR="00F6520D" w:rsidRPr="00F6520D">
        <w:rPr>
          <w:rFonts w:ascii="Times New Roman" w:eastAsia="Times New Roman" w:hAnsi="Times New Roman" w:cs="Times New Roman"/>
          <w:color w:val="000000"/>
          <w:sz w:val="24"/>
          <w:szCs w:val="24"/>
        </w:rPr>
        <w:t>Лексическое значение слова. Многозначные слова и омонимы. Каламбуры. Умение определять значение многозначного слова и омонимов с помощью толкового словаря; отличать многозначные слова  от омонимов. Прямое и переносное значение слова. Использование омонимов в речи. Омонимы, омоформы, омофоны.</w:t>
      </w:r>
      <w:r w:rsidR="00F6520D" w:rsidRPr="00F6520D">
        <w:rPr>
          <w:rFonts w:ascii="Times New Roman" w:eastAsia="Times New Roman" w:hAnsi="Times New Roman" w:cs="Times New Roman"/>
          <w:b/>
          <w:color w:val="000000"/>
          <w:sz w:val="24"/>
          <w:szCs w:val="24"/>
        </w:rPr>
        <w:t xml:space="preserve">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Крылатые слова и выражения. Пословицы, поговорки, афоризмы. Иностранные заимствования. Новые слова. Канцеляризмы.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Умение выделять в тексте стилистически окрашенные слова; определять стили речи с учётом лексических особенностей текста.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Лингвистические словари. Умение пользоваться толковым словарём. Словарные статьи в толковом и в других словарях. Особенности словарных статей как разновидностей текста. Жанровое разнообразие (сказка, рассказ, стихотворение). Тропы. Сравнение, метафора, олицетворение, эпитет. </w:t>
      </w:r>
    </w:p>
    <w:p w:rsidR="00F6520D" w:rsidRPr="00F6520D" w:rsidRDefault="00F6520D" w:rsidP="00F6520D">
      <w:pPr>
        <w:widowControl/>
        <w:autoSpaceDE/>
        <w:autoSpaceDN/>
        <w:adjustRightInd/>
        <w:spacing w:after="40"/>
        <w:ind w:left="152" w:hanging="10"/>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 xml:space="preserve">«Предложение и словосочетание»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Предложение. Простое и сложное предложение. Предложение со сравнительным оборотом. Умение редактировать простое и сложное предложение: исправлять порядок слов и порядок частей, заменять неудачно употреблённые слова, распространять предложение и так далее. Умение составлять простое, сложносочинённое и сложноподчинённое предложение с определительной, изъяснительной, причинно-следственной, сравнительной связью. Умение интонационно правильно читать предложения разных типов.  </w:t>
      </w:r>
    </w:p>
    <w:p w:rsidR="00F6520D" w:rsidRPr="00F6520D" w:rsidRDefault="00F6520D" w:rsidP="00F6520D">
      <w:pPr>
        <w:widowControl/>
        <w:autoSpaceDE/>
        <w:autoSpaceDN/>
        <w:adjustRightInd/>
        <w:spacing w:after="40"/>
        <w:ind w:left="152" w:hanging="10"/>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 xml:space="preserve">«Текст»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Текст. Тема, микротема, основная мысль текста. Опорные слова и ключевые предложения. План. Виды плана (вопросный, цитатный, картинный, мимический).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Стили речи: разговорный, книжные (научный, публицистический, деловой), художественный.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Типы текста: повествование, описание, рассуждение, оценка действительности. Умение составлять художественное описание природы с элементами оценки действительности, описание животного в научно-публицистическом стиле, художественное повествование с элементами описания.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lastRenderedPageBreak/>
        <w:t xml:space="preserve">Связь между предложениями в тексте. Цепная и параллельная связи. Лексические, тематические, грамматические и интонационные средства связи. Умение определять средства связи предложений в тексте. Временная соотнесённость глаголов. Использование глагольного времени в переносном значении. Умение конструировать текст по заданной временной схеме, проводить лексическое и грамматическое редактирование. Умение преобразовывать текст с параллельным построением в предложение с однородными членами и наоборот.  </w:t>
      </w:r>
    </w:p>
    <w:p w:rsidR="00AC125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Композиция текста. Завязка, развитие действия, кульминация, развязка. Умение определять элементы композиции в данном тексте, составлять текст заданной композиционной структуры. Умение восстанавливать деформированный текст с опорой на знание композиции и средств межфразовой связи.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b/>
          <w:color w:val="000000"/>
          <w:sz w:val="24"/>
          <w:szCs w:val="24"/>
        </w:rPr>
        <w:t xml:space="preserve">«Речевые жанры. Культура общения»  </w:t>
      </w:r>
      <w:r w:rsidRPr="00F6520D">
        <w:rPr>
          <w:rFonts w:ascii="Times New Roman" w:eastAsia="Times New Roman" w:hAnsi="Times New Roman" w:cs="Times New Roman"/>
          <w:color w:val="000000"/>
          <w:sz w:val="24"/>
          <w:szCs w:val="24"/>
        </w:rPr>
        <w:t xml:space="preserve">Техника и выразительность речи.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Речь. Культура речи. Основные качества речи: правильность, точность, богатство, выразительность. Умение совершенствовать (исправлять, редактировать) свою речь, работать над наиболее распространёнными грамматическими и речевыми ошибками.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Монолог и диалог как разновидность речи. Умение составлять текст-монолог и текст-диалог, правильно их оформлять на письме. Драматические импровизации.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Выразительное чтение, интонация. Умение самостоятельно подготовиться к выразительному чтению произведения. Умение импровизировать.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Разнообразие речевых ситуаций. Важность учёта речевой (коммуникативной) ситуации для успешного общения.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Особенности употребления несловесных средств.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Речевая деятельность. Основные виды речевой деятельности. Их связь.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Слушание. Опорный конспект как кодирование услышанного и прочитанного с использованием рисунков, символов. </w:t>
      </w:r>
    </w:p>
    <w:p w:rsidR="00F6520D" w:rsidRPr="00F6520D" w:rsidRDefault="00F6520D" w:rsidP="00F6520D">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Говорение. Особенности неподготовленной (спонтанной) речи. </w:t>
      </w:r>
    </w:p>
    <w:p w:rsidR="00F6520D" w:rsidRPr="00F6520D" w:rsidRDefault="00F6520D" w:rsidP="00F6520D">
      <w:pPr>
        <w:widowControl/>
        <w:autoSpaceDE/>
        <w:autoSpaceDN/>
        <w:adjustRightInd/>
        <w:spacing w:after="33" w:line="241" w:lineRule="auto"/>
        <w:ind w:left="135" w:right="640" w:hanging="8"/>
        <w:jc w:val="both"/>
        <w:rPr>
          <w:rFonts w:ascii="Times New Roman" w:eastAsia="Times New Roman" w:hAnsi="Times New Roman" w:cs="Times New Roman"/>
          <w:color w:val="000000"/>
          <w:sz w:val="24"/>
          <w:szCs w:val="24"/>
        </w:rPr>
      </w:pPr>
      <w:r w:rsidRPr="00F6520D">
        <w:rPr>
          <w:rFonts w:ascii="Times New Roman" w:eastAsia="Times New Roman" w:hAnsi="Times New Roman" w:cs="Times New Roman"/>
          <w:color w:val="000000"/>
          <w:sz w:val="24"/>
          <w:szCs w:val="24"/>
        </w:rPr>
        <w:t xml:space="preserve">Письменная речь. Редактирование и взаиморедактирование. Речь правильная и хорошая (успешная, эффективная).  Речевой этикет. Вежливая речь. Речевые привычки. Способы выражения вежливой оценки, утешения. </w:t>
      </w:r>
    </w:p>
    <w:p w:rsidR="001F22C7" w:rsidRDefault="001F22C7" w:rsidP="001F22C7">
      <w:pPr>
        <w:widowControl/>
        <w:autoSpaceDE/>
        <w:autoSpaceDN/>
        <w:adjustRightInd/>
        <w:spacing w:after="40"/>
        <w:ind w:left="1232" w:hanging="10"/>
        <w:rPr>
          <w:rFonts w:ascii="Times New Roman" w:eastAsia="Times New Roman" w:hAnsi="Times New Roman" w:cs="Times New Roman"/>
          <w:b/>
          <w:color w:val="000000"/>
          <w:sz w:val="24"/>
          <w:szCs w:val="24"/>
        </w:rPr>
      </w:pPr>
    </w:p>
    <w:p w:rsidR="001F22C7" w:rsidRPr="001F22C7" w:rsidRDefault="001F22C7" w:rsidP="001F22C7">
      <w:pPr>
        <w:widowControl/>
        <w:autoSpaceDE/>
        <w:autoSpaceDN/>
        <w:adjustRightInd/>
        <w:spacing w:after="40"/>
        <w:ind w:left="1232" w:hanging="1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2.2.2.6</w:t>
      </w:r>
      <w:r w:rsidRPr="001F22C7">
        <w:rPr>
          <w:rFonts w:ascii="Times New Roman" w:eastAsia="Times New Roman" w:hAnsi="Times New Roman" w:cs="Times New Roman"/>
          <w:b/>
          <w:color w:val="000000"/>
          <w:sz w:val="24"/>
          <w:szCs w:val="24"/>
        </w:rPr>
        <w:t>.</w:t>
      </w:r>
      <w:r w:rsidRPr="001F22C7">
        <w:rPr>
          <w:rFonts w:eastAsia="Arial"/>
          <w:b/>
          <w:color w:val="000000"/>
          <w:sz w:val="24"/>
          <w:szCs w:val="24"/>
        </w:rPr>
        <w:t xml:space="preserve"> </w:t>
      </w:r>
      <w:r w:rsidRPr="001F22C7">
        <w:rPr>
          <w:rFonts w:ascii="Times New Roman" w:eastAsia="Times New Roman" w:hAnsi="Times New Roman" w:cs="Times New Roman"/>
          <w:b/>
          <w:color w:val="000000"/>
          <w:sz w:val="24"/>
          <w:szCs w:val="24"/>
        </w:rPr>
        <w:t xml:space="preserve">Литературное чтение на родном (русском) языке  </w:t>
      </w:r>
    </w:p>
    <w:p w:rsidR="001F22C7" w:rsidRPr="001F22C7" w:rsidRDefault="001F22C7" w:rsidP="001F22C7">
      <w:pPr>
        <w:widowControl/>
        <w:autoSpaceDE/>
        <w:autoSpaceDN/>
        <w:adjustRightInd/>
        <w:spacing w:after="41" w:line="243" w:lineRule="auto"/>
        <w:ind w:left="10" w:right="-15" w:hanging="10"/>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1 класс </w:t>
      </w:r>
    </w:p>
    <w:p w:rsidR="001F22C7" w:rsidRPr="001F22C7" w:rsidRDefault="001F22C7" w:rsidP="001F22C7">
      <w:pPr>
        <w:widowControl/>
        <w:autoSpaceDE/>
        <w:autoSpaceDN/>
        <w:adjustRightInd/>
        <w:spacing w:after="32"/>
        <w:ind w:left="142"/>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1F22C7" w:rsidRPr="001F22C7" w:rsidRDefault="001F22C7" w:rsidP="001F22C7">
      <w:pPr>
        <w:widowControl/>
        <w:autoSpaceDE/>
        <w:autoSpaceDN/>
        <w:adjustRightInd/>
        <w:spacing w:after="40"/>
        <w:ind w:left="15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Общение </w:t>
      </w:r>
    </w:p>
    <w:p w:rsidR="001F22C7" w:rsidRPr="001F22C7" w:rsidRDefault="001F22C7" w:rsidP="001F22C7">
      <w:pPr>
        <w:widowControl/>
        <w:autoSpaceDE/>
        <w:autoSpaceDN/>
        <w:adjustRightInd/>
        <w:spacing w:after="40"/>
        <w:ind w:left="15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Значение речи в жизни человека, общества.</w:t>
      </w:r>
      <w:r w:rsidRPr="001F22C7">
        <w:rPr>
          <w:rFonts w:ascii="Times New Roman" w:eastAsia="Times New Roman" w:hAnsi="Times New Roman" w:cs="Times New Roman"/>
          <w:color w:val="000000"/>
          <w:sz w:val="24"/>
          <w:szCs w:val="24"/>
        </w:rPr>
        <w:t xml:space="preserve">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Для чего люди общаются. Слово веселит, огорчает, утешает. С помощью слова люди могут договориться о выполнении совместной работы, организовать игру.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Виды общения</w:t>
      </w:r>
      <w:r w:rsidRPr="001F22C7">
        <w:rPr>
          <w:rFonts w:ascii="Times New Roman" w:eastAsia="Times New Roman" w:hAnsi="Times New Roman" w:cs="Times New Roman"/>
          <w:color w:val="000000"/>
          <w:sz w:val="24"/>
          <w:szCs w:val="24"/>
        </w:rPr>
        <w:t xml:space="preserve">. Устное и письменное общение (чем различаются). Словесное и несловесное общение. Жесты, мимика, темп, громкость в устной речи. </w:t>
      </w:r>
    </w:p>
    <w:p w:rsidR="001F22C7" w:rsidRPr="001F22C7" w:rsidRDefault="001F22C7" w:rsidP="001F22C7">
      <w:pPr>
        <w:widowControl/>
        <w:autoSpaceDE/>
        <w:autoSpaceDN/>
        <w:adjustRightInd/>
        <w:spacing w:after="40"/>
        <w:ind w:left="15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Виды речевой деятельности.</w:t>
      </w:r>
      <w:r w:rsidRPr="001F22C7">
        <w:rPr>
          <w:rFonts w:ascii="Times New Roman" w:eastAsia="Times New Roman" w:hAnsi="Times New Roman" w:cs="Times New Roman"/>
          <w:color w:val="000000"/>
          <w:sz w:val="24"/>
          <w:szCs w:val="24"/>
        </w:rPr>
        <w:t xml:space="preserve">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Слушание. </w:t>
      </w:r>
      <w:r w:rsidRPr="001F22C7">
        <w:rPr>
          <w:rFonts w:ascii="Times New Roman" w:eastAsia="Times New Roman" w:hAnsi="Times New Roman" w:cs="Times New Roman"/>
          <w:color w:val="000000"/>
          <w:sz w:val="24"/>
          <w:szCs w:val="24"/>
        </w:rPr>
        <w:t xml:space="preserve">Правила для слушающего.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Говорение. </w:t>
      </w:r>
      <w:r w:rsidRPr="001F22C7">
        <w:rPr>
          <w:rFonts w:ascii="Times New Roman" w:eastAsia="Times New Roman" w:hAnsi="Times New Roman" w:cs="Times New Roman"/>
          <w:color w:val="000000"/>
          <w:sz w:val="24"/>
          <w:szCs w:val="24"/>
        </w:rPr>
        <w:t xml:space="preserve">Голос, его окраска, громкость, темп устной речи. Правила для собеседников. (Не говори долго; говори то, что хорошо знаешь и т.д.)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Письменная речь.</w:t>
      </w:r>
      <w:r w:rsidRPr="001F22C7">
        <w:rPr>
          <w:rFonts w:ascii="Times New Roman" w:eastAsia="Times New Roman" w:hAnsi="Times New Roman" w:cs="Times New Roman"/>
          <w:color w:val="000000"/>
          <w:sz w:val="24"/>
          <w:szCs w:val="24"/>
        </w:rPr>
        <w:t xml:space="preserve"> Графическая структура письменного текста: шрифтовые выделения. (О чём нам говорят шрифт, иллюстрации.) </w:t>
      </w:r>
      <w:r w:rsidRPr="001F22C7">
        <w:rPr>
          <w:rFonts w:ascii="Times New Roman" w:eastAsia="Times New Roman" w:hAnsi="Times New Roman" w:cs="Times New Roman"/>
          <w:b/>
          <w:color w:val="000000"/>
          <w:sz w:val="24"/>
          <w:szCs w:val="24"/>
        </w:rPr>
        <w:t>Словесная вежливость, речевой этикет.</w:t>
      </w:r>
      <w:r w:rsidRPr="001F22C7">
        <w:rPr>
          <w:rFonts w:ascii="Times New Roman" w:eastAsia="Times New Roman" w:hAnsi="Times New Roman" w:cs="Times New Roman"/>
          <w:color w:val="000000"/>
          <w:sz w:val="24"/>
          <w:szCs w:val="24"/>
        </w:rPr>
        <w:t xml:space="preserve"> Способы выражения (этикетные формы) приветствия, прощания, благодарности, извинения. Правила разговора по телефону. </w:t>
      </w:r>
      <w:r w:rsidRPr="001F22C7">
        <w:rPr>
          <w:rFonts w:ascii="Times New Roman" w:eastAsia="Times New Roman" w:hAnsi="Times New Roman" w:cs="Times New Roman"/>
          <w:b/>
          <w:color w:val="000000"/>
          <w:sz w:val="24"/>
          <w:szCs w:val="24"/>
        </w:rPr>
        <w:t xml:space="preserve">Текст. Речевые жанры.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Текст как смысловое и тематическое единство. Тема и основная мысль текста. Текст и заголовок текста. Ключевые (опорные) слова. Красная строка и абзацные отступы как смысловые сигналы частей текста.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Вывеска как информационный текст.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Приветствие, прощание, благодарность, извинение как разновидности текста (жанры). Этикетный диалог, его особенности (на примере разговора по телефону).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Разнообразие текстов, которые встречаются в жизни: скороговорки, чистоговорки, считалки, загадки; их произнесение с учётом особенностей этих текстов. </w:t>
      </w:r>
    </w:p>
    <w:p w:rsidR="001F22C7" w:rsidRPr="001F22C7" w:rsidRDefault="001F22C7" w:rsidP="001F22C7">
      <w:pPr>
        <w:widowControl/>
        <w:autoSpaceDE/>
        <w:autoSpaceDN/>
        <w:adjustRightInd/>
        <w:spacing w:after="34"/>
        <w:ind w:left="10" w:right="-15" w:hanging="10"/>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2 класс </w:t>
      </w:r>
    </w:p>
    <w:p w:rsidR="001F22C7" w:rsidRPr="001F22C7" w:rsidRDefault="001F22C7" w:rsidP="001F22C7">
      <w:pPr>
        <w:widowControl/>
        <w:autoSpaceDE/>
        <w:autoSpaceDN/>
        <w:adjustRightInd/>
        <w:spacing w:after="40"/>
        <w:ind w:left="15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Времена года </w:t>
      </w:r>
    </w:p>
    <w:p w:rsidR="001F22C7" w:rsidRPr="001F22C7" w:rsidRDefault="001F22C7" w:rsidP="001F22C7">
      <w:pPr>
        <w:widowControl/>
        <w:autoSpaceDE/>
        <w:autoSpaceDN/>
        <w:adjustRightInd/>
        <w:spacing w:after="42" w:line="241" w:lineRule="auto"/>
        <w:ind w:left="142" w:right="12" w:firstLine="9"/>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Находим сравнения  и создаём иллюстрации.  А. Твардовский «Лес осенью», В. Бианки «Сентябрь», Л.  Воронкова «Танины дела», Выяснить, какое значение имеет образ природы в творчестве поэтов. К.Д.  Бальмонт «К зиме», Н.Сладков «Суд над декабрём», Н. Саконская «Зимний праздник», Познакомиться с произведениями русских писателей, в которых нашли  своё отражения различных явлений природы. Г. Скребицкий «Прощание с зимой», А.П. Чехов «Весной», Я. Аким «Апрель», Н. Павлова «Хитрое растение», Э.Шим «Как собирают чернику» </w:t>
      </w:r>
    </w:p>
    <w:p w:rsidR="001F22C7" w:rsidRPr="001F22C7" w:rsidRDefault="001F22C7" w:rsidP="001F22C7">
      <w:pPr>
        <w:widowControl/>
        <w:autoSpaceDE/>
        <w:autoSpaceDN/>
        <w:adjustRightInd/>
        <w:spacing w:after="40"/>
        <w:ind w:left="15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 братьях наших меньших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Рассказы о животных:  Б. Житков «Про слона», Е. Чарушин «Томка», В. Чаплина «Крылатый будильник», К. Паустовский «Котварюга». Диалоги о животных. </w:t>
      </w:r>
    </w:p>
    <w:p w:rsidR="001F22C7" w:rsidRPr="001F22C7" w:rsidRDefault="001F22C7" w:rsidP="001F22C7">
      <w:pPr>
        <w:widowControl/>
        <w:autoSpaceDE/>
        <w:autoSpaceDN/>
        <w:adjustRightInd/>
        <w:spacing w:after="40"/>
        <w:ind w:left="15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Что на свете всего важнее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Орлов «Разноцветная планета», И. Панькин «Корабль- туча», В. Осеева «Сыновья», Е. Пермяк Маркел- самодел», А. Барто </w:t>
      </w:r>
    </w:p>
    <w:p w:rsidR="001F22C7" w:rsidRPr="001F22C7" w:rsidRDefault="001F22C7" w:rsidP="001F22C7">
      <w:pPr>
        <w:widowControl/>
        <w:autoSpaceDE/>
        <w:autoSpaceDN/>
        <w:adjustRightInd/>
        <w:spacing w:after="33" w:line="241" w:lineRule="auto"/>
        <w:ind w:left="135" w:right="4525"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«Друг напомнил мне вчера», Н. Артюхова «Новые соседи» </w:t>
      </w:r>
      <w:r w:rsidRPr="001F22C7">
        <w:rPr>
          <w:rFonts w:ascii="Times New Roman" w:eastAsia="Times New Roman" w:hAnsi="Times New Roman" w:cs="Times New Roman"/>
          <w:b/>
          <w:color w:val="000000"/>
          <w:sz w:val="24"/>
          <w:szCs w:val="24"/>
        </w:rPr>
        <w:t xml:space="preserve">Путешествие в сказку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Умение самостоятельно подготовиться к выразительному чтению произведения. В. Гаршин «Лягушка- путешественница», П. Бажов «Голубая змейка», А. Погорельский «Чёрная курица», А.С. Пушкин «Сказка о Золотом петушке», В. Одоевский «Город в табакерке». Умение выразительно прочитать текст после самостоятельной подготовки. </w:t>
      </w:r>
      <w:r w:rsidRPr="001F22C7">
        <w:rPr>
          <w:rFonts w:ascii="Times New Roman" w:eastAsia="Times New Roman" w:hAnsi="Times New Roman" w:cs="Times New Roman"/>
          <w:b/>
          <w:color w:val="000000"/>
          <w:sz w:val="24"/>
          <w:szCs w:val="24"/>
        </w:rPr>
        <w:t xml:space="preserve">Смешинки (7 ч) </w:t>
      </w:r>
    </w:p>
    <w:p w:rsidR="001F22C7" w:rsidRPr="001F22C7" w:rsidRDefault="001F22C7" w:rsidP="001F22C7">
      <w:pPr>
        <w:widowControl/>
        <w:autoSpaceDE/>
        <w:autoSpaceDN/>
        <w:adjustRightInd/>
        <w:spacing w:after="42" w:line="241" w:lineRule="auto"/>
        <w:ind w:left="142" w:right="12" w:firstLine="9"/>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Анализировать поступки героев произведений. Выражать свои мысли. Искать сходства с героями рассказов. О. Григорьев «Букет», Борис Заходер «Кит и кот», «Перемена», В. Драгунский «Заколдованная буква», М. Коршунов «Живая природа», Е. Серова «Разговор о технике», К.Чуковский «Загадка»», Л. Каминский «Удивительные приключения Вити Брюквина». </w:t>
      </w:r>
    </w:p>
    <w:p w:rsidR="001F22C7" w:rsidRPr="001F22C7" w:rsidRDefault="001F22C7" w:rsidP="001F22C7">
      <w:pPr>
        <w:widowControl/>
        <w:autoSpaceDE/>
        <w:autoSpaceDN/>
        <w:adjustRightInd/>
        <w:spacing w:after="34"/>
        <w:ind w:left="10" w:right="-15" w:hanging="10"/>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3 класс </w:t>
      </w:r>
    </w:p>
    <w:p w:rsidR="001F22C7" w:rsidRPr="001F22C7" w:rsidRDefault="001F22C7" w:rsidP="001F22C7">
      <w:pPr>
        <w:widowControl/>
        <w:autoSpaceDE/>
        <w:autoSpaceDN/>
        <w:adjustRightInd/>
        <w:spacing w:after="40"/>
        <w:ind w:left="15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Устное народное творчество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Устное народное творчество. Устное творчество русского народа. Различие жанров (фольклор, басню, стихотворение, рассказ). Русские народные сказки. Правильный  выбор интонации, темп и громкость прочтения. Иван - герой русских сказок.  </w:t>
      </w:r>
    </w:p>
    <w:p w:rsidR="001F22C7" w:rsidRPr="001F22C7" w:rsidRDefault="001F22C7" w:rsidP="001F22C7">
      <w:pPr>
        <w:widowControl/>
        <w:autoSpaceDE/>
        <w:autoSpaceDN/>
        <w:adjustRightInd/>
        <w:spacing w:after="40"/>
        <w:ind w:left="15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Родные поэты </w:t>
      </w:r>
    </w:p>
    <w:p w:rsidR="00AC125D"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Знакомство с творчеством И.А. Крылова</w:t>
      </w: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color w:val="000000"/>
          <w:sz w:val="24"/>
          <w:szCs w:val="24"/>
        </w:rPr>
        <w:t xml:space="preserve">Нахождение в тексте сравнения, эпитеты, олицетворения, подбор синонимов, антонимов к предложенным словам. Басни И.А. Крылова. Определение и оценивание позиции литературных героев.  Участие в инсценировании произведения.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Рассказы о животных</w:t>
      </w:r>
      <w:r w:rsidRPr="001F22C7">
        <w:rPr>
          <w:rFonts w:ascii="Times New Roman" w:eastAsia="Times New Roman" w:hAnsi="Times New Roman" w:cs="Times New Roman"/>
          <w:color w:val="000000"/>
          <w:sz w:val="24"/>
          <w:szCs w:val="24"/>
        </w:rPr>
        <w:t xml:space="preserve">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Рассказы о животных В. Чаплиной, Б. Житкова и Е. Чарушина.  Сюжет произведения, история героя.  Диалоги о животных. Пересказ произведения близко к тексту, кратко, от лица персонажа. </w:t>
      </w:r>
    </w:p>
    <w:p w:rsidR="001F22C7" w:rsidRPr="001F22C7" w:rsidRDefault="001F22C7" w:rsidP="001F22C7">
      <w:pPr>
        <w:widowControl/>
        <w:autoSpaceDE/>
        <w:autoSpaceDN/>
        <w:adjustRightInd/>
        <w:spacing w:after="40"/>
        <w:ind w:left="15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Литературные стихи-сказки</w:t>
      </w:r>
      <w:r w:rsidRPr="001F22C7">
        <w:rPr>
          <w:rFonts w:ascii="Times New Roman" w:eastAsia="Times New Roman" w:hAnsi="Times New Roman" w:cs="Times New Roman"/>
          <w:color w:val="000000"/>
          <w:sz w:val="24"/>
          <w:szCs w:val="24"/>
        </w:rPr>
        <w:t xml:space="preserve"> </w:t>
      </w:r>
    </w:p>
    <w:p w:rsidR="00AC125D"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Читаю стихотворение и слышу сказку. Чтение по ролям художественного произведения.   В гостях у дедушки Корнея. Весёлые стихи Бориса Заходера. Сопоставление героев . Что говорят стихи (Поэзия С.Я. Маршака) С.Я. Маршак - переводчик.  Короткие рассказы и сказки Е.И. Пермяка. План рассказа. Что за прелесть эти сказки! Литературные сказки  А.Н. Толстого. Знай и люби родную природу. Тема и главная мысль произведения.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 чём рассказывают журналы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Мифы, легенды, предания. Определение своего и авторского отношения к героям . Уральские сказы П.П. Бажова.  Рассказ по предложенному или самостоятельно составленному плану.</w:t>
      </w:r>
      <w:r w:rsidRPr="001F22C7">
        <w:rPr>
          <w:rFonts w:ascii="Times New Roman" w:eastAsia="Times New Roman" w:hAnsi="Times New Roman" w:cs="Times New Roman"/>
          <w:b/>
          <w:color w:val="000000"/>
          <w:sz w:val="24"/>
          <w:szCs w:val="24"/>
        </w:rPr>
        <w:t xml:space="preserve"> </w:t>
      </w:r>
    </w:p>
    <w:p w:rsidR="001F22C7" w:rsidRPr="001F22C7" w:rsidRDefault="001F22C7" w:rsidP="001F22C7">
      <w:pPr>
        <w:widowControl/>
        <w:autoSpaceDE/>
        <w:autoSpaceDN/>
        <w:adjustRightInd/>
        <w:spacing w:after="34"/>
        <w:ind w:left="10" w:right="-15" w:hanging="10"/>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4 класс </w:t>
      </w:r>
    </w:p>
    <w:p w:rsidR="001F22C7" w:rsidRPr="001F22C7" w:rsidRDefault="001F22C7" w:rsidP="001F22C7">
      <w:pPr>
        <w:widowControl/>
        <w:autoSpaceDE/>
        <w:autoSpaceDN/>
        <w:adjustRightInd/>
        <w:spacing w:after="40"/>
        <w:ind w:left="15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Произведения фольклора. Сказки, былины, легенды, героические песни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 Захарова «Сказание об Орле». Пересказ текста сжато. В.И. Амиргулова «Подвиг Ильи Муромца на Орливщине». Определение основной мысли и ключевых слов. В.И. Амиргулова «Орловские богатыри». Сравнивать поступки героев. «Житие Сергия Радонежского» (отрывок). «И вспомнил Олег коня своего…». «Три поездочки Ильи Муромца». Различение жанров произведений. </w:t>
      </w:r>
    </w:p>
    <w:p w:rsidR="001F22C7" w:rsidRPr="001F22C7" w:rsidRDefault="001F22C7" w:rsidP="001F22C7">
      <w:pPr>
        <w:widowControl/>
        <w:autoSpaceDE/>
        <w:autoSpaceDN/>
        <w:adjustRightInd/>
        <w:spacing w:after="40"/>
        <w:ind w:left="15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Родные поэты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Ф.И. Тютчев «Неохотно и несмело …».  А.А. Фет «Кот поёт глаза прищуря…», «Снег да снежные узоры…». Выразительное чтение стихотворения наизусть. Знакомство с творчеством И.А. Крылова</w:t>
      </w: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color w:val="000000"/>
          <w:sz w:val="24"/>
          <w:szCs w:val="24"/>
        </w:rPr>
        <w:t xml:space="preserve">Басни И.А. Крылова «Свинья под дубом», «Ворона и лисица» чтение по ролям. Инсценировка басни. </w:t>
      </w:r>
    </w:p>
    <w:p w:rsidR="001F22C7" w:rsidRPr="001F22C7" w:rsidRDefault="001F22C7" w:rsidP="001F22C7">
      <w:pPr>
        <w:widowControl/>
        <w:autoSpaceDE/>
        <w:autoSpaceDN/>
        <w:adjustRightInd/>
        <w:spacing w:after="40"/>
        <w:ind w:left="15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Произведения о детях во время Великой отечественной войны</w:t>
      </w:r>
      <w:r w:rsidRPr="001F22C7">
        <w:rPr>
          <w:rFonts w:ascii="Times New Roman" w:eastAsia="Times New Roman" w:hAnsi="Times New Roman" w:cs="Times New Roman"/>
          <w:color w:val="000000"/>
          <w:sz w:val="24"/>
          <w:szCs w:val="24"/>
        </w:rPr>
        <w:t xml:space="preserve">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И.П. Захарова «По детству моему прошла война». Отзыв о прочитанном произведении.  В.В. Биркин «Дети войны». Написание сочинения на тему «Нам не нужна война!». </w:t>
      </w:r>
      <w:r w:rsidRPr="001F22C7">
        <w:rPr>
          <w:rFonts w:ascii="Times New Roman" w:eastAsia="Times New Roman" w:hAnsi="Times New Roman" w:cs="Times New Roman"/>
          <w:b/>
          <w:color w:val="000000"/>
          <w:sz w:val="24"/>
          <w:szCs w:val="24"/>
        </w:rPr>
        <w:t>Литературные стихи-сказки</w:t>
      </w:r>
      <w:r w:rsidRPr="001F22C7">
        <w:rPr>
          <w:rFonts w:ascii="Times New Roman" w:eastAsia="Times New Roman" w:hAnsi="Times New Roman" w:cs="Times New Roman"/>
          <w:color w:val="000000"/>
          <w:sz w:val="24"/>
          <w:szCs w:val="24"/>
        </w:rPr>
        <w:t xml:space="preserve">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Читаю стихотворение и слышу сказку.    Жизнь и творчество Корнея Чуковского. Правда и вымысел стихотворения.  Весёлые стихи Бориса Заходера. Поэзия С.Я. Маршака. Смысл произведений. Инсценирование стихотворения. Жизнь и сказки А.С. Пушкина. Смысловое чтение. Короткие рассказы и сказки В.А. Осеевой. Аудио сказки. Литературные сказки Н. Носова. Мульт - урок.  </w:t>
      </w:r>
    </w:p>
    <w:p w:rsidR="001F22C7" w:rsidRPr="001F22C7" w:rsidRDefault="001F22C7" w:rsidP="001F22C7">
      <w:pPr>
        <w:widowControl/>
        <w:autoSpaceDE/>
        <w:autoSpaceDN/>
        <w:adjustRightInd/>
        <w:spacing w:after="40"/>
        <w:ind w:left="152" w:hanging="1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Современные писатели детям </w:t>
      </w:r>
    </w:p>
    <w:p w:rsidR="001F22C7" w:rsidRPr="001F22C7" w:rsidRDefault="001F22C7" w:rsidP="001F22C7">
      <w:pPr>
        <w:widowControl/>
        <w:autoSpaceDE/>
        <w:autoSpaceDN/>
        <w:adjustRightInd/>
        <w:spacing w:after="33" w:line="241" w:lineRule="auto"/>
        <w:ind w:left="135" w:right="6"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Е.А. Машукова «Очень шумный пёс». Л.М. Золотарёв «Подарок». Сравнение произведений. Характеристика главных героев. М. Яснов «Путешествие в чудетство».  Написание сочинения по иллюстрации произведения. </w:t>
      </w:r>
    </w:p>
    <w:p w:rsidR="001F22C7" w:rsidRPr="001F22C7" w:rsidRDefault="001F22C7" w:rsidP="001F22C7">
      <w:pPr>
        <w:widowControl/>
        <w:autoSpaceDE/>
        <w:autoSpaceDN/>
        <w:adjustRightInd/>
        <w:spacing w:after="33" w:line="241" w:lineRule="auto"/>
        <w:ind w:left="135" w:right="2313" w:hanging="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Приключения, путешествия, фантастика </w:t>
      </w:r>
      <w:r w:rsidRPr="001F22C7">
        <w:rPr>
          <w:rFonts w:ascii="Times New Roman" w:eastAsia="Times New Roman" w:hAnsi="Times New Roman" w:cs="Times New Roman"/>
          <w:color w:val="000000"/>
          <w:sz w:val="24"/>
          <w:szCs w:val="24"/>
        </w:rPr>
        <w:t xml:space="preserve">В. П. Крапивин «Мушкетёр и фея». Проект «В мире фантастики и приключений». Создание лэпбука. </w:t>
      </w:r>
      <w:r w:rsidRPr="001F22C7">
        <w:rPr>
          <w:rFonts w:ascii="Times New Roman" w:eastAsia="Times New Roman" w:hAnsi="Times New Roman" w:cs="Times New Roman"/>
          <w:b/>
          <w:color w:val="000000"/>
          <w:sz w:val="24"/>
          <w:szCs w:val="24"/>
        </w:rPr>
        <w:t xml:space="preserve"> </w:t>
      </w:r>
    </w:p>
    <w:p w:rsidR="0026315A" w:rsidRPr="001F22C7" w:rsidRDefault="0026315A" w:rsidP="002975E7">
      <w:pPr>
        <w:widowControl/>
        <w:autoSpaceDE/>
        <w:autoSpaceDN/>
        <w:adjustRightInd/>
        <w:rPr>
          <w:rFonts w:ascii="Times New Roman" w:eastAsia="Times New Roman" w:hAnsi="Times New Roman" w:cs="Times New Roman"/>
          <w:b/>
          <w:bCs/>
          <w:noProof/>
          <w:sz w:val="24"/>
          <w:szCs w:val="24"/>
        </w:rPr>
      </w:pPr>
      <w:r w:rsidRPr="001F22C7">
        <w:rPr>
          <w:rFonts w:ascii="Times New Roman" w:eastAsia="Times New Roman" w:hAnsi="Times New Roman" w:cs="Times New Roman"/>
          <w:b/>
          <w:bCs/>
          <w:noProof/>
          <w:sz w:val="24"/>
          <w:szCs w:val="24"/>
        </w:rPr>
        <w:t>2.2.</w:t>
      </w:r>
      <w:r w:rsidR="001F22C7">
        <w:rPr>
          <w:rFonts w:ascii="Times New Roman" w:eastAsia="Times New Roman" w:hAnsi="Times New Roman" w:cs="Times New Roman"/>
          <w:b/>
          <w:bCs/>
          <w:noProof/>
          <w:sz w:val="24"/>
          <w:szCs w:val="24"/>
        </w:rPr>
        <w:t>2.7</w:t>
      </w:r>
      <w:r w:rsidRPr="001F22C7">
        <w:rPr>
          <w:rFonts w:ascii="Times New Roman" w:eastAsia="Times New Roman" w:hAnsi="Times New Roman" w:cs="Times New Roman"/>
          <w:b/>
          <w:bCs/>
          <w:noProof/>
          <w:sz w:val="24"/>
          <w:szCs w:val="24"/>
        </w:rPr>
        <w:t>. Иностранный (английский) язык</w:t>
      </w:r>
    </w:p>
    <w:p w:rsidR="0026315A" w:rsidRPr="001F22C7" w:rsidRDefault="0026315A" w:rsidP="002975E7">
      <w:pPr>
        <w:shd w:val="clear" w:color="auto" w:fill="FFFFFF"/>
        <w:rPr>
          <w:sz w:val="24"/>
          <w:szCs w:val="24"/>
        </w:rPr>
      </w:pPr>
      <w:r w:rsidRPr="001F22C7">
        <w:rPr>
          <w:rFonts w:ascii="Times New Roman" w:eastAsia="Times New Roman" w:hAnsi="Times New Roman" w:cs="Times New Roman"/>
          <w:b/>
          <w:bCs/>
          <w:i/>
          <w:iCs/>
          <w:noProof/>
          <w:sz w:val="24"/>
          <w:szCs w:val="24"/>
        </w:rPr>
        <w:t>Предметное содержание речи</w:t>
      </w:r>
    </w:p>
    <w:p w:rsidR="0026315A" w:rsidRPr="001F22C7" w:rsidRDefault="0026315A" w:rsidP="002975E7">
      <w:pPr>
        <w:shd w:val="clear" w:color="auto" w:fill="FFFFFF"/>
        <w:rPr>
          <w:sz w:val="24"/>
          <w:szCs w:val="24"/>
        </w:rPr>
      </w:pPr>
      <w:r w:rsidRPr="001F22C7">
        <w:rPr>
          <w:rFonts w:ascii="Times New Roman" w:eastAsia="Times New Roman" w:hAnsi="Times New Roman" w:cs="Times New Roman"/>
          <w:b/>
          <w:bCs/>
          <w:noProof/>
          <w:spacing w:val="-7"/>
          <w:sz w:val="24"/>
          <w:szCs w:val="24"/>
        </w:rPr>
        <w:t xml:space="preserve">Знакомство.     </w:t>
      </w:r>
      <w:r w:rsidRPr="001F22C7">
        <w:rPr>
          <w:rFonts w:ascii="Times New Roman" w:eastAsia="Times New Roman" w:hAnsi="Times New Roman" w:cs="Times New Roman"/>
          <w:noProof/>
          <w:spacing w:val="-7"/>
          <w:sz w:val="24"/>
          <w:szCs w:val="24"/>
        </w:rPr>
        <w:t>С    одноклассниками,     учителем,    персонажами    детскихпроизведений:    имя,</w:t>
      </w:r>
      <w:r w:rsidR="00CF2FC6" w:rsidRPr="001F22C7">
        <w:rPr>
          <w:rFonts w:ascii="Times New Roman" w:eastAsia="Times New Roman" w:hAnsi="Times New Roman" w:cs="Times New Roman"/>
          <w:noProof/>
          <w:spacing w:val="-7"/>
          <w:sz w:val="24"/>
          <w:szCs w:val="24"/>
        </w:rPr>
        <w:t xml:space="preserve"> </w:t>
      </w:r>
      <w:r w:rsidRPr="001F22C7">
        <w:rPr>
          <w:rFonts w:ascii="Times New Roman" w:eastAsia="Times New Roman" w:hAnsi="Times New Roman" w:cs="Times New Roman"/>
          <w:noProof/>
          <w:sz w:val="24"/>
          <w:szCs w:val="24"/>
        </w:rPr>
        <w:t>возраст. Приветствие, прощание (с использованиемтипичных фраз речевого этикета).</w:t>
      </w:r>
    </w:p>
    <w:p w:rsidR="0026315A" w:rsidRPr="001F22C7" w:rsidRDefault="0026315A" w:rsidP="002975E7">
      <w:pPr>
        <w:shd w:val="clear" w:color="auto" w:fill="FFFFFF"/>
        <w:rPr>
          <w:sz w:val="24"/>
          <w:szCs w:val="24"/>
        </w:rPr>
      </w:pPr>
      <w:r w:rsidRPr="001F22C7">
        <w:rPr>
          <w:rFonts w:ascii="Times New Roman" w:eastAsia="Times New Roman" w:hAnsi="Times New Roman" w:cs="Times New Roman"/>
          <w:b/>
          <w:bCs/>
          <w:noProof/>
          <w:spacing w:val="-13"/>
          <w:sz w:val="24"/>
          <w:szCs w:val="24"/>
        </w:rPr>
        <w:t xml:space="preserve">Я      и      моя      семья.      </w:t>
      </w:r>
      <w:r w:rsidRPr="001F22C7">
        <w:rPr>
          <w:rFonts w:ascii="Times New Roman" w:eastAsia="Times New Roman" w:hAnsi="Times New Roman" w:cs="Times New Roman"/>
          <w:noProof/>
          <w:spacing w:val="-13"/>
          <w:sz w:val="24"/>
          <w:szCs w:val="24"/>
        </w:rPr>
        <w:t>Члены      семьи,      их      имена,      возраст,      внешность,      чертыхарактера,</w:t>
      </w:r>
      <w:r w:rsidR="00CF2FC6" w:rsidRPr="001F22C7">
        <w:rPr>
          <w:rFonts w:ascii="Times New Roman" w:eastAsia="Times New Roman" w:hAnsi="Times New Roman" w:cs="Times New Roman"/>
          <w:noProof/>
          <w:spacing w:val="-13"/>
          <w:sz w:val="24"/>
          <w:szCs w:val="24"/>
        </w:rPr>
        <w:t xml:space="preserve"> </w:t>
      </w:r>
      <w:r w:rsidRPr="001F22C7">
        <w:rPr>
          <w:rFonts w:ascii="Times New Roman" w:eastAsia="Times New Roman" w:hAnsi="Times New Roman" w:cs="Times New Roman"/>
          <w:noProof/>
          <w:sz w:val="24"/>
          <w:szCs w:val="24"/>
        </w:rPr>
        <w:t xml:space="preserve">увлечения/хобби. Мой день (распорядок дня, </w:t>
      </w:r>
      <w:r w:rsidRPr="001F22C7">
        <w:rPr>
          <w:rFonts w:ascii="Times New Roman" w:eastAsia="Times New Roman" w:hAnsi="Times New Roman" w:cs="Times New Roman"/>
          <w:i/>
          <w:iCs/>
          <w:noProof/>
          <w:sz w:val="24"/>
          <w:szCs w:val="24"/>
        </w:rPr>
        <w:t>домашниеобязанности</w:t>
      </w:r>
      <w:r w:rsidRPr="001F22C7">
        <w:rPr>
          <w:rFonts w:ascii="Times New Roman" w:eastAsia="Times New Roman" w:hAnsi="Times New Roman" w:cs="Times New Roman"/>
          <w:noProof/>
          <w:sz w:val="24"/>
          <w:szCs w:val="24"/>
        </w:rPr>
        <w:t>). Покупки в магазине:</w:t>
      </w:r>
      <w:r w:rsidR="00CF2FC6" w:rsidRPr="001F22C7">
        <w:rPr>
          <w:rFonts w:ascii="Times New Roman" w:eastAsia="Times New Roman" w:hAnsi="Times New Roman" w:cs="Times New Roman"/>
          <w:noProof/>
          <w:sz w:val="24"/>
          <w:szCs w:val="24"/>
        </w:rPr>
        <w:t xml:space="preserve"> </w:t>
      </w:r>
      <w:r w:rsidRPr="001F22C7">
        <w:rPr>
          <w:rFonts w:ascii="Times New Roman" w:eastAsia="Times New Roman" w:hAnsi="Times New Roman" w:cs="Times New Roman"/>
          <w:noProof/>
          <w:spacing w:val="-8"/>
          <w:sz w:val="24"/>
          <w:szCs w:val="24"/>
        </w:rPr>
        <w:t xml:space="preserve">одежда,    обувь,    основные    </w:t>
      </w:r>
      <w:r w:rsidRPr="001F22C7">
        <w:rPr>
          <w:rFonts w:ascii="Times New Roman" w:eastAsia="Times New Roman" w:hAnsi="Times New Roman" w:cs="Times New Roman"/>
          <w:noProof/>
          <w:spacing w:val="-8"/>
          <w:sz w:val="24"/>
          <w:szCs w:val="24"/>
        </w:rPr>
        <w:lastRenderedPageBreak/>
        <w:t>продуктыпитания.    Любимая    еда.    Семейные    праздники:    день</w:t>
      </w:r>
      <w:r w:rsidR="00CF2FC6" w:rsidRPr="001F22C7">
        <w:rPr>
          <w:rFonts w:ascii="Times New Roman" w:eastAsia="Times New Roman" w:hAnsi="Times New Roman" w:cs="Times New Roman"/>
          <w:noProof/>
          <w:spacing w:val="-8"/>
          <w:sz w:val="24"/>
          <w:szCs w:val="24"/>
        </w:rPr>
        <w:t xml:space="preserve"> </w:t>
      </w:r>
      <w:r w:rsidRPr="001F22C7">
        <w:rPr>
          <w:rFonts w:ascii="Times New Roman" w:eastAsia="Times New Roman" w:hAnsi="Times New Roman" w:cs="Times New Roman"/>
          <w:noProof/>
          <w:sz w:val="24"/>
          <w:szCs w:val="24"/>
        </w:rPr>
        <w:t>рождения, Новыйгод/Рождество. Подарки.</w:t>
      </w:r>
    </w:p>
    <w:p w:rsidR="0026315A" w:rsidRPr="001F22C7" w:rsidRDefault="0026315A" w:rsidP="002975E7">
      <w:pPr>
        <w:shd w:val="clear" w:color="auto" w:fill="FFFFFF"/>
        <w:rPr>
          <w:sz w:val="24"/>
          <w:szCs w:val="24"/>
        </w:rPr>
      </w:pPr>
      <w:r w:rsidRPr="001F22C7">
        <w:rPr>
          <w:rFonts w:ascii="Times New Roman" w:eastAsia="Times New Roman" w:hAnsi="Times New Roman" w:cs="Times New Roman"/>
          <w:b/>
          <w:bCs/>
          <w:noProof/>
          <w:spacing w:val="-9"/>
          <w:sz w:val="24"/>
          <w:szCs w:val="24"/>
        </w:rPr>
        <w:t xml:space="preserve">Мир    моих    увлечений.    </w:t>
      </w:r>
      <w:r w:rsidRPr="001F22C7">
        <w:rPr>
          <w:rFonts w:ascii="Times New Roman" w:eastAsia="Times New Roman" w:hAnsi="Times New Roman" w:cs="Times New Roman"/>
          <w:noProof/>
          <w:spacing w:val="-9"/>
          <w:sz w:val="24"/>
          <w:szCs w:val="24"/>
        </w:rPr>
        <w:t xml:space="preserve">Мои    любимые   занятия.    Виды   спорта    испортивные   игры.    </w:t>
      </w:r>
      <w:r w:rsidRPr="001F22C7">
        <w:rPr>
          <w:rFonts w:ascii="Times New Roman" w:eastAsia="Times New Roman" w:hAnsi="Times New Roman" w:cs="Times New Roman"/>
          <w:i/>
          <w:iCs/>
          <w:noProof/>
          <w:spacing w:val="-9"/>
          <w:sz w:val="24"/>
          <w:szCs w:val="24"/>
        </w:rPr>
        <w:t>Мои</w:t>
      </w:r>
      <w:r w:rsidR="00CF2FC6" w:rsidRPr="001F22C7">
        <w:rPr>
          <w:rFonts w:ascii="Times New Roman" w:eastAsia="Times New Roman" w:hAnsi="Times New Roman" w:cs="Times New Roman"/>
          <w:i/>
          <w:iCs/>
          <w:noProof/>
          <w:spacing w:val="-9"/>
          <w:sz w:val="24"/>
          <w:szCs w:val="24"/>
        </w:rPr>
        <w:t xml:space="preserve"> </w:t>
      </w:r>
      <w:r w:rsidRPr="001F22C7">
        <w:rPr>
          <w:rFonts w:ascii="Times New Roman" w:eastAsia="Times New Roman" w:hAnsi="Times New Roman" w:cs="Times New Roman"/>
          <w:i/>
          <w:iCs/>
          <w:noProof/>
          <w:sz w:val="24"/>
          <w:szCs w:val="24"/>
        </w:rPr>
        <w:t xml:space="preserve">любимые сказки. </w:t>
      </w:r>
      <w:r w:rsidRPr="001F22C7">
        <w:rPr>
          <w:rFonts w:ascii="Times New Roman" w:eastAsia="Times New Roman" w:hAnsi="Times New Roman" w:cs="Times New Roman"/>
          <w:noProof/>
          <w:sz w:val="24"/>
          <w:szCs w:val="24"/>
        </w:rPr>
        <w:t>Выходной день (</w:t>
      </w:r>
      <w:r w:rsidRPr="001F22C7">
        <w:rPr>
          <w:rFonts w:ascii="Times New Roman" w:eastAsia="Times New Roman" w:hAnsi="Times New Roman" w:cs="Times New Roman"/>
          <w:i/>
          <w:iCs/>
          <w:noProof/>
          <w:sz w:val="24"/>
          <w:szCs w:val="24"/>
        </w:rPr>
        <w:t>в зоопарке, цирке</w:t>
      </w:r>
      <w:r w:rsidRPr="001F22C7">
        <w:rPr>
          <w:rFonts w:ascii="Times New Roman" w:eastAsia="Times New Roman" w:hAnsi="Times New Roman" w:cs="Times New Roman"/>
          <w:noProof/>
          <w:sz w:val="24"/>
          <w:szCs w:val="24"/>
        </w:rPr>
        <w:t>),каникулы.</w:t>
      </w:r>
    </w:p>
    <w:p w:rsidR="0026315A" w:rsidRPr="001F22C7" w:rsidRDefault="0026315A" w:rsidP="002975E7">
      <w:pPr>
        <w:shd w:val="clear" w:color="auto" w:fill="FFFFFF"/>
        <w:rPr>
          <w:sz w:val="24"/>
          <w:szCs w:val="24"/>
        </w:rPr>
      </w:pPr>
      <w:r w:rsidRPr="001F22C7">
        <w:rPr>
          <w:rFonts w:ascii="Times New Roman" w:eastAsia="Times New Roman" w:hAnsi="Times New Roman" w:cs="Times New Roman"/>
          <w:b/>
          <w:bCs/>
          <w:noProof/>
          <w:sz w:val="24"/>
          <w:szCs w:val="24"/>
        </w:rPr>
        <w:t xml:space="preserve">Я и мои друзья. </w:t>
      </w:r>
      <w:r w:rsidRPr="001F22C7">
        <w:rPr>
          <w:rFonts w:ascii="Times New Roman" w:eastAsia="Times New Roman" w:hAnsi="Times New Roman" w:cs="Times New Roman"/>
          <w:noProof/>
          <w:sz w:val="24"/>
          <w:szCs w:val="24"/>
        </w:rPr>
        <w:t>Имя, возраст, внешность, характер, увлечения/хобби.Совместные занятия.</w:t>
      </w:r>
    </w:p>
    <w:p w:rsidR="0026315A" w:rsidRPr="001F22C7" w:rsidRDefault="0026315A" w:rsidP="002975E7">
      <w:pPr>
        <w:shd w:val="clear" w:color="auto" w:fill="FFFFFF"/>
        <w:rPr>
          <w:sz w:val="24"/>
          <w:szCs w:val="24"/>
        </w:rPr>
      </w:pPr>
      <w:r w:rsidRPr="001F22C7">
        <w:rPr>
          <w:rFonts w:ascii="Times New Roman" w:eastAsia="Times New Roman" w:hAnsi="Times New Roman" w:cs="Times New Roman"/>
          <w:noProof/>
          <w:spacing w:val="-8"/>
          <w:sz w:val="24"/>
          <w:szCs w:val="24"/>
        </w:rPr>
        <w:t>Письмо   зарубежному    другу.    Любимое   домашнееживотное:    имя,    возраст,    цвет,    размер,</w:t>
      </w:r>
      <w:r w:rsidR="00CF2FC6" w:rsidRPr="001F22C7">
        <w:rPr>
          <w:rFonts w:ascii="Times New Roman" w:eastAsia="Times New Roman" w:hAnsi="Times New Roman" w:cs="Times New Roman"/>
          <w:noProof/>
          <w:spacing w:val="-8"/>
          <w:sz w:val="24"/>
          <w:szCs w:val="24"/>
        </w:rPr>
        <w:t xml:space="preserve"> </w:t>
      </w:r>
      <w:r w:rsidRPr="001F22C7">
        <w:rPr>
          <w:rFonts w:ascii="Times New Roman" w:eastAsia="Times New Roman" w:hAnsi="Times New Roman" w:cs="Times New Roman"/>
          <w:noProof/>
          <w:sz w:val="24"/>
          <w:szCs w:val="24"/>
        </w:rPr>
        <w:t>характер, что умеет делать.</w:t>
      </w:r>
    </w:p>
    <w:p w:rsidR="0026315A" w:rsidRPr="001F22C7" w:rsidRDefault="0026315A" w:rsidP="002975E7">
      <w:pPr>
        <w:shd w:val="clear" w:color="auto" w:fill="FFFFFF"/>
        <w:rPr>
          <w:sz w:val="24"/>
          <w:szCs w:val="24"/>
        </w:rPr>
      </w:pPr>
      <w:r w:rsidRPr="001F22C7">
        <w:rPr>
          <w:rFonts w:ascii="Times New Roman" w:eastAsia="Times New Roman" w:hAnsi="Times New Roman" w:cs="Times New Roman"/>
          <w:b/>
          <w:bCs/>
          <w:noProof/>
          <w:spacing w:val="-7"/>
          <w:sz w:val="24"/>
          <w:szCs w:val="24"/>
        </w:rPr>
        <w:t xml:space="preserve">Моя   школа.   </w:t>
      </w:r>
      <w:r w:rsidRPr="001F22C7">
        <w:rPr>
          <w:rFonts w:ascii="Times New Roman" w:eastAsia="Times New Roman" w:hAnsi="Times New Roman" w:cs="Times New Roman"/>
          <w:noProof/>
          <w:spacing w:val="-7"/>
          <w:sz w:val="24"/>
          <w:szCs w:val="24"/>
        </w:rPr>
        <w:t>Классная   комната,   учебные   предметы,   школьныепринадлежности.   Учебные</w:t>
      </w:r>
      <w:r w:rsidR="00CF2FC6" w:rsidRPr="001F22C7">
        <w:rPr>
          <w:rFonts w:ascii="Times New Roman" w:eastAsia="Times New Roman" w:hAnsi="Times New Roman" w:cs="Times New Roman"/>
          <w:noProof/>
          <w:spacing w:val="-7"/>
          <w:sz w:val="24"/>
          <w:szCs w:val="24"/>
        </w:rPr>
        <w:t xml:space="preserve"> </w:t>
      </w:r>
      <w:r w:rsidRPr="001F22C7">
        <w:rPr>
          <w:rFonts w:ascii="Times New Roman" w:eastAsia="Times New Roman" w:hAnsi="Times New Roman" w:cs="Times New Roman"/>
          <w:noProof/>
          <w:sz w:val="24"/>
          <w:szCs w:val="24"/>
        </w:rPr>
        <w:t>занятия на уроках.</w:t>
      </w:r>
    </w:p>
    <w:p w:rsidR="0026315A" w:rsidRPr="001F22C7" w:rsidRDefault="0026315A" w:rsidP="002975E7">
      <w:pPr>
        <w:shd w:val="clear" w:color="auto" w:fill="FFFFFF"/>
        <w:rPr>
          <w:sz w:val="24"/>
          <w:szCs w:val="24"/>
        </w:rPr>
      </w:pPr>
      <w:r w:rsidRPr="001F22C7">
        <w:rPr>
          <w:rFonts w:ascii="Times New Roman" w:eastAsia="Times New Roman" w:hAnsi="Times New Roman" w:cs="Times New Roman"/>
          <w:b/>
          <w:bCs/>
          <w:noProof/>
          <w:spacing w:val="-9"/>
          <w:sz w:val="24"/>
          <w:szCs w:val="24"/>
        </w:rPr>
        <w:t xml:space="preserve">Мир вокруг меня. </w:t>
      </w:r>
      <w:r w:rsidRPr="001F22C7">
        <w:rPr>
          <w:rFonts w:ascii="Times New Roman" w:eastAsia="Times New Roman" w:hAnsi="Times New Roman" w:cs="Times New Roman"/>
          <w:noProof/>
          <w:spacing w:val="-9"/>
          <w:sz w:val="24"/>
          <w:szCs w:val="24"/>
        </w:rPr>
        <w:t>Мой дом/квартира/комната: названия комнат,    ихразмер,    предметы</w:t>
      </w:r>
      <w:r w:rsidR="00CF2FC6" w:rsidRPr="001F22C7">
        <w:rPr>
          <w:rFonts w:ascii="Times New Roman" w:eastAsia="Times New Roman" w:hAnsi="Times New Roman" w:cs="Times New Roman"/>
          <w:noProof/>
          <w:spacing w:val="-9"/>
          <w:sz w:val="24"/>
          <w:szCs w:val="24"/>
        </w:rPr>
        <w:t xml:space="preserve"> </w:t>
      </w:r>
      <w:r w:rsidRPr="001F22C7">
        <w:rPr>
          <w:rFonts w:ascii="Times New Roman" w:eastAsia="Times New Roman" w:hAnsi="Times New Roman" w:cs="Times New Roman"/>
          <w:noProof/>
          <w:sz w:val="24"/>
          <w:szCs w:val="24"/>
        </w:rPr>
        <w:t xml:space="preserve">мебели и интерьера. Природа. </w:t>
      </w:r>
      <w:r w:rsidRPr="001F22C7">
        <w:rPr>
          <w:rFonts w:ascii="Times New Roman" w:eastAsia="Times New Roman" w:hAnsi="Times New Roman" w:cs="Times New Roman"/>
          <w:i/>
          <w:iCs/>
          <w:noProof/>
          <w:sz w:val="24"/>
          <w:szCs w:val="24"/>
        </w:rPr>
        <w:t xml:space="preserve">Дикие и домашниеживотные. </w:t>
      </w:r>
      <w:r w:rsidRPr="001F22C7">
        <w:rPr>
          <w:rFonts w:ascii="Times New Roman" w:eastAsia="Times New Roman" w:hAnsi="Times New Roman" w:cs="Times New Roman"/>
          <w:noProof/>
          <w:sz w:val="24"/>
          <w:szCs w:val="24"/>
        </w:rPr>
        <w:t>Любимое время года. Погода.</w:t>
      </w:r>
    </w:p>
    <w:p w:rsidR="0026315A" w:rsidRPr="001F22C7" w:rsidRDefault="0026315A" w:rsidP="002975E7">
      <w:pPr>
        <w:shd w:val="clear" w:color="auto" w:fill="FFFFFF"/>
        <w:rPr>
          <w:sz w:val="24"/>
          <w:szCs w:val="24"/>
        </w:rPr>
      </w:pPr>
      <w:r w:rsidRPr="001F22C7">
        <w:rPr>
          <w:rFonts w:ascii="Times New Roman" w:eastAsia="Times New Roman" w:hAnsi="Times New Roman" w:cs="Times New Roman"/>
          <w:b/>
          <w:bCs/>
          <w:noProof/>
          <w:sz w:val="24"/>
          <w:szCs w:val="24"/>
        </w:rPr>
        <w:t xml:space="preserve">Страна/страны изучаемого языка и родная страна.  </w:t>
      </w:r>
      <w:r w:rsidRPr="001F22C7">
        <w:rPr>
          <w:rFonts w:ascii="Times New Roman" w:eastAsia="Times New Roman" w:hAnsi="Times New Roman" w:cs="Times New Roman"/>
          <w:noProof/>
          <w:sz w:val="24"/>
          <w:szCs w:val="24"/>
        </w:rPr>
        <w:t>Общие сведения:название, столица.</w:t>
      </w:r>
    </w:p>
    <w:p w:rsidR="0026315A" w:rsidRPr="001F22C7" w:rsidRDefault="0026315A" w:rsidP="002975E7">
      <w:pPr>
        <w:shd w:val="clear" w:color="auto" w:fill="FFFFFF"/>
        <w:rPr>
          <w:sz w:val="24"/>
          <w:szCs w:val="24"/>
        </w:rPr>
      </w:pPr>
      <w:r w:rsidRPr="001F22C7">
        <w:rPr>
          <w:rFonts w:ascii="Times New Roman" w:eastAsia="Times New Roman" w:hAnsi="Times New Roman" w:cs="Times New Roman"/>
          <w:noProof/>
          <w:spacing w:val="-7"/>
          <w:sz w:val="24"/>
          <w:szCs w:val="24"/>
        </w:rPr>
        <w:t>Литературные   персонажи   популярных   книг   моихсверстников   (имена   героев   книг,   черты</w:t>
      </w:r>
      <w:r w:rsidR="00CF2FC6" w:rsidRPr="001F22C7">
        <w:rPr>
          <w:rFonts w:ascii="Times New Roman" w:eastAsia="Times New Roman" w:hAnsi="Times New Roman" w:cs="Times New Roman"/>
          <w:noProof/>
          <w:spacing w:val="-7"/>
          <w:sz w:val="24"/>
          <w:szCs w:val="24"/>
        </w:rPr>
        <w:t xml:space="preserve"> </w:t>
      </w:r>
      <w:r w:rsidRPr="001F22C7">
        <w:rPr>
          <w:rFonts w:ascii="Times New Roman" w:eastAsia="Times New Roman" w:hAnsi="Times New Roman" w:cs="Times New Roman"/>
          <w:noProof/>
          <w:sz w:val="24"/>
          <w:szCs w:val="24"/>
        </w:rPr>
        <w:t xml:space="preserve">характера). </w:t>
      </w:r>
      <w:r w:rsidRPr="001F22C7">
        <w:rPr>
          <w:rFonts w:ascii="Times New Roman" w:eastAsia="Times New Roman" w:hAnsi="Times New Roman" w:cs="Times New Roman"/>
          <w:i/>
          <w:iCs/>
          <w:noProof/>
          <w:sz w:val="24"/>
          <w:szCs w:val="24"/>
        </w:rPr>
        <w:t>Небольшие произведениядетского фольклора на изучаемом иностранном языке</w:t>
      </w:r>
      <w:r w:rsidR="00CF2FC6" w:rsidRPr="001F22C7">
        <w:rPr>
          <w:rFonts w:ascii="Times New Roman" w:eastAsia="Times New Roman" w:hAnsi="Times New Roman" w:cs="Times New Roman"/>
          <w:i/>
          <w:iCs/>
          <w:noProof/>
          <w:sz w:val="24"/>
          <w:szCs w:val="24"/>
        </w:rPr>
        <w:t xml:space="preserve"> </w:t>
      </w:r>
      <w:r w:rsidRPr="001F22C7">
        <w:rPr>
          <w:rFonts w:ascii="Times New Roman" w:eastAsia="Times New Roman" w:hAnsi="Times New Roman" w:cs="Times New Roman"/>
          <w:i/>
          <w:iCs/>
          <w:noProof/>
          <w:spacing w:val="-7"/>
          <w:sz w:val="24"/>
          <w:szCs w:val="24"/>
        </w:rPr>
        <w:t>(рифмовки,   стихи,песни,   сказки).</w:t>
      </w:r>
      <w:r w:rsidRPr="001F22C7">
        <w:rPr>
          <w:rFonts w:ascii="Times New Roman" w:eastAsia="Times New Roman" w:hAnsi="Times New Roman" w:cs="Times New Roman"/>
          <w:noProof/>
          <w:spacing w:val="-7"/>
          <w:sz w:val="24"/>
          <w:szCs w:val="24"/>
        </w:rPr>
        <w:t>Некоторые   формы   речевого   и   неречевого   этикета   стран</w:t>
      </w:r>
      <w:r w:rsidR="00CF2FC6" w:rsidRPr="001F22C7">
        <w:rPr>
          <w:rFonts w:ascii="Times New Roman" w:eastAsia="Times New Roman" w:hAnsi="Times New Roman" w:cs="Times New Roman"/>
          <w:noProof/>
          <w:spacing w:val="-7"/>
          <w:sz w:val="24"/>
          <w:szCs w:val="24"/>
        </w:rPr>
        <w:t xml:space="preserve"> </w:t>
      </w:r>
      <w:r w:rsidRPr="001F22C7">
        <w:rPr>
          <w:rFonts w:ascii="Times New Roman" w:eastAsia="Times New Roman" w:hAnsi="Times New Roman" w:cs="Times New Roman"/>
          <w:noProof/>
          <w:spacing w:val="-2"/>
          <w:sz w:val="24"/>
          <w:szCs w:val="24"/>
        </w:rPr>
        <w:t>изучаемого языкав ряде ситуаций общения (в школе, во время совместной игры, в магазине).</w:t>
      </w:r>
    </w:p>
    <w:p w:rsidR="00CA2789" w:rsidRPr="001F22C7" w:rsidRDefault="0026315A" w:rsidP="002975E7">
      <w:pPr>
        <w:shd w:val="clear" w:color="auto" w:fill="FFFFFF"/>
        <w:ind w:right="163"/>
        <w:rPr>
          <w:rFonts w:ascii="Times New Roman" w:eastAsia="Times New Roman" w:hAnsi="Times New Roman" w:cs="Times New Roman"/>
          <w:b/>
          <w:bCs/>
          <w:i/>
          <w:iCs/>
          <w:noProof/>
          <w:spacing w:val="-1"/>
          <w:sz w:val="24"/>
          <w:szCs w:val="24"/>
        </w:rPr>
      </w:pPr>
      <w:r w:rsidRPr="001F22C7">
        <w:rPr>
          <w:rFonts w:ascii="Times New Roman" w:eastAsia="Times New Roman" w:hAnsi="Times New Roman" w:cs="Times New Roman"/>
          <w:b/>
          <w:bCs/>
          <w:i/>
          <w:iCs/>
          <w:noProof/>
          <w:spacing w:val="-1"/>
          <w:sz w:val="24"/>
          <w:szCs w:val="24"/>
        </w:rPr>
        <w:t xml:space="preserve">Коммуникативные умения по видам речевой деятельности </w:t>
      </w:r>
    </w:p>
    <w:p w:rsidR="0026315A" w:rsidRPr="001F22C7" w:rsidRDefault="0026315A" w:rsidP="002975E7">
      <w:pPr>
        <w:shd w:val="clear" w:color="auto" w:fill="FFFFFF"/>
        <w:ind w:right="163"/>
        <w:rPr>
          <w:sz w:val="24"/>
          <w:szCs w:val="24"/>
        </w:rPr>
      </w:pPr>
      <w:r w:rsidRPr="001F22C7">
        <w:rPr>
          <w:rFonts w:ascii="Times New Roman" w:eastAsia="Times New Roman" w:hAnsi="Times New Roman" w:cs="Times New Roman"/>
          <w:b/>
          <w:bCs/>
          <w:noProof/>
          <w:sz w:val="24"/>
          <w:szCs w:val="24"/>
        </w:rPr>
        <w:t>В</w:t>
      </w:r>
      <w:r w:rsidR="00CF2FC6" w:rsidRPr="001F22C7">
        <w:rPr>
          <w:rFonts w:ascii="Times New Roman" w:eastAsia="Times New Roman" w:hAnsi="Times New Roman" w:cs="Times New Roman"/>
          <w:b/>
          <w:bCs/>
          <w:noProof/>
          <w:sz w:val="24"/>
          <w:szCs w:val="24"/>
        </w:rPr>
        <w:t xml:space="preserve"> </w:t>
      </w:r>
      <w:r w:rsidRPr="001F22C7">
        <w:rPr>
          <w:rFonts w:ascii="Times New Roman" w:eastAsia="Times New Roman" w:hAnsi="Times New Roman" w:cs="Times New Roman"/>
          <w:b/>
          <w:bCs/>
          <w:noProof/>
          <w:sz w:val="24"/>
          <w:szCs w:val="24"/>
        </w:rPr>
        <w:t>русле говорения</w:t>
      </w:r>
    </w:p>
    <w:p w:rsidR="0026315A" w:rsidRPr="001F22C7" w:rsidRDefault="0026315A">
      <w:pPr>
        <w:shd w:val="clear" w:color="auto" w:fill="FFFFFF"/>
        <w:spacing w:line="317" w:lineRule="exact"/>
        <w:ind w:right="6989"/>
        <w:rPr>
          <w:sz w:val="24"/>
          <w:szCs w:val="24"/>
        </w:rPr>
      </w:pPr>
      <w:r w:rsidRPr="001F22C7">
        <w:rPr>
          <w:rFonts w:ascii="Times New Roman" w:eastAsia="Times New Roman" w:hAnsi="Times New Roman" w:cs="Times New Roman"/>
          <w:i/>
          <w:iCs/>
          <w:noProof/>
          <w:spacing w:val="-2"/>
          <w:sz w:val="24"/>
          <w:szCs w:val="24"/>
        </w:rPr>
        <w:t xml:space="preserve">1. Диалогическая форма </w:t>
      </w:r>
      <w:r w:rsidRPr="001F22C7">
        <w:rPr>
          <w:rFonts w:ascii="Times New Roman" w:eastAsia="Times New Roman" w:hAnsi="Times New Roman" w:cs="Times New Roman"/>
          <w:noProof/>
          <w:sz w:val="24"/>
          <w:szCs w:val="24"/>
        </w:rPr>
        <w:t>Уметь вести:</w:t>
      </w:r>
    </w:p>
    <w:p w:rsidR="0026315A" w:rsidRPr="001F22C7" w:rsidRDefault="0026315A" w:rsidP="00292FD7">
      <w:pPr>
        <w:numPr>
          <w:ilvl w:val="0"/>
          <w:numId w:val="2"/>
        </w:numPr>
        <w:shd w:val="clear" w:color="auto" w:fill="FFFFFF"/>
        <w:tabs>
          <w:tab w:val="left" w:pos="144"/>
        </w:tabs>
        <w:spacing w:line="317"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этикетные диалоги в типичных ситуациях бытового, учебно-трудового 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межкультурного общения, в том числе при помощи средств</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телекоммуникации;</w:t>
      </w:r>
    </w:p>
    <w:p w:rsidR="0026315A" w:rsidRPr="001F22C7" w:rsidRDefault="0026315A" w:rsidP="00292FD7">
      <w:pPr>
        <w:numPr>
          <w:ilvl w:val="0"/>
          <w:numId w:val="2"/>
        </w:numPr>
        <w:shd w:val="clear" w:color="auto" w:fill="FFFFFF"/>
        <w:tabs>
          <w:tab w:val="left" w:pos="144"/>
        </w:tabs>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диалог-расспрос (запрос информации и ответ на него);</w:t>
      </w:r>
    </w:p>
    <w:p w:rsidR="0026315A" w:rsidRPr="001F22C7" w:rsidRDefault="0026315A" w:rsidP="00292FD7">
      <w:pPr>
        <w:numPr>
          <w:ilvl w:val="0"/>
          <w:numId w:val="2"/>
        </w:numPr>
        <w:shd w:val="clear" w:color="auto" w:fill="FFFFFF"/>
        <w:tabs>
          <w:tab w:val="left" w:pos="144"/>
        </w:tabs>
        <w:ind w:right="5741"/>
        <w:rPr>
          <w:rFonts w:ascii="Times New Roman" w:eastAsia="Times New Roman" w:hAnsi="Times New Roman" w:cs="Times New Roman"/>
          <w:sz w:val="24"/>
          <w:szCs w:val="24"/>
        </w:rPr>
      </w:pPr>
      <w:r w:rsidRPr="001F22C7">
        <w:rPr>
          <w:rFonts w:ascii="Times New Roman" w:eastAsia="Times New Roman" w:hAnsi="Times New Roman" w:cs="Times New Roman"/>
          <w:spacing w:val="-2"/>
          <w:sz w:val="24"/>
          <w:szCs w:val="24"/>
        </w:rPr>
        <w:t xml:space="preserve">диалог — побуждение к действию. </w:t>
      </w:r>
      <w:r w:rsidRPr="001F22C7">
        <w:rPr>
          <w:rFonts w:ascii="Times New Roman" w:eastAsia="Times New Roman" w:hAnsi="Times New Roman" w:cs="Times New Roman"/>
          <w:i/>
          <w:iCs/>
          <w:sz w:val="24"/>
          <w:szCs w:val="24"/>
        </w:rPr>
        <w:t>2. Монологическая форма</w:t>
      </w:r>
    </w:p>
    <w:p w:rsidR="0026315A" w:rsidRPr="001F22C7" w:rsidRDefault="0026315A" w:rsidP="00CA2789">
      <w:pPr>
        <w:shd w:val="clear" w:color="auto" w:fill="FFFFFF"/>
        <w:ind w:right="10"/>
        <w:jc w:val="both"/>
        <w:rPr>
          <w:rFonts w:ascii="Times New Roman" w:hAnsi="Times New Roman" w:cs="Times New Roman"/>
          <w:sz w:val="24"/>
          <w:szCs w:val="24"/>
        </w:rPr>
      </w:pPr>
      <w:r w:rsidRPr="001F22C7">
        <w:rPr>
          <w:rFonts w:ascii="Times New Roman" w:eastAsia="Times New Roman" w:hAnsi="Times New Roman" w:cs="Times New Roman"/>
          <w:sz w:val="24"/>
          <w:szCs w:val="24"/>
        </w:rPr>
        <w:t>Уметь пользоваться основными коммуникативными типами речи: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описание, рассказ, </w:t>
      </w:r>
      <w:r w:rsidRPr="001F22C7">
        <w:rPr>
          <w:rFonts w:ascii="Times New Roman" w:eastAsia="Times New Roman" w:hAnsi="Times New Roman" w:cs="Times New Roman"/>
          <w:i/>
          <w:iCs/>
          <w:sz w:val="24"/>
          <w:szCs w:val="24"/>
        </w:rPr>
        <w:t>характеристика (персонажей).</w:t>
      </w:r>
    </w:p>
    <w:p w:rsidR="0026315A" w:rsidRPr="001F22C7" w:rsidRDefault="0026315A" w:rsidP="00CA2789">
      <w:pPr>
        <w:shd w:val="clear" w:color="auto" w:fill="FFFFFF"/>
        <w:rPr>
          <w:rFonts w:ascii="Times New Roman" w:hAnsi="Times New Roman" w:cs="Times New Roman"/>
          <w:sz w:val="24"/>
          <w:szCs w:val="24"/>
        </w:rPr>
      </w:pPr>
      <w:r w:rsidRPr="001F22C7">
        <w:rPr>
          <w:rFonts w:ascii="Times New Roman" w:eastAsia="Times New Roman" w:hAnsi="Times New Roman" w:cs="Times New Roman"/>
          <w:b/>
          <w:bCs/>
          <w:sz w:val="24"/>
          <w:szCs w:val="24"/>
        </w:rPr>
        <w:t>В русле аудирования</w:t>
      </w:r>
    </w:p>
    <w:p w:rsidR="0026315A" w:rsidRPr="001F22C7" w:rsidRDefault="0026315A" w:rsidP="00CA2789">
      <w:pPr>
        <w:shd w:val="clear" w:color="auto" w:fill="FFFFFF"/>
        <w:rPr>
          <w:rFonts w:ascii="Times New Roman" w:hAnsi="Times New Roman" w:cs="Times New Roman"/>
          <w:sz w:val="24"/>
          <w:szCs w:val="24"/>
        </w:rPr>
      </w:pPr>
      <w:r w:rsidRPr="001F22C7">
        <w:rPr>
          <w:rFonts w:ascii="Times New Roman" w:eastAsia="Times New Roman" w:hAnsi="Times New Roman" w:cs="Times New Roman"/>
          <w:sz w:val="24"/>
          <w:szCs w:val="24"/>
        </w:rPr>
        <w:t>Воспринимать на слух и понимать:</w:t>
      </w:r>
    </w:p>
    <w:p w:rsidR="0026315A" w:rsidRPr="001F22C7" w:rsidRDefault="0026315A" w:rsidP="00292FD7">
      <w:pPr>
        <w:numPr>
          <w:ilvl w:val="0"/>
          <w:numId w:val="36"/>
        </w:numPr>
        <w:shd w:val="clear" w:color="auto" w:fill="FFFFFF"/>
        <w:tabs>
          <w:tab w:val="left" w:pos="197"/>
        </w:tabs>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речь учителя и одноклассников в процессе общения на уроке 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вербально/невербально реагировать на услышанное;</w:t>
      </w:r>
    </w:p>
    <w:p w:rsidR="0026315A" w:rsidRPr="001F22C7" w:rsidRDefault="0026315A" w:rsidP="00292FD7">
      <w:pPr>
        <w:numPr>
          <w:ilvl w:val="0"/>
          <w:numId w:val="36"/>
        </w:numPr>
        <w:shd w:val="clear" w:color="auto" w:fill="FFFFFF"/>
        <w:tabs>
          <w:tab w:val="left" w:pos="197"/>
        </w:tabs>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небольшие доступные тексты в аудиозаписи, построенные в основномна изученном языковом материале, в том числе полученные с помощью</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средств коммуникации.</w:t>
      </w:r>
    </w:p>
    <w:p w:rsidR="0026315A" w:rsidRPr="001F22C7" w:rsidRDefault="0026315A" w:rsidP="00CA2789">
      <w:pPr>
        <w:shd w:val="clear" w:color="auto" w:fill="FFFFFF"/>
        <w:rPr>
          <w:rFonts w:ascii="Times New Roman" w:hAnsi="Times New Roman" w:cs="Times New Roman"/>
          <w:sz w:val="24"/>
          <w:szCs w:val="24"/>
        </w:rPr>
      </w:pPr>
      <w:r w:rsidRPr="001F22C7">
        <w:rPr>
          <w:rFonts w:ascii="Times New Roman" w:eastAsia="Times New Roman" w:hAnsi="Times New Roman" w:cs="Times New Roman"/>
          <w:b/>
          <w:bCs/>
          <w:sz w:val="24"/>
          <w:szCs w:val="24"/>
        </w:rPr>
        <w:t>В русле чтения</w:t>
      </w:r>
    </w:p>
    <w:p w:rsidR="0026315A" w:rsidRPr="001F22C7" w:rsidRDefault="0026315A" w:rsidP="00CA2789">
      <w:pPr>
        <w:shd w:val="clear" w:color="auto" w:fill="FFFFFF"/>
        <w:rPr>
          <w:rFonts w:ascii="Times New Roman" w:hAnsi="Times New Roman" w:cs="Times New Roman"/>
          <w:sz w:val="24"/>
          <w:szCs w:val="24"/>
        </w:rPr>
      </w:pPr>
      <w:r w:rsidRPr="001F22C7">
        <w:rPr>
          <w:rFonts w:ascii="Times New Roman" w:eastAsia="Times New Roman" w:hAnsi="Times New Roman" w:cs="Times New Roman"/>
          <w:sz w:val="24"/>
          <w:szCs w:val="24"/>
        </w:rPr>
        <w:t>Читать:</w:t>
      </w:r>
    </w:p>
    <w:p w:rsidR="0026315A" w:rsidRPr="001F22C7" w:rsidRDefault="0026315A" w:rsidP="00CA2789">
      <w:pPr>
        <w:shd w:val="clear" w:color="auto" w:fill="FFFFFF"/>
        <w:tabs>
          <w:tab w:val="left" w:pos="144"/>
        </w:tabs>
        <w:rPr>
          <w:rFonts w:ascii="Times New Roman" w:hAnsi="Times New Roman" w:cs="Times New Roman"/>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вслух небольшие тексты, построенные на изученном языковом</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материале;</w:t>
      </w:r>
    </w:p>
    <w:p w:rsidR="0026315A" w:rsidRPr="001F22C7" w:rsidRDefault="0026315A" w:rsidP="00CA2789">
      <w:pPr>
        <w:shd w:val="clear" w:color="auto" w:fill="FFFFFF"/>
        <w:tabs>
          <w:tab w:val="left" w:pos="230"/>
        </w:tabs>
        <w:ind w:right="5"/>
        <w:jc w:val="both"/>
        <w:rPr>
          <w:rFonts w:ascii="Times New Roman" w:hAnsi="Times New Roman" w:cs="Times New Roman"/>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про себя и понимать тексты, содержащие как изученный языковой</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материал, так и</w:t>
      </w:r>
      <w:r w:rsidRPr="001F22C7">
        <w:rPr>
          <w:rFonts w:ascii="Times New Roman" w:eastAsia="Times New Roman" w:hAnsi="Times New Roman" w:cs="Times New Roman"/>
          <w:sz w:val="24"/>
          <w:szCs w:val="24"/>
        </w:rPr>
        <w:br/>
        <w:t>отдельные новые слова, находить в тексте необходимую</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информацию (имена персонажей,</w:t>
      </w:r>
      <w:r w:rsidRPr="001F22C7">
        <w:rPr>
          <w:rFonts w:ascii="Times New Roman" w:eastAsia="Times New Roman" w:hAnsi="Times New Roman" w:cs="Times New Roman"/>
          <w:sz w:val="24"/>
          <w:szCs w:val="24"/>
        </w:rPr>
        <w:br/>
        <w:t>где происходит действие и т. д.).</w:t>
      </w:r>
    </w:p>
    <w:p w:rsidR="0026315A" w:rsidRPr="001F22C7" w:rsidRDefault="0026315A" w:rsidP="00CA2789">
      <w:pPr>
        <w:shd w:val="clear" w:color="auto" w:fill="FFFFFF"/>
        <w:rPr>
          <w:rFonts w:ascii="Times New Roman" w:hAnsi="Times New Roman" w:cs="Times New Roman"/>
          <w:sz w:val="24"/>
          <w:szCs w:val="24"/>
        </w:rPr>
      </w:pPr>
      <w:r w:rsidRPr="001F22C7">
        <w:rPr>
          <w:rFonts w:ascii="Times New Roman" w:eastAsia="Times New Roman" w:hAnsi="Times New Roman" w:cs="Times New Roman"/>
          <w:b/>
          <w:bCs/>
          <w:sz w:val="24"/>
          <w:szCs w:val="24"/>
        </w:rPr>
        <w:t>В русле письма</w:t>
      </w:r>
    </w:p>
    <w:p w:rsidR="0026315A" w:rsidRPr="001F22C7" w:rsidRDefault="0026315A" w:rsidP="00CA2789">
      <w:pPr>
        <w:shd w:val="clear" w:color="auto" w:fill="FFFFFF"/>
        <w:rPr>
          <w:rFonts w:ascii="Times New Roman" w:hAnsi="Times New Roman" w:cs="Times New Roman"/>
          <w:sz w:val="24"/>
          <w:szCs w:val="24"/>
        </w:rPr>
      </w:pPr>
      <w:r w:rsidRPr="001F22C7">
        <w:rPr>
          <w:rFonts w:ascii="Times New Roman" w:eastAsia="Times New Roman" w:hAnsi="Times New Roman" w:cs="Times New Roman"/>
          <w:sz w:val="24"/>
          <w:szCs w:val="24"/>
        </w:rPr>
        <w:t>Владеть:</w:t>
      </w:r>
    </w:p>
    <w:p w:rsidR="0026315A" w:rsidRPr="001F22C7" w:rsidRDefault="0026315A" w:rsidP="00292FD7">
      <w:pPr>
        <w:numPr>
          <w:ilvl w:val="0"/>
          <w:numId w:val="3"/>
        </w:numPr>
        <w:shd w:val="clear" w:color="auto" w:fill="FFFFFF"/>
        <w:tabs>
          <w:tab w:val="left" w:pos="134"/>
        </w:tabs>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умением выписывать из текста слова, словосочетания и предложения;</w:t>
      </w:r>
    </w:p>
    <w:p w:rsidR="0026315A" w:rsidRPr="001F22C7" w:rsidRDefault="0026315A" w:rsidP="00292FD7">
      <w:pPr>
        <w:numPr>
          <w:ilvl w:val="0"/>
          <w:numId w:val="3"/>
        </w:numPr>
        <w:shd w:val="clear" w:color="auto" w:fill="FFFFFF"/>
        <w:tabs>
          <w:tab w:val="left" w:pos="134"/>
        </w:tabs>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2"/>
          <w:sz w:val="24"/>
          <w:szCs w:val="24"/>
        </w:rPr>
        <w:t>основами письменной речи: писать по образцу поздравление с</w:t>
      </w:r>
      <w:r w:rsidR="00CB5C93"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 xml:space="preserve">праздником, короткое личное </w:t>
      </w:r>
      <w:r w:rsidRPr="001F22C7">
        <w:rPr>
          <w:rFonts w:ascii="Times New Roman" w:eastAsia="Times New Roman" w:hAnsi="Times New Roman" w:cs="Times New Roman"/>
          <w:sz w:val="24"/>
          <w:szCs w:val="24"/>
        </w:rPr>
        <w:t>письмо.</w:t>
      </w:r>
    </w:p>
    <w:p w:rsidR="0026315A" w:rsidRPr="001F22C7" w:rsidRDefault="0026315A" w:rsidP="00CA2789">
      <w:pPr>
        <w:shd w:val="clear" w:color="auto" w:fill="FFFFFF"/>
        <w:rPr>
          <w:rFonts w:ascii="Times New Roman" w:hAnsi="Times New Roman" w:cs="Times New Roman"/>
          <w:sz w:val="24"/>
          <w:szCs w:val="24"/>
        </w:rPr>
      </w:pPr>
      <w:r w:rsidRPr="001F22C7">
        <w:rPr>
          <w:rFonts w:ascii="Times New Roman" w:eastAsia="Times New Roman" w:hAnsi="Times New Roman" w:cs="Times New Roman"/>
          <w:b/>
          <w:bCs/>
          <w:i/>
          <w:iCs/>
          <w:sz w:val="24"/>
          <w:szCs w:val="24"/>
        </w:rPr>
        <w:t>Языковые средства и навыки пользования ими</w:t>
      </w:r>
    </w:p>
    <w:p w:rsidR="0026315A" w:rsidRPr="001F22C7" w:rsidRDefault="0026315A" w:rsidP="00CA2789">
      <w:pPr>
        <w:shd w:val="clear" w:color="auto" w:fill="FFFFFF"/>
        <w:ind w:right="5"/>
        <w:jc w:val="both"/>
        <w:rPr>
          <w:rFonts w:ascii="Times New Roman" w:hAnsi="Times New Roman" w:cs="Times New Roman"/>
          <w:sz w:val="24"/>
          <w:szCs w:val="24"/>
        </w:rPr>
      </w:pPr>
      <w:r w:rsidRPr="001F22C7">
        <w:rPr>
          <w:rFonts w:ascii="Times New Roman" w:eastAsia="Times New Roman" w:hAnsi="Times New Roman" w:cs="Times New Roman"/>
          <w:b/>
          <w:bCs/>
          <w:sz w:val="24"/>
          <w:szCs w:val="24"/>
        </w:rPr>
        <w:t xml:space="preserve">Графика, каллиграфия, орфография. </w:t>
      </w:r>
      <w:r w:rsidRPr="001F22C7">
        <w:rPr>
          <w:rFonts w:ascii="Times New Roman" w:eastAsia="Times New Roman" w:hAnsi="Times New Roman" w:cs="Times New Roman"/>
          <w:sz w:val="24"/>
          <w:szCs w:val="24"/>
        </w:rPr>
        <w:t>Все буквы английского алфавита.</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Основные буквосочетания. Звуко-буквенные соответствия. Знаки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транскрипции. Апостроф. Основные правила чтения и орфографии.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Написание наиболее употребительных слов, вошедших в активный словарь.</w:t>
      </w:r>
    </w:p>
    <w:p w:rsidR="0026315A" w:rsidRPr="001F22C7" w:rsidRDefault="0026315A" w:rsidP="00CA2789">
      <w:pPr>
        <w:shd w:val="clear" w:color="auto" w:fill="FFFFFF"/>
        <w:tabs>
          <w:tab w:val="left" w:pos="2976"/>
          <w:tab w:val="left" w:pos="3960"/>
          <w:tab w:val="left" w:pos="6422"/>
          <w:tab w:val="left" w:pos="7344"/>
          <w:tab w:val="left" w:pos="8832"/>
        </w:tabs>
        <w:jc w:val="both"/>
        <w:rPr>
          <w:rFonts w:ascii="Times New Roman" w:hAnsi="Times New Roman" w:cs="Times New Roman"/>
          <w:sz w:val="24"/>
          <w:szCs w:val="24"/>
        </w:rPr>
      </w:pPr>
      <w:r w:rsidRPr="001F22C7">
        <w:rPr>
          <w:rFonts w:ascii="Times New Roman" w:eastAsia="Times New Roman" w:hAnsi="Times New Roman" w:cs="Times New Roman"/>
          <w:b/>
          <w:bCs/>
          <w:spacing w:val="-1"/>
          <w:sz w:val="24"/>
          <w:szCs w:val="24"/>
        </w:rPr>
        <w:lastRenderedPageBreak/>
        <w:t xml:space="preserve">Фонетическая сторона речи. </w:t>
      </w:r>
      <w:r w:rsidRPr="001F22C7">
        <w:rPr>
          <w:rFonts w:ascii="Times New Roman" w:eastAsia="Times New Roman" w:hAnsi="Times New Roman" w:cs="Times New Roman"/>
          <w:spacing w:val="-1"/>
          <w:sz w:val="24"/>
          <w:szCs w:val="24"/>
        </w:rPr>
        <w:t>Адекватное произношение и различение</w:t>
      </w:r>
      <w:r w:rsidR="00CB5C93"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на слух всех звуков и</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sz w:val="24"/>
          <w:szCs w:val="24"/>
        </w:rPr>
        <w:t>звукосочетаний английского языка. Соблюдение норм</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произношения: долгота и краткость</w:t>
      </w:r>
      <w:r w:rsidRPr="001F22C7">
        <w:rPr>
          <w:rFonts w:ascii="Times New Roman" w:eastAsia="Times New Roman" w:hAnsi="Times New Roman" w:cs="Times New Roman"/>
          <w:sz w:val="24"/>
          <w:szCs w:val="24"/>
        </w:rPr>
        <w:br/>
        <w:t>гласных, отсутствие оглушения звонких</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согласных в конце слога или слова, отсутствие</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смягчения согласных перед</w:t>
      </w:r>
      <w:r w:rsidR="00CB5C93"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 xml:space="preserve">гласными. Дифтонги. </w:t>
      </w:r>
      <w:r w:rsidRPr="001F22C7">
        <w:rPr>
          <w:rFonts w:ascii="Times New Roman" w:eastAsia="Times New Roman" w:hAnsi="Times New Roman" w:cs="Times New Roman"/>
          <w:i/>
          <w:iCs/>
          <w:spacing w:val="-2"/>
          <w:sz w:val="24"/>
          <w:szCs w:val="24"/>
        </w:rPr>
        <w:t>Связующее «г» (</w:t>
      </w:r>
      <w:r w:rsidRPr="001F22C7">
        <w:rPr>
          <w:rFonts w:ascii="Times New Roman" w:eastAsia="Times New Roman" w:hAnsi="Times New Roman" w:cs="Times New Roman"/>
          <w:i/>
          <w:iCs/>
          <w:spacing w:val="-2"/>
          <w:sz w:val="24"/>
          <w:szCs w:val="24"/>
          <w:lang w:val="en-US"/>
        </w:rPr>
        <w:t>there</w:t>
      </w:r>
      <w:r w:rsidRPr="001F22C7">
        <w:rPr>
          <w:rFonts w:ascii="Times New Roman" w:eastAsia="Times New Roman" w:hAnsi="Times New Roman" w:cs="Times New Roman"/>
          <w:i/>
          <w:iCs/>
          <w:spacing w:val="-2"/>
          <w:sz w:val="24"/>
          <w:szCs w:val="24"/>
        </w:rPr>
        <w:t xml:space="preserve"> </w:t>
      </w:r>
      <w:r w:rsidRPr="001F22C7">
        <w:rPr>
          <w:rFonts w:ascii="Times New Roman" w:eastAsia="Times New Roman" w:hAnsi="Times New Roman" w:cs="Times New Roman"/>
          <w:i/>
          <w:iCs/>
          <w:spacing w:val="-2"/>
          <w:sz w:val="24"/>
          <w:szCs w:val="24"/>
          <w:lang w:val="en-US"/>
        </w:rPr>
        <w:t>Is</w:t>
      </w:r>
      <w:r w:rsidRPr="001F22C7">
        <w:rPr>
          <w:rFonts w:ascii="Times New Roman" w:eastAsia="Times New Roman" w:hAnsi="Times New Roman" w:cs="Times New Roman"/>
          <w:i/>
          <w:iCs/>
          <w:spacing w:val="-2"/>
          <w:sz w:val="24"/>
          <w:szCs w:val="24"/>
        </w:rPr>
        <w:t>/</w:t>
      </w:r>
      <w:r w:rsidRPr="001F22C7">
        <w:rPr>
          <w:rFonts w:ascii="Times New Roman" w:eastAsia="Times New Roman" w:hAnsi="Times New Roman" w:cs="Times New Roman"/>
          <w:i/>
          <w:iCs/>
          <w:spacing w:val="-2"/>
          <w:sz w:val="24"/>
          <w:szCs w:val="24"/>
          <w:lang w:val="en-US"/>
        </w:rPr>
        <w:t>there</w:t>
      </w:r>
      <w:r w:rsidRPr="001F22C7">
        <w:rPr>
          <w:rFonts w:ascii="Times New Roman" w:eastAsia="Times New Roman" w:hAnsi="Times New Roman" w:cs="Times New Roman"/>
          <w:i/>
          <w:iCs/>
          <w:spacing w:val="-2"/>
          <w:sz w:val="24"/>
          <w:szCs w:val="24"/>
        </w:rPr>
        <w:t xml:space="preserve"> </w:t>
      </w:r>
      <w:r w:rsidRPr="001F22C7">
        <w:rPr>
          <w:rFonts w:ascii="Times New Roman" w:eastAsia="Times New Roman" w:hAnsi="Times New Roman" w:cs="Times New Roman"/>
          <w:i/>
          <w:iCs/>
          <w:spacing w:val="-2"/>
          <w:sz w:val="24"/>
          <w:szCs w:val="24"/>
          <w:lang w:val="en-US"/>
        </w:rPr>
        <w:t>are</w:t>
      </w:r>
      <w:r w:rsidRPr="001F22C7">
        <w:rPr>
          <w:rFonts w:ascii="Times New Roman" w:eastAsia="Times New Roman" w:hAnsi="Times New Roman" w:cs="Times New Roman"/>
          <w:i/>
          <w:iCs/>
          <w:spacing w:val="-2"/>
          <w:sz w:val="24"/>
          <w:szCs w:val="24"/>
        </w:rPr>
        <w:t>)</w:t>
      </w:r>
      <w:r w:rsidRPr="001F22C7">
        <w:rPr>
          <w:rFonts w:ascii="Times New Roman" w:eastAsia="Times New Roman" w:hAnsi="Times New Roman" w:cs="Times New Roman"/>
          <w:spacing w:val="-2"/>
          <w:sz w:val="24"/>
          <w:szCs w:val="24"/>
        </w:rPr>
        <w:t>. Ударение</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в слове,</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фразе. </w:t>
      </w:r>
      <w:r w:rsidRPr="001F22C7">
        <w:rPr>
          <w:rFonts w:ascii="Times New Roman" w:eastAsia="Times New Roman" w:hAnsi="Times New Roman" w:cs="Times New Roman"/>
          <w:i/>
          <w:iCs/>
          <w:sz w:val="24"/>
          <w:szCs w:val="24"/>
        </w:rPr>
        <w:t>Отсутствие ударения на служебных словах (артиклях, союзах,предлогах).</w:t>
      </w:r>
      <w:r w:rsidRPr="001F22C7">
        <w:rPr>
          <w:rFonts w:ascii="Times New Roman" w:eastAsia="Times New Roman" w:hAnsi="Times New Roman" w:cs="Times New Roman"/>
          <w:i/>
          <w:iCs/>
          <w:sz w:val="24"/>
          <w:szCs w:val="24"/>
        </w:rPr>
        <w:br/>
      </w:r>
      <w:r w:rsidRPr="001F22C7">
        <w:rPr>
          <w:rFonts w:ascii="Times New Roman" w:eastAsia="Times New Roman" w:hAnsi="Times New Roman" w:cs="Times New Roman"/>
          <w:sz w:val="24"/>
          <w:szCs w:val="24"/>
        </w:rPr>
        <w:t>Членение предложений на смысловые группы. Ритмико-интонационные особенности</w:t>
      </w:r>
      <w:r w:rsidRPr="001F22C7">
        <w:rPr>
          <w:rFonts w:ascii="Times New Roman" w:eastAsia="Times New Roman" w:hAnsi="Times New Roman" w:cs="Times New Roman"/>
          <w:sz w:val="24"/>
          <w:szCs w:val="24"/>
        </w:rPr>
        <w:br/>
        <w:t>повествовательного, побудительного ивопросительного (общий и специальный вопрос)</w:t>
      </w:r>
      <w:r w:rsidRPr="001F22C7">
        <w:rPr>
          <w:rFonts w:ascii="Times New Roman" w:eastAsia="Times New Roman" w:hAnsi="Times New Roman" w:cs="Times New Roman"/>
          <w:sz w:val="24"/>
          <w:szCs w:val="24"/>
        </w:rPr>
        <w:br/>
        <w:t xml:space="preserve">предложений. </w:t>
      </w:r>
      <w:r w:rsidRPr="001F22C7">
        <w:rPr>
          <w:rFonts w:ascii="Times New Roman" w:eastAsia="Times New Roman" w:hAnsi="Times New Roman" w:cs="Times New Roman"/>
          <w:i/>
          <w:iCs/>
          <w:sz w:val="24"/>
          <w:szCs w:val="24"/>
        </w:rPr>
        <w:t>Интонация</w:t>
      </w:r>
      <w:r w:rsidR="00CB5C93"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перечисления. Чтение по транскрипции изученных слов.</w:t>
      </w:r>
      <w:r w:rsidRPr="001F22C7">
        <w:rPr>
          <w:rFonts w:ascii="Times New Roman" w:eastAsia="Times New Roman" w:hAnsi="Times New Roman" w:cs="Times New Roman"/>
          <w:i/>
          <w:iCs/>
          <w:sz w:val="24"/>
          <w:szCs w:val="24"/>
        </w:rPr>
        <w:br/>
      </w:r>
      <w:r w:rsidRPr="001F22C7">
        <w:rPr>
          <w:rFonts w:ascii="Times New Roman" w:eastAsia="Times New Roman" w:hAnsi="Times New Roman" w:cs="Times New Roman"/>
          <w:b/>
          <w:bCs/>
          <w:sz w:val="24"/>
          <w:szCs w:val="24"/>
        </w:rPr>
        <w:t xml:space="preserve">Лексическая сторона речи. </w:t>
      </w:r>
      <w:r w:rsidRPr="001F22C7">
        <w:rPr>
          <w:rFonts w:ascii="Times New Roman" w:eastAsia="Times New Roman" w:hAnsi="Times New Roman" w:cs="Times New Roman"/>
          <w:sz w:val="24"/>
          <w:szCs w:val="24"/>
        </w:rPr>
        <w:t>Лексические единицы, обслуживающие</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ситуации общения, в</w:t>
      </w:r>
      <w:r w:rsidRPr="001F22C7">
        <w:rPr>
          <w:rFonts w:ascii="Times New Roman" w:eastAsia="Times New Roman" w:hAnsi="Times New Roman" w:cs="Times New Roman"/>
          <w:sz w:val="24"/>
          <w:szCs w:val="24"/>
        </w:rPr>
        <w:br/>
        <w:t>пределах тематики начальной школы, в объёме 500лексических единиц для двустороннего</w:t>
      </w:r>
      <w:r w:rsidRPr="001F22C7">
        <w:rPr>
          <w:rFonts w:ascii="Times New Roman" w:eastAsia="Times New Roman" w:hAnsi="Times New Roman" w:cs="Times New Roman"/>
          <w:sz w:val="24"/>
          <w:szCs w:val="24"/>
        </w:rPr>
        <w:br/>
        <w:t>(рецептивного и продуктивного)усвоения, простейшие устойчивые словосочетания,</w:t>
      </w:r>
      <w:r w:rsidRPr="001F22C7">
        <w:rPr>
          <w:rFonts w:ascii="Times New Roman" w:eastAsia="Times New Roman" w:hAnsi="Times New Roman" w:cs="Times New Roman"/>
          <w:sz w:val="24"/>
          <w:szCs w:val="24"/>
        </w:rPr>
        <w:br/>
        <w:t>оценочная лексика и</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речевые клише как элементы речевого этикета, отражающие</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культуру</w:t>
      </w:r>
      <w:r w:rsidR="00CB5C93"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англоговорящих</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стран.</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Интернациональные</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слова</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(например,</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lang w:val="en-US"/>
        </w:rPr>
        <w:t>doctor</w:t>
      </w:r>
      <w:r w:rsidRPr="001F22C7">
        <w:rPr>
          <w:rFonts w:ascii="Times New Roman" w:eastAsia="Times New Roman" w:hAnsi="Times New Roman" w:cs="Times New Roman"/>
          <w:spacing w:val="-1"/>
          <w:sz w:val="24"/>
          <w:szCs w:val="24"/>
        </w:rPr>
        <w:t>,</w:t>
      </w:r>
    </w:p>
    <w:p w:rsidR="0026315A" w:rsidRPr="001F22C7" w:rsidRDefault="0026315A" w:rsidP="00CA2789">
      <w:pPr>
        <w:shd w:val="clear" w:color="auto" w:fill="FFFFFF"/>
        <w:rPr>
          <w:rFonts w:ascii="Times New Roman" w:hAnsi="Times New Roman" w:cs="Times New Roman"/>
          <w:sz w:val="24"/>
          <w:szCs w:val="24"/>
        </w:rPr>
      </w:pPr>
      <w:r w:rsidRPr="001F22C7">
        <w:rPr>
          <w:rFonts w:ascii="Times New Roman" w:hAnsi="Times New Roman" w:cs="Times New Roman"/>
          <w:sz w:val="24"/>
          <w:szCs w:val="24"/>
          <w:lang w:val="en-US"/>
        </w:rPr>
        <w:t>film</w:t>
      </w:r>
      <w:r w:rsidRPr="001F22C7">
        <w:rPr>
          <w:rFonts w:ascii="Times New Roman" w:hAnsi="Times New Roman" w:cs="Times New Roman"/>
          <w:sz w:val="24"/>
          <w:szCs w:val="24"/>
        </w:rPr>
        <w:t>).</w:t>
      </w:r>
      <w:r w:rsidRPr="001F22C7">
        <w:rPr>
          <w:rFonts w:ascii="Times New Roman" w:eastAsia="Times New Roman" w:hAnsi="Times New Roman" w:cs="Times New Roman"/>
          <w:i/>
          <w:iCs/>
          <w:sz w:val="24"/>
          <w:szCs w:val="24"/>
        </w:rPr>
        <w:t>Начальное представление о способах словообразования: суффиксация</w:t>
      </w:r>
    </w:p>
    <w:p w:rsidR="0026315A" w:rsidRPr="001F22C7" w:rsidRDefault="0026315A" w:rsidP="00CA2789">
      <w:pPr>
        <w:shd w:val="clear" w:color="auto" w:fill="FFFFFF"/>
        <w:jc w:val="both"/>
        <w:rPr>
          <w:rFonts w:ascii="Times New Roman" w:hAnsi="Times New Roman" w:cs="Times New Roman"/>
          <w:sz w:val="24"/>
          <w:szCs w:val="24"/>
          <w:lang w:val="en-US"/>
        </w:rPr>
      </w:pPr>
      <w:r w:rsidRPr="001F22C7">
        <w:rPr>
          <w:rFonts w:ascii="Times New Roman" w:hAnsi="Times New Roman" w:cs="Times New Roman"/>
          <w:i/>
          <w:iCs/>
          <w:spacing w:val="-3"/>
          <w:sz w:val="24"/>
          <w:szCs w:val="24"/>
          <w:lang w:val="en-US"/>
        </w:rPr>
        <w:t>(</w:t>
      </w:r>
      <w:r w:rsidRPr="001F22C7">
        <w:rPr>
          <w:rFonts w:ascii="Times New Roman" w:eastAsia="Times New Roman" w:hAnsi="Times New Roman" w:cs="Times New Roman"/>
          <w:i/>
          <w:iCs/>
          <w:spacing w:val="-3"/>
          <w:sz w:val="24"/>
          <w:szCs w:val="24"/>
        </w:rPr>
        <w:t>суффиксы</w:t>
      </w:r>
      <w:r w:rsidRPr="001F22C7">
        <w:rPr>
          <w:rFonts w:ascii="Times New Roman" w:eastAsia="Times New Roman" w:hAnsi="Times New Roman" w:cs="Times New Roman"/>
          <w:i/>
          <w:iCs/>
          <w:spacing w:val="-3"/>
          <w:sz w:val="24"/>
          <w:szCs w:val="24"/>
          <w:lang w:val="en-US"/>
        </w:rPr>
        <w:t xml:space="preserve"> -er, -or, -tion, -1st, -Jul, -ly, -teen, -ty, -th), </w:t>
      </w:r>
      <w:r w:rsidRPr="001F22C7">
        <w:rPr>
          <w:rFonts w:ascii="Times New Roman" w:eastAsia="Times New Roman" w:hAnsi="Times New Roman" w:cs="Times New Roman"/>
          <w:i/>
          <w:iCs/>
          <w:spacing w:val="-3"/>
          <w:sz w:val="24"/>
          <w:szCs w:val="24"/>
        </w:rPr>
        <w:t>словосложение</w:t>
      </w:r>
      <w:r w:rsidRPr="001F22C7">
        <w:rPr>
          <w:rFonts w:ascii="Times New Roman" w:eastAsia="Times New Roman" w:hAnsi="Times New Roman" w:cs="Times New Roman"/>
          <w:i/>
          <w:iCs/>
          <w:spacing w:val="-3"/>
          <w:sz w:val="24"/>
          <w:szCs w:val="24"/>
          <w:lang w:val="en-US"/>
        </w:rPr>
        <w:t xml:space="preserve"> (postcard), </w:t>
      </w:r>
      <w:r w:rsidRPr="001F22C7">
        <w:rPr>
          <w:rFonts w:ascii="Times New Roman" w:eastAsia="Times New Roman" w:hAnsi="Times New Roman" w:cs="Times New Roman"/>
          <w:i/>
          <w:iCs/>
          <w:spacing w:val="-3"/>
          <w:sz w:val="24"/>
          <w:szCs w:val="24"/>
        </w:rPr>
        <w:t>конверсия</w:t>
      </w:r>
      <w:r w:rsidRPr="001F22C7">
        <w:rPr>
          <w:rFonts w:ascii="Times New Roman" w:eastAsia="Times New Roman" w:hAnsi="Times New Roman" w:cs="Times New Roman"/>
          <w:i/>
          <w:iCs/>
          <w:spacing w:val="-3"/>
          <w:sz w:val="24"/>
          <w:szCs w:val="24"/>
          <w:lang w:val="en-US"/>
        </w:rPr>
        <w:t xml:space="preserve"> (play </w:t>
      </w:r>
      <w:r w:rsidRPr="001F22C7">
        <w:rPr>
          <w:rFonts w:ascii="Times New Roman" w:eastAsia="Times New Roman" w:hAnsi="Times New Roman" w:cs="Times New Roman"/>
          <w:i/>
          <w:iCs/>
          <w:sz w:val="24"/>
          <w:szCs w:val="24"/>
          <w:lang w:val="en-US"/>
        </w:rPr>
        <w:t>— to play).</w:t>
      </w:r>
    </w:p>
    <w:p w:rsidR="0026315A" w:rsidRPr="001F22C7" w:rsidRDefault="0026315A" w:rsidP="00CA2789">
      <w:pPr>
        <w:shd w:val="clear" w:color="auto" w:fill="FFFFFF"/>
        <w:tabs>
          <w:tab w:val="left" w:pos="3298"/>
          <w:tab w:val="left" w:pos="5611"/>
          <w:tab w:val="left" w:pos="8333"/>
        </w:tabs>
        <w:jc w:val="both"/>
        <w:rPr>
          <w:rFonts w:ascii="Times New Roman" w:hAnsi="Times New Roman" w:cs="Times New Roman"/>
          <w:sz w:val="24"/>
          <w:szCs w:val="24"/>
        </w:rPr>
      </w:pPr>
      <w:r w:rsidRPr="001F22C7">
        <w:rPr>
          <w:rFonts w:ascii="Times New Roman" w:eastAsia="Times New Roman" w:hAnsi="Times New Roman" w:cs="Times New Roman"/>
          <w:b/>
          <w:bCs/>
          <w:sz w:val="24"/>
          <w:szCs w:val="24"/>
        </w:rPr>
        <w:t xml:space="preserve">Грамматическая сторона речи. </w:t>
      </w:r>
      <w:r w:rsidRPr="001F22C7">
        <w:rPr>
          <w:rFonts w:ascii="Times New Roman" w:eastAsia="Times New Roman" w:hAnsi="Times New Roman" w:cs="Times New Roman"/>
          <w:sz w:val="24"/>
          <w:szCs w:val="24"/>
        </w:rPr>
        <w:t>Основные коммуникативные типы</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предложений:</w:t>
      </w:r>
      <w:r w:rsidRPr="001F22C7">
        <w:rPr>
          <w:rFonts w:ascii="Times New Roman" w:eastAsia="Times New Roman" w:hAnsi="Times New Roman" w:cs="Times New Roman"/>
          <w:sz w:val="24"/>
          <w:szCs w:val="24"/>
        </w:rPr>
        <w:br/>
        <w:t>повествовательное, вопросительное, побудительное. Общий и</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специальный вопросы.</w:t>
      </w:r>
      <w:r w:rsidRPr="001F22C7">
        <w:rPr>
          <w:rFonts w:ascii="Times New Roman" w:eastAsia="Times New Roman" w:hAnsi="Times New Roman" w:cs="Times New Roman"/>
          <w:sz w:val="24"/>
          <w:szCs w:val="24"/>
        </w:rPr>
        <w:br/>
        <w:t xml:space="preserve">Вопросительные слова: </w:t>
      </w:r>
      <w:r w:rsidRPr="001F22C7">
        <w:rPr>
          <w:rFonts w:ascii="Times New Roman" w:eastAsia="Times New Roman" w:hAnsi="Times New Roman" w:cs="Times New Roman"/>
          <w:sz w:val="24"/>
          <w:szCs w:val="24"/>
          <w:lang w:val="en-US"/>
        </w:rPr>
        <w:t>what</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who</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when</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where</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why</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en-US"/>
        </w:rPr>
        <w:t>how</w:t>
      </w:r>
      <w:r w:rsidRPr="001F22C7">
        <w:rPr>
          <w:rFonts w:ascii="Times New Roman" w:eastAsia="Times New Roman" w:hAnsi="Times New Roman" w:cs="Times New Roman"/>
          <w:sz w:val="24"/>
          <w:szCs w:val="24"/>
        </w:rPr>
        <w:t>. Порядок слов в предложении.</w:t>
      </w:r>
      <w:r w:rsidRPr="001F22C7">
        <w:rPr>
          <w:rFonts w:ascii="Times New Roman" w:eastAsia="Times New Roman" w:hAnsi="Times New Roman" w:cs="Times New Roman"/>
          <w:sz w:val="24"/>
          <w:szCs w:val="24"/>
        </w:rPr>
        <w:br/>
        <w:t>Утвердительные и отрицательные</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предложения. Простое предложение с простым</w:t>
      </w:r>
      <w:r w:rsidRPr="001F22C7">
        <w:rPr>
          <w:rFonts w:ascii="Times New Roman" w:eastAsia="Times New Roman" w:hAnsi="Times New Roman" w:cs="Times New Roman"/>
          <w:sz w:val="24"/>
          <w:szCs w:val="24"/>
        </w:rPr>
        <w:br/>
        <w:t>глагольным сказуемым (</w:t>
      </w:r>
      <w:r w:rsidRPr="001F22C7">
        <w:rPr>
          <w:rFonts w:ascii="Times New Roman" w:eastAsia="Times New Roman" w:hAnsi="Times New Roman" w:cs="Times New Roman"/>
          <w:sz w:val="24"/>
          <w:szCs w:val="24"/>
          <w:lang w:val="en-US"/>
        </w:rPr>
        <w:t>He</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speaks</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English</w:t>
      </w:r>
      <w:r w:rsidRPr="001F22C7">
        <w:rPr>
          <w:rFonts w:ascii="Times New Roman" w:eastAsia="Times New Roman" w:hAnsi="Times New Roman" w:cs="Times New Roman"/>
          <w:sz w:val="24"/>
          <w:szCs w:val="24"/>
        </w:rPr>
        <w:t>.), составным именным (</w:t>
      </w:r>
      <w:r w:rsidRPr="001F22C7">
        <w:rPr>
          <w:rFonts w:ascii="Times New Roman" w:eastAsia="Times New Roman" w:hAnsi="Times New Roman" w:cs="Times New Roman"/>
          <w:sz w:val="24"/>
          <w:szCs w:val="24"/>
          <w:lang w:val="en-US"/>
        </w:rPr>
        <w:t>My</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family</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is</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big</w:t>
      </w:r>
      <w:r w:rsidRPr="001F22C7">
        <w:rPr>
          <w:rFonts w:ascii="Times New Roman" w:eastAsia="Times New Roman" w:hAnsi="Times New Roman" w:cs="Times New Roman"/>
          <w:sz w:val="24"/>
          <w:szCs w:val="24"/>
        </w:rPr>
        <w:t>.) и</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составным</w:t>
      </w:r>
      <w:r w:rsidR="00253200"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глагольным</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w:t>
      </w:r>
      <w:r w:rsidRPr="001F22C7">
        <w:rPr>
          <w:rFonts w:ascii="Times New Roman" w:eastAsia="Times New Roman" w:hAnsi="Times New Roman" w:cs="Times New Roman"/>
          <w:spacing w:val="-1"/>
          <w:sz w:val="24"/>
          <w:szCs w:val="24"/>
          <w:lang w:val="en-US"/>
        </w:rPr>
        <w:t>I</w:t>
      </w:r>
      <w:r w:rsidR="00253200"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lang w:val="en-US"/>
        </w:rPr>
        <w:t>like</w:t>
      </w:r>
      <w:r w:rsidR="00253200"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lang w:val="en-US"/>
        </w:rPr>
        <w:t>to</w:t>
      </w:r>
      <w:r w:rsidR="00253200"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lang w:val="en-US"/>
        </w:rPr>
        <w:t>dance</w:t>
      </w:r>
      <w:r w:rsidRPr="001F22C7">
        <w:rPr>
          <w:rFonts w:ascii="Times New Roman" w:eastAsia="Times New Roman" w:hAnsi="Times New Roman" w:cs="Times New Roman"/>
          <w:spacing w:val="-1"/>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lang w:val="en-US"/>
        </w:rPr>
        <w:t>She</w:t>
      </w:r>
      <w:r w:rsidR="00253200"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lang w:val="en-US"/>
        </w:rPr>
        <w:t>can</w:t>
      </w:r>
      <w:r w:rsidR="00253200"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lang w:val="en-US"/>
        </w:rPr>
        <w:t>skate</w:t>
      </w:r>
      <w:r w:rsidR="00253200"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lang w:val="en-US"/>
        </w:rPr>
        <w:t>well</w:t>
      </w:r>
      <w:r w:rsidRPr="001F22C7">
        <w:rPr>
          <w:rFonts w:ascii="Times New Roman" w:eastAsia="Times New Roman" w:hAnsi="Times New Roman" w:cs="Times New Roman"/>
          <w:spacing w:val="-2"/>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сказуемым.</w:t>
      </w:r>
    </w:p>
    <w:p w:rsidR="0026315A" w:rsidRPr="001F22C7" w:rsidRDefault="0026315A" w:rsidP="00CA2789">
      <w:pPr>
        <w:shd w:val="clear" w:color="auto" w:fill="FFFFFF"/>
        <w:tabs>
          <w:tab w:val="left" w:pos="4666"/>
          <w:tab w:val="left" w:pos="8088"/>
        </w:tabs>
        <w:jc w:val="both"/>
        <w:rPr>
          <w:rFonts w:ascii="Times New Roman" w:hAnsi="Times New Roman" w:cs="Times New Roman"/>
          <w:sz w:val="24"/>
          <w:szCs w:val="24"/>
        </w:rPr>
      </w:pPr>
      <w:r w:rsidRPr="001F22C7">
        <w:rPr>
          <w:rFonts w:ascii="Times New Roman" w:eastAsia="Times New Roman" w:hAnsi="Times New Roman" w:cs="Times New Roman"/>
          <w:sz w:val="24"/>
          <w:szCs w:val="24"/>
        </w:rPr>
        <w:t>Побудительные</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предложения в утвердительной (</w:t>
      </w:r>
      <w:r w:rsidRPr="001F22C7">
        <w:rPr>
          <w:rFonts w:ascii="Times New Roman" w:eastAsia="Times New Roman" w:hAnsi="Times New Roman" w:cs="Times New Roman"/>
          <w:sz w:val="24"/>
          <w:szCs w:val="24"/>
          <w:lang w:val="en-US"/>
        </w:rPr>
        <w:t>Help</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me</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please</w:t>
      </w:r>
      <w:r w:rsidRPr="001F22C7">
        <w:rPr>
          <w:rFonts w:ascii="Times New Roman" w:eastAsia="Times New Roman" w:hAnsi="Times New Roman" w:cs="Times New Roman"/>
          <w:sz w:val="24"/>
          <w:szCs w:val="24"/>
        </w:rPr>
        <w:t>.) и отрицательной (</w:t>
      </w:r>
      <w:r w:rsidRPr="001F22C7">
        <w:rPr>
          <w:rFonts w:ascii="Times New Roman" w:eastAsia="Times New Roman" w:hAnsi="Times New Roman" w:cs="Times New Roman"/>
          <w:sz w:val="24"/>
          <w:szCs w:val="24"/>
          <w:lang w:val="en-US"/>
        </w:rPr>
        <w:t>Don</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en-US"/>
        </w:rPr>
        <w:t>t</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z w:val="24"/>
          <w:szCs w:val="24"/>
          <w:lang w:val="en-US"/>
        </w:rPr>
        <w:t>be</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late</w:t>
      </w:r>
      <w:r w:rsidRPr="001F22C7">
        <w:rPr>
          <w:rFonts w:ascii="Times New Roman" w:eastAsia="Times New Roman" w:hAnsi="Times New Roman" w:cs="Times New Roman"/>
          <w:sz w:val="24"/>
          <w:szCs w:val="24"/>
        </w:rPr>
        <w:t xml:space="preserve">!) формах. </w:t>
      </w:r>
      <w:r w:rsidRPr="001F22C7">
        <w:rPr>
          <w:rFonts w:ascii="Times New Roman" w:eastAsia="Times New Roman" w:hAnsi="Times New Roman" w:cs="Times New Roman"/>
          <w:i/>
          <w:iCs/>
          <w:sz w:val="24"/>
          <w:szCs w:val="24"/>
        </w:rPr>
        <w:t>Безличные предложения в настоящем времени (</w:t>
      </w:r>
      <w:r w:rsidRPr="001F22C7">
        <w:rPr>
          <w:rFonts w:ascii="Times New Roman" w:eastAsia="Times New Roman" w:hAnsi="Times New Roman" w:cs="Times New Roman"/>
          <w:i/>
          <w:iCs/>
          <w:sz w:val="24"/>
          <w:szCs w:val="24"/>
          <w:lang w:val="en-US"/>
        </w:rPr>
        <w:t>It</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is</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cold</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It</w:t>
      </w: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lang w:val="en-US"/>
        </w:rPr>
        <w:t>sJiveo</w:t>
      </w: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lang w:val="en-US"/>
        </w:rPr>
        <w:t>clock</w:t>
      </w: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rPr>
        <w:br/>
      </w:r>
      <w:r w:rsidRPr="001F22C7">
        <w:rPr>
          <w:rFonts w:ascii="Times New Roman" w:eastAsia="Times New Roman" w:hAnsi="Times New Roman" w:cs="Times New Roman"/>
          <w:spacing w:val="-1"/>
          <w:sz w:val="24"/>
          <w:szCs w:val="24"/>
        </w:rPr>
        <w:t>Предложения</w:t>
      </w:r>
      <w:r w:rsidR="00253200"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с</w:t>
      </w:r>
      <w:r w:rsidR="00253200"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оборотом</w:t>
      </w:r>
      <w:r w:rsidR="00253200"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lang w:val="en-US"/>
        </w:rPr>
        <w:t>there</w:t>
      </w:r>
      <w:r w:rsidR="00253200"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lang w:val="en-US"/>
        </w:rPr>
        <w:t>is</w:t>
      </w:r>
      <w:r w:rsidRPr="001F22C7">
        <w:rPr>
          <w:rFonts w:ascii="Times New Roman" w:eastAsia="Times New Roman" w:hAnsi="Times New Roman" w:cs="Times New Roman"/>
          <w:spacing w:val="-1"/>
          <w:sz w:val="24"/>
          <w:szCs w:val="24"/>
        </w:rPr>
        <w:t>/</w:t>
      </w:r>
      <w:r w:rsidRPr="001F22C7">
        <w:rPr>
          <w:rFonts w:ascii="Times New Roman" w:eastAsia="Times New Roman" w:hAnsi="Times New Roman" w:cs="Times New Roman"/>
          <w:spacing w:val="-1"/>
          <w:sz w:val="24"/>
          <w:szCs w:val="24"/>
          <w:lang w:val="en-US"/>
        </w:rPr>
        <w:t>there</w:t>
      </w:r>
      <w:r w:rsidR="00253200"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lang w:val="en-US"/>
        </w:rPr>
        <w:t>are</w:t>
      </w:r>
      <w:r w:rsidRPr="001F22C7">
        <w:rPr>
          <w:rFonts w:ascii="Times New Roman" w:eastAsia="Times New Roman" w:hAnsi="Times New Roman" w:cs="Times New Roman"/>
          <w:spacing w:val="-1"/>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Простые</w:t>
      </w:r>
      <w:r w:rsidR="00253200"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распространённые</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предложения.</w:t>
      </w:r>
    </w:p>
    <w:p w:rsidR="0026315A" w:rsidRPr="001F22C7" w:rsidRDefault="0026315A" w:rsidP="00CA2789">
      <w:pPr>
        <w:shd w:val="clear" w:color="auto" w:fill="FFFFFF"/>
        <w:jc w:val="both"/>
        <w:rPr>
          <w:rFonts w:ascii="Times New Roman" w:hAnsi="Times New Roman" w:cs="Times New Roman"/>
          <w:sz w:val="24"/>
          <w:szCs w:val="24"/>
        </w:rPr>
      </w:pPr>
      <w:r w:rsidRPr="001F22C7">
        <w:rPr>
          <w:rFonts w:ascii="Times New Roman" w:eastAsia="Times New Roman" w:hAnsi="Times New Roman" w:cs="Times New Roman"/>
          <w:sz w:val="24"/>
          <w:szCs w:val="24"/>
        </w:rPr>
        <w:t>Предложения с однородными членами.</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i/>
          <w:iCs/>
          <w:sz w:val="24"/>
          <w:szCs w:val="24"/>
        </w:rPr>
        <w:t xml:space="preserve">Сложносочинённые предложения с союзами </w:t>
      </w:r>
      <w:r w:rsidRPr="001F22C7">
        <w:rPr>
          <w:rFonts w:ascii="Times New Roman" w:eastAsia="Times New Roman" w:hAnsi="Times New Roman" w:cs="Times New Roman"/>
          <w:i/>
          <w:iCs/>
          <w:sz w:val="24"/>
          <w:szCs w:val="24"/>
          <w:lang w:val="en-US"/>
        </w:rPr>
        <w:t>and</w:t>
      </w:r>
      <w:r w:rsidRPr="001F22C7">
        <w:rPr>
          <w:rFonts w:ascii="Times New Roman" w:eastAsia="Times New Roman" w:hAnsi="Times New Roman" w:cs="Times New Roman"/>
          <w:i/>
          <w:iCs/>
          <w:sz w:val="24"/>
          <w:szCs w:val="24"/>
        </w:rPr>
        <w:t xml:space="preserve"> и </w:t>
      </w:r>
      <w:r w:rsidRPr="001F22C7">
        <w:rPr>
          <w:rFonts w:ascii="Times New Roman" w:eastAsia="Times New Roman" w:hAnsi="Times New Roman" w:cs="Times New Roman"/>
          <w:i/>
          <w:iCs/>
          <w:sz w:val="24"/>
          <w:szCs w:val="24"/>
          <w:lang w:val="en-US"/>
        </w:rPr>
        <w:t>but</w:t>
      </w:r>
      <w:r w:rsidRPr="001F22C7">
        <w:rPr>
          <w:rFonts w:ascii="Times New Roman" w:eastAsia="Times New Roman" w:hAnsi="Times New Roman" w:cs="Times New Roman"/>
          <w:i/>
          <w:iCs/>
          <w:sz w:val="24"/>
          <w:szCs w:val="24"/>
        </w:rPr>
        <w:t>. Сложноподчинённые</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 xml:space="preserve">предложения с </w:t>
      </w:r>
      <w:r w:rsidRPr="001F22C7">
        <w:rPr>
          <w:rFonts w:ascii="Times New Roman" w:eastAsia="Times New Roman" w:hAnsi="Times New Roman" w:cs="Times New Roman"/>
          <w:i/>
          <w:iCs/>
          <w:sz w:val="24"/>
          <w:szCs w:val="24"/>
          <w:lang w:val="en-US"/>
        </w:rPr>
        <w:t>because</w:t>
      </w: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sz w:val="24"/>
          <w:szCs w:val="24"/>
        </w:rPr>
        <w:t xml:space="preserve">Правильные и неправильные глаголы в </w:t>
      </w:r>
      <w:r w:rsidRPr="001F22C7">
        <w:rPr>
          <w:rFonts w:ascii="Times New Roman" w:eastAsia="Times New Roman" w:hAnsi="Times New Roman" w:cs="Times New Roman"/>
          <w:sz w:val="24"/>
          <w:szCs w:val="24"/>
          <w:lang w:val="en-US"/>
        </w:rPr>
        <w:t>Present</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Future</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Past</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Simple</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en-US"/>
        </w:rPr>
        <w:t>Indefinite</w:t>
      </w:r>
      <w:r w:rsidRPr="001F22C7">
        <w:rPr>
          <w:rFonts w:ascii="Times New Roman" w:eastAsia="Times New Roman" w:hAnsi="Times New Roman" w:cs="Times New Roman"/>
          <w:sz w:val="24"/>
          <w:szCs w:val="24"/>
        </w:rPr>
        <w:t xml:space="preserve">). Неопределённая форма глагола. Глагол-связка </w:t>
      </w:r>
      <w:r w:rsidRPr="001F22C7">
        <w:rPr>
          <w:rFonts w:ascii="Times New Roman" w:eastAsia="Times New Roman" w:hAnsi="Times New Roman" w:cs="Times New Roman"/>
          <w:sz w:val="24"/>
          <w:szCs w:val="24"/>
          <w:lang w:val="en-US"/>
        </w:rPr>
        <w:t>to</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be</w:t>
      </w:r>
      <w:r w:rsidRPr="001F22C7">
        <w:rPr>
          <w:rFonts w:ascii="Times New Roman" w:eastAsia="Times New Roman" w:hAnsi="Times New Roman" w:cs="Times New Roman"/>
          <w:sz w:val="24"/>
          <w:szCs w:val="24"/>
        </w:rPr>
        <w:t xml:space="preserve">. Модальныеглаголы </w:t>
      </w:r>
      <w:r w:rsidRPr="001F22C7">
        <w:rPr>
          <w:rFonts w:ascii="Times New Roman" w:eastAsia="Times New Roman" w:hAnsi="Times New Roman" w:cs="Times New Roman"/>
          <w:sz w:val="24"/>
          <w:szCs w:val="24"/>
          <w:lang w:val="en-US"/>
        </w:rPr>
        <w:t>can</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may</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must</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i/>
          <w:iCs/>
          <w:sz w:val="24"/>
          <w:szCs w:val="24"/>
          <w:lang w:val="en-US"/>
        </w:rPr>
        <w:t>have</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to</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sz w:val="24"/>
          <w:szCs w:val="24"/>
        </w:rPr>
        <w:t xml:space="preserve">Глагольные конструкции </w:t>
      </w:r>
      <w:r w:rsidRPr="001F22C7">
        <w:rPr>
          <w:rFonts w:ascii="Times New Roman" w:eastAsia="Times New Roman" w:hAnsi="Times New Roman" w:cs="Times New Roman"/>
          <w:sz w:val="24"/>
          <w:szCs w:val="24"/>
          <w:lang w:val="en-US"/>
        </w:rPr>
        <w:t>I</w:t>
      </w: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lang w:val="en-US"/>
        </w:rPr>
        <w:t>d</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like</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to</w:t>
      </w:r>
      <w:r w:rsidRPr="001F22C7">
        <w:rPr>
          <w:rFonts w:ascii="Times New Roman" w:eastAsia="Times New Roman" w:hAnsi="Times New Roman" w:cs="Times New Roman"/>
          <w:sz w:val="24"/>
          <w:szCs w:val="24"/>
        </w:rPr>
        <w:t>...Существительные в единственном и множественном числе (образованные поправилу и исключения), существительные с неопределённым, определёнными нулевым артиклем. Притяжательный падеж имён существительных.</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Прилагательные в положительной, сравнительной и превосходной</w:t>
      </w:r>
      <w:r w:rsidR="0025320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степени, образованные по правилам и исключения. Местоимения: личные (в именительном и объектном падежах),притяжательные, вопросительные, указательные </w:t>
      </w: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lang w:val="en-US"/>
        </w:rPr>
        <w:t>this</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these</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that</w:t>
      </w: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i/>
          <w:iCs/>
          <w:sz w:val="24"/>
          <w:szCs w:val="24"/>
          <w:lang w:val="en-US"/>
        </w:rPr>
        <w:t>those</w:t>
      </w:r>
      <w:r w:rsidRPr="001F22C7">
        <w:rPr>
          <w:rFonts w:ascii="Times New Roman" w:eastAsia="Times New Roman" w:hAnsi="Times New Roman" w:cs="Times New Roman"/>
          <w:i/>
          <w:iCs/>
          <w:sz w:val="24"/>
          <w:szCs w:val="24"/>
        </w:rPr>
        <w:t>),неопределённые (</w:t>
      </w:r>
      <w:r w:rsidRPr="001F22C7">
        <w:rPr>
          <w:rFonts w:ascii="Times New Roman" w:eastAsia="Times New Roman" w:hAnsi="Times New Roman" w:cs="Times New Roman"/>
          <w:i/>
          <w:iCs/>
          <w:sz w:val="24"/>
          <w:szCs w:val="24"/>
          <w:lang w:val="en-US"/>
        </w:rPr>
        <w:t>some</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any</w:t>
      </w:r>
      <w:r w:rsidRPr="001F22C7">
        <w:rPr>
          <w:rFonts w:ascii="Times New Roman" w:eastAsia="Times New Roman" w:hAnsi="Times New Roman" w:cs="Times New Roman"/>
          <w:i/>
          <w:iCs/>
          <w:sz w:val="24"/>
          <w:szCs w:val="24"/>
        </w:rPr>
        <w:t xml:space="preserve"> — некоторые случаи употребления).Наречия</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времени (</w:t>
      </w:r>
      <w:r w:rsidRPr="001F22C7">
        <w:rPr>
          <w:rFonts w:ascii="Times New Roman" w:eastAsia="Times New Roman" w:hAnsi="Times New Roman" w:cs="Times New Roman"/>
          <w:i/>
          <w:iCs/>
          <w:sz w:val="24"/>
          <w:szCs w:val="24"/>
          <w:lang w:val="en-US"/>
        </w:rPr>
        <w:t>yesterday</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tomorrow</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never</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usually</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often</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sometimes</w:t>
      </w:r>
      <w:r w:rsidRPr="001F22C7">
        <w:rPr>
          <w:rFonts w:ascii="Times New Roman" w:eastAsia="Times New Roman" w:hAnsi="Times New Roman" w:cs="Times New Roman"/>
          <w:i/>
          <w:iCs/>
          <w:sz w:val="24"/>
          <w:szCs w:val="24"/>
        </w:rPr>
        <w:t>).Наречия</w:t>
      </w:r>
      <w:r w:rsidR="00253200"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rPr>
        <w:t>степени (</w:t>
      </w:r>
      <w:r w:rsidRPr="001F22C7">
        <w:rPr>
          <w:rFonts w:ascii="Times New Roman" w:eastAsia="Times New Roman" w:hAnsi="Times New Roman" w:cs="Times New Roman"/>
          <w:i/>
          <w:iCs/>
          <w:sz w:val="24"/>
          <w:szCs w:val="24"/>
          <w:lang w:val="en-US"/>
        </w:rPr>
        <w:t>much</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little</w:t>
      </w:r>
      <w:r w:rsidRPr="001F22C7">
        <w:rPr>
          <w:rFonts w:ascii="Times New Roman" w:eastAsia="Times New Roman" w:hAnsi="Times New Roman" w:cs="Times New Roman"/>
          <w:i/>
          <w:iCs/>
          <w:sz w:val="24"/>
          <w:szCs w:val="24"/>
        </w:rPr>
        <w:t xml:space="preserve">, </w:t>
      </w:r>
      <w:r w:rsidRPr="001F22C7">
        <w:rPr>
          <w:rFonts w:ascii="Times New Roman" w:eastAsia="Times New Roman" w:hAnsi="Times New Roman" w:cs="Times New Roman"/>
          <w:i/>
          <w:iCs/>
          <w:sz w:val="24"/>
          <w:szCs w:val="24"/>
          <w:lang w:val="en-US"/>
        </w:rPr>
        <w:t>very</w:t>
      </w:r>
      <w:r w:rsidRPr="001F22C7">
        <w:rPr>
          <w:rFonts w:ascii="Times New Roman" w:eastAsia="Times New Roman" w:hAnsi="Times New Roman" w:cs="Times New Roman"/>
          <w:i/>
          <w:iCs/>
          <w:sz w:val="24"/>
          <w:szCs w:val="24"/>
        </w:rPr>
        <w:t>).</w:t>
      </w:r>
      <w:r w:rsidRPr="001F22C7">
        <w:rPr>
          <w:rFonts w:ascii="Times New Roman" w:eastAsia="Times New Roman" w:hAnsi="Times New Roman" w:cs="Times New Roman"/>
          <w:sz w:val="24"/>
          <w:szCs w:val="24"/>
        </w:rPr>
        <w:t xml:space="preserve">Количественные числительные (до 100), порядковые числительные (до30).Наиболее употребительные предлоги: </w:t>
      </w:r>
      <w:r w:rsidRPr="001F22C7">
        <w:rPr>
          <w:rFonts w:ascii="Times New Roman" w:eastAsia="Times New Roman" w:hAnsi="Times New Roman" w:cs="Times New Roman"/>
          <w:sz w:val="24"/>
          <w:szCs w:val="24"/>
          <w:lang w:val="en-US"/>
        </w:rPr>
        <w:t>in</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on</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at</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into</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to</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from</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of</w:t>
      </w: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lang w:val="en-US"/>
        </w:rPr>
        <w:t>with</w:t>
      </w:r>
      <w:r w:rsidRPr="001F22C7">
        <w:rPr>
          <w:rFonts w:ascii="Times New Roman" w:eastAsia="Times New Roman" w:hAnsi="Times New Roman" w:cs="Times New Roman"/>
          <w:sz w:val="24"/>
          <w:szCs w:val="24"/>
        </w:rPr>
        <w:t>.</w:t>
      </w:r>
    </w:p>
    <w:p w:rsidR="0081215F" w:rsidRPr="001F22C7" w:rsidRDefault="005D6EE5" w:rsidP="005D6EE5">
      <w:pPr>
        <w:pStyle w:val="3"/>
        <w:jc w:val="center"/>
        <w:rPr>
          <w:rFonts w:ascii="Times New Roman" w:eastAsia="Times New Roman" w:hAnsi="Times New Roman" w:cs="Times New Roman"/>
          <w:b/>
          <w:bCs/>
          <w:color w:val="000000" w:themeColor="text1"/>
          <w:spacing w:val="-2"/>
        </w:rPr>
      </w:pPr>
      <w:bookmarkStart w:id="53" w:name="_Toc473060338"/>
      <w:r w:rsidRPr="001F22C7">
        <w:rPr>
          <w:rFonts w:ascii="Times New Roman" w:eastAsia="Times New Roman" w:hAnsi="Times New Roman" w:cs="Times New Roman"/>
          <w:b/>
          <w:bCs/>
          <w:color w:val="000000" w:themeColor="text1"/>
          <w:spacing w:val="-2"/>
        </w:rPr>
        <w:t>2.</w:t>
      </w:r>
      <w:r w:rsidR="001F22C7">
        <w:rPr>
          <w:rFonts w:ascii="Times New Roman" w:eastAsia="Times New Roman" w:hAnsi="Times New Roman" w:cs="Times New Roman"/>
          <w:b/>
          <w:bCs/>
          <w:color w:val="000000" w:themeColor="text1"/>
          <w:spacing w:val="-2"/>
        </w:rPr>
        <w:t>2.2.8</w:t>
      </w:r>
      <w:r w:rsidR="00CA2789" w:rsidRPr="001F22C7">
        <w:rPr>
          <w:rFonts w:ascii="Times New Roman" w:eastAsia="Times New Roman" w:hAnsi="Times New Roman" w:cs="Times New Roman"/>
          <w:b/>
          <w:bCs/>
          <w:color w:val="000000" w:themeColor="text1"/>
          <w:spacing w:val="-2"/>
        </w:rPr>
        <w:t>.</w:t>
      </w:r>
      <w:r w:rsidR="0026315A" w:rsidRPr="001F22C7">
        <w:rPr>
          <w:rFonts w:ascii="Times New Roman" w:eastAsia="Times New Roman" w:hAnsi="Times New Roman" w:cs="Times New Roman"/>
          <w:b/>
          <w:bCs/>
          <w:color w:val="000000" w:themeColor="text1"/>
          <w:spacing w:val="-2"/>
        </w:rPr>
        <w:t>Математика</w:t>
      </w:r>
      <w:bookmarkEnd w:id="53"/>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Числа и величины</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Счет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1F22C7">
        <w:rPr>
          <w:rFonts w:ascii="Times New Roman" w:hAnsi="Times New Roman"/>
          <w:color w:val="auto"/>
          <w:spacing w:val="2"/>
          <w:sz w:val="24"/>
          <w:szCs w:val="24"/>
        </w:rPr>
        <w:t xml:space="preserve">ние и упорядочение однородных величин. Доля величины </w:t>
      </w:r>
      <w:r w:rsidRPr="001F22C7">
        <w:rPr>
          <w:rFonts w:ascii="Times New Roman" w:hAnsi="Times New Roman"/>
          <w:color w:val="auto"/>
          <w:sz w:val="24"/>
          <w:szCs w:val="24"/>
        </w:rPr>
        <w:t>(половина, треть, четверть, десятая, сотая, тысячная).</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Арифметические действия</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lastRenderedPageBreak/>
        <w:t xml:space="preserve">Сложение, вычитание, умножение и деление. Названия </w:t>
      </w:r>
      <w:r w:rsidRPr="001F22C7">
        <w:rPr>
          <w:rFonts w:ascii="Times New Roman" w:hAnsi="Times New Roman"/>
          <w:color w:val="auto"/>
          <w:sz w:val="24"/>
          <w:szCs w:val="24"/>
        </w:rPr>
        <w:t>компонентов арифметических действий, знаки действий. Таблица сложения. Таблица умножения. Связь между сложени</w:t>
      </w:r>
      <w:r w:rsidRPr="001F22C7">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Деление </w:t>
      </w:r>
      <w:r w:rsidRPr="001F22C7">
        <w:rPr>
          <w:rFonts w:ascii="Times New Roman" w:hAnsi="Times New Roman"/>
          <w:color w:val="auto"/>
          <w:sz w:val="24"/>
          <w:szCs w:val="24"/>
        </w:rPr>
        <w:t>с остатком.</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1F22C7">
        <w:rPr>
          <w:rFonts w:ascii="Times New Roman" w:hAnsi="Times New Roman"/>
          <w:color w:val="auto"/>
          <w:spacing w:val="2"/>
          <w:sz w:val="24"/>
          <w:szCs w:val="24"/>
        </w:rPr>
        <w:t>свойств арифметических действий в вычислениях (переста</w:t>
      </w:r>
      <w:r w:rsidRPr="001F22C7">
        <w:rPr>
          <w:rFonts w:ascii="Times New Roman" w:hAnsi="Times New Roman"/>
          <w:color w:val="auto"/>
          <w:sz w:val="24"/>
          <w:szCs w:val="24"/>
        </w:rPr>
        <w:t>новка и группировка слагаемых в сумме, множителей в произведении; умножение суммы и разности на число).</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 xml:space="preserve">Алгоритмы письменного сложения, вычитания, умножения и деления многозначных чисел. </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Способы проверки правильности вычислений (алгоритм, </w:t>
      </w:r>
      <w:r w:rsidRPr="001F22C7">
        <w:rPr>
          <w:rFonts w:ascii="Times New Roman" w:hAnsi="Times New Roman"/>
          <w:color w:val="auto"/>
          <w:sz w:val="24"/>
          <w:szCs w:val="24"/>
        </w:rPr>
        <w:t>обратное действие, оценка достоверности, прикидки результата, вычисление на калькуляторе).</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Работа с текстовыми задачами</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Решение текстовых задач арифметическим способом. Зада</w:t>
      </w:r>
      <w:r w:rsidRPr="001F22C7">
        <w:rPr>
          <w:rFonts w:ascii="Times New Roman" w:hAnsi="Times New Roman"/>
          <w:color w:val="auto"/>
          <w:sz w:val="24"/>
          <w:szCs w:val="24"/>
        </w:rPr>
        <w:t>чи, содержащие отношения «больше (меньше) на…», «больше (меньше) в…». Зависимости между величинами, характеризу</w:t>
      </w:r>
      <w:r w:rsidRPr="001F22C7">
        <w:rPr>
          <w:rFonts w:ascii="Times New Roman" w:hAnsi="Times New Roman"/>
          <w:color w:val="auto"/>
          <w:spacing w:val="2"/>
          <w:sz w:val="24"/>
          <w:szCs w:val="24"/>
        </w:rPr>
        <w:t>ющими процессы движения, работы, купли</w:t>
      </w:r>
      <w:r w:rsidRPr="001F22C7">
        <w:rPr>
          <w:rFonts w:ascii="Times New Roman" w:hAnsi="Times New Roman"/>
          <w:color w:val="auto"/>
          <w:spacing w:val="2"/>
          <w:sz w:val="24"/>
          <w:szCs w:val="24"/>
        </w:rPr>
        <w:noBreakHyphen/>
        <w:t>продажи и</w:t>
      </w:r>
      <w:r w:rsidRPr="001F22C7">
        <w:rPr>
          <w:rFonts w:ascii="Times New Roman" w:hAnsi="Times New Roman"/>
          <w:color w:val="auto"/>
          <w:spacing w:val="2"/>
          <w:sz w:val="24"/>
          <w:szCs w:val="24"/>
        </w:rPr>
        <w:t> </w:t>
      </w:r>
      <w:r w:rsidRPr="001F22C7">
        <w:rPr>
          <w:rFonts w:ascii="Times New Roman" w:hAnsi="Times New Roman"/>
          <w:color w:val="auto"/>
          <w:spacing w:val="2"/>
          <w:sz w:val="24"/>
          <w:szCs w:val="24"/>
        </w:rPr>
        <w:t xml:space="preserve">др. </w:t>
      </w:r>
      <w:r w:rsidRPr="001F22C7">
        <w:rPr>
          <w:rFonts w:ascii="Times New Roman" w:hAnsi="Times New Roman"/>
          <w:color w:val="auto"/>
          <w:sz w:val="24"/>
          <w:szCs w:val="24"/>
        </w:rPr>
        <w:t>Скорость, время, путь; объем работы, время, производительность труда; количество товара, его цена и стоимость и</w:t>
      </w:r>
      <w:r w:rsidRPr="001F22C7">
        <w:rPr>
          <w:rFonts w:ascii="Times New Roman" w:hAnsi="Times New Roman"/>
          <w:color w:val="auto"/>
          <w:sz w:val="24"/>
          <w:szCs w:val="24"/>
        </w:rPr>
        <w:t> </w:t>
      </w:r>
      <w:r w:rsidRPr="001F22C7">
        <w:rPr>
          <w:rFonts w:ascii="Times New Roman" w:hAnsi="Times New Roman"/>
          <w:color w:val="auto"/>
          <w:sz w:val="24"/>
          <w:szCs w:val="24"/>
        </w:rPr>
        <w:t xml:space="preserve">др. </w:t>
      </w:r>
      <w:r w:rsidRPr="001F22C7">
        <w:rPr>
          <w:rFonts w:ascii="Times New Roman" w:hAnsi="Times New Roman"/>
          <w:color w:val="auto"/>
          <w:spacing w:val="2"/>
          <w:sz w:val="24"/>
          <w:szCs w:val="24"/>
        </w:rPr>
        <w:t xml:space="preserve">Планирование хода решения задачи. Представление текста </w:t>
      </w:r>
      <w:r w:rsidRPr="001F22C7">
        <w:rPr>
          <w:rFonts w:ascii="Times New Roman" w:hAnsi="Times New Roman"/>
          <w:color w:val="auto"/>
          <w:sz w:val="24"/>
          <w:szCs w:val="24"/>
        </w:rPr>
        <w:t>задачи (схема, таблица, диаграмма и другие модели).</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Задачи на нахождение доли целого и целого по его доле.</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pacing w:val="2"/>
          <w:sz w:val="24"/>
          <w:szCs w:val="24"/>
        </w:rPr>
        <w:t>Пространственные отношения. Геометрические фи</w:t>
      </w:r>
      <w:r w:rsidRPr="001F22C7">
        <w:rPr>
          <w:rFonts w:ascii="Times New Roman" w:hAnsi="Times New Roman"/>
          <w:b/>
          <w:bCs/>
          <w:iCs/>
          <w:color w:val="auto"/>
          <w:sz w:val="24"/>
          <w:szCs w:val="24"/>
        </w:rPr>
        <w:t>гуры</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Взаимное расположение предметов в пространстве и на плоскости (выше—ниже, слева—справа, сверху—снизу, ближе—дальше, между и</w:t>
      </w:r>
      <w:r w:rsidRPr="001F22C7">
        <w:rPr>
          <w:rFonts w:ascii="Times New Roman" w:hAnsi="Times New Roman"/>
          <w:color w:val="auto"/>
          <w:spacing w:val="2"/>
          <w:sz w:val="24"/>
          <w:szCs w:val="24"/>
        </w:rPr>
        <w:t> </w:t>
      </w:r>
      <w:r w:rsidRPr="001F22C7">
        <w:rPr>
          <w:rFonts w:ascii="Times New Roman" w:hAnsi="Times New Roman"/>
          <w:color w:val="auto"/>
          <w:spacing w:val="2"/>
          <w:sz w:val="24"/>
          <w:szCs w:val="24"/>
        </w:rPr>
        <w:t xml:space="preserve">пр.). Распознавание и изображение </w:t>
      </w:r>
      <w:r w:rsidRPr="001F22C7">
        <w:rPr>
          <w:rFonts w:ascii="Times New Roman" w:hAnsi="Times New Roman"/>
          <w:color w:val="auto"/>
          <w:sz w:val="24"/>
          <w:szCs w:val="24"/>
        </w:rPr>
        <w:t>геометрических фигур: точка, линия (кривая, прямая), отрезок, ломаная, угол, многоугольник, треугольник, прямоуголь</w:t>
      </w:r>
      <w:r w:rsidRPr="001F22C7">
        <w:rPr>
          <w:rFonts w:ascii="Times New Roman" w:hAnsi="Times New Roman"/>
          <w:color w:val="auto"/>
          <w:spacing w:val="2"/>
          <w:sz w:val="24"/>
          <w:szCs w:val="24"/>
        </w:rPr>
        <w:t xml:space="preserve">ник, квадрат, окружность, круг. Использование чертежных инструментов для выполнения построений. Геометрические формы в окружающем мире. </w:t>
      </w:r>
      <w:r w:rsidRPr="001F22C7">
        <w:rPr>
          <w:rFonts w:ascii="Times New Roman" w:hAnsi="Times New Roman"/>
          <w:i/>
          <w:color w:val="auto"/>
          <w:spacing w:val="2"/>
          <w:sz w:val="24"/>
          <w:szCs w:val="24"/>
        </w:rPr>
        <w:t xml:space="preserve">Распознавание и называние: </w:t>
      </w:r>
      <w:r w:rsidRPr="001F22C7">
        <w:rPr>
          <w:rFonts w:ascii="Times New Roman" w:hAnsi="Times New Roman"/>
          <w:i/>
          <w:color w:val="auto"/>
          <w:sz w:val="24"/>
          <w:szCs w:val="24"/>
        </w:rPr>
        <w:t>куб, шар, параллелепипед, пирамида, цилиндр, конус.</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Геометрические величины</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Геометрические величины и их измерение. Измерение </w:t>
      </w:r>
      <w:r w:rsidRPr="001F22C7">
        <w:rPr>
          <w:rFonts w:ascii="Times New Roman" w:hAnsi="Times New Roman"/>
          <w:color w:val="auto"/>
          <w:sz w:val="24"/>
          <w:szCs w:val="24"/>
        </w:rPr>
        <w:t>длины отрезка. Единицы длины (мм, см, дм, м, км). Периметр. Вычисление периметра многоугольника.</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Площадь геометрической фигуры. Единицы площади (см</w:t>
      </w:r>
      <w:r w:rsidRPr="001F22C7">
        <w:rPr>
          <w:rFonts w:ascii="Times New Roman" w:hAnsi="Times New Roman"/>
          <w:color w:val="auto"/>
          <w:sz w:val="24"/>
          <w:szCs w:val="24"/>
          <w:vertAlign w:val="superscript"/>
        </w:rPr>
        <w:t>2</w:t>
      </w:r>
      <w:r w:rsidRPr="001F22C7">
        <w:rPr>
          <w:rFonts w:ascii="Times New Roman" w:hAnsi="Times New Roman"/>
          <w:color w:val="auto"/>
          <w:sz w:val="24"/>
          <w:szCs w:val="24"/>
        </w:rPr>
        <w:t xml:space="preserve">, </w:t>
      </w:r>
      <w:r w:rsidRPr="001F22C7">
        <w:rPr>
          <w:rFonts w:ascii="Times New Roman" w:hAnsi="Times New Roman"/>
          <w:color w:val="auto"/>
          <w:spacing w:val="2"/>
          <w:sz w:val="24"/>
          <w:szCs w:val="24"/>
        </w:rPr>
        <w:t>дм</w:t>
      </w:r>
      <w:r w:rsidRPr="001F22C7">
        <w:rPr>
          <w:rFonts w:ascii="Times New Roman" w:hAnsi="Times New Roman"/>
          <w:color w:val="auto"/>
          <w:spacing w:val="2"/>
          <w:sz w:val="24"/>
          <w:szCs w:val="24"/>
          <w:vertAlign w:val="superscript"/>
        </w:rPr>
        <w:t>2</w:t>
      </w:r>
      <w:r w:rsidRPr="001F22C7">
        <w:rPr>
          <w:rFonts w:ascii="Times New Roman" w:hAnsi="Times New Roman"/>
          <w:color w:val="auto"/>
          <w:spacing w:val="2"/>
          <w:sz w:val="24"/>
          <w:szCs w:val="24"/>
        </w:rPr>
        <w:t>, м</w:t>
      </w:r>
      <w:r w:rsidRPr="001F22C7">
        <w:rPr>
          <w:rFonts w:ascii="Times New Roman" w:hAnsi="Times New Roman"/>
          <w:color w:val="auto"/>
          <w:spacing w:val="2"/>
          <w:sz w:val="24"/>
          <w:szCs w:val="24"/>
          <w:vertAlign w:val="superscript"/>
        </w:rPr>
        <w:t>2</w:t>
      </w:r>
      <w:r w:rsidRPr="001F22C7">
        <w:rPr>
          <w:rFonts w:ascii="Times New Roman" w:hAnsi="Times New Roman"/>
          <w:color w:val="auto"/>
          <w:spacing w:val="2"/>
          <w:sz w:val="24"/>
          <w:szCs w:val="24"/>
        </w:rPr>
        <w:t>). Точное и приближенное измерение площади гео</w:t>
      </w:r>
      <w:r w:rsidRPr="001F22C7">
        <w:rPr>
          <w:rFonts w:ascii="Times New Roman" w:hAnsi="Times New Roman"/>
          <w:color w:val="auto"/>
          <w:sz w:val="24"/>
          <w:szCs w:val="24"/>
        </w:rPr>
        <w:t>метрической фигуры. Вычисление площади прямоугольника.</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Работа с информацией</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 xml:space="preserve">Сбор и представление информации, связанной со счетом </w:t>
      </w:r>
      <w:r w:rsidRPr="001F22C7">
        <w:rPr>
          <w:rFonts w:ascii="Times New Roman" w:hAnsi="Times New Roman"/>
          <w:color w:val="auto"/>
          <w:spacing w:val="2"/>
          <w:sz w:val="24"/>
          <w:szCs w:val="24"/>
        </w:rPr>
        <w:t xml:space="preserve">(пересчетом), измерением величин; фиксирование, анализ </w:t>
      </w:r>
      <w:r w:rsidRPr="001F22C7">
        <w:rPr>
          <w:rFonts w:ascii="Times New Roman" w:hAnsi="Times New Roman"/>
          <w:color w:val="auto"/>
          <w:sz w:val="24"/>
          <w:szCs w:val="24"/>
        </w:rPr>
        <w:t>полученной информации.</w:t>
      </w:r>
    </w:p>
    <w:p w:rsidR="00CA2789" w:rsidRPr="001F22C7" w:rsidRDefault="00CA2789" w:rsidP="00CA2789">
      <w:pPr>
        <w:pStyle w:val="ad"/>
        <w:spacing w:line="240" w:lineRule="auto"/>
        <w:ind w:firstLine="454"/>
        <w:rPr>
          <w:rFonts w:ascii="Times New Roman" w:hAnsi="Times New Roman"/>
          <w:color w:val="auto"/>
          <w:spacing w:val="-2"/>
          <w:sz w:val="24"/>
          <w:szCs w:val="24"/>
        </w:rPr>
      </w:pPr>
      <w:r w:rsidRPr="001F22C7">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Составление конечной последовательности (цепочки) пред</w:t>
      </w:r>
      <w:r w:rsidRPr="001F22C7">
        <w:rPr>
          <w:rFonts w:ascii="Times New Roman" w:hAnsi="Times New Roman"/>
          <w:color w:val="auto"/>
          <w:spacing w:val="2"/>
          <w:sz w:val="24"/>
          <w:szCs w:val="24"/>
        </w:rPr>
        <w:t>метов, чисел, геометрических фигур и</w:t>
      </w:r>
      <w:r w:rsidRPr="001F22C7">
        <w:rPr>
          <w:rFonts w:ascii="Times New Roman" w:hAnsi="Times New Roman"/>
          <w:color w:val="auto"/>
          <w:spacing w:val="2"/>
          <w:sz w:val="24"/>
          <w:szCs w:val="24"/>
        </w:rPr>
        <w:t> </w:t>
      </w:r>
      <w:r w:rsidRPr="001F22C7">
        <w:rPr>
          <w:rFonts w:ascii="Times New Roman" w:hAnsi="Times New Roman"/>
          <w:color w:val="auto"/>
          <w:spacing w:val="2"/>
          <w:sz w:val="24"/>
          <w:szCs w:val="24"/>
        </w:rPr>
        <w:t xml:space="preserve">др. по правилу. </w:t>
      </w:r>
      <w:r w:rsidRPr="001F22C7">
        <w:rPr>
          <w:rFonts w:ascii="Times New Roman" w:hAnsi="Times New Roman"/>
          <w:color w:val="auto"/>
          <w:sz w:val="24"/>
          <w:szCs w:val="24"/>
        </w:rPr>
        <w:t>Составление, запись и выполнение простого алгоритма, плана поиска информации.</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Чтение и заполнение таблицы. Интерпретация данных </w:t>
      </w:r>
      <w:r w:rsidRPr="001F22C7">
        <w:rPr>
          <w:rFonts w:ascii="Times New Roman" w:hAnsi="Times New Roman"/>
          <w:color w:val="auto"/>
          <w:sz w:val="24"/>
          <w:szCs w:val="24"/>
        </w:rPr>
        <w:t>таблицы. Чтение столбчатой диаграммы. Создание простейшей информационной модели (схема, таблица, цепочка).</w:t>
      </w:r>
    </w:p>
    <w:p w:rsidR="0026315A" w:rsidRPr="001F22C7" w:rsidRDefault="005D6EE5" w:rsidP="005D6EE5">
      <w:pPr>
        <w:pStyle w:val="3"/>
        <w:jc w:val="center"/>
        <w:rPr>
          <w:rFonts w:ascii="Times New Roman" w:hAnsi="Times New Roman" w:cs="Times New Roman"/>
          <w:color w:val="000000" w:themeColor="text1"/>
        </w:rPr>
      </w:pPr>
      <w:bookmarkStart w:id="54" w:name="_Toc473060339"/>
      <w:r w:rsidRPr="001F22C7">
        <w:rPr>
          <w:rFonts w:ascii="Times New Roman" w:hAnsi="Times New Roman" w:cs="Times New Roman"/>
          <w:b/>
          <w:bCs/>
          <w:color w:val="000000" w:themeColor="text1"/>
        </w:rPr>
        <w:t>2.</w:t>
      </w:r>
      <w:r w:rsidR="001F22C7">
        <w:rPr>
          <w:rFonts w:ascii="Times New Roman" w:hAnsi="Times New Roman" w:cs="Times New Roman"/>
          <w:b/>
          <w:bCs/>
          <w:color w:val="000000" w:themeColor="text1"/>
        </w:rPr>
        <w:t>2.2.9</w:t>
      </w:r>
      <w:r w:rsidR="0026315A" w:rsidRPr="001F22C7">
        <w:rPr>
          <w:rFonts w:ascii="Times New Roman" w:hAnsi="Times New Roman" w:cs="Times New Roman"/>
          <w:b/>
          <w:bCs/>
          <w:color w:val="000000" w:themeColor="text1"/>
        </w:rPr>
        <w:t xml:space="preserve">. </w:t>
      </w:r>
      <w:r w:rsidR="0026315A" w:rsidRPr="001F22C7">
        <w:rPr>
          <w:rFonts w:ascii="Times New Roman" w:eastAsia="Times New Roman" w:hAnsi="Times New Roman" w:cs="Times New Roman"/>
          <w:b/>
          <w:bCs/>
          <w:color w:val="000000" w:themeColor="text1"/>
        </w:rPr>
        <w:t>Окружающий мир</w:t>
      </w:r>
      <w:bookmarkEnd w:id="54"/>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Человек и природа</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Природа.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w:t>
      </w:r>
      <w:r w:rsidRPr="001F22C7">
        <w:rPr>
          <w:rStyle w:val="Zag11"/>
          <w:rFonts w:ascii="Times New Roman" w:eastAsia="@Arial Unicode MS" w:hAnsi="Times New Roman" w:cs="Times New Roman"/>
          <w:sz w:val="24"/>
          <w:szCs w:val="24"/>
        </w:rPr>
        <w:lastRenderedPageBreak/>
        <w:t>рассвет, закат, ветер, дождь, гроза.</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Звезды и планеты. </w:t>
      </w:r>
      <w:r w:rsidRPr="001F22C7">
        <w:rPr>
          <w:rStyle w:val="Zag11"/>
          <w:rFonts w:ascii="Times New Roman" w:eastAsia="@Arial Unicode MS" w:hAnsi="Times New Roman" w:cs="Times New Roman"/>
          <w:i/>
          <w:iCs/>
          <w:sz w:val="24"/>
          <w:szCs w:val="24"/>
        </w:rPr>
        <w:t>Солнце</w:t>
      </w:r>
      <w:r w:rsidRPr="001F22C7">
        <w:rPr>
          <w:rStyle w:val="Zag11"/>
          <w:rFonts w:ascii="Times New Roman" w:eastAsia="@Arial Unicode MS" w:hAnsi="Times New Roman" w:cs="Times New Roman"/>
          <w:sz w:val="24"/>
          <w:szCs w:val="24"/>
        </w:rPr>
        <w:t xml:space="preserve"> – </w:t>
      </w:r>
      <w:r w:rsidRPr="001F22C7">
        <w:rPr>
          <w:rStyle w:val="Zag11"/>
          <w:rFonts w:ascii="Times New Roman" w:eastAsia="@Arial Unicode MS" w:hAnsi="Times New Roman" w:cs="Times New Roman"/>
          <w:i/>
          <w:iCs/>
          <w:sz w:val="24"/>
          <w:szCs w:val="24"/>
        </w:rPr>
        <w:t>ближайшая к нам звезда, источник света и тепла для всего живого на Земле</w:t>
      </w:r>
      <w:r w:rsidRPr="001F22C7">
        <w:rPr>
          <w:rStyle w:val="Zag11"/>
          <w:rFonts w:ascii="Times New Roman" w:eastAsia="@Arial Unicode MS" w:hAnsi="Times New Roman" w:cs="Times New Roman"/>
          <w:sz w:val="24"/>
          <w:szCs w:val="24"/>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1F22C7">
        <w:rPr>
          <w:rStyle w:val="Zag11"/>
          <w:rFonts w:ascii="Times New Roman" w:eastAsia="@Arial Unicode MS" w:hAnsi="Times New Roman" w:cs="Times New Roman"/>
          <w:i/>
          <w:iCs/>
          <w:sz w:val="24"/>
          <w:szCs w:val="24"/>
        </w:rPr>
        <w:t>Важнейшие природные объекты своей страны, района</w:t>
      </w:r>
      <w:r w:rsidRPr="001F22C7">
        <w:rPr>
          <w:rStyle w:val="Zag11"/>
          <w:rFonts w:ascii="Times New Roman" w:eastAsia="@Arial Unicode MS" w:hAnsi="Times New Roman" w:cs="Times New Roman"/>
          <w:sz w:val="24"/>
          <w:szCs w:val="24"/>
        </w:rPr>
        <w:t>. Ориентирование на местности. Компас.</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Смена дня и ночи на Земле. Вращение Земли как причина смены дня и ночи. Времена года, их особенности (на основе наблюдений). </w:t>
      </w:r>
      <w:r w:rsidRPr="001F22C7">
        <w:rPr>
          <w:rStyle w:val="Zag11"/>
          <w:rFonts w:ascii="Times New Roman" w:eastAsia="@Arial Unicode MS" w:hAnsi="Times New Roman" w:cs="Times New Roman"/>
          <w:i/>
          <w:iCs/>
          <w:sz w:val="24"/>
          <w:szCs w:val="24"/>
        </w:rPr>
        <w:t>Обращение Земли вокруг Солнца как причина смены времен года</w:t>
      </w:r>
      <w:r w:rsidRPr="001F22C7">
        <w:rPr>
          <w:rStyle w:val="Zag11"/>
          <w:rFonts w:ascii="Times New Roman" w:eastAsia="@Arial Unicode MS" w:hAnsi="Times New Roman" w:cs="Times New Roman"/>
          <w:sz w:val="24"/>
          <w:szCs w:val="24"/>
        </w:rPr>
        <w:t>. Смена времен года в родном крае на основе наблюдений.</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Погода, ее составляющие (температура воздуха, облачность, осадки, ветер). Наблюдение за погодой своего края. </w:t>
      </w:r>
      <w:r w:rsidRPr="001F22C7">
        <w:rPr>
          <w:rStyle w:val="Zag11"/>
          <w:rFonts w:ascii="Times New Roman" w:eastAsia="@Arial Unicode MS" w:hAnsi="Times New Roman" w:cs="Times New Roman"/>
          <w:i/>
          <w:iCs/>
          <w:sz w:val="24"/>
          <w:szCs w:val="24"/>
        </w:rPr>
        <w:t>Предсказание погоды и его значение в жизни людей</w:t>
      </w:r>
      <w:r w:rsidRPr="001F22C7">
        <w:rPr>
          <w:rStyle w:val="Zag11"/>
          <w:rFonts w:ascii="Times New Roman" w:eastAsia="@Arial Unicode MS" w:hAnsi="Times New Roman" w:cs="Times New Roman"/>
          <w:sz w:val="24"/>
          <w:szCs w:val="24"/>
        </w:rPr>
        <w:t>.</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Воздух – смесь газов. Свойства воздуха. Значение воздуха для растений, животных, человека.</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Почва, ее состав, значение для живой природы и для хозяйственной жизни человека.</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Грибы: съедобные и ядовитые. Правила сбора грибов.</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Лес, луг, водоем – единство живой и неживой природы (солнечный свет, воздух, вода, почва, растения, животные). </w:t>
      </w:r>
      <w:r w:rsidRPr="001F22C7">
        <w:rPr>
          <w:rStyle w:val="Zag11"/>
          <w:rFonts w:ascii="Times New Roman" w:eastAsia="@Arial Unicode MS" w:hAnsi="Times New Roman" w:cs="Times New Roman"/>
          <w:iCs/>
          <w:sz w:val="24"/>
          <w:szCs w:val="24"/>
        </w:rPr>
        <w:t>Круговорот веществ</w:t>
      </w:r>
      <w:r w:rsidRPr="001F22C7">
        <w:rPr>
          <w:rStyle w:val="Zag11"/>
          <w:rFonts w:ascii="Times New Roman" w:eastAsia="@Arial Unicode MS" w:hAnsi="Times New Roman" w:cs="Times New Roman"/>
          <w:i/>
          <w:iCs/>
          <w:sz w:val="24"/>
          <w:szCs w:val="24"/>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1F22C7">
        <w:rPr>
          <w:rStyle w:val="Zag11"/>
          <w:rFonts w:ascii="Times New Roman" w:eastAsia="@Arial Unicode MS" w:hAnsi="Times New Roman" w:cs="Times New Roman"/>
          <w:sz w:val="24"/>
          <w:szCs w:val="24"/>
        </w:rPr>
        <w:t>.</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lastRenderedPageBreak/>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CA2789" w:rsidRPr="001F22C7" w:rsidRDefault="00CA2789" w:rsidP="00CA2789">
      <w:pPr>
        <w:pStyle w:val="zag4"/>
        <w:tabs>
          <w:tab w:val="left" w:leader="dot" w:pos="624"/>
        </w:tabs>
        <w:spacing w:line="240" w:lineRule="auto"/>
        <w:ind w:firstLine="709"/>
        <w:jc w:val="both"/>
        <w:rPr>
          <w:rFonts w:ascii="Times New Roman" w:eastAsia="@Arial Unicode MS" w:hAnsi="Times New Roman" w:cs="Times New Roman"/>
          <w:b w:val="0"/>
          <w:bCs w:val="0"/>
          <w:i w:val="0"/>
          <w:iCs w:val="0"/>
          <w:color w:val="auto"/>
          <w:sz w:val="24"/>
          <w:szCs w:val="24"/>
          <w:lang w:val="ru-RU"/>
        </w:rPr>
      </w:pPr>
      <w:r w:rsidRPr="001F22C7">
        <w:rPr>
          <w:rStyle w:val="Zag11"/>
          <w:rFonts w:ascii="Times New Roman" w:eastAsia="@Arial Unicode MS" w:hAnsi="Times New Roman" w:cs="Times New Roman"/>
          <w:b w:val="0"/>
          <w:bCs w:val="0"/>
          <w:i w:val="0"/>
          <w:iCs w:val="0"/>
          <w:color w:val="auto"/>
          <w:sz w:val="24"/>
          <w:szCs w:val="24"/>
          <w:lang w:val="ru-RU"/>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1F22C7">
        <w:rPr>
          <w:rFonts w:ascii="Times New Roman" w:hAnsi="Times New Roman" w:cs="Times New Roman"/>
          <w:color w:val="auto"/>
          <w:sz w:val="24"/>
          <w:szCs w:val="24"/>
          <w:lang w:val="ru-RU"/>
        </w:rPr>
        <w:t>.</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Человек и общество</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1F22C7">
        <w:rPr>
          <w:rStyle w:val="Zag11"/>
          <w:rFonts w:ascii="Times New Roman" w:eastAsia="@Arial Unicode MS" w:hAnsi="Times New Roman" w:cs="Times New Roman"/>
          <w:i/>
          <w:iCs/>
          <w:sz w:val="24"/>
          <w:szCs w:val="24"/>
        </w:rPr>
        <w:t>Внутренний мир человека: общее представление о человеческих свойствах и качествах</w:t>
      </w:r>
      <w:r w:rsidRPr="001F22C7">
        <w:rPr>
          <w:rStyle w:val="Zag11"/>
          <w:rFonts w:ascii="Times New Roman" w:eastAsia="@Arial Unicode MS" w:hAnsi="Times New Roman" w:cs="Times New Roman"/>
          <w:sz w:val="24"/>
          <w:szCs w:val="24"/>
        </w:rPr>
        <w:t>.</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1F22C7">
        <w:rPr>
          <w:rStyle w:val="Zag11"/>
          <w:rFonts w:ascii="Times New Roman" w:eastAsia="@Arial Unicode MS" w:hAnsi="Times New Roman" w:cs="Times New Roman"/>
          <w:i/>
          <w:iCs/>
          <w:sz w:val="24"/>
          <w:szCs w:val="24"/>
        </w:rPr>
        <w:t>Хозяйство семьи</w:t>
      </w:r>
      <w:r w:rsidRPr="001F22C7">
        <w:rPr>
          <w:rStyle w:val="Zag11"/>
          <w:rFonts w:ascii="Times New Roman" w:eastAsia="@Arial Unicode MS" w:hAnsi="Times New Roman" w:cs="Times New Roman"/>
          <w:sz w:val="24"/>
          <w:szCs w:val="24"/>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i/>
          <w:iCs/>
          <w:sz w:val="24"/>
          <w:szCs w:val="24"/>
        </w:rPr>
      </w:pPr>
      <w:r w:rsidRPr="001F22C7">
        <w:rPr>
          <w:rStyle w:val="Zag11"/>
          <w:rFonts w:ascii="Times New Roman" w:eastAsia="@Arial Unicode MS" w:hAnsi="Times New Roman" w:cs="Times New Roman"/>
          <w:sz w:val="24"/>
          <w:szCs w:val="24"/>
        </w:rPr>
        <w:t xml:space="preserve">Общественный транспорт. Транспорт города или села. Наземный, воздушный и водный транспорт. Правила пользования транспортом. </w:t>
      </w:r>
      <w:r w:rsidRPr="001F22C7">
        <w:rPr>
          <w:rStyle w:val="Zag11"/>
          <w:rFonts w:ascii="Times New Roman" w:eastAsia="@Arial Unicode MS" w:hAnsi="Times New Roman" w:cs="Times New Roman"/>
          <w:i/>
          <w:iCs/>
          <w:sz w:val="24"/>
          <w:szCs w:val="24"/>
        </w:rPr>
        <w:t>Средства связи</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i/>
          <w:iCs/>
          <w:sz w:val="24"/>
          <w:szCs w:val="24"/>
        </w:rPr>
        <w:t>почта</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i/>
          <w:iCs/>
          <w:sz w:val="24"/>
          <w:szCs w:val="24"/>
        </w:rPr>
        <w:t>телеграф</w:t>
      </w:r>
      <w:r w:rsidRPr="001F22C7">
        <w:rPr>
          <w:rStyle w:val="Zag11"/>
          <w:rFonts w:ascii="Times New Roman" w:eastAsia="@Arial Unicode MS" w:hAnsi="Times New Roman" w:cs="Times New Roman"/>
          <w:sz w:val="24"/>
          <w:szCs w:val="24"/>
        </w:rPr>
        <w:t xml:space="preserve">, </w:t>
      </w:r>
      <w:r w:rsidRPr="001F22C7">
        <w:rPr>
          <w:rStyle w:val="Zag11"/>
          <w:rFonts w:ascii="Times New Roman" w:eastAsia="@Arial Unicode MS" w:hAnsi="Times New Roman" w:cs="Times New Roman"/>
          <w:i/>
          <w:iCs/>
          <w:sz w:val="24"/>
          <w:szCs w:val="24"/>
        </w:rPr>
        <w:t>телефон, электронная почта, аудио- и видеочаты, форум.</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i/>
          <w:iCs/>
          <w:sz w:val="24"/>
          <w:szCs w:val="24"/>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Президент Российской Федерации – глава государства. Ответственность главы </w:t>
      </w:r>
      <w:r w:rsidRPr="001F22C7">
        <w:rPr>
          <w:rStyle w:val="Zag11"/>
          <w:rFonts w:ascii="Times New Roman" w:eastAsia="@Arial Unicode MS" w:hAnsi="Times New Roman" w:cs="Times New Roman"/>
          <w:sz w:val="24"/>
          <w:szCs w:val="24"/>
        </w:rPr>
        <w:lastRenderedPageBreak/>
        <w:t>государства за социальное и духовно-нравственное благополучие граждан.</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Международный женский день,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Россия на карте, государственная граница России.</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Города России. Санкт-Петербург: достопримечательности (Зимний дворец, памятник Петру I – Медный всадник, </w:t>
      </w:r>
      <w:r w:rsidRPr="001F22C7">
        <w:rPr>
          <w:rStyle w:val="Zag11"/>
          <w:rFonts w:ascii="Times New Roman" w:eastAsia="@Arial Unicode MS" w:hAnsi="Times New Roman" w:cs="Times New Roman"/>
          <w:i/>
          <w:iCs/>
          <w:sz w:val="24"/>
          <w:szCs w:val="24"/>
        </w:rPr>
        <w:t>разводные мосты через Неву</w:t>
      </w:r>
      <w:r w:rsidRPr="001F22C7">
        <w:rPr>
          <w:rStyle w:val="Zag11"/>
          <w:rFonts w:ascii="Times New Roman" w:eastAsia="@Arial Unicode MS" w:hAnsi="Times New Roman" w:cs="Times New Roman"/>
          <w:sz w:val="24"/>
          <w:szCs w:val="24"/>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Style w:val="Zag11"/>
          <w:rFonts w:ascii="Times New Roman" w:eastAsia="@Arial Unicode MS" w:hAnsi="Times New Roman"/>
          <w:color w:val="auto"/>
          <w:sz w:val="24"/>
          <w:szCs w:val="24"/>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1F22C7">
        <w:rPr>
          <w:rFonts w:ascii="Times New Roman" w:hAnsi="Times New Roman"/>
          <w:color w:val="auto"/>
          <w:sz w:val="24"/>
          <w:szCs w:val="24"/>
        </w:rPr>
        <w:t>.</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Правила безопасной жизни</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Ценность здоровья и здорового образа жизни.</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 xml:space="preserve">Режим дня школьника, чередование труда и отдыха в </w:t>
      </w:r>
      <w:r w:rsidRPr="001F22C7">
        <w:rPr>
          <w:rFonts w:ascii="Times New Roman" w:hAnsi="Times New Roman"/>
          <w:color w:val="auto"/>
          <w:sz w:val="24"/>
          <w:szCs w:val="24"/>
        </w:rPr>
        <w:t xml:space="preserve">режиме дня; личная гигиена. Физическая культура, закаливание, игры на воздухе как условие сохранения и укрепления </w:t>
      </w:r>
      <w:r w:rsidRPr="001F22C7">
        <w:rPr>
          <w:rFonts w:ascii="Times New Roman" w:hAnsi="Times New Roman"/>
          <w:color w:val="auto"/>
          <w:spacing w:val="2"/>
          <w:sz w:val="24"/>
          <w:szCs w:val="24"/>
        </w:rPr>
        <w:t>здоровья. Личная ответственность каждого человека за со</w:t>
      </w:r>
      <w:r w:rsidRPr="001F22C7">
        <w:rPr>
          <w:rFonts w:ascii="Times New Roman" w:hAnsi="Times New Roman"/>
          <w:color w:val="auto"/>
          <w:sz w:val="24"/>
          <w:szCs w:val="24"/>
        </w:rPr>
        <w:t xml:space="preserve">хранение и укрепление своего физического и нравственного здоровья. Номера телефонов экстренной помощи. Первая </w:t>
      </w:r>
      <w:r w:rsidRPr="001F22C7">
        <w:rPr>
          <w:rFonts w:ascii="Times New Roman" w:hAnsi="Times New Roman"/>
          <w:color w:val="auto"/>
          <w:spacing w:val="2"/>
          <w:sz w:val="24"/>
          <w:szCs w:val="24"/>
        </w:rPr>
        <w:t>помощь при легких травмах (</w:t>
      </w:r>
      <w:r w:rsidRPr="001F22C7">
        <w:rPr>
          <w:rFonts w:ascii="Times New Roman" w:hAnsi="Times New Roman"/>
          <w:iCs/>
          <w:color w:val="auto"/>
          <w:spacing w:val="2"/>
          <w:sz w:val="24"/>
          <w:szCs w:val="24"/>
        </w:rPr>
        <w:t>ушиб</w:t>
      </w:r>
      <w:r w:rsidRPr="001F22C7">
        <w:rPr>
          <w:rFonts w:ascii="Times New Roman" w:hAnsi="Times New Roman"/>
          <w:color w:val="auto"/>
          <w:spacing w:val="2"/>
          <w:sz w:val="24"/>
          <w:szCs w:val="24"/>
        </w:rPr>
        <w:t xml:space="preserve">, </w:t>
      </w:r>
      <w:r w:rsidRPr="001F22C7">
        <w:rPr>
          <w:rFonts w:ascii="Times New Roman" w:hAnsi="Times New Roman"/>
          <w:iCs/>
          <w:color w:val="auto"/>
          <w:spacing w:val="2"/>
          <w:sz w:val="24"/>
          <w:szCs w:val="24"/>
        </w:rPr>
        <w:t>порез</w:t>
      </w:r>
      <w:r w:rsidRPr="001F22C7">
        <w:rPr>
          <w:rFonts w:ascii="Times New Roman" w:hAnsi="Times New Roman"/>
          <w:color w:val="auto"/>
          <w:spacing w:val="2"/>
          <w:sz w:val="24"/>
          <w:szCs w:val="24"/>
        </w:rPr>
        <w:t xml:space="preserve">, </w:t>
      </w:r>
      <w:r w:rsidRPr="001F22C7">
        <w:rPr>
          <w:rFonts w:ascii="Times New Roman" w:hAnsi="Times New Roman"/>
          <w:iCs/>
          <w:color w:val="auto"/>
          <w:spacing w:val="2"/>
          <w:sz w:val="24"/>
          <w:szCs w:val="24"/>
        </w:rPr>
        <w:t>ожог</w:t>
      </w:r>
      <w:r w:rsidRPr="001F22C7">
        <w:rPr>
          <w:rFonts w:ascii="Times New Roman" w:hAnsi="Times New Roman"/>
          <w:color w:val="auto"/>
          <w:spacing w:val="2"/>
          <w:sz w:val="24"/>
          <w:szCs w:val="24"/>
        </w:rPr>
        <w:t xml:space="preserve">), </w:t>
      </w:r>
      <w:r w:rsidRPr="001F22C7">
        <w:rPr>
          <w:rFonts w:ascii="Times New Roman" w:hAnsi="Times New Roman"/>
          <w:iCs/>
          <w:color w:val="auto"/>
          <w:spacing w:val="2"/>
          <w:sz w:val="24"/>
          <w:szCs w:val="24"/>
        </w:rPr>
        <w:t>обмора</w:t>
      </w:r>
      <w:r w:rsidRPr="001F22C7">
        <w:rPr>
          <w:rFonts w:ascii="Times New Roman" w:hAnsi="Times New Roman"/>
          <w:iCs/>
          <w:color w:val="auto"/>
          <w:sz w:val="24"/>
          <w:szCs w:val="24"/>
        </w:rPr>
        <w:t>живании</w:t>
      </w:r>
      <w:r w:rsidRPr="001F22C7">
        <w:rPr>
          <w:rFonts w:ascii="Times New Roman" w:hAnsi="Times New Roman"/>
          <w:color w:val="auto"/>
          <w:sz w:val="24"/>
          <w:szCs w:val="24"/>
        </w:rPr>
        <w:t xml:space="preserve">, </w:t>
      </w:r>
      <w:r w:rsidRPr="001F22C7">
        <w:rPr>
          <w:rFonts w:ascii="Times New Roman" w:hAnsi="Times New Roman"/>
          <w:iCs/>
          <w:color w:val="auto"/>
          <w:sz w:val="24"/>
          <w:szCs w:val="24"/>
        </w:rPr>
        <w:t>перегреве</w:t>
      </w:r>
      <w:r w:rsidRPr="001F22C7">
        <w:rPr>
          <w:rFonts w:ascii="Times New Roman" w:hAnsi="Times New Roman"/>
          <w:color w:val="auto"/>
          <w:sz w:val="24"/>
          <w:szCs w:val="24"/>
        </w:rPr>
        <w:t>.</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 xml:space="preserve">Дорога от дома до школы, правила безопасного поведения </w:t>
      </w:r>
      <w:r w:rsidRPr="001F22C7">
        <w:rPr>
          <w:rFonts w:ascii="Times New Roman" w:hAnsi="Times New Roman"/>
          <w:color w:val="auto"/>
          <w:spacing w:val="2"/>
          <w:sz w:val="24"/>
          <w:szCs w:val="24"/>
        </w:rPr>
        <w:t>на дорогах, в лесу, на водоеме в разное время года. Пра</w:t>
      </w:r>
      <w:r w:rsidRPr="001F22C7">
        <w:rPr>
          <w:rFonts w:ascii="Times New Roman" w:hAnsi="Times New Roman"/>
          <w:color w:val="auto"/>
          <w:sz w:val="24"/>
          <w:szCs w:val="24"/>
        </w:rPr>
        <w:t>вила пожарной безопасности, основные правила обращения с газом, электричеством, водой.</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Правила безопасного поведения в природе. Забота о здоровье и безопасности окружающих людей</w:t>
      </w:r>
    </w:p>
    <w:p w:rsidR="005D6EE5" w:rsidRPr="001F22C7" w:rsidRDefault="005D6EE5" w:rsidP="00CA2789">
      <w:pPr>
        <w:pStyle w:val="ad"/>
        <w:spacing w:line="240" w:lineRule="auto"/>
        <w:ind w:firstLine="454"/>
        <w:rPr>
          <w:rFonts w:ascii="Times New Roman" w:hAnsi="Times New Roman"/>
          <w:sz w:val="24"/>
          <w:szCs w:val="24"/>
        </w:rPr>
      </w:pPr>
    </w:p>
    <w:p w:rsidR="00CA2789" w:rsidRPr="001F22C7" w:rsidRDefault="005D6EE5" w:rsidP="005D6EE5">
      <w:pPr>
        <w:pStyle w:val="3"/>
        <w:jc w:val="center"/>
        <w:rPr>
          <w:rFonts w:ascii="Times New Roman" w:eastAsia="Times New Roman" w:hAnsi="Times New Roman" w:cs="Times New Roman"/>
          <w:b/>
          <w:bCs/>
          <w:color w:val="000000" w:themeColor="text1"/>
        </w:rPr>
      </w:pPr>
      <w:bookmarkStart w:id="55" w:name="_Toc473060340"/>
      <w:r w:rsidRPr="001F22C7">
        <w:rPr>
          <w:rFonts w:ascii="Times New Roman" w:hAnsi="Times New Roman" w:cs="Times New Roman"/>
          <w:b/>
          <w:bCs/>
          <w:color w:val="000000" w:themeColor="text1"/>
        </w:rPr>
        <w:t>2.</w:t>
      </w:r>
      <w:r w:rsidR="001F22C7">
        <w:rPr>
          <w:rFonts w:ascii="Times New Roman" w:hAnsi="Times New Roman" w:cs="Times New Roman"/>
          <w:b/>
          <w:bCs/>
          <w:color w:val="000000" w:themeColor="text1"/>
        </w:rPr>
        <w:t xml:space="preserve">2.2.10. </w:t>
      </w:r>
      <w:r w:rsidR="0026315A" w:rsidRPr="001F22C7">
        <w:rPr>
          <w:rFonts w:ascii="Times New Roman" w:hAnsi="Times New Roman" w:cs="Times New Roman"/>
          <w:b/>
          <w:bCs/>
          <w:color w:val="000000" w:themeColor="text1"/>
        </w:rPr>
        <w:t xml:space="preserve"> </w:t>
      </w:r>
      <w:r w:rsidR="0026315A" w:rsidRPr="001F22C7">
        <w:rPr>
          <w:rFonts w:ascii="Times New Roman" w:eastAsia="Times New Roman" w:hAnsi="Times New Roman" w:cs="Times New Roman"/>
          <w:b/>
          <w:bCs/>
          <w:color w:val="000000" w:themeColor="text1"/>
        </w:rPr>
        <w:t>Основы религиозных культур и светской этики</w:t>
      </w:r>
      <w:bookmarkEnd w:id="55"/>
    </w:p>
    <w:p w:rsidR="00CA2789" w:rsidRPr="001F22C7" w:rsidRDefault="00CA2789" w:rsidP="00CA2789">
      <w:pPr>
        <w:ind w:firstLine="709"/>
        <w:jc w:val="both"/>
        <w:rPr>
          <w:rFonts w:ascii="Times New Roman" w:hAnsi="Times New Roman" w:cs="Times New Roman"/>
          <w:b/>
          <w:sz w:val="24"/>
          <w:szCs w:val="24"/>
        </w:rPr>
      </w:pPr>
      <w:r w:rsidRPr="001F22C7">
        <w:rPr>
          <w:rFonts w:ascii="Times New Roman" w:hAnsi="Times New Roman" w:cs="Times New Roman"/>
          <w:b/>
          <w:sz w:val="24"/>
          <w:szCs w:val="24"/>
        </w:rPr>
        <w:t>Основное содержание предметной области</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CA2789" w:rsidRPr="001F22C7" w:rsidRDefault="00CA2789" w:rsidP="00CA2789">
      <w:pPr>
        <w:ind w:firstLine="709"/>
        <w:jc w:val="both"/>
        <w:rPr>
          <w:rFonts w:ascii="Times New Roman" w:hAnsi="Times New Roman" w:cs="Times New Roman"/>
          <w:b/>
          <w:sz w:val="24"/>
          <w:szCs w:val="24"/>
        </w:rPr>
      </w:pPr>
      <w:r w:rsidRPr="001F22C7">
        <w:rPr>
          <w:rFonts w:ascii="Times New Roman" w:hAnsi="Times New Roman" w:cs="Times New Roman"/>
          <w:b/>
          <w:sz w:val="24"/>
          <w:szCs w:val="24"/>
        </w:rPr>
        <w:t>Основы православной культуры</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Россия – наша Родина.</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ее ценности. </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rsidR="00CA2789" w:rsidRPr="001F22C7" w:rsidRDefault="00CA2789" w:rsidP="00CA2789">
      <w:pPr>
        <w:ind w:firstLine="709"/>
        <w:jc w:val="both"/>
        <w:rPr>
          <w:rFonts w:ascii="Times New Roman" w:hAnsi="Times New Roman" w:cs="Times New Roman"/>
          <w:b/>
          <w:sz w:val="24"/>
          <w:szCs w:val="24"/>
        </w:rPr>
      </w:pPr>
      <w:r w:rsidRPr="001F22C7">
        <w:rPr>
          <w:rFonts w:ascii="Times New Roman" w:hAnsi="Times New Roman" w:cs="Times New Roman"/>
          <w:b/>
          <w:sz w:val="24"/>
          <w:szCs w:val="24"/>
        </w:rPr>
        <w:t>Основы исламской культуры</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Россия – наша Родина.</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rsidR="00CA2789" w:rsidRPr="001F22C7" w:rsidRDefault="00CA2789" w:rsidP="00CA2789">
      <w:pPr>
        <w:ind w:firstLine="709"/>
        <w:jc w:val="both"/>
        <w:rPr>
          <w:rFonts w:ascii="Times New Roman" w:hAnsi="Times New Roman" w:cs="Times New Roman"/>
          <w:b/>
          <w:sz w:val="24"/>
          <w:szCs w:val="24"/>
        </w:rPr>
      </w:pPr>
      <w:r w:rsidRPr="001F22C7">
        <w:rPr>
          <w:rFonts w:ascii="Times New Roman" w:hAnsi="Times New Roman" w:cs="Times New Roman"/>
          <w:b/>
          <w:sz w:val="24"/>
          <w:szCs w:val="24"/>
        </w:rPr>
        <w:t>Основы буддийской культуры</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Россия – наша Родина.</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ее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rsidR="00CA2789" w:rsidRPr="001F22C7" w:rsidRDefault="00CA2789" w:rsidP="00CA2789">
      <w:pPr>
        <w:ind w:firstLine="709"/>
        <w:jc w:val="both"/>
        <w:rPr>
          <w:rFonts w:ascii="Times New Roman" w:hAnsi="Times New Roman" w:cs="Times New Roman"/>
          <w:b/>
          <w:sz w:val="24"/>
          <w:szCs w:val="24"/>
        </w:rPr>
      </w:pPr>
      <w:r w:rsidRPr="001F22C7">
        <w:rPr>
          <w:rFonts w:ascii="Times New Roman" w:hAnsi="Times New Roman" w:cs="Times New Roman"/>
          <w:b/>
          <w:sz w:val="24"/>
          <w:szCs w:val="24"/>
        </w:rPr>
        <w:t>Основы иудейской культуры</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Россия – наша Родина.</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ее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календарем: его устройство и особенности. Еврейские праздники: их история и традиции. Ценности семейной жизни в иудейской традиции. </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lastRenderedPageBreak/>
        <w:t>Любовь и уважение к Отечеству. Патриотизм многонационального и многоконфессионального народа России.</w:t>
      </w:r>
    </w:p>
    <w:p w:rsidR="00CA2789" w:rsidRPr="001F22C7" w:rsidRDefault="00CA2789" w:rsidP="00CA2789">
      <w:pPr>
        <w:ind w:firstLine="709"/>
        <w:jc w:val="both"/>
        <w:rPr>
          <w:rFonts w:ascii="Times New Roman" w:hAnsi="Times New Roman" w:cs="Times New Roman"/>
          <w:b/>
          <w:sz w:val="24"/>
          <w:szCs w:val="24"/>
        </w:rPr>
      </w:pPr>
      <w:r w:rsidRPr="001F22C7">
        <w:rPr>
          <w:rFonts w:ascii="Times New Roman" w:hAnsi="Times New Roman" w:cs="Times New Roman"/>
          <w:b/>
          <w:sz w:val="24"/>
          <w:szCs w:val="24"/>
        </w:rPr>
        <w:t>Основы мировых религиозных культур</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Россия – наша Родина.</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rsidR="00CA2789" w:rsidRPr="001F22C7" w:rsidRDefault="00CA2789" w:rsidP="00CA2789">
      <w:pPr>
        <w:ind w:firstLine="709"/>
        <w:jc w:val="both"/>
        <w:rPr>
          <w:rFonts w:ascii="Times New Roman" w:hAnsi="Times New Roman" w:cs="Times New Roman"/>
          <w:b/>
          <w:sz w:val="24"/>
          <w:szCs w:val="24"/>
        </w:rPr>
      </w:pPr>
      <w:r w:rsidRPr="001F22C7">
        <w:rPr>
          <w:rFonts w:ascii="Times New Roman" w:hAnsi="Times New Roman" w:cs="Times New Roman"/>
          <w:b/>
          <w:sz w:val="24"/>
          <w:szCs w:val="24"/>
        </w:rPr>
        <w:t>Основы светской этики</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Россия – наша Родина.</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Культура и мораль. Этика и ее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CA2789" w:rsidRPr="001F22C7" w:rsidRDefault="00CA2789" w:rsidP="00CA2789">
      <w:pPr>
        <w:ind w:firstLine="709"/>
        <w:jc w:val="both"/>
        <w:rPr>
          <w:rFonts w:ascii="Times New Roman" w:hAnsi="Times New Roman" w:cs="Times New Roman"/>
          <w:sz w:val="24"/>
          <w:szCs w:val="24"/>
        </w:rPr>
      </w:pPr>
      <w:r w:rsidRPr="001F22C7">
        <w:rPr>
          <w:rFonts w:ascii="Times New Roman" w:hAnsi="Times New Roman" w:cs="Times New Roman"/>
          <w:sz w:val="24"/>
          <w:szCs w:val="24"/>
        </w:rPr>
        <w:t>Любовь и уважение к Отечеству. Патриотизм многонационального и многоконфессионального народа России.</w:t>
      </w:r>
    </w:p>
    <w:p w:rsidR="005D6EE5" w:rsidRPr="001F22C7" w:rsidRDefault="005D6EE5" w:rsidP="00CA2789">
      <w:pPr>
        <w:ind w:firstLine="709"/>
        <w:jc w:val="both"/>
        <w:rPr>
          <w:rFonts w:ascii="Times New Roman" w:hAnsi="Times New Roman" w:cs="Times New Roman"/>
          <w:sz w:val="24"/>
          <w:szCs w:val="24"/>
        </w:rPr>
      </w:pPr>
    </w:p>
    <w:p w:rsidR="00CA2789" w:rsidRPr="001F22C7" w:rsidRDefault="005D6EE5" w:rsidP="005D6EE5">
      <w:pPr>
        <w:pStyle w:val="3"/>
        <w:jc w:val="center"/>
        <w:rPr>
          <w:rFonts w:ascii="Times New Roman" w:eastAsia="Times New Roman" w:hAnsi="Times New Roman" w:cs="Times New Roman"/>
          <w:b/>
          <w:bCs/>
          <w:color w:val="000000" w:themeColor="text1"/>
          <w:spacing w:val="-1"/>
        </w:rPr>
      </w:pPr>
      <w:bookmarkStart w:id="56" w:name="_Toc473060341"/>
      <w:r w:rsidRPr="001F22C7">
        <w:rPr>
          <w:rFonts w:ascii="Times New Roman" w:hAnsi="Times New Roman" w:cs="Times New Roman"/>
          <w:b/>
          <w:bCs/>
          <w:color w:val="000000" w:themeColor="text1"/>
          <w:spacing w:val="-1"/>
        </w:rPr>
        <w:t>2.</w:t>
      </w:r>
      <w:r w:rsidR="001F22C7">
        <w:rPr>
          <w:rFonts w:ascii="Times New Roman" w:hAnsi="Times New Roman" w:cs="Times New Roman"/>
          <w:b/>
          <w:bCs/>
          <w:color w:val="000000" w:themeColor="text1"/>
          <w:spacing w:val="-1"/>
        </w:rPr>
        <w:t>2.2.11</w:t>
      </w:r>
      <w:r w:rsidR="0026315A" w:rsidRPr="001F22C7">
        <w:rPr>
          <w:rFonts w:ascii="Times New Roman" w:hAnsi="Times New Roman" w:cs="Times New Roman"/>
          <w:b/>
          <w:bCs/>
          <w:color w:val="000000" w:themeColor="text1"/>
          <w:spacing w:val="-1"/>
        </w:rPr>
        <w:t xml:space="preserve">. </w:t>
      </w:r>
      <w:r w:rsidR="0026315A" w:rsidRPr="001F22C7">
        <w:rPr>
          <w:rFonts w:ascii="Times New Roman" w:eastAsia="Times New Roman" w:hAnsi="Times New Roman" w:cs="Times New Roman"/>
          <w:b/>
          <w:bCs/>
          <w:color w:val="000000" w:themeColor="text1"/>
          <w:spacing w:val="-1"/>
        </w:rPr>
        <w:t xml:space="preserve">Изобразительное </w:t>
      </w:r>
      <w:r w:rsidR="00CA2789" w:rsidRPr="001F22C7">
        <w:rPr>
          <w:rFonts w:ascii="Times New Roman" w:eastAsia="Times New Roman" w:hAnsi="Times New Roman" w:cs="Times New Roman"/>
          <w:b/>
          <w:bCs/>
          <w:color w:val="000000" w:themeColor="text1"/>
          <w:spacing w:val="-1"/>
        </w:rPr>
        <w:t>и</w:t>
      </w:r>
      <w:r w:rsidR="0026315A" w:rsidRPr="001F22C7">
        <w:rPr>
          <w:rFonts w:ascii="Times New Roman" w:eastAsia="Times New Roman" w:hAnsi="Times New Roman" w:cs="Times New Roman"/>
          <w:b/>
          <w:bCs/>
          <w:color w:val="000000" w:themeColor="text1"/>
          <w:spacing w:val="-1"/>
        </w:rPr>
        <w:t>скусство</w:t>
      </w:r>
      <w:bookmarkEnd w:id="56"/>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Виды художественной деятельности</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z w:val="24"/>
          <w:szCs w:val="24"/>
        </w:rPr>
        <w:t xml:space="preserve">Восприятие произведений искусства. </w:t>
      </w:r>
      <w:r w:rsidRPr="001F22C7">
        <w:rPr>
          <w:rFonts w:ascii="Times New Roman" w:hAnsi="Times New Roman"/>
          <w:color w:val="auto"/>
          <w:sz w:val="24"/>
          <w:szCs w:val="24"/>
        </w:rPr>
        <w:t>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1F22C7">
        <w:rPr>
          <w:rFonts w:ascii="Times New Roman" w:hAnsi="Times New Roman"/>
          <w:color w:val="auto"/>
          <w:spacing w:val="2"/>
          <w:sz w:val="24"/>
          <w:szCs w:val="24"/>
        </w:rPr>
        <w:t>ству. Фотография и произведение изобразительного искус</w:t>
      </w:r>
      <w:r w:rsidRPr="001F22C7">
        <w:rPr>
          <w:rFonts w:ascii="Times New Roman" w:hAnsi="Times New Roman"/>
          <w:color w:val="auto"/>
          <w:sz w:val="24"/>
          <w:szCs w:val="24"/>
        </w:rPr>
        <w:t xml:space="preserve">ства: сходство и различия. Человек, мир природы в реальной жизни: образ человека, природы в искусстве. Представления </w:t>
      </w:r>
      <w:r w:rsidRPr="001F22C7">
        <w:rPr>
          <w:rFonts w:ascii="Times New Roman" w:hAnsi="Times New Roman"/>
          <w:color w:val="auto"/>
          <w:spacing w:val="2"/>
          <w:sz w:val="24"/>
          <w:szCs w:val="24"/>
        </w:rPr>
        <w:t>о богатстве и разнообразии художественной культуры (на примере культуры народов России). Выдающиеся предста</w:t>
      </w:r>
      <w:r w:rsidRPr="001F22C7">
        <w:rPr>
          <w:rFonts w:ascii="Times New Roman" w:hAnsi="Times New Roman"/>
          <w:color w:val="auto"/>
          <w:sz w:val="24"/>
          <w:szCs w:val="24"/>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1F22C7">
        <w:rPr>
          <w:rFonts w:ascii="Times New Roman" w:hAnsi="Times New Roman"/>
          <w:color w:val="auto"/>
          <w:spacing w:val="2"/>
          <w:sz w:val="24"/>
          <w:szCs w:val="24"/>
        </w:rPr>
        <w:t xml:space="preserve">циональная оценка шедевров национального, российского </w:t>
      </w:r>
      <w:r w:rsidRPr="001F22C7">
        <w:rPr>
          <w:rFonts w:ascii="Times New Roman" w:hAnsi="Times New Roman"/>
          <w:color w:val="auto"/>
          <w:sz w:val="24"/>
          <w:szCs w:val="24"/>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z w:val="24"/>
          <w:szCs w:val="24"/>
        </w:rPr>
        <w:t xml:space="preserve">Рисунок. </w:t>
      </w:r>
      <w:r w:rsidRPr="001F22C7">
        <w:rPr>
          <w:rFonts w:ascii="Times New Roman" w:hAnsi="Times New Roman"/>
          <w:color w:val="auto"/>
          <w:sz w:val="24"/>
          <w:szCs w:val="24"/>
        </w:rPr>
        <w:t>Материалы для рисунка: карандаш, ручка, фломастер, уголь, пастель, мелки и</w:t>
      </w:r>
      <w:r w:rsidRPr="001F22C7">
        <w:rPr>
          <w:rFonts w:ascii="Times New Roman" w:hAnsi="Times New Roman"/>
          <w:color w:val="auto"/>
          <w:sz w:val="24"/>
          <w:szCs w:val="24"/>
        </w:rPr>
        <w:t> </w:t>
      </w:r>
      <w:r w:rsidRPr="001F22C7">
        <w:rPr>
          <w:rFonts w:ascii="Times New Roman" w:hAnsi="Times New Roman"/>
          <w:color w:val="auto"/>
          <w:sz w:val="24"/>
          <w:szCs w:val="24"/>
        </w:rPr>
        <w:t>т.</w:t>
      </w:r>
      <w:r w:rsidRPr="001F22C7">
        <w:rPr>
          <w:rFonts w:ascii="Times New Roman" w:hAnsi="Times New Roman"/>
          <w:color w:val="auto"/>
          <w:sz w:val="24"/>
          <w:szCs w:val="24"/>
        </w:rPr>
        <w:t> </w:t>
      </w:r>
      <w:r w:rsidRPr="001F22C7">
        <w:rPr>
          <w:rFonts w:ascii="Times New Roman" w:hAnsi="Times New Roman"/>
          <w:color w:val="auto"/>
          <w:sz w:val="24"/>
          <w:szCs w:val="24"/>
        </w:rPr>
        <w:t xml:space="preserve">д. Приемы работы с различными графическими материалами. Роль рисунка в искусстве: основная и вспомогательная. Красота и разнообразие </w:t>
      </w:r>
      <w:r w:rsidRPr="001F22C7">
        <w:rPr>
          <w:rFonts w:ascii="Times New Roman" w:hAnsi="Times New Roman"/>
          <w:color w:val="auto"/>
          <w:spacing w:val="2"/>
          <w:sz w:val="24"/>
          <w:szCs w:val="24"/>
        </w:rPr>
        <w:t xml:space="preserve">природы, человека, зданий, предметов, выраженные средствами рисунка. Изображение деревьев, птиц, животных: </w:t>
      </w:r>
      <w:r w:rsidRPr="001F22C7">
        <w:rPr>
          <w:rFonts w:ascii="Times New Roman" w:hAnsi="Times New Roman"/>
          <w:color w:val="auto"/>
          <w:sz w:val="24"/>
          <w:szCs w:val="24"/>
        </w:rPr>
        <w:t>общие и характерные черты.</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pacing w:val="2"/>
          <w:sz w:val="24"/>
          <w:szCs w:val="24"/>
        </w:rPr>
        <w:t xml:space="preserve">Живопись. </w:t>
      </w:r>
      <w:r w:rsidRPr="001F22C7">
        <w:rPr>
          <w:rFonts w:ascii="Times New Roman" w:hAnsi="Times New Roman"/>
          <w:color w:val="auto"/>
          <w:spacing w:val="2"/>
          <w:sz w:val="24"/>
          <w:szCs w:val="24"/>
        </w:rPr>
        <w:t xml:space="preserve">Живописные материалы. Красота и разнообразие природы, человека, зданий, предметов, выраженные </w:t>
      </w:r>
      <w:r w:rsidRPr="001F22C7">
        <w:rPr>
          <w:rFonts w:ascii="Times New Roman" w:hAnsi="Times New Roman"/>
          <w:color w:val="auto"/>
          <w:sz w:val="24"/>
          <w:szCs w:val="24"/>
        </w:rPr>
        <w:t xml:space="preserve">средствами живописи. Цвет основа языка живописи. </w:t>
      </w:r>
      <w:r w:rsidRPr="001F22C7">
        <w:rPr>
          <w:rFonts w:ascii="Times New Roman" w:hAnsi="Times New Roman"/>
          <w:color w:val="auto"/>
          <w:spacing w:val="2"/>
          <w:sz w:val="24"/>
          <w:szCs w:val="24"/>
        </w:rPr>
        <w:t xml:space="preserve">Выбор средств художественной выразительности для создания живописного образа в соответствии с поставленными </w:t>
      </w:r>
      <w:r w:rsidRPr="001F22C7">
        <w:rPr>
          <w:rFonts w:ascii="Times New Roman" w:hAnsi="Times New Roman"/>
          <w:color w:val="auto"/>
          <w:sz w:val="24"/>
          <w:szCs w:val="24"/>
        </w:rPr>
        <w:t>задачами. Образы природы и человека в живописи.</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pacing w:val="2"/>
          <w:sz w:val="24"/>
          <w:szCs w:val="24"/>
        </w:rPr>
        <w:lastRenderedPageBreak/>
        <w:t xml:space="preserve">Скульптура. </w:t>
      </w:r>
      <w:r w:rsidRPr="001F22C7">
        <w:rPr>
          <w:rFonts w:ascii="Times New Roman" w:hAnsi="Times New Roman"/>
          <w:color w:val="auto"/>
          <w:spacing w:val="2"/>
          <w:sz w:val="24"/>
          <w:szCs w:val="24"/>
        </w:rPr>
        <w:t xml:space="preserve">Материалы скульптуры и их роль в создании выразительного образа. Элементарные приемы работы </w:t>
      </w:r>
      <w:r w:rsidRPr="001F22C7">
        <w:rPr>
          <w:rFonts w:ascii="Times New Roman" w:hAnsi="Times New Roman"/>
          <w:color w:val="auto"/>
          <w:sz w:val="24"/>
          <w:szCs w:val="24"/>
        </w:rPr>
        <w:t xml:space="preserve">с пластическими скульптурными материалами для создания </w:t>
      </w:r>
      <w:r w:rsidRPr="001F22C7">
        <w:rPr>
          <w:rFonts w:ascii="Times New Roman" w:hAnsi="Times New Roman"/>
          <w:color w:val="auto"/>
          <w:spacing w:val="2"/>
          <w:sz w:val="24"/>
          <w:szCs w:val="24"/>
        </w:rPr>
        <w:t xml:space="preserve">выразительного образа (пластилин, глина — раскатывание, </w:t>
      </w:r>
      <w:r w:rsidRPr="001F22C7">
        <w:rPr>
          <w:rFonts w:ascii="Times New Roman" w:hAnsi="Times New Roman"/>
          <w:color w:val="auto"/>
          <w:sz w:val="24"/>
          <w:szCs w:val="24"/>
        </w:rPr>
        <w:t>набор объема, вытягивание формы). Объем — основа языка скульптуры. Основные темы скульптуры. Красота человека и животных, выраженная средствами скульптуры.</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z w:val="24"/>
          <w:szCs w:val="24"/>
        </w:rPr>
        <w:t xml:space="preserve">Художественное конструирование и дизайн. </w:t>
      </w:r>
      <w:r w:rsidRPr="001F22C7">
        <w:rPr>
          <w:rFonts w:ascii="Times New Roman" w:hAnsi="Times New Roman"/>
          <w:color w:val="auto"/>
          <w:sz w:val="24"/>
          <w:szCs w:val="24"/>
        </w:rPr>
        <w:t>Разнообразие материалов для художественного конструирования и моделирования (пластилин, бумага, картон и</w:t>
      </w:r>
      <w:r w:rsidRPr="001F22C7">
        <w:rPr>
          <w:rFonts w:ascii="Times New Roman" w:hAnsi="Times New Roman"/>
          <w:color w:val="auto"/>
          <w:sz w:val="24"/>
          <w:szCs w:val="24"/>
        </w:rPr>
        <w:t> </w:t>
      </w:r>
      <w:r w:rsidRPr="001F22C7">
        <w:rPr>
          <w:rFonts w:ascii="Times New Roman" w:hAnsi="Times New Roman"/>
          <w:color w:val="auto"/>
          <w:sz w:val="24"/>
          <w:szCs w:val="24"/>
        </w:rPr>
        <w:t xml:space="preserve">др.). Элементарные приемы работы с различными материалами для создания </w:t>
      </w:r>
      <w:r w:rsidRPr="001F22C7">
        <w:rPr>
          <w:rFonts w:ascii="Times New Roman" w:hAnsi="Times New Roman"/>
          <w:color w:val="auto"/>
          <w:spacing w:val="2"/>
          <w:sz w:val="24"/>
          <w:szCs w:val="24"/>
        </w:rPr>
        <w:t xml:space="preserve">выразительного образа (пластилин — раскатывание, набор </w:t>
      </w:r>
      <w:r w:rsidRPr="001F22C7">
        <w:rPr>
          <w:rFonts w:ascii="Times New Roman" w:hAnsi="Times New Roman"/>
          <w:color w:val="auto"/>
          <w:sz w:val="24"/>
          <w:szCs w:val="24"/>
        </w:rPr>
        <w:t xml:space="preserve">объема, вытягивание формы; бумага и картон — сгибание, </w:t>
      </w:r>
      <w:r w:rsidRPr="001F22C7">
        <w:rPr>
          <w:rFonts w:ascii="Times New Roman" w:hAnsi="Times New Roman"/>
          <w:color w:val="auto"/>
          <w:spacing w:val="2"/>
          <w:sz w:val="24"/>
          <w:szCs w:val="24"/>
        </w:rPr>
        <w:t xml:space="preserve">вырезание). Представление о возможностях использования </w:t>
      </w:r>
      <w:r w:rsidRPr="001F22C7">
        <w:rPr>
          <w:rFonts w:ascii="Times New Roman" w:hAnsi="Times New Roman"/>
          <w:color w:val="auto"/>
          <w:sz w:val="24"/>
          <w:szCs w:val="24"/>
        </w:rPr>
        <w:t>навыков художественного конструирования и моделирования в жизни человека.</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pacing w:val="-4"/>
          <w:sz w:val="24"/>
          <w:szCs w:val="24"/>
        </w:rPr>
        <w:t xml:space="preserve">Декоративно­прикладное искусство. </w:t>
      </w:r>
      <w:r w:rsidRPr="001F22C7">
        <w:rPr>
          <w:rFonts w:ascii="Times New Roman" w:hAnsi="Times New Roman"/>
          <w:color w:val="auto"/>
          <w:spacing w:val="-4"/>
          <w:sz w:val="24"/>
          <w:szCs w:val="24"/>
        </w:rPr>
        <w:t>Истоки декоративно­</w:t>
      </w:r>
      <w:r w:rsidRPr="001F22C7">
        <w:rPr>
          <w:rFonts w:ascii="Times New Roman" w:hAnsi="Times New Roman"/>
          <w:color w:val="auto"/>
          <w:sz w:val="24"/>
          <w:szCs w:val="24"/>
        </w:rPr>
        <w:t xml:space="preserve">прикладного искусства и его роль в жизни человека. Понятие о синтетичном характере народной культуры (украшение </w:t>
      </w:r>
      <w:r w:rsidRPr="001F22C7">
        <w:rPr>
          <w:rFonts w:ascii="Times New Roman" w:hAnsi="Times New Roman"/>
          <w:color w:val="auto"/>
          <w:spacing w:val="2"/>
          <w:sz w:val="24"/>
          <w:szCs w:val="24"/>
        </w:rPr>
        <w:t xml:space="preserve">жилища, предметов быта, орудий труда, костюма; музыка, </w:t>
      </w:r>
      <w:r w:rsidRPr="001F22C7">
        <w:rPr>
          <w:rFonts w:ascii="Times New Roman" w:hAnsi="Times New Roman"/>
          <w:color w:val="auto"/>
          <w:sz w:val="24"/>
          <w:szCs w:val="24"/>
        </w:rPr>
        <w:t xml:space="preserve">песни, хороводы; былины, сказания, сказки). Образ человека в традиционной культуре. Представления народа о мужской </w:t>
      </w:r>
      <w:r w:rsidRPr="001F22C7">
        <w:rPr>
          <w:rFonts w:ascii="Times New Roman" w:hAnsi="Times New Roman"/>
          <w:color w:val="auto"/>
          <w:spacing w:val="2"/>
          <w:sz w:val="24"/>
          <w:szCs w:val="24"/>
        </w:rPr>
        <w:t>и женской красоте, отраженные в изобразительном искус</w:t>
      </w:r>
      <w:r w:rsidRPr="001F22C7">
        <w:rPr>
          <w:rFonts w:ascii="Times New Roman" w:hAnsi="Times New Roman"/>
          <w:color w:val="auto"/>
          <w:sz w:val="24"/>
          <w:szCs w:val="24"/>
        </w:rPr>
        <w:t xml:space="preserve">стве, сказках, песнях. Сказочные образы в народной культуре и декоративно­прикладном искусстве. Разнообразие форм </w:t>
      </w:r>
      <w:r w:rsidRPr="001F22C7">
        <w:rPr>
          <w:rFonts w:ascii="Times New Roman" w:hAnsi="Times New Roman"/>
          <w:color w:val="auto"/>
          <w:spacing w:val="2"/>
          <w:sz w:val="24"/>
          <w:szCs w:val="24"/>
        </w:rPr>
        <w:t xml:space="preserve">в природе как основа декоративных форм в прикладном искусстве (цветы, раскраска бабочек, переплетение ветвей </w:t>
      </w:r>
      <w:r w:rsidRPr="001F22C7">
        <w:rPr>
          <w:rFonts w:ascii="Times New Roman" w:hAnsi="Times New Roman"/>
          <w:color w:val="auto"/>
          <w:sz w:val="24"/>
          <w:szCs w:val="24"/>
        </w:rPr>
        <w:t>деревьев, морозные узоры на стекле и</w:t>
      </w:r>
      <w:r w:rsidRPr="001F22C7">
        <w:rPr>
          <w:rFonts w:ascii="Times New Roman" w:hAnsi="Times New Roman"/>
          <w:color w:val="auto"/>
          <w:sz w:val="24"/>
          <w:szCs w:val="24"/>
        </w:rPr>
        <w:t> </w:t>
      </w:r>
      <w:r w:rsidRPr="001F22C7">
        <w:rPr>
          <w:rFonts w:ascii="Times New Roman" w:hAnsi="Times New Roman"/>
          <w:color w:val="auto"/>
          <w:sz w:val="24"/>
          <w:szCs w:val="24"/>
        </w:rPr>
        <w:t>т.</w:t>
      </w:r>
      <w:r w:rsidRPr="001F22C7">
        <w:rPr>
          <w:rFonts w:ascii="Times New Roman" w:hAnsi="Times New Roman"/>
          <w:color w:val="auto"/>
          <w:sz w:val="24"/>
          <w:szCs w:val="24"/>
        </w:rPr>
        <w:t> </w:t>
      </w:r>
      <w:r w:rsidRPr="001F22C7">
        <w:rPr>
          <w:rFonts w:ascii="Times New Roman" w:hAnsi="Times New Roman"/>
          <w:color w:val="auto"/>
          <w:sz w:val="24"/>
          <w:szCs w:val="24"/>
        </w:rPr>
        <w:t>д.). Ознакомление с произведениями народных художественных промыслов в России (с учетом местных условий).</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Азбука искусства. Как говорит искусство?</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pacing w:val="-2"/>
          <w:sz w:val="24"/>
          <w:szCs w:val="24"/>
        </w:rPr>
        <w:t xml:space="preserve">Композиция. </w:t>
      </w:r>
      <w:r w:rsidRPr="001F22C7">
        <w:rPr>
          <w:rFonts w:ascii="Times New Roman" w:hAnsi="Times New Roman"/>
          <w:color w:val="auto"/>
          <w:spacing w:val="-2"/>
          <w:sz w:val="24"/>
          <w:szCs w:val="24"/>
        </w:rPr>
        <w:t>Элементарные приемы композиции на плос</w:t>
      </w:r>
      <w:r w:rsidRPr="001F22C7">
        <w:rPr>
          <w:rFonts w:ascii="Times New Roman" w:hAnsi="Times New Roman"/>
          <w:color w:val="auto"/>
          <w:spacing w:val="2"/>
          <w:sz w:val="24"/>
          <w:szCs w:val="24"/>
        </w:rPr>
        <w:t xml:space="preserve">кости и в пространстве. Понятия: горизонталь, вертикаль </w:t>
      </w:r>
      <w:r w:rsidRPr="001F22C7">
        <w:rPr>
          <w:rFonts w:ascii="Times New Roman" w:hAnsi="Times New Roman"/>
          <w:color w:val="auto"/>
          <w:sz w:val="24"/>
          <w:szCs w:val="24"/>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w:t>
      </w:r>
      <w:r w:rsidRPr="001F22C7">
        <w:rPr>
          <w:rFonts w:ascii="Times New Roman" w:hAnsi="Times New Roman"/>
          <w:color w:val="auto"/>
          <w:sz w:val="24"/>
          <w:szCs w:val="24"/>
        </w:rPr>
        <w:t> </w:t>
      </w:r>
      <w:r w:rsidRPr="001F22C7">
        <w:rPr>
          <w:rFonts w:ascii="Times New Roman" w:hAnsi="Times New Roman"/>
          <w:color w:val="auto"/>
          <w:sz w:val="24"/>
          <w:szCs w:val="24"/>
        </w:rPr>
        <w:t>т.</w:t>
      </w:r>
      <w:r w:rsidRPr="001F22C7">
        <w:rPr>
          <w:rFonts w:ascii="Times New Roman" w:hAnsi="Times New Roman"/>
          <w:color w:val="auto"/>
          <w:sz w:val="24"/>
          <w:szCs w:val="24"/>
        </w:rPr>
        <w:t> </w:t>
      </w:r>
      <w:r w:rsidRPr="001F22C7">
        <w:rPr>
          <w:rFonts w:ascii="Times New Roman" w:hAnsi="Times New Roman"/>
          <w:color w:val="auto"/>
          <w:sz w:val="24"/>
          <w:szCs w:val="24"/>
        </w:rPr>
        <w:t>д. Композиционный центр (зрительный центр композиции). Главное и второстепенное в композиции. Симметрия и асимметрия.</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z w:val="24"/>
          <w:szCs w:val="24"/>
        </w:rPr>
        <w:t xml:space="preserve">Цвет. </w:t>
      </w:r>
      <w:r w:rsidRPr="001F22C7">
        <w:rPr>
          <w:rFonts w:ascii="Times New Roman" w:hAnsi="Times New Roman"/>
          <w:color w:val="auto"/>
          <w:sz w:val="24"/>
          <w:szCs w:val="24"/>
        </w:rPr>
        <w:t xml:space="preserve">Основные и составные цвета. Теплые и холодные </w:t>
      </w:r>
      <w:r w:rsidRPr="001F22C7">
        <w:rPr>
          <w:rFonts w:ascii="Times New Roman" w:hAnsi="Times New Roman"/>
          <w:color w:val="auto"/>
          <w:spacing w:val="2"/>
          <w:sz w:val="24"/>
          <w:szCs w:val="24"/>
        </w:rPr>
        <w:t>цвета. Смешение цветов. Роль белой и черной красок в эмоциональном звучании и выразительности образа. Эмоциональные возможности цвета. Практическое овладение ос</w:t>
      </w:r>
      <w:r w:rsidRPr="001F22C7">
        <w:rPr>
          <w:rFonts w:ascii="Times New Roman" w:hAnsi="Times New Roman"/>
          <w:color w:val="auto"/>
          <w:sz w:val="24"/>
          <w:szCs w:val="24"/>
        </w:rPr>
        <w:t>новами цветоведения. Передача с помощью цвета характера персонажа, его эмоционального состояния.</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pacing w:val="2"/>
          <w:sz w:val="24"/>
          <w:szCs w:val="24"/>
        </w:rPr>
        <w:t xml:space="preserve">Линия. </w:t>
      </w:r>
      <w:r w:rsidRPr="001F22C7">
        <w:rPr>
          <w:rFonts w:ascii="Times New Roman" w:hAnsi="Times New Roman"/>
          <w:color w:val="auto"/>
          <w:spacing w:val="2"/>
          <w:sz w:val="24"/>
          <w:szCs w:val="24"/>
        </w:rPr>
        <w:t xml:space="preserve">Многообразие линий (тонкие, толстые, прямые, </w:t>
      </w:r>
      <w:r w:rsidRPr="001F22C7">
        <w:rPr>
          <w:rFonts w:ascii="Times New Roman" w:hAnsi="Times New Roman"/>
          <w:color w:val="auto"/>
          <w:sz w:val="24"/>
          <w:szCs w:val="24"/>
        </w:rPr>
        <w:t>волнистые, плавные, острые, закругленные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z w:val="24"/>
          <w:szCs w:val="24"/>
        </w:rPr>
        <w:t xml:space="preserve">Форма. </w:t>
      </w:r>
      <w:r w:rsidRPr="001F22C7">
        <w:rPr>
          <w:rFonts w:ascii="Times New Roman" w:hAnsi="Times New Roman"/>
          <w:color w:val="auto"/>
          <w:sz w:val="24"/>
          <w:szCs w:val="24"/>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1F22C7">
        <w:rPr>
          <w:rFonts w:ascii="Times New Roman" w:hAnsi="Times New Roman"/>
          <w:color w:val="auto"/>
          <w:spacing w:val="2"/>
          <w:sz w:val="24"/>
          <w:szCs w:val="24"/>
        </w:rPr>
        <w:t>Трансформация форм. Влияние формы предмета на пред</w:t>
      </w:r>
      <w:r w:rsidRPr="001F22C7">
        <w:rPr>
          <w:rFonts w:ascii="Times New Roman" w:hAnsi="Times New Roman"/>
          <w:color w:val="auto"/>
          <w:sz w:val="24"/>
          <w:szCs w:val="24"/>
        </w:rPr>
        <w:t>ставление о его характере. Силуэт.</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pacing w:val="2"/>
          <w:sz w:val="24"/>
          <w:szCs w:val="24"/>
        </w:rPr>
        <w:t xml:space="preserve">Объем. </w:t>
      </w:r>
      <w:r w:rsidRPr="001F22C7">
        <w:rPr>
          <w:rFonts w:ascii="Times New Roman" w:hAnsi="Times New Roman"/>
          <w:color w:val="auto"/>
          <w:spacing w:val="2"/>
          <w:sz w:val="24"/>
          <w:szCs w:val="24"/>
        </w:rPr>
        <w:t xml:space="preserve">Объем в пространстве и объем на плоскости. </w:t>
      </w:r>
      <w:r w:rsidRPr="001F22C7">
        <w:rPr>
          <w:rFonts w:ascii="Times New Roman" w:hAnsi="Times New Roman"/>
          <w:color w:val="auto"/>
          <w:sz w:val="24"/>
          <w:szCs w:val="24"/>
        </w:rPr>
        <w:t>Способы передачи объема. Выразительность объемных композиций.</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pacing w:val="2"/>
          <w:sz w:val="24"/>
          <w:szCs w:val="24"/>
        </w:rPr>
        <w:t xml:space="preserve">Ритм. </w:t>
      </w:r>
      <w:r w:rsidRPr="001F22C7">
        <w:rPr>
          <w:rFonts w:ascii="Times New Roman" w:hAnsi="Times New Roman"/>
          <w:color w:val="auto"/>
          <w:spacing w:val="2"/>
          <w:sz w:val="24"/>
          <w:szCs w:val="24"/>
        </w:rPr>
        <w:t>Виды ритма (спокойный, замедленный, порыви</w:t>
      </w:r>
      <w:r w:rsidRPr="001F22C7">
        <w:rPr>
          <w:rFonts w:ascii="Times New Roman" w:hAnsi="Times New Roman"/>
          <w:color w:val="auto"/>
          <w:sz w:val="24"/>
          <w:szCs w:val="24"/>
        </w:rPr>
        <w:t>стый, беспокойный и</w:t>
      </w:r>
      <w:r w:rsidRPr="001F22C7">
        <w:rPr>
          <w:rFonts w:ascii="Times New Roman" w:hAnsi="Times New Roman"/>
          <w:color w:val="auto"/>
          <w:sz w:val="24"/>
          <w:szCs w:val="24"/>
        </w:rPr>
        <w:t> </w:t>
      </w:r>
      <w:r w:rsidRPr="001F22C7">
        <w:rPr>
          <w:rFonts w:ascii="Times New Roman" w:hAnsi="Times New Roman"/>
          <w:color w:val="auto"/>
          <w:sz w:val="24"/>
          <w:szCs w:val="24"/>
        </w:rPr>
        <w:t>т.</w:t>
      </w:r>
      <w:r w:rsidRPr="001F22C7">
        <w:rPr>
          <w:rFonts w:ascii="Times New Roman" w:hAnsi="Times New Roman"/>
          <w:color w:val="auto"/>
          <w:sz w:val="24"/>
          <w:szCs w:val="24"/>
        </w:rPr>
        <w:t> </w:t>
      </w:r>
      <w:r w:rsidRPr="001F22C7">
        <w:rPr>
          <w:rFonts w:ascii="Times New Roman" w:hAnsi="Times New Roman"/>
          <w:color w:val="auto"/>
          <w:sz w:val="24"/>
          <w:szCs w:val="24"/>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CA2789" w:rsidRPr="001F22C7" w:rsidRDefault="00CA2789" w:rsidP="00CA2789">
      <w:pPr>
        <w:pStyle w:val="ad"/>
        <w:spacing w:line="240" w:lineRule="auto"/>
        <w:ind w:firstLine="454"/>
        <w:rPr>
          <w:rFonts w:ascii="Times New Roman" w:hAnsi="Times New Roman"/>
          <w:b/>
          <w:bCs/>
          <w:iCs/>
          <w:color w:val="auto"/>
          <w:spacing w:val="-2"/>
          <w:sz w:val="24"/>
          <w:szCs w:val="24"/>
        </w:rPr>
      </w:pPr>
      <w:r w:rsidRPr="001F22C7">
        <w:rPr>
          <w:rFonts w:ascii="Times New Roman" w:hAnsi="Times New Roman"/>
          <w:b/>
          <w:bCs/>
          <w:iCs/>
          <w:color w:val="auto"/>
          <w:spacing w:val="-2"/>
          <w:sz w:val="24"/>
          <w:szCs w:val="24"/>
        </w:rPr>
        <w:t>Значимые темы искусства. О чем говорит искусство?</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z w:val="24"/>
          <w:szCs w:val="24"/>
        </w:rPr>
        <w:t xml:space="preserve">Земля — наш общий дом. </w:t>
      </w:r>
      <w:r w:rsidRPr="001F22C7">
        <w:rPr>
          <w:rFonts w:ascii="Times New Roman" w:hAnsi="Times New Roman"/>
          <w:color w:val="auto"/>
          <w:sz w:val="24"/>
          <w:szCs w:val="24"/>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1F22C7">
        <w:rPr>
          <w:rFonts w:ascii="Times New Roman" w:hAnsi="Times New Roman"/>
          <w:color w:val="auto"/>
          <w:spacing w:val="2"/>
          <w:sz w:val="24"/>
          <w:szCs w:val="24"/>
        </w:rPr>
        <w:t xml:space="preserve">художественных материалов и средств для создания </w:t>
      </w:r>
      <w:r w:rsidRPr="001F22C7">
        <w:rPr>
          <w:rFonts w:ascii="Times New Roman" w:hAnsi="Times New Roman"/>
          <w:color w:val="auto"/>
          <w:spacing w:val="2"/>
          <w:sz w:val="24"/>
          <w:szCs w:val="24"/>
        </w:rPr>
        <w:lastRenderedPageBreak/>
        <w:t xml:space="preserve">выразительных образов природы. Постройки в природе: птичьи </w:t>
      </w:r>
      <w:r w:rsidRPr="001F22C7">
        <w:rPr>
          <w:rFonts w:ascii="Times New Roman" w:hAnsi="Times New Roman"/>
          <w:color w:val="auto"/>
          <w:sz w:val="24"/>
          <w:szCs w:val="24"/>
        </w:rPr>
        <w:t>гнезда, норы, ульи, панцирь черепахи, домик улитки и</w:t>
      </w:r>
      <w:r w:rsidRPr="001F22C7">
        <w:rPr>
          <w:rFonts w:ascii="Times New Roman" w:hAnsi="Times New Roman"/>
          <w:color w:val="auto"/>
          <w:sz w:val="24"/>
          <w:szCs w:val="24"/>
        </w:rPr>
        <w:t> </w:t>
      </w:r>
      <w:r w:rsidRPr="001F22C7">
        <w:rPr>
          <w:rFonts w:ascii="Times New Roman" w:hAnsi="Times New Roman"/>
          <w:color w:val="auto"/>
          <w:sz w:val="24"/>
          <w:szCs w:val="24"/>
        </w:rPr>
        <w:t>т.д.</w:t>
      </w:r>
    </w:p>
    <w:p w:rsidR="00CA2789" w:rsidRPr="001F22C7" w:rsidRDefault="00CA2789" w:rsidP="00CA2789">
      <w:pPr>
        <w:pStyle w:val="ad"/>
        <w:spacing w:line="240" w:lineRule="auto"/>
        <w:ind w:firstLine="454"/>
        <w:rPr>
          <w:rFonts w:ascii="Times New Roman" w:hAnsi="Times New Roman"/>
          <w:color w:val="auto"/>
          <w:spacing w:val="-2"/>
          <w:sz w:val="24"/>
          <w:szCs w:val="24"/>
        </w:rPr>
      </w:pPr>
      <w:r w:rsidRPr="001F22C7">
        <w:rPr>
          <w:rFonts w:ascii="Times New Roman" w:hAnsi="Times New Roman"/>
          <w:color w:val="auto"/>
          <w:spacing w:val="2"/>
          <w:sz w:val="24"/>
          <w:szCs w:val="24"/>
        </w:rPr>
        <w:t>Восприятие и эмоциональная оценка шедевров русского</w:t>
      </w:r>
      <w:r w:rsidRPr="001F22C7">
        <w:rPr>
          <w:rFonts w:ascii="Times New Roman" w:hAnsi="Times New Roman"/>
          <w:color w:val="auto"/>
          <w:spacing w:val="2"/>
          <w:sz w:val="24"/>
          <w:szCs w:val="24"/>
        </w:rPr>
        <w:br/>
      </w:r>
      <w:r w:rsidRPr="001F22C7">
        <w:rPr>
          <w:rFonts w:ascii="Times New Roman" w:hAnsi="Times New Roman"/>
          <w:color w:val="auto"/>
          <w:spacing w:val="-2"/>
          <w:sz w:val="24"/>
          <w:szCs w:val="24"/>
        </w:rPr>
        <w:t xml:space="preserve">и зарубежного искусства, изображающих природу. Общность </w:t>
      </w:r>
      <w:r w:rsidRPr="001F22C7">
        <w:rPr>
          <w:rFonts w:ascii="Times New Roman" w:hAnsi="Times New Roman"/>
          <w:color w:val="auto"/>
          <w:spacing w:val="-3"/>
          <w:sz w:val="24"/>
          <w:szCs w:val="24"/>
        </w:rPr>
        <w:t>тематики, передаваемых чувств, отношения к природе в произ</w:t>
      </w:r>
      <w:r w:rsidRPr="001F22C7">
        <w:rPr>
          <w:rFonts w:ascii="Times New Roman" w:hAnsi="Times New Roman"/>
          <w:color w:val="auto"/>
          <w:spacing w:val="-2"/>
          <w:sz w:val="24"/>
          <w:szCs w:val="24"/>
        </w:rPr>
        <w:t>ведениях авторов — представителей разных культур, народов, стран (например, А.</w:t>
      </w:r>
      <w:r w:rsidRPr="001F22C7">
        <w:rPr>
          <w:rFonts w:ascii="Times New Roman" w:eastAsia="MS Mincho" w:hAnsi="Times New Roman"/>
          <w:color w:val="auto"/>
          <w:spacing w:val="-2"/>
          <w:sz w:val="24"/>
          <w:szCs w:val="24"/>
        </w:rPr>
        <w:t> </w:t>
      </w:r>
      <w:r w:rsidRPr="001F22C7">
        <w:rPr>
          <w:rFonts w:ascii="Times New Roman" w:hAnsi="Times New Roman"/>
          <w:color w:val="auto"/>
          <w:spacing w:val="-2"/>
          <w:sz w:val="24"/>
          <w:szCs w:val="24"/>
        </w:rPr>
        <w:t>К.</w:t>
      </w:r>
      <w:r w:rsidRPr="001F22C7">
        <w:rPr>
          <w:rFonts w:ascii="Times New Roman" w:eastAsia="MS Mincho" w:hAnsi="Times New Roman"/>
          <w:color w:val="auto"/>
          <w:spacing w:val="-2"/>
          <w:sz w:val="24"/>
          <w:szCs w:val="24"/>
        </w:rPr>
        <w:t> </w:t>
      </w:r>
      <w:r w:rsidRPr="001F22C7">
        <w:rPr>
          <w:rFonts w:ascii="Times New Roman" w:hAnsi="Times New Roman"/>
          <w:color w:val="auto"/>
          <w:spacing w:val="-2"/>
          <w:sz w:val="24"/>
          <w:szCs w:val="24"/>
        </w:rPr>
        <w:t>Саврасов, И.</w:t>
      </w:r>
      <w:r w:rsidRPr="001F22C7">
        <w:rPr>
          <w:rFonts w:ascii="Times New Roman" w:eastAsia="MS Mincho" w:hAnsi="Times New Roman"/>
          <w:color w:val="auto"/>
          <w:spacing w:val="-2"/>
          <w:sz w:val="24"/>
          <w:szCs w:val="24"/>
        </w:rPr>
        <w:t> </w:t>
      </w:r>
      <w:r w:rsidRPr="001F22C7">
        <w:rPr>
          <w:rFonts w:ascii="Times New Roman" w:hAnsi="Times New Roman"/>
          <w:color w:val="auto"/>
          <w:spacing w:val="-2"/>
          <w:sz w:val="24"/>
          <w:szCs w:val="24"/>
        </w:rPr>
        <w:t>И.</w:t>
      </w:r>
      <w:r w:rsidRPr="001F22C7">
        <w:rPr>
          <w:rFonts w:ascii="Times New Roman" w:eastAsia="MS Mincho" w:hAnsi="Times New Roman"/>
          <w:color w:val="auto"/>
          <w:spacing w:val="-2"/>
          <w:sz w:val="24"/>
          <w:szCs w:val="24"/>
        </w:rPr>
        <w:t> </w:t>
      </w:r>
      <w:r w:rsidRPr="001F22C7">
        <w:rPr>
          <w:rFonts w:ascii="Times New Roman" w:hAnsi="Times New Roman"/>
          <w:color w:val="auto"/>
          <w:spacing w:val="-2"/>
          <w:sz w:val="24"/>
          <w:szCs w:val="24"/>
        </w:rPr>
        <w:t>Левитан, И.</w:t>
      </w:r>
      <w:r w:rsidRPr="001F22C7">
        <w:rPr>
          <w:rFonts w:ascii="Times New Roman" w:eastAsia="MS Mincho" w:hAnsi="Times New Roman"/>
          <w:color w:val="auto"/>
          <w:spacing w:val="-2"/>
          <w:sz w:val="24"/>
          <w:szCs w:val="24"/>
        </w:rPr>
        <w:t> </w:t>
      </w:r>
      <w:r w:rsidRPr="001F22C7">
        <w:rPr>
          <w:rFonts w:ascii="Times New Roman" w:hAnsi="Times New Roman"/>
          <w:color w:val="auto"/>
          <w:spacing w:val="-2"/>
          <w:sz w:val="24"/>
          <w:szCs w:val="24"/>
        </w:rPr>
        <w:t>И.</w:t>
      </w:r>
      <w:r w:rsidRPr="001F22C7">
        <w:rPr>
          <w:rFonts w:ascii="Times New Roman" w:eastAsia="MS Mincho" w:hAnsi="Times New Roman"/>
          <w:color w:val="auto"/>
          <w:spacing w:val="-2"/>
          <w:sz w:val="24"/>
          <w:szCs w:val="24"/>
        </w:rPr>
        <w:t> </w:t>
      </w:r>
      <w:r w:rsidRPr="001F22C7">
        <w:rPr>
          <w:rFonts w:ascii="Times New Roman" w:hAnsi="Times New Roman"/>
          <w:color w:val="auto"/>
          <w:spacing w:val="-2"/>
          <w:sz w:val="24"/>
          <w:szCs w:val="24"/>
        </w:rPr>
        <w:t>Шишкин, Н.</w:t>
      </w:r>
      <w:r w:rsidRPr="001F22C7">
        <w:rPr>
          <w:rFonts w:ascii="Times New Roman" w:eastAsia="MS Mincho" w:hAnsi="Times New Roman"/>
          <w:color w:val="auto"/>
          <w:spacing w:val="-2"/>
          <w:sz w:val="24"/>
          <w:szCs w:val="24"/>
        </w:rPr>
        <w:t> </w:t>
      </w:r>
      <w:r w:rsidRPr="001F22C7">
        <w:rPr>
          <w:rFonts w:ascii="Times New Roman" w:hAnsi="Times New Roman"/>
          <w:color w:val="auto"/>
          <w:spacing w:val="-2"/>
          <w:sz w:val="24"/>
          <w:szCs w:val="24"/>
        </w:rPr>
        <w:t>К.</w:t>
      </w:r>
      <w:r w:rsidRPr="001F22C7">
        <w:rPr>
          <w:rFonts w:ascii="Times New Roman" w:eastAsia="MS Mincho" w:hAnsi="Times New Roman"/>
          <w:color w:val="auto"/>
          <w:spacing w:val="-2"/>
          <w:sz w:val="24"/>
          <w:szCs w:val="24"/>
        </w:rPr>
        <w:t> </w:t>
      </w:r>
      <w:r w:rsidRPr="001F22C7">
        <w:rPr>
          <w:rFonts w:ascii="Times New Roman" w:hAnsi="Times New Roman"/>
          <w:color w:val="auto"/>
          <w:spacing w:val="-2"/>
          <w:sz w:val="24"/>
          <w:szCs w:val="24"/>
        </w:rPr>
        <w:t>Рерих, К.</w:t>
      </w:r>
      <w:r w:rsidRPr="001F22C7">
        <w:rPr>
          <w:rFonts w:ascii="Times New Roman" w:eastAsia="MS Mincho" w:hAnsi="Times New Roman"/>
          <w:color w:val="auto"/>
          <w:spacing w:val="-2"/>
          <w:sz w:val="24"/>
          <w:szCs w:val="24"/>
        </w:rPr>
        <w:t> </w:t>
      </w:r>
      <w:r w:rsidRPr="001F22C7">
        <w:rPr>
          <w:rFonts w:ascii="Times New Roman" w:hAnsi="Times New Roman"/>
          <w:color w:val="auto"/>
          <w:spacing w:val="-2"/>
          <w:sz w:val="24"/>
          <w:szCs w:val="24"/>
        </w:rPr>
        <w:t>Моне, П.</w:t>
      </w:r>
      <w:r w:rsidRPr="001F22C7">
        <w:rPr>
          <w:rFonts w:ascii="Times New Roman" w:eastAsia="MS Mincho" w:hAnsi="Times New Roman"/>
          <w:color w:val="auto"/>
          <w:spacing w:val="-2"/>
          <w:sz w:val="24"/>
          <w:szCs w:val="24"/>
        </w:rPr>
        <w:t> </w:t>
      </w:r>
      <w:r w:rsidRPr="001F22C7">
        <w:rPr>
          <w:rFonts w:ascii="Times New Roman" w:hAnsi="Times New Roman"/>
          <w:color w:val="auto"/>
          <w:spacing w:val="-2"/>
          <w:sz w:val="24"/>
          <w:szCs w:val="24"/>
        </w:rPr>
        <w:t>Сезанн, В.</w:t>
      </w:r>
      <w:r w:rsidRPr="001F22C7">
        <w:rPr>
          <w:rFonts w:ascii="Times New Roman" w:eastAsia="MS Mincho" w:hAnsi="Times New Roman"/>
          <w:color w:val="auto"/>
          <w:spacing w:val="-2"/>
          <w:sz w:val="24"/>
          <w:szCs w:val="24"/>
        </w:rPr>
        <w:t> </w:t>
      </w:r>
      <w:r w:rsidRPr="001F22C7">
        <w:rPr>
          <w:rFonts w:ascii="Times New Roman" w:hAnsi="Times New Roman"/>
          <w:color w:val="auto"/>
          <w:spacing w:val="-2"/>
          <w:sz w:val="24"/>
          <w:szCs w:val="24"/>
        </w:rPr>
        <w:t>Ван Гог и</w:t>
      </w:r>
      <w:r w:rsidRPr="001F22C7">
        <w:rPr>
          <w:rFonts w:ascii="Times New Roman" w:hAnsi="Times New Roman"/>
          <w:color w:val="auto"/>
          <w:spacing w:val="-2"/>
          <w:sz w:val="24"/>
          <w:szCs w:val="24"/>
        </w:rPr>
        <w:t> </w:t>
      </w:r>
      <w:r w:rsidRPr="001F22C7">
        <w:rPr>
          <w:rFonts w:ascii="Times New Roman" w:hAnsi="Times New Roman"/>
          <w:color w:val="auto"/>
          <w:spacing w:val="-2"/>
          <w:sz w:val="24"/>
          <w:szCs w:val="24"/>
        </w:rPr>
        <w:t>др.).</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color w:val="auto"/>
          <w:spacing w:val="2"/>
          <w:sz w:val="24"/>
          <w:szCs w:val="24"/>
        </w:rPr>
        <w:t xml:space="preserve">Знакомство с несколькими наиболее яркими культурами </w:t>
      </w:r>
      <w:r w:rsidRPr="001F22C7">
        <w:rPr>
          <w:rFonts w:ascii="Times New Roman" w:hAnsi="Times New Roman"/>
          <w:color w:val="auto"/>
          <w:spacing w:val="-2"/>
          <w:sz w:val="24"/>
          <w:szCs w:val="24"/>
        </w:rPr>
        <w:t xml:space="preserve">мира, представляющими разные народы и эпохи (например, </w:t>
      </w:r>
      <w:r w:rsidRPr="001F22C7">
        <w:rPr>
          <w:rFonts w:ascii="Times New Roman" w:hAnsi="Times New Roman"/>
          <w:color w:val="auto"/>
          <w:spacing w:val="-4"/>
          <w:sz w:val="24"/>
          <w:szCs w:val="24"/>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1F22C7">
        <w:rPr>
          <w:rFonts w:ascii="Times New Roman" w:hAnsi="Times New Roman"/>
          <w:color w:val="auto"/>
          <w:sz w:val="24"/>
          <w:szCs w:val="24"/>
        </w:rPr>
        <w:t>Образы архитектуры и декоративно­прикладного искусства.</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z w:val="24"/>
          <w:szCs w:val="24"/>
        </w:rPr>
        <w:t xml:space="preserve">Родина моя — Россия. </w:t>
      </w:r>
      <w:r w:rsidRPr="001F22C7">
        <w:rPr>
          <w:rFonts w:ascii="Times New Roman" w:hAnsi="Times New Roman"/>
          <w:color w:val="auto"/>
          <w:sz w:val="24"/>
          <w:szCs w:val="24"/>
        </w:rPr>
        <w:t>Роль природных условий в ха</w:t>
      </w:r>
      <w:r w:rsidRPr="001F22C7">
        <w:rPr>
          <w:rFonts w:ascii="Times New Roman" w:hAnsi="Times New Roman"/>
          <w:color w:val="auto"/>
          <w:spacing w:val="2"/>
          <w:sz w:val="24"/>
          <w:szCs w:val="24"/>
        </w:rPr>
        <w:t xml:space="preserve">рактере традиционной культуры народов России. Пейзажи </w:t>
      </w:r>
      <w:r w:rsidRPr="001F22C7">
        <w:rPr>
          <w:rFonts w:ascii="Times New Roman" w:hAnsi="Times New Roman"/>
          <w:color w:val="auto"/>
          <w:sz w:val="24"/>
          <w:szCs w:val="24"/>
        </w:rPr>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отраженные в искусстве. Образ защитника Отечества.</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pacing w:val="2"/>
          <w:sz w:val="24"/>
          <w:szCs w:val="24"/>
        </w:rPr>
        <w:t xml:space="preserve">Человек и человеческие взаимоотношения. </w:t>
      </w:r>
      <w:r w:rsidRPr="001F22C7">
        <w:rPr>
          <w:rFonts w:ascii="Times New Roman" w:hAnsi="Times New Roman"/>
          <w:color w:val="auto"/>
          <w:spacing w:val="2"/>
          <w:sz w:val="24"/>
          <w:szCs w:val="24"/>
        </w:rPr>
        <w:t>Образ че</w:t>
      </w:r>
      <w:r w:rsidRPr="001F22C7">
        <w:rPr>
          <w:rFonts w:ascii="Times New Roman" w:hAnsi="Times New Roman"/>
          <w:color w:val="auto"/>
          <w:sz w:val="24"/>
          <w:szCs w:val="24"/>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1F22C7">
        <w:rPr>
          <w:rFonts w:ascii="Times New Roman" w:hAnsi="Times New Roman"/>
          <w:color w:val="auto"/>
          <w:sz w:val="24"/>
          <w:szCs w:val="24"/>
        </w:rPr>
        <w:t> </w:t>
      </w:r>
      <w:r w:rsidRPr="001F22C7">
        <w:rPr>
          <w:rFonts w:ascii="Times New Roman" w:hAnsi="Times New Roman"/>
          <w:color w:val="auto"/>
          <w:sz w:val="24"/>
          <w:szCs w:val="24"/>
        </w:rPr>
        <w:t>т.</w:t>
      </w:r>
      <w:r w:rsidRPr="001F22C7">
        <w:rPr>
          <w:rFonts w:ascii="Times New Roman" w:hAnsi="Times New Roman"/>
          <w:color w:val="auto"/>
          <w:sz w:val="24"/>
          <w:szCs w:val="24"/>
        </w:rPr>
        <w:t> </w:t>
      </w:r>
      <w:r w:rsidRPr="001F22C7">
        <w:rPr>
          <w:rFonts w:ascii="Times New Roman" w:hAnsi="Times New Roman"/>
          <w:color w:val="auto"/>
          <w:sz w:val="24"/>
          <w:szCs w:val="24"/>
        </w:rPr>
        <w:t>д. Образы персонажей, вызывающие гнев, раздражение, презрение.</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z w:val="24"/>
          <w:szCs w:val="24"/>
        </w:rPr>
        <w:t xml:space="preserve">Искусство дарит людям красоту. </w:t>
      </w:r>
      <w:r w:rsidRPr="001F22C7">
        <w:rPr>
          <w:rFonts w:ascii="Times New Roman" w:hAnsi="Times New Roman"/>
          <w:color w:val="auto"/>
          <w:sz w:val="24"/>
          <w:szCs w:val="24"/>
        </w:rPr>
        <w:t>Искусство вокруг нас сегодня. Использование различных художественных матери</w:t>
      </w:r>
      <w:r w:rsidRPr="001F22C7">
        <w:rPr>
          <w:rFonts w:ascii="Times New Roman" w:hAnsi="Times New Roman"/>
          <w:color w:val="auto"/>
          <w:spacing w:val="2"/>
          <w:sz w:val="24"/>
          <w:szCs w:val="24"/>
        </w:rPr>
        <w:t xml:space="preserve">алов и средств для создания проектов красивых, удобных </w:t>
      </w:r>
      <w:r w:rsidRPr="001F22C7">
        <w:rPr>
          <w:rFonts w:ascii="Times New Roman" w:hAnsi="Times New Roman"/>
          <w:color w:val="auto"/>
          <w:sz w:val="24"/>
          <w:szCs w:val="24"/>
        </w:rPr>
        <w:t>и выразительных предметов быта, видов транспорта. Пред</w:t>
      </w:r>
      <w:r w:rsidRPr="001F22C7">
        <w:rPr>
          <w:rFonts w:ascii="Times New Roman" w:hAnsi="Times New Roman"/>
          <w:color w:val="auto"/>
          <w:spacing w:val="2"/>
          <w:sz w:val="24"/>
          <w:szCs w:val="24"/>
        </w:rPr>
        <w:t xml:space="preserve">ставление о роли изобразительных (пластических) искусств </w:t>
      </w:r>
      <w:r w:rsidRPr="001F22C7">
        <w:rPr>
          <w:rFonts w:ascii="Times New Roman" w:hAnsi="Times New Roman"/>
          <w:color w:val="auto"/>
          <w:sz w:val="24"/>
          <w:szCs w:val="24"/>
        </w:rPr>
        <w:t>в повседневной жизни человека, в организации его матери</w:t>
      </w:r>
      <w:r w:rsidRPr="001F22C7">
        <w:rPr>
          <w:rFonts w:ascii="Times New Roman" w:hAnsi="Times New Roman"/>
          <w:color w:val="auto"/>
          <w:spacing w:val="2"/>
          <w:sz w:val="24"/>
          <w:szCs w:val="24"/>
        </w:rPr>
        <w:t xml:space="preserve">ального окружения. Отражение в пластических искусствах </w:t>
      </w:r>
      <w:r w:rsidRPr="001F22C7">
        <w:rPr>
          <w:rFonts w:ascii="Times New Roman" w:hAnsi="Times New Roman"/>
          <w:color w:val="auto"/>
          <w:sz w:val="24"/>
          <w:szCs w:val="24"/>
        </w:rPr>
        <w:t xml:space="preserve">природных, географических условий, традиций, религиозных </w:t>
      </w:r>
      <w:r w:rsidRPr="001F22C7">
        <w:rPr>
          <w:rFonts w:ascii="Times New Roman" w:hAnsi="Times New Roman"/>
          <w:color w:val="auto"/>
          <w:spacing w:val="2"/>
          <w:sz w:val="24"/>
          <w:szCs w:val="24"/>
        </w:rPr>
        <w:t xml:space="preserve">верований разных народов (на примере изобразительного </w:t>
      </w:r>
      <w:r w:rsidRPr="001F22C7">
        <w:rPr>
          <w:rFonts w:ascii="Times New Roman" w:hAnsi="Times New Roman"/>
          <w:color w:val="auto"/>
          <w:spacing w:val="-2"/>
          <w:sz w:val="24"/>
          <w:szCs w:val="24"/>
        </w:rPr>
        <w:t xml:space="preserve">и декоративно­прикладного искусства народов России). Жанр </w:t>
      </w:r>
      <w:r w:rsidRPr="001F22C7">
        <w:rPr>
          <w:rFonts w:ascii="Times New Roman" w:hAnsi="Times New Roman"/>
          <w:color w:val="auto"/>
          <w:sz w:val="24"/>
          <w:szCs w:val="24"/>
        </w:rPr>
        <w:t>натюрморта. Художественное конструирование и оформление помещений и парков, транспорта и посуды, мебели и одежды, книг и игрушек.</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Опыт художественно­творческой деятельности</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Участие в различных видах изобразительной, декоративно­прикладной и художественно­конструкторской деятельности.</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Освоение основ рисунка, живописи, скульптуры, деко</w:t>
      </w:r>
      <w:r w:rsidRPr="001F22C7">
        <w:rPr>
          <w:rFonts w:ascii="Times New Roman" w:hAnsi="Times New Roman"/>
          <w:color w:val="auto"/>
          <w:sz w:val="24"/>
          <w:szCs w:val="24"/>
        </w:rPr>
        <w:t>ративно­прикладного искусства. Изображение с натуры, по памяти и воображению (натюрморт, пейзаж, человек, животные, растения).</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Овладение основами художественной грамоты: компози</w:t>
      </w:r>
      <w:r w:rsidRPr="001F22C7">
        <w:rPr>
          <w:rFonts w:ascii="Times New Roman" w:hAnsi="Times New Roman"/>
          <w:color w:val="auto"/>
          <w:sz w:val="24"/>
          <w:szCs w:val="24"/>
        </w:rPr>
        <w:t xml:space="preserve">цией, формой, ритмом, линией, цветом, объемом, фактурой. </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Создание моделей предметов бытового окружения человека. Овладение элементарными навыками лепки и бумагопластики.</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Выбор и применение выразительных средств для реали</w:t>
      </w:r>
      <w:r w:rsidRPr="001F22C7">
        <w:rPr>
          <w:rFonts w:ascii="Times New Roman" w:hAnsi="Times New Roman"/>
          <w:color w:val="auto"/>
          <w:sz w:val="24"/>
          <w:szCs w:val="24"/>
        </w:rPr>
        <w:t>зации собственного замысла в рисунке, живописи, аппликации, скульптуре, художественном конструировании.</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 xml:space="preserve">Передача настроения в творческой работе с помощью цвета, </w:t>
      </w:r>
      <w:r w:rsidRPr="001F22C7">
        <w:rPr>
          <w:rFonts w:ascii="Times New Roman" w:hAnsi="Times New Roman"/>
          <w:iCs/>
          <w:color w:val="auto"/>
          <w:sz w:val="24"/>
          <w:szCs w:val="24"/>
        </w:rPr>
        <w:t>тона</w:t>
      </w:r>
      <w:r w:rsidRPr="001F22C7">
        <w:rPr>
          <w:rFonts w:ascii="Times New Roman" w:hAnsi="Times New Roman"/>
          <w:color w:val="auto"/>
          <w:sz w:val="24"/>
          <w:szCs w:val="24"/>
        </w:rPr>
        <w:t xml:space="preserve">, композиции, пространства, линии, штриха, пятна, объема, </w:t>
      </w:r>
      <w:r w:rsidRPr="001F22C7">
        <w:rPr>
          <w:rFonts w:ascii="Times New Roman" w:hAnsi="Times New Roman"/>
          <w:iCs/>
          <w:color w:val="auto"/>
          <w:sz w:val="24"/>
          <w:szCs w:val="24"/>
        </w:rPr>
        <w:t>фактуры материала</w:t>
      </w:r>
      <w:r w:rsidRPr="001F22C7">
        <w:rPr>
          <w:rFonts w:ascii="Times New Roman" w:hAnsi="Times New Roman"/>
          <w:color w:val="auto"/>
          <w:sz w:val="24"/>
          <w:szCs w:val="24"/>
        </w:rPr>
        <w:t>.</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t>Использование в индивидуальной и коллективной дея</w:t>
      </w:r>
      <w:r w:rsidRPr="001F22C7">
        <w:rPr>
          <w:rFonts w:ascii="Times New Roman" w:hAnsi="Times New Roman"/>
          <w:color w:val="auto"/>
          <w:sz w:val="24"/>
          <w:szCs w:val="24"/>
        </w:rPr>
        <w:t xml:space="preserve">тельности различных художественных техник и материалов: </w:t>
      </w:r>
      <w:r w:rsidRPr="001F22C7">
        <w:rPr>
          <w:rFonts w:ascii="Times New Roman" w:hAnsi="Times New Roman"/>
          <w:iCs/>
          <w:color w:val="auto"/>
          <w:spacing w:val="2"/>
          <w:sz w:val="24"/>
          <w:szCs w:val="24"/>
        </w:rPr>
        <w:t>коллажа</w:t>
      </w:r>
      <w:r w:rsidRPr="001F22C7">
        <w:rPr>
          <w:rFonts w:ascii="Times New Roman" w:hAnsi="Times New Roman"/>
          <w:color w:val="auto"/>
          <w:spacing w:val="2"/>
          <w:sz w:val="24"/>
          <w:szCs w:val="24"/>
        </w:rPr>
        <w:t xml:space="preserve">, </w:t>
      </w:r>
      <w:r w:rsidRPr="001F22C7">
        <w:rPr>
          <w:rFonts w:ascii="Times New Roman" w:hAnsi="Times New Roman"/>
          <w:iCs/>
          <w:color w:val="auto"/>
          <w:spacing w:val="2"/>
          <w:sz w:val="24"/>
          <w:szCs w:val="24"/>
        </w:rPr>
        <w:t>граттажа</w:t>
      </w:r>
      <w:r w:rsidRPr="001F22C7">
        <w:rPr>
          <w:rFonts w:ascii="Times New Roman" w:hAnsi="Times New Roman"/>
          <w:color w:val="auto"/>
          <w:spacing w:val="2"/>
          <w:sz w:val="24"/>
          <w:szCs w:val="24"/>
        </w:rPr>
        <w:t xml:space="preserve">, аппликации, компьютерной анимации, натурной мультипликации, фотографии, видеосъемки, бумажной пластики, гуаши, акварели, </w:t>
      </w:r>
      <w:r w:rsidRPr="001F22C7">
        <w:rPr>
          <w:rFonts w:ascii="Times New Roman" w:hAnsi="Times New Roman"/>
          <w:iCs/>
          <w:color w:val="auto"/>
          <w:spacing w:val="2"/>
          <w:sz w:val="24"/>
          <w:szCs w:val="24"/>
        </w:rPr>
        <w:t>пастели</w:t>
      </w:r>
      <w:r w:rsidRPr="001F22C7">
        <w:rPr>
          <w:rFonts w:ascii="Times New Roman" w:hAnsi="Times New Roman"/>
          <w:color w:val="auto"/>
          <w:spacing w:val="2"/>
          <w:sz w:val="24"/>
          <w:szCs w:val="24"/>
        </w:rPr>
        <w:t xml:space="preserve">, </w:t>
      </w:r>
      <w:r w:rsidRPr="001F22C7">
        <w:rPr>
          <w:rFonts w:ascii="Times New Roman" w:hAnsi="Times New Roman"/>
          <w:iCs/>
          <w:color w:val="auto"/>
          <w:spacing w:val="2"/>
          <w:sz w:val="24"/>
          <w:szCs w:val="24"/>
        </w:rPr>
        <w:t>восковых</w:t>
      </w:r>
      <w:r w:rsidRPr="001F22C7">
        <w:rPr>
          <w:rFonts w:ascii="Times New Roman" w:hAnsi="Times New Roman"/>
          <w:iCs/>
          <w:color w:val="auto"/>
          <w:sz w:val="24"/>
          <w:szCs w:val="24"/>
        </w:rPr>
        <w:t xml:space="preserve"> мелков</w:t>
      </w:r>
      <w:r w:rsidRPr="001F22C7">
        <w:rPr>
          <w:rFonts w:ascii="Times New Roman" w:hAnsi="Times New Roman"/>
          <w:color w:val="auto"/>
          <w:sz w:val="24"/>
          <w:szCs w:val="24"/>
        </w:rPr>
        <w:t xml:space="preserve">, </w:t>
      </w:r>
      <w:r w:rsidRPr="001F22C7">
        <w:rPr>
          <w:rFonts w:ascii="Times New Roman" w:hAnsi="Times New Roman"/>
          <w:iCs/>
          <w:color w:val="auto"/>
          <w:sz w:val="24"/>
          <w:szCs w:val="24"/>
        </w:rPr>
        <w:t>туши</w:t>
      </w:r>
      <w:r w:rsidRPr="001F22C7">
        <w:rPr>
          <w:rFonts w:ascii="Times New Roman" w:hAnsi="Times New Roman"/>
          <w:color w:val="auto"/>
          <w:sz w:val="24"/>
          <w:szCs w:val="24"/>
        </w:rPr>
        <w:t xml:space="preserve">, карандаша, фломастеров, </w:t>
      </w:r>
      <w:r w:rsidRPr="001F22C7">
        <w:rPr>
          <w:rFonts w:ascii="Times New Roman" w:hAnsi="Times New Roman"/>
          <w:iCs/>
          <w:color w:val="auto"/>
          <w:sz w:val="24"/>
          <w:szCs w:val="24"/>
        </w:rPr>
        <w:t>пластилина</w:t>
      </w:r>
      <w:r w:rsidRPr="001F22C7">
        <w:rPr>
          <w:rFonts w:ascii="Times New Roman" w:hAnsi="Times New Roman"/>
          <w:color w:val="auto"/>
          <w:sz w:val="24"/>
          <w:szCs w:val="24"/>
        </w:rPr>
        <w:t xml:space="preserve">, </w:t>
      </w:r>
      <w:r w:rsidRPr="001F22C7">
        <w:rPr>
          <w:rFonts w:ascii="Times New Roman" w:hAnsi="Times New Roman"/>
          <w:iCs/>
          <w:color w:val="auto"/>
          <w:sz w:val="24"/>
          <w:szCs w:val="24"/>
        </w:rPr>
        <w:t>глины</w:t>
      </w:r>
      <w:r w:rsidRPr="001F22C7">
        <w:rPr>
          <w:rFonts w:ascii="Times New Roman" w:hAnsi="Times New Roman"/>
          <w:color w:val="auto"/>
          <w:sz w:val="24"/>
          <w:szCs w:val="24"/>
        </w:rPr>
        <w:t>, подручных и природных материалов.</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pacing w:val="-2"/>
          <w:sz w:val="24"/>
          <w:szCs w:val="24"/>
        </w:rPr>
        <w:lastRenderedPageBreak/>
        <w:t xml:space="preserve">Участие в обсуждении содержания и выразительных средств </w:t>
      </w:r>
      <w:r w:rsidRPr="001F22C7">
        <w:rPr>
          <w:rFonts w:ascii="Times New Roman" w:hAnsi="Times New Roman"/>
          <w:color w:val="auto"/>
          <w:sz w:val="24"/>
          <w:szCs w:val="24"/>
        </w:rPr>
        <w:t>произведений изобразительного искусства, выражение своего отношения к произведению.</w:t>
      </w:r>
    </w:p>
    <w:p w:rsidR="005D6EE5" w:rsidRPr="001F22C7" w:rsidRDefault="005D6EE5" w:rsidP="00CA2789">
      <w:pPr>
        <w:pStyle w:val="ad"/>
        <w:spacing w:line="240" w:lineRule="auto"/>
        <w:ind w:firstLine="454"/>
        <w:rPr>
          <w:rFonts w:ascii="Times New Roman" w:hAnsi="Times New Roman"/>
          <w:color w:val="auto"/>
          <w:sz w:val="24"/>
          <w:szCs w:val="24"/>
        </w:rPr>
      </w:pPr>
    </w:p>
    <w:p w:rsidR="00CA2789" w:rsidRPr="001F22C7" w:rsidRDefault="0026315A" w:rsidP="005D6EE5">
      <w:pPr>
        <w:pStyle w:val="3"/>
        <w:jc w:val="center"/>
        <w:rPr>
          <w:rFonts w:ascii="Times New Roman" w:eastAsia="Times New Roman" w:hAnsi="Times New Roman" w:cs="Times New Roman"/>
          <w:b/>
          <w:bCs/>
          <w:color w:val="000000" w:themeColor="text1"/>
          <w:spacing w:val="-2"/>
        </w:rPr>
      </w:pPr>
      <w:bookmarkStart w:id="57" w:name="_Toc473060342"/>
      <w:r w:rsidRPr="001F22C7">
        <w:rPr>
          <w:rFonts w:ascii="Times New Roman" w:hAnsi="Times New Roman" w:cs="Times New Roman"/>
          <w:b/>
          <w:bCs/>
          <w:color w:val="000000" w:themeColor="text1"/>
          <w:spacing w:val="-2"/>
        </w:rPr>
        <w:t>2.2.</w:t>
      </w:r>
      <w:r w:rsidR="001F22C7">
        <w:rPr>
          <w:rFonts w:ascii="Times New Roman" w:hAnsi="Times New Roman" w:cs="Times New Roman"/>
          <w:b/>
          <w:bCs/>
          <w:color w:val="000000" w:themeColor="text1"/>
          <w:spacing w:val="-2"/>
        </w:rPr>
        <w:t>2.</w:t>
      </w:r>
      <w:r w:rsidRPr="001F22C7">
        <w:rPr>
          <w:rFonts w:ascii="Times New Roman" w:hAnsi="Times New Roman" w:cs="Times New Roman"/>
          <w:b/>
          <w:bCs/>
          <w:color w:val="000000" w:themeColor="text1"/>
          <w:spacing w:val="-2"/>
        </w:rPr>
        <w:t>1</w:t>
      </w:r>
      <w:r w:rsidR="001F22C7">
        <w:rPr>
          <w:rFonts w:ascii="Times New Roman" w:hAnsi="Times New Roman" w:cs="Times New Roman"/>
          <w:b/>
          <w:bCs/>
          <w:color w:val="000000" w:themeColor="text1"/>
          <w:spacing w:val="-2"/>
        </w:rPr>
        <w:t>2</w:t>
      </w:r>
      <w:r w:rsidRPr="001F22C7">
        <w:rPr>
          <w:rFonts w:ascii="Times New Roman" w:hAnsi="Times New Roman" w:cs="Times New Roman"/>
          <w:b/>
          <w:bCs/>
          <w:color w:val="000000" w:themeColor="text1"/>
          <w:spacing w:val="-2"/>
        </w:rPr>
        <w:t xml:space="preserve">. </w:t>
      </w:r>
      <w:r w:rsidRPr="001F22C7">
        <w:rPr>
          <w:rFonts w:ascii="Times New Roman" w:eastAsia="Times New Roman" w:hAnsi="Times New Roman" w:cs="Times New Roman"/>
          <w:b/>
          <w:bCs/>
          <w:color w:val="000000" w:themeColor="text1"/>
          <w:spacing w:val="-2"/>
        </w:rPr>
        <w:t>Музыка</w:t>
      </w:r>
      <w:bookmarkEnd w:id="57"/>
    </w:p>
    <w:p w:rsidR="00CA2789" w:rsidRPr="001F22C7" w:rsidRDefault="00CA2789" w:rsidP="00CA2789">
      <w:pPr>
        <w:ind w:firstLine="709"/>
        <w:contextualSpacing/>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1 класс</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Мир музыкальных звуков</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Классификация музыкальных звуков. Свойства музыкального звука: тембр, длительность, громкость, высота.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Восприятие и воспроизведение звуков окружающего мира во всем многообразии.</w:t>
      </w:r>
      <w:r w:rsidRPr="001F22C7">
        <w:rPr>
          <w:rFonts w:ascii="Times New Roman" w:hAnsi="Times New Roman" w:cs="Times New Roman"/>
          <w:sz w:val="24"/>
          <w:szCs w:val="24"/>
          <w:lang w:eastAsia="en-US"/>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w:t>
      </w:r>
      <w:r w:rsidRPr="001F22C7">
        <w:rPr>
          <w:rFonts w:ascii="Times New Roman" w:hAnsi="Times New Roman" w:cs="Times New Roman"/>
          <w:sz w:val="24"/>
          <w:szCs w:val="24"/>
          <w:lang w:eastAsia="en-US"/>
        </w:rPr>
        <w:t xml:space="preserve"> Первые опыты игры детей на инструментах, различных по способам звукоизвлечения, тембрам.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Пение попевок и простых песен.</w:t>
      </w:r>
      <w:r w:rsidRPr="001F22C7">
        <w:rPr>
          <w:rFonts w:ascii="Times New Roman" w:hAnsi="Times New Roman" w:cs="Times New Roman"/>
          <w:sz w:val="24"/>
          <w:szCs w:val="24"/>
          <w:lang w:eastAsia="en-US"/>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Ритм – движение жизни</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 xml:space="preserve">Восприятие и воспроизведение ритмов окружающего мира. Ритмические игры. </w:t>
      </w:r>
      <w:r w:rsidRPr="001F22C7">
        <w:rPr>
          <w:rFonts w:ascii="Times New Roman" w:hAnsi="Times New Roman" w:cs="Times New Roman"/>
          <w:sz w:val="24"/>
          <w:szCs w:val="24"/>
          <w:lang w:eastAsia="en-US"/>
        </w:rPr>
        <w:t>«Звучащие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в детском шумовом оркестре.</w:t>
      </w:r>
      <w:r w:rsidRPr="001F22C7">
        <w:rPr>
          <w:rFonts w:ascii="Times New Roman" w:hAnsi="Times New Roman" w:cs="Times New Roman"/>
          <w:sz w:val="24"/>
          <w:szCs w:val="24"/>
          <w:lang w:eastAsia="en-US"/>
        </w:rPr>
        <w:t xml:space="preserve"> Простые ритмические аккомпанементы к музыкальным произведениям.</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Мелодия – царица музыки</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Мелодия – главный носитель содержания в музыке. Интонация в музыке и в речи. Интонация как основа эмоционально-образной природы музыки. Выразительные свойства мелодии. Типы мелодического движения. Аккомпанемент.</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Слушание музыкальных произведений яркого интонационно-образного содержания.</w:t>
      </w:r>
      <w:r w:rsidRPr="001F22C7">
        <w:rPr>
          <w:rFonts w:ascii="Times New Roman" w:hAnsi="Times New Roman" w:cs="Times New Roman"/>
          <w:sz w:val="24"/>
          <w:szCs w:val="24"/>
          <w:lang w:eastAsia="en-US"/>
        </w:rPr>
        <w:t xml:space="preserve"> Примеры: Г. Свиридов «Ласковая просьба», Р. Шуман «Первая утрата», Л. Бетховен Симфония № 5 (начало), В.А. Моцарт Симфония № 40 (начало).</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w:t>
      </w:r>
      <w:r w:rsidRPr="001F22C7">
        <w:rPr>
          <w:rFonts w:ascii="Times New Roman" w:hAnsi="Times New Roman" w:cs="Times New Roman"/>
          <w:sz w:val="24"/>
          <w:szCs w:val="24"/>
          <w:lang w:eastAsia="en-US"/>
        </w:rPr>
        <w:lastRenderedPageBreak/>
        <w:t xml:space="preserve">с применением ручных знаков.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Музыкальные краски</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Первоначальные знания о средствах музыкальной выразительности. Понятие контраста в музыке. Лад. Мажор и минор. Тоника.</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Слушание музыкальных произведений с контрастными образами, пьес различного ладового наклонения.</w:t>
      </w:r>
      <w:r w:rsidRPr="001F22C7">
        <w:rPr>
          <w:rFonts w:ascii="Times New Roman" w:hAnsi="Times New Roman" w:cs="Times New Roman"/>
          <w:sz w:val="24"/>
          <w:szCs w:val="24"/>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Пластическое интонирование, двигательная импровизация под музыку разного характера.</w:t>
      </w:r>
      <w:r w:rsidRPr="001F22C7">
        <w:rPr>
          <w:rFonts w:ascii="Times New Roman" w:hAnsi="Times New Roman" w:cs="Times New Roman"/>
          <w:sz w:val="24"/>
          <w:szCs w:val="24"/>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Исполнение песен, написанных в разных ладах.</w:t>
      </w:r>
      <w:r w:rsidRPr="001F22C7">
        <w:rPr>
          <w:rFonts w:ascii="Times New Roman" w:hAnsi="Times New Roman" w:cs="Times New Roman"/>
          <w:sz w:val="24"/>
          <w:szCs w:val="24"/>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Игры-драматизации</w:t>
      </w:r>
      <w:r w:rsidRPr="001F22C7">
        <w:rPr>
          <w:rFonts w:ascii="Times New Roman" w:hAnsi="Times New Roman" w:cs="Times New Roman"/>
          <w:sz w:val="24"/>
          <w:szCs w:val="24"/>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Музыкальные жанры: песня, танец, марш</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Формирование первичных аналитических навыков. Определение особенностей основных жанров музыки: песня, танец, марш.</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Слушание музыкальных произведений, имеющих ярко выраженную жанровую основу.</w:t>
      </w:r>
      <w:r w:rsidRPr="001F22C7">
        <w:rPr>
          <w:rFonts w:ascii="Times New Roman" w:hAnsi="Times New Roman" w:cs="Times New Roman"/>
          <w:sz w:val="24"/>
          <w:szCs w:val="24"/>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Сочинение простых инструментальных аккомпанементов как сопровождения к песенной, танцевальной и маршевой музыке.</w:t>
      </w:r>
      <w:r w:rsidRPr="001F22C7">
        <w:rPr>
          <w:rFonts w:ascii="Times New Roman" w:hAnsi="Times New Roman" w:cs="Times New Roman"/>
          <w:sz w:val="24"/>
          <w:szCs w:val="24"/>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Исполнение хоровых и инструментальных произведений разных жанров. Двигательная импровизация.</w:t>
      </w:r>
      <w:r w:rsidRPr="001F22C7">
        <w:rPr>
          <w:rFonts w:ascii="Times New Roman" w:hAnsi="Times New Roman" w:cs="Times New Roman"/>
          <w:sz w:val="24"/>
          <w:szCs w:val="24"/>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Музыкальная азбука или где живут ноты</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lastRenderedPageBreak/>
        <w:t>Игровые дидактические упражнения с использованием наглядного материала.</w:t>
      </w:r>
      <w:r w:rsidRPr="001F22C7">
        <w:rPr>
          <w:rFonts w:ascii="Times New Roman" w:hAnsi="Times New Roman" w:cs="Times New Roman"/>
          <w:sz w:val="24"/>
          <w:szCs w:val="24"/>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Слушание музыкальных произведений с использованием элементарной графической записи.</w:t>
      </w:r>
      <w:r w:rsidRPr="001F22C7">
        <w:rPr>
          <w:rFonts w:ascii="Times New Roman" w:hAnsi="Times New Roman" w:cs="Times New Roman"/>
          <w:sz w:val="24"/>
          <w:szCs w:val="24"/>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 xml:space="preserve">Пение с применением ручных знаков. Пение простейших песен по нотам. </w:t>
      </w:r>
      <w:r w:rsidRPr="001F22C7">
        <w:rPr>
          <w:rFonts w:ascii="Times New Roman" w:hAnsi="Times New Roman" w:cs="Times New Roman"/>
          <w:sz w:val="24"/>
          <w:szCs w:val="24"/>
          <w:lang w:eastAsia="en-US"/>
        </w:rPr>
        <w:t>Разучивание и исполнение песен с применением ручных знаков. Пение разученных ранее песен по нотам.</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w:t>
      </w:r>
      <w:r w:rsidRPr="001F22C7">
        <w:rPr>
          <w:rFonts w:ascii="Times New Roman" w:hAnsi="Times New Roman" w:cs="Times New Roman"/>
          <w:sz w:val="24"/>
          <w:szCs w:val="24"/>
          <w:lang w:eastAsia="en-US"/>
        </w:rPr>
        <w:t>. Первые навыки игры по нотам.</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Я – артист</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Сольное и ансамблевое музицирование (вокальное и инструментальное). Творческое соревнование.</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Исполнение пройденных хоровых и инструментальных произведений</w:t>
      </w:r>
      <w:r w:rsidRPr="001F22C7">
        <w:rPr>
          <w:rFonts w:ascii="Times New Roman" w:hAnsi="Times New Roman" w:cs="Times New Roman"/>
          <w:sz w:val="24"/>
          <w:szCs w:val="24"/>
          <w:lang w:eastAsia="en-US"/>
        </w:rPr>
        <w:t xml:space="preserve"> в школьных мероприятиях.</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Командные состязания</w:t>
      </w:r>
      <w:r w:rsidRPr="001F22C7">
        <w:rPr>
          <w:rFonts w:ascii="Times New Roman" w:hAnsi="Times New Roman" w:cs="Times New Roman"/>
          <w:sz w:val="24"/>
          <w:szCs w:val="24"/>
          <w:lang w:eastAsia="en-US"/>
        </w:rPr>
        <w:t>: викторины на основе изученного музыкального материала; ритмические эстафеты; ритмическое эхо, ритмические «диалоги».</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Развитие навыка импровизации</w:t>
      </w:r>
      <w:r w:rsidRPr="001F22C7">
        <w:rPr>
          <w:rFonts w:ascii="Times New Roman" w:hAnsi="Times New Roman" w:cs="Times New Roman"/>
          <w:sz w:val="24"/>
          <w:szCs w:val="24"/>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Музыкально-театрализованное представление</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Музыкально-театрализованное представление как результат освоения программы по учебному предмету «Музыка» в первом классе.</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 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CA2789" w:rsidRPr="001F22C7" w:rsidRDefault="00CA2789" w:rsidP="00CA2789">
      <w:pPr>
        <w:ind w:firstLine="709"/>
        <w:contextualSpacing/>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2 класс</w:t>
      </w:r>
    </w:p>
    <w:p w:rsidR="00CA2789" w:rsidRPr="001F22C7" w:rsidRDefault="00CA2789" w:rsidP="00CA2789">
      <w:pPr>
        <w:ind w:firstLine="709"/>
        <w:contextualSpacing/>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Народное музыкальное искусство. Традиции и обряды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Музыкальный фольклор. Народные игры. Народные инструменты. Годовой круг календарных праздников</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Музыкально-игровая деятельность</w:t>
      </w:r>
      <w:r w:rsidRPr="001F22C7">
        <w:rPr>
          <w:rFonts w:ascii="Times New Roman" w:hAnsi="Times New Roman" w:cs="Times New Roman"/>
          <w:sz w:val="24"/>
          <w:szCs w:val="24"/>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1F22C7">
        <w:rPr>
          <w:rFonts w:ascii="Times New Roman" w:eastAsia="SimSun" w:hAnsi="Times New Roman" w:cs="Times New Roman"/>
          <w:kern w:val="2"/>
          <w:sz w:val="24"/>
          <w:szCs w:val="24"/>
          <w:lang w:eastAsia="hi-IN" w:bidi="hi-IN"/>
        </w:rPr>
        <w:t xml:space="preserve">риобщение детей к игровой традиционной народной культуре: </w:t>
      </w:r>
      <w:r w:rsidRPr="001F22C7">
        <w:rPr>
          <w:rFonts w:ascii="Times New Roman" w:hAnsi="Times New Roman" w:cs="Times New Roman"/>
          <w:sz w:val="24"/>
          <w:szCs w:val="24"/>
          <w:lang w:eastAsia="en-US"/>
        </w:rPr>
        <w:t xml:space="preserve">народные </w:t>
      </w:r>
      <w:r w:rsidRPr="001F22C7">
        <w:rPr>
          <w:rFonts w:ascii="Times New Roman" w:hAnsi="Times New Roman" w:cs="Times New Roman"/>
          <w:sz w:val="24"/>
          <w:szCs w:val="24"/>
          <w:lang w:eastAsia="en-US"/>
        </w:rPr>
        <w:lastRenderedPageBreak/>
        <w:t xml:space="preserve">игры с музыкальным сопровождением. Примеры: </w:t>
      </w:r>
      <w:r w:rsidRPr="001F22C7">
        <w:rPr>
          <w:rFonts w:ascii="Times New Roman" w:eastAsia="SimSun" w:hAnsi="Times New Roman" w:cs="Times New Roman"/>
          <w:kern w:val="2"/>
          <w:sz w:val="24"/>
          <w:szCs w:val="24"/>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народных инструментах</w:t>
      </w:r>
      <w:r w:rsidRPr="001F22C7">
        <w:rPr>
          <w:rFonts w:ascii="Times New Roman" w:hAnsi="Times New Roman" w:cs="Times New Roman"/>
          <w:sz w:val="24"/>
          <w:szCs w:val="24"/>
          <w:lang w:eastAsia="en-US"/>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Слушание произведений в исполнении фольклорных коллективов</w:t>
      </w:r>
      <w:r w:rsidRPr="001F22C7">
        <w:rPr>
          <w:rFonts w:ascii="Times New Roman" w:hAnsi="Times New Roman" w:cs="Times New Roman"/>
          <w:sz w:val="24"/>
          <w:szCs w:val="24"/>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Широка страна моя родная</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Государственные символы России (герб, флаг, гимн). Гимн – главная песня народов нашей страны. Гимн Российской Федерации.</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Разучивание и исполнение Гимна Российской Федерации. Исполнение гимна своей республики, города, школы</w:t>
      </w:r>
      <w:r w:rsidRPr="001F22C7">
        <w:rPr>
          <w:rFonts w:ascii="Times New Roman" w:hAnsi="Times New Roman" w:cs="Times New Roman"/>
          <w:sz w:val="24"/>
          <w:szCs w:val="24"/>
          <w:lang w:eastAsia="en-US"/>
        </w:rPr>
        <w:t>. Применение знаний о способах и приемах выразительного пения.</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Слушание музыки отечественных композиторов. Элементарный анализ особенностей мелодии.</w:t>
      </w:r>
      <w:r w:rsidRPr="001F22C7">
        <w:rPr>
          <w:rFonts w:ascii="Times New Roman" w:hAnsi="Times New Roman" w:cs="Times New Roman"/>
          <w:sz w:val="24"/>
          <w:szCs w:val="24"/>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(призывная, жалобная, настойчивая и т.д.).</w:t>
      </w:r>
    </w:p>
    <w:p w:rsidR="00CA2789" w:rsidRPr="001F22C7" w:rsidRDefault="00CA2789" w:rsidP="00CA2789">
      <w:pPr>
        <w:ind w:firstLine="709"/>
        <w:jc w:val="both"/>
        <w:rPr>
          <w:rFonts w:ascii="Times New Roman" w:hAnsi="Times New Roman" w:cs="Times New Roman"/>
          <w:i/>
          <w:sz w:val="24"/>
          <w:szCs w:val="24"/>
          <w:lang w:eastAsia="en-US"/>
        </w:rPr>
      </w:pPr>
      <w:r w:rsidRPr="001F22C7">
        <w:rPr>
          <w:rFonts w:ascii="Times New Roman" w:hAnsi="Times New Roman" w:cs="Times New Roman"/>
          <w:i/>
          <w:sz w:val="24"/>
          <w:szCs w:val="24"/>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w:t>
      </w:r>
      <w:r w:rsidRPr="001F22C7">
        <w:rPr>
          <w:rFonts w:ascii="Times New Roman" w:hAnsi="Times New Roman" w:cs="Times New Roman"/>
          <w:sz w:val="24"/>
          <w:szCs w:val="24"/>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Музыкальное время и его особенности</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Метроритм. Длительности и паузы в простых ритмических рисунках. Ритмоформулы. Такт. Размер.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Игровые дидактические упражнения с использованием наглядного материала.</w:t>
      </w:r>
      <w:r w:rsidRPr="001F22C7">
        <w:rPr>
          <w:rFonts w:ascii="Times New Roman" w:hAnsi="Times New Roman" w:cs="Times New Roman"/>
          <w:sz w:val="24"/>
          <w:szCs w:val="24"/>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Ритмические игры.</w:t>
      </w:r>
      <w:r w:rsidRPr="001F22C7">
        <w:rPr>
          <w:rFonts w:ascii="Times New Roman" w:hAnsi="Times New Roman" w:cs="Times New Roman"/>
          <w:sz w:val="24"/>
          <w:szCs w:val="24"/>
          <w:lang w:eastAsia="en-US"/>
        </w:rPr>
        <w:t xml:space="preserve"> Ритмические «паззлы», ритмическая эстафета, ритмическое эхо, простые ритмические каноны.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w:t>
      </w:r>
      <w:r w:rsidRPr="001F22C7">
        <w:rPr>
          <w:rFonts w:ascii="Times New Roman" w:hAnsi="Times New Roman" w:cs="Times New Roman"/>
          <w:sz w:val="24"/>
          <w:szCs w:val="24"/>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w:t>
      </w:r>
      <w:r w:rsidRPr="001F22C7">
        <w:rPr>
          <w:rFonts w:ascii="Times New Roman" w:hAnsi="Times New Roman" w:cs="Times New Roman"/>
          <w:sz w:val="24"/>
          <w:szCs w:val="24"/>
          <w:lang w:eastAsia="en-US"/>
        </w:rPr>
        <w:lastRenderedPageBreak/>
        <w:t xml:space="preserve">треугольник, реко-реко и др.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Разучивание и исполнение хоровых и инструментальных произведений</w:t>
      </w:r>
      <w:r w:rsidRPr="001F22C7">
        <w:rPr>
          <w:rFonts w:ascii="Times New Roman" w:hAnsi="Times New Roman" w:cs="Times New Roman"/>
          <w:sz w:val="24"/>
          <w:szCs w:val="24"/>
          <w:lang w:eastAsia="en-US"/>
        </w:rPr>
        <w:t xml:space="preserve"> с разнообразным ритмическим рисунком. Исполнение пройденных песенных и инструментальных мелодий по нотам.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Музыкальная грамота</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Чтение нотной записи</w:t>
      </w:r>
      <w:r w:rsidRPr="001F22C7">
        <w:rPr>
          <w:rFonts w:ascii="Times New Roman" w:hAnsi="Times New Roman" w:cs="Times New Roman"/>
          <w:sz w:val="24"/>
          <w:szCs w:val="24"/>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 xml:space="preserve">Игровые дидактические упражнения с использованием наглядного материала. </w:t>
      </w:r>
      <w:r w:rsidRPr="001F22C7">
        <w:rPr>
          <w:rFonts w:ascii="Times New Roman" w:hAnsi="Times New Roman" w:cs="Times New Roman"/>
          <w:sz w:val="24"/>
          <w:szCs w:val="24"/>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Пение мелодических интервалов</w:t>
      </w:r>
      <w:r w:rsidRPr="001F22C7">
        <w:rPr>
          <w:rFonts w:ascii="Times New Roman" w:hAnsi="Times New Roman" w:cs="Times New Roman"/>
          <w:sz w:val="24"/>
          <w:szCs w:val="24"/>
          <w:lang w:eastAsia="en-US"/>
        </w:rPr>
        <w:t xml:space="preserve"> с использованием ручных знаков.</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Прослушивание и узнавание</w:t>
      </w:r>
      <w:r w:rsidRPr="001F22C7">
        <w:rPr>
          <w:rFonts w:ascii="Times New Roman" w:hAnsi="Times New Roman" w:cs="Times New Roman"/>
          <w:sz w:val="24"/>
          <w:szCs w:val="24"/>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w:t>
      </w:r>
      <w:r w:rsidRPr="001F22C7">
        <w:rPr>
          <w:rFonts w:ascii="Times New Roman" w:hAnsi="Times New Roman" w:cs="Times New Roman"/>
          <w:sz w:val="24"/>
          <w:szCs w:val="24"/>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 «Музыкальный конструктор»</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Слушание музыкальных произведений</w:t>
      </w:r>
      <w:r w:rsidRPr="001F22C7">
        <w:rPr>
          <w:rFonts w:ascii="Times New Roman" w:hAnsi="Times New Roman" w:cs="Times New Roman"/>
          <w:sz w:val="24"/>
          <w:szCs w:val="24"/>
          <w:lang w:eastAsia="en-US"/>
        </w:rPr>
        <w:t>.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 xml:space="preserve">Игра на элементарных музыкальных инструментах в ансамбле. </w:t>
      </w:r>
      <w:r w:rsidRPr="001F22C7">
        <w:rPr>
          <w:rFonts w:ascii="Times New Roman" w:hAnsi="Times New Roman" w:cs="Times New Roman"/>
          <w:sz w:val="24"/>
          <w:szCs w:val="24"/>
          <w:lang w:eastAsia="en-US"/>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Сочинение простейших мелодий</w:t>
      </w:r>
      <w:r w:rsidRPr="001F22C7">
        <w:rPr>
          <w:rFonts w:ascii="Times New Roman" w:hAnsi="Times New Roman" w:cs="Times New Roman"/>
          <w:sz w:val="24"/>
          <w:szCs w:val="24"/>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Исполнение песен</w:t>
      </w:r>
      <w:r w:rsidRPr="001F22C7">
        <w:rPr>
          <w:rFonts w:ascii="Times New Roman" w:hAnsi="Times New Roman" w:cs="Times New Roman"/>
          <w:sz w:val="24"/>
          <w:szCs w:val="24"/>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Жанровое разнообразие в музыке</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w:t>
      </w:r>
      <w:r w:rsidRPr="001F22C7">
        <w:rPr>
          <w:rFonts w:ascii="Times New Roman" w:hAnsi="Times New Roman" w:cs="Times New Roman"/>
          <w:sz w:val="24"/>
          <w:szCs w:val="24"/>
          <w:lang w:eastAsia="en-US"/>
        </w:rPr>
        <w:lastRenderedPageBreak/>
        <w:t>жанрах: путешествие в мир театра (театральное здание, театральный зал, сцена, за кулисами театра). Балет, опера.</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Слушание классических музыкальных произведений с определением их жанровой основы.</w:t>
      </w:r>
      <w:r w:rsidRPr="001F22C7">
        <w:rPr>
          <w:rFonts w:ascii="Times New Roman" w:hAnsi="Times New Roman" w:cs="Times New Roman"/>
          <w:sz w:val="24"/>
          <w:szCs w:val="24"/>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Пластическое интонирование</w:t>
      </w:r>
      <w:r w:rsidRPr="001F22C7">
        <w:rPr>
          <w:rFonts w:ascii="Times New Roman" w:hAnsi="Times New Roman" w:cs="Times New Roman"/>
          <w:sz w:val="24"/>
          <w:szCs w:val="24"/>
          <w:lang w:eastAsia="en-US"/>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Создание презентации</w:t>
      </w:r>
      <w:r w:rsidRPr="001F22C7">
        <w:rPr>
          <w:rFonts w:ascii="Times New Roman" w:hAnsi="Times New Roman" w:cs="Times New Roman"/>
          <w:sz w:val="24"/>
          <w:szCs w:val="24"/>
          <w:lang w:eastAsia="en-US"/>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Исполнение песен</w:t>
      </w:r>
      <w:r w:rsidRPr="001F22C7">
        <w:rPr>
          <w:rFonts w:ascii="Times New Roman" w:hAnsi="Times New Roman" w:cs="Times New Roman"/>
          <w:sz w:val="24"/>
          <w:szCs w:val="24"/>
          <w:lang w:eastAsia="en-US"/>
        </w:rPr>
        <w:t xml:space="preserve"> 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Я – артист</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Сольное и ансамблевое музицирование (вокальное и инструментальное). Творческое соревнование.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Исполнение пройденных хоровых и инструментальных произведений</w:t>
      </w:r>
      <w:r w:rsidRPr="001F22C7">
        <w:rPr>
          <w:rFonts w:ascii="Times New Roman" w:hAnsi="Times New Roman" w:cs="Times New Roman"/>
          <w:sz w:val="24"/>
          <w:szCs w:val="24"/>
          <w:lang w:eastAsia="en-US"/>
        </w:rPr>
        <w:t xml:space="preserve"> в школьных мероприятиях, посвященных праздникам, торжественным событиям.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Подготовка концертных программ</w:t>
      </w:r>
      <w:r w:rsidRPr="001F22C7">
        <w:rPr>
          <w:rFonts w:ascii="Times New Roman" w:hAnsi="Times New Roman" w:cs="Times New Roman"/>
          <w:sz w:val="24"/>
          <w:szCs w:val="24"/>
          <w:lang w:eastAsia="en-US"/>
        </w:rPr>
        <w:t xml:space="preserve">, включающих произведения для хорового и инструментального (либо совместного) музицирования. </w:t>
      </w:r>
    </w:p>
    <w:p w:rsidR="00CA2789" w:rsidRPr="001F22C7" w:rsidRDefault="00CA2789" w:rsidP="00CA2789">
      <w:pPr>
        <w:ind w:firstLine="709"/>
        <w:jc w:val="both"/>
        <w:rPr>
          <w:rFonts w:ascii="Times New Roman" w:hAnsi="Times New Roman" w:cs="Times New Roman"/>
          <w:i/>
          <w:sz w:val="24"/>
          <w:szCs w:val="24"/>
          <w:lang w:eastAsia="en-US"/>
        </w:rPr>
      </w:pPr>
      <w:r w:rsidRPr="001F22C7">
        <w:rPr>
          <w:rFonts w:ascii="Times New Roman" w:hAnsi="Times New Roman" w:cs="Times New Roman"/>
          <w:i/>
          <w:sz w:val="24"/>
          <w:szCs w:val="24"/>
          <w:lang w:eastAsia="en-US"/>
        </w:rPr>
        <w:t>Участие в школьных, региональных и всероссийских музыкально-исполнительских фестивалях, конкурсах и т.д.</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Командные состязания</w:t>
      </w:r>
      <w:r w:rsidRPr="001F22C7">
        <w:rPr>
          <w:rFonts w:ascii="Times New Roman" w:hAnsi="Times New Roman" w:cs="Times New Roman"/>
          <w:sz w:val="24"/>
          <w:szCs w:val="24"/>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 Совершенствование навыка импровизации</w:t>
      </w:r>
      <w:r w:rsidRPr="001F22C7">
        <w:rPr>
          <w:rFonts w:ascii="Times New Roman" w:hAnsi="Times New Roman" w:cs="Times New Roman"/>
          <w:sz w:val="24"/>
          <w:szCs w:val="24"/>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Музыкально-театрализованное представление</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Музыкально-театрализованное представление как результат освоения программы во втором классе.</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w:t>
      </w:r>
      <w:r w:rsidRPr="001F22C7">
        <w:rPr>
          <w:rFonts w:ascii="Times New Roman" w:hAnsi="Times New Roman" w:cs="Times New Roman"/>
          <w:sz w:val="24"/>
          <w:szCs w:val="24"/>
          <w:lang w:eastAsia="en-US"/>
        </w:rPr>
        <w:lastRenderedPageBreak/>
        <w:t xml:space="preserve">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3 класс</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Музыкальный проект «Сочиняем сказку».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Разработка плана</w:t>
      </w:r>
      <w:r w:rsidRPr="001F22C7">
        <w:rPr>
          <w:rFonts w:ascii="Times New Roman" w:hAnsi="Times New Roman" w:cs="Times New Roman"/>
          <w:sz w:val="24"/>
          <w:szCs w:val="24"/>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Создание информационного сопровождения проекта</w:t>
      </w:r>
      <w:r w:rsidRPr="001F22C7">
        <w:rPr>
          <w:rFonts w:ascii="Times New Roman" w:hAnsi="Times New Roman" w:cs="Times New Roman"/>
          <w:sz w:val="24"/>
          <w:szCs w:val="24"/>
          <w:lang w:eastAsia="en-US"/>
        </w:rPr>
        <w:t xml:space="preserve"> (афиша, презентация, пригласительные билеты и т. д.).</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Разучивание и исполнение песенного ансамблевого и хорового материала как части проекта.</w:t>
      </w:r>
      <w:r w:rsidRPr="001F22C7">
        <w:rPr>
          <w:rFonts w:ascii="Times New Roman" w:hAnsi="Times New Roman" w:cs="Times New Roman"/>
          <w:sz w:val="24"/>
          <w:szCs w:val="24"/>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Практическое освоение и применение элементов музыкальной грамоты</w:t>
      </w:r>
      <w:r w:rsidRPr="001F22C7">
        <w:rPr>
          <w:rFonts w:ascii="Times New Roman" w:hAnsi="Times New Roman" w:cs="Times New Roman"/>
          <w:sz w:val="24"/>
          <w:szCs w:val="24"/>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Работа над метроритмом</w:t>
      </w:r>
      <w:r w:rsidRPr="001F22C7">
        <w:rPr>
          <w:rFonts w:ascii="Times New Roman" w:hAnsi="Times New Roman" w:cs="Times New Roman"/>
          <w:sz w:val="24"/>
          <w:szCs w:val="24"/>
          <w:lang w:eastAsia="en-US"/>
        </w:rPr>
        <w:t xml:space="preserve">.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w:t>
      </w:r>
      <w:r w:rsidRPr="001F22C7">
        <w:rPr>
          <w:rFonts w:ascii="Times New Roman" w:hAnsi="Times New Roman" w:cs="Times New Roman"/>
          <w:sz w:val="24"/>
          <w:szCs w:val="24"/>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Соревнование классов</w:t>
      </w:r>
      <w:r w:rsidRPr="001F22C7">
        <w:rPr>
          <w:rFonts w:ascii="Times New Roman" w:hAnsi="Times New Roman" w:cs="Times New Roman"/>
          <w:sz w:val="24"/>
          <w:szCs w:val="24"/>
          <w:lang w:eastAsia="en-US"/>
        </w:rPr>
        <w:t xml:space="preserve"> на лучший музыкальный проект «Сочиняем сказку».</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Широка страна моя родная</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Исполнение песен</w:t>
      </w:r>
      <w:r w:rsidRPr="001F22C7">
        <w:rPr>
          <w:rFonts w:ascii="Times New Roman" w:hAnsi="Times New Roman" w:cs="Times New Roman"/>
          <w:sz w:val="24"/>
          <w:szCs w:val="24"/>
          <w:lang w:eastAsia="en-US"/>
        </w:rPr>
        <w:t xml:space="preserve"> народов России различных жанров колыбельные, хороводные, плясовые и др.) в сопровождении народных инструментов. Пение </w:t>
      </w:r>
      <w:r w:rsidRPr="001F22C7">
        <w:rPr>
          <w:rFonts w:ascii="Times New Roman" w:hAnsi="Times New Roman" w:cs="Times New Roman"/>
          <w:sz w:val="24"/>
          <w:szCs w:val="24"/>
          <w:lang w:val="en-US" w:eastAsia="en-US"/>
        </w:rPr>
        <w:t>a</w:t>
      </w:r>
      <w:r w:rsidRPr="001F22C7">
        <w:rPr>
          <w:rFonts w:ascii="Times New Roman" w:hAnsi="Times New Roman" w:cs="Times New Roman"/>
          <w:sz w:val="24"/>
          <w:szCs w:val="24"/>
          <w:lang w:eastAsia="en-US"/>
        </w:rPr>
        <w:t xml:space="preserve"> </w:t>
      </w:r>
      <w:r w:rsidRPr="001F22C7">
        <w:rPr>
          <w:rFonts w:ascii="Times New Roman" w:hAnsi="Times New Roman" w:cs="Times New Roman"/>
          <w:sz w:val="24"/>
          <w:szCs w:val="24"/>
          <w:lang w:val="en-US" w:eastAsia="en-US"/>
        </w:rPr>
        <w:t>capella</w:t>
      </w:r>
      <w:r w:rsidRPr="001F22C7">
        <w:rPr>
          <w:rFonts w:ascii="Times New Roman" w:hAnsi="Times New Roman" w:cs="Times New Roman"/>
          <w:sz w:val="24"/>
          <w:szCs w:val="24"/>
          <w:lang w:eastAsia="en-US"/>
        </w:rPr>
        <w:t>, канонов, включение элементов двухголосия. Разучивание песен по нотам.</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lastRenderedPageBreak/>
        <w:t>Игра на музыкальных инструментах в ансамбле</w:t>
      </w:r>
      <w:r w:rsidRPr="001F22C7">
        <w:rPr>
          <w:rFonts w:ascii="Times New Roman" w:hAnsi="Times New Roman" w:cs="Times New Roman"/>
          <w:sz w:val="24"/>
          <w:szCs w:val="24"/>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Игры-драматизации</w:t>
      </w:r>
      <w:r w:rsidRPr="001F22C7">
        <w:rPr>
          <w:rFonts w:ascii="Times New Roman" w:hAnsi="Times New Roman" w:cs="Times New Roman"/>
          <w:sz w:val="24"/>
          <w:szCs w:val="24"/>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CA2789" w:rsidRPr="001F22C7" w:rsidRDefault="00CA2789" w:rsidP="00CA2789">
      <w:pPr>
        <w:ind w:firstLine="709"/>
        <w:contextualSpacing/>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Хоровая планета</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suppressAutoHyphens/>
        <w:ind w:firstLine="709"/>
        <w:jc w:val="both"/>
        <w:rPr>
          <w:rFonts w:ascii="Times New Roman" w:eastAsia="Calibri" w:hAnsi="Times New Roman" w:cs="Times New Roman"/>
          <w:kern w:val="3"/>
          <w:sz w:val="24"/>
          <w:szCs w:val="24"/>
          <w:lang w:eastAsia="zh-CN" w:bidi="hi-IN"/>
        </w:rPr>
      </w:pPr>
      <w:r w:rsidRPr="001F22C7">
        <w:rPr>
          <w:rFonts w:ascii="Times New Roman" w:eastAsia="Calibri" w:hAnsi="Times New Roman" w:cs="Times New Roman"/>
          <w:b/>
          <w:kern w:val="3"/>
          <w:sz w:val="24"/>
          <w:szCs w:val="24"/>
          <w:lang w:eastAsia="zh-CN" w:bidi="hi-IN"/>
        </w:rPr>
        <w:t>Слушание произведений</w:t>
      </w:r>
      <w:r w:rsidRPr="001F22C7">
        <w:rPr>
          <w:rFonts w:ascii="Times New Roman" w:eastAsia="Calibri" w:hAnsi="Times New Roman" w:cs="Times New Roman"/>
          <w:kern w:val="3"/>
          <w:sz w:val="24"/>
          <w:szCs w:val="24"/>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 п/у А.В. Свешникова, Государственного академического р</w:t>
      </w:r>
      <w:r w:rsidRPr="001F22C7">
        <w:rPr>
          <w:rFonts w:ascii="Times New Roman" w:eastAsia="Calibri" w:hAnsi="Times New Roman" w:cs="Times New Roman"/>
          <w:kern w:val="3"/>
          <w:sz w:val="24"/>
          <w:szCs w:val="24"/>
          <w:lang w:bidi="hi-IN"/>
        </w:rPr>
        <w:t>усского народного хора им. М.Е. Пятницкого</w:t>
      </w:r>
      <w:r w:rsidRPr="001F22C7">
        <w:rPr>
          <w:rFonts w:ascii="Times New Roman" w:eastAsia="Calibri" w:hAnsi="Times New Roman" w:cs="Times New Roman"/>
          <w:kern w:val="3"/>
          <w:sz w:val="24"/>
          <w:szCs w:val="24"/>
          <w:lang w:eastAsia="zh-CN" w:bidi="hi-IN"/>
        </w:rPr>
        <w:t>;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Совершенствование хорового исполнения</w:t>
      </w:r>
      <w:r w:rsidRPr="001F22C7">
        <w:rPr>
          <w:rFonts w:ascii="Times New Roman" w:hAnsi="Times New Roman" w:cs="Times New Roman"/>
          <w:sz w:val="24"/>
          <w:szCs w:val="24"/>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Мир оркестра</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Слушание фрагментов произведений мировой музыкальной классики</w:t>
      </w:r>
      <w:r w:rsidRPr="001F22C7">
        <w:rPr>
          <w:rFonts w:ascii="Times New Roman" w:hAnsi="Times New Roman" w:cs="Times New Roman"/>
          <w:sz w:val="24"/>
          <w:szCs w:val="24"/>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Музыкальная викторина</w:t>
      </w:r>
      <w:r w:rsidRPr="001F22C7">
        <w:rPr>
          <w:rFonts w:ascii="Times New Roman" w:hAnsi="Times New Roman" w:cs="Times New Roman"/>
          <w:sz w:val="24"/>
          <w:szCs w:val="24"/>
          <w:lang w:eastAsia="en-US"/>
        </w:rPr>
        <w:t xml:space="preserve"> «Угадай инструмент». Викторина-соревнование на определение тембра различных инструментов и оркестровых групп.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музыкальных инструментах в ансамбле</w:t>
      </w:r>
      <w:r w:rsidRPr="001F22C7">
        <w:rPr>
          <w:rFonts w:ascii="Times New Roman" w:hAnsi="Times New Roman" w:cs="Times New Roman"/>
          <w:sz w:val="24"/>
          <w:szCs w:val="24"/>
          <w:lang w:eastAsia="en-US"/>
        </w:rPr>
        <w:t xml:space="preserve">. Исполнение инструментальных миниатюр «соло-тутти» оркестром элементарных инструментов.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Исполнение песен</w:t>
      </w:r>
      <w:r w:rsidRPr="001F22C7">
        <w:rPr>
          <w:rFonts w:ascii="Times New Roman" w:hAnsi="Times New Roman" w:cs="Times New Roman"/>
          <w:sz w:val="24"/>
          <w:szCs w:val="24"/>
          <w:lang w:eastAsia="en-US"/>
        </w:rPr>
        <w:t xml:space="preserve"> в сопровождении оркестра элементарного музицирования. Начальные навыки пения под фонограмму.</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Музыкальная грамота</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Основы музыкальной грамоты. Чтение нот. Пение по нотам с тактированием. Исполнение канонов. Интервалы и трезвучия.</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Чтение нот</w:t>
      </w:r>
      <w:r w:rsidRPr="001F22C7">
        <w:rPr>
          <w:rFonts w:ascii="Times New Roman" w:hAnsi="Times New Roman" w:cs="Times New Roman"/>
          <w:sz w:val="24"/>
          <w:szCs w:val="24"/>
          <w:lang w:eastAsia="en-US"/>
        </w:rPr>
        <w:t xml:space="preserve"> хоровых и оркестровых партий.</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Освоение новых элементов</w:t>
      </w:r>
      <w:r w:rsidRPr="001F22C7">
        <w:rPr>
          <w:rFonts w:ascii="Times New Roman" w:hAnsi="Times New Roman" w:cs="Times New Roman"/>
          <w:sz w:val="24"/>
          <w:szCs w:val="24"/>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Подбор по слуху</w:t>
      </w:r>
      <w:r w:rsidRPr="001F22C7">
        <w:rPr>
          <w:rFonts w:ascii="Times New Roman" w:hAnsi="Times New Roman" w:cs="Times New Roman"/>
          <w:sz w:val="24"/>
          <w:szCs w:val="24"/>
          <w:lang w:eastAsia="en-US"/>
        </w:rPr>
        <w:t xml:space="preserve"> с помощью учителя пройденных песен на металлофоне, ксилофоне, синтезаторе.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lastRenderedPageBreak/>
        <w:t>Музыкально-игровая деятельность</w:t>
      </w:r>
      <w:r w:rsidRPr="001F22C7">
        <w:rPr>
          <w:rFonts w:ascii="Times New Roman" w:hAnsi="Times New Roman" w:cs="Times New Roman"/>
          <w:sz w:val="24"/>
          <w:szCs w:val="24"/>
          <w:lang w:eastAsia="en-US"/>
        </w:rPr>
        <w:t xml:space="preserve">: двигательные, ритмические и мелодические каноны-эстафеты в коллективном музицировании.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Сочинение ритмических рисунков</w:t>
      </w:r>
      <w:r w:rsidRPr="001F22C7">
        <w:rPr>
          <w:rFonts w:ascii="Times New Roman" w:hAnsi="Times New Roman" w:cs="Times New Roman"/>
          <w:sz w:val="24"/>
          <w:szCs w:val="24"/>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 Импровизация</w:t>
      </w:r>
      <w:r w:rsidRPr="001F22C7">
        <w:rPr>
          <w:rFonts w:ascii="Times New Roman" w:hAnsi="Times New Roman" w:cs="Times New Roman"/>
          <w:sz w:val="24"/>
          <w:szCs w:val="24"/>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Разучивание</w:t>
      </w:r>
      <w:r w:rsidRPr="001F22C7">
        <w:rPr>
          <w:rFonts w:ascii="Times New Roman" w:hAnsi="Times New Roman" w:cs="Times New Roman"/>
          <w:sz w:val="24"/>
          <w:szCs w:val="24"/>
          <w:lang w:eastAsia="en-US"/>
        </w:rPr>
        <w:t xml:space="preserve"> хоровых и оркестровых партий по нотам; исполнение по нотам оркестровых партитур различных составов.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sz w:val="24"/>
          <w:szCs w:val="24"/>
          <w:lang w:eastAsia="en-US"/>
        </w:rPr>
        <w:t>Слушание многоголосных (два-три голоса) хоровых произведений хорального склада, узнавание пройденных интервалов и трезвучий.</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Формы и жанры в музыке</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Простые двухчастная и трехчастная формы, вариации на новом музыкальном материале. Форма рондо.</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Музыкально-игровая деятельность</w:t>
      </w:r>
      <w:r w:rsidRPr="001F22C7">
        <w:rPr>
          <w:rFonts w:ascii="Times New Roman" w:hAnsi="Times New Roman" w:cs="Times New Roman"/>
          <w:sz w:val="24"/>
          <w:szCs w:val="24"/>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Исполнение хоровых произведений</w:t>
      </w:r>
      <w:r w:rsidRPr="001F22C7">
        <w:rPr>
          <w:rFonts w:ascii="Times New Roman" w:hAnsi="Times New Roman" w:cs="Times New Roman"/>
          <w:sz w:val="24"/>
          <w:szCs w:val="24"/>
          <w:lang w:eastAsia="en-US"/>
        </w:rPr>
        <w:t xml:space="preserve"> в форме рондо. Инструментальный аккомпанемент с применением ритмического остинато, интервалов и трезвучий.</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w:t>
      </w:r>
      <w:r w:rsidRPr="001F22C7">
        <w:rPr>
          <w:rFonts w:ascii="Times New Roman" w:hAnsi="Times New Roman" w:cs="Times New Roman"/>
          <w:sz w:val="24"/>
          <w:szCs w:val="24"/>
          <w:lang w:eastAsia="en-US"/>
        </w:rPr>
        <w:t xml:space="preserve">. </w:t>
      </w:r>
    </w:p>
    <w:p w:rsidR="00CA2789" w:rsidRPr="001F22C7" w:rsidRDefault="00CA2789" w:rsidP="00CA2789">
      <w:pPr>
        <w:ind w:firstLine="709"/>
        <w:contextualSpacing/>
        <w:jc w:val="both"/>
        <w:rPr>
          <w:rFonts w:ascii="Times New Roman" w:hAnsi="Times New Roman" w:cs="Times New Roman"/>
          <w:b/>
          <w:sz w:val="24"/>
          <w:szCs w:val="24"/>
          <w:lang w:eastAsia="en-US"/>
        </w:rPr>
      </w:pPr>
      <w:r w:rsidRPr="001F22C7">
        <w:rPr>
          <w:rFonts w:ascii="Times New Roman" w:hAnsi="Times New Roman" w:cs="Times New Roman"/>
          <w:sz w:val="24"/>
          <w:szCs w:val="24"/>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Я – артист</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Сольное и ансамблевое музицирование (вокальное и инструментальное). Творческое соревнование.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Исполнение пройденных хоровых и инструментальных произведений</w:t>
      </w:r>
      <w:r w:rsidRPr="001F22C7">
        <w:rPr>
          <w:rFonts w:ascii="Times New Roman" w:hAnsi="Times New Roman" w:cs="Times New Roman"/>
          <w:sz w:val="24"/>
          <w:szCs w:val="24"/>
          <w:lang w:eastAsia="en-US"/>
        </w:rPr>
        <w:t xml:space="preserve"> в школьных мероприятиях, посвященных праздникам, торжественным событиям.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Подготовка концертных программ</w:t>
      </w:r>
      <w:r w:rsidRPr="001F22C7">
        <w:rPr>
          <w:rFonts w:ascii="Times New Roman" w:hAnsi="Times New Roman" w:cs="Times New Roman"/>
          <w:sz w:val="24"/>
          <w:szCs w:val="24"/>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CA2789" w:rsidRPr="001F22C7" w:rsidRDefault="00CA2789" w:rsidP="00CA2789">
      <w:pPr>
        <w:ind w:firstLine="709"/>
        <w:jc w:val="both"/>
        <w:rPr>
          <w:rFonts w:ascii="Times New Roman" w:hAnsi="Times New Roman" w:cs="Times New Roman"/>
          <w:i/>
          <w:sz w:val="24"/>
          <w:szCs w:val="24"/>
          <w:lang w:eastAsia="en-US"/>
        </w:rPr>
      </w:pPr>
      <w:r w:rsidRPr="001F22C7">
        <w:rPr>
          <w:rFonts w:ascii="Times New Roman" w:hAnsi="Times New Roman" w:cs="Times New Roman"/>
          <w:i/>
          <w:sz w:val="24"/>
          <w:szCs w:val="24"/>
          <w:lang w:eastAsia="en-US"/>
        </w:rPr>
        <w:t>Участие в школьных, региональных и всероссийских музыкально-исполнительских фестивалях, конкурсах и т.д.</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Командные состязания</w:t>
      </w:r>
      <w:r w:rsidRPr="001F22C7">
        <w:rPr>
          <w:rFonts w:ascii="Times New Roman" w:hAnsi="Times New Roman" w:cs="Times New Roman"/>
          <w:sz w:val="24"/>
          <w:szCs w:val="24"/>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 Совершенствование навыка импровизации.</w:t>
      </w:r>
      <w:r w:rsidRPr="001F22C7">
        <w:rPr>
          <w:rFonts w:ascii="Times New Roman" w:hAnsi="Times New Roman" w:cs="Times New Roman"/>
          <w:sz w:val="24"/>
          <w:szCs w:val="24"/>
          <w:lang w:eastAsia="en-US"/>
        </w:rPr>
        <w:t xml:space="preserve"> Импровизация на элементарных музыкальных </w:t>
      </w:r>
      <w:r w:rsidRPr="001F22C7">
        <w:rPr>
          <w:rFonts w:ascii="Times New Roman" w:hAnsi="Times New Roman" w:cs="Times New Roman"/>
          <w:sz w:val="24"/>
          <w:szCs w:val="24"/>
          <w:lang w:eastAsia="en-US"/>
        </w:rPr>
        <w:lastRenderedPageBreak/>
        <w:t>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Музыкально-театрализованное представление</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Музыкально-театрализованное представление как результат освоения программы в третьем классе.</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4 класс</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Песни народов мира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Слушание песен народов мира</w:t>
      </w:r>
      <w:r w:rsidRPr="001F22C7">
        <w:rPr>
          <w:rFonts w:ascii="Times New Roman" w:hAnsi="Times New Roman" w:cs="Times New Roman"/>
          <w:sz w:val="24"/>
          <w:szCs w:val="24"/>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Исполнение песен</w:t>
      </w:r>
      <w:r w:rsidRPr="001F22C7">
        <w:rPr>
          <w:rFonts w:ascii="Times New Roman" w:hAnsi="Times New Roman" w:cs="Times New Roman"/>
          <w:sz w:val="24"/>
          <w:szCs w:val="24"/>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w:t>
      </w:r>
      <w:r w:rsidRPr="001F22C7">
        <w:rPr>
          <w:rFonts w:ascii="Times New Roman" w:hAnsi="Times New Roman" w:cs="Times New Roman"/>
          <w:sz w:val="24"/>
          <w:szCs w:val="24"/>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Музыкальная грамота</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Чтение нот</w:t>
      </w:r>
      <w:r w:rsidRPr="001F22C7">
        <w:rPr>
          <w:rFonts w:ascii="Times New Roman" w:hAnsi="Times New Roman" w:cs="Times New Roman"/>
          <w:sz w:val="24"/>
          <w:szCs w:val="24"/>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Подбор по слуху</w:t>
      </w:r>
      <w:r w:rsidRPr="001F22C7">
        <w:rPr>
          <w:rFonts w:ascii="Times New Roman" w:hAnsi="Times New Roman" w:cs="Times New Roman"/>
          <w:sz w:val="24"/>
          <w:szCs w:val="24"/>
          <w:lang w:eastAsia="en-US"/>
        </w:rPr>
        <w:t xml:space="preserve"> с помощью учителя пройденных песен.</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w:t>
      </w:r>
      <w:r w:rsidRPr="001F22C7">
        <w:rPr>
          <w:rFonts w:ascii="Times New Roman" w:hAnsi="Times New Roman" w:cs="Times New Roman"/>
          <w:sz w:val="24"/>
          <w:szCs w:val="24"/>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lastRenderedPageBreak/>
        <w:t>Инструментальная и вокальная импровизация</w:t>
      </w:r>
      <w:r w:rsidRPr="001F22C7">
        <w:rPr>
          <w:rFonts w:ascii="Times New Roman" w:hAnsi="Times New Roman" w:cs="Times New Roman"/>
          <w:sz w:val="24"/>
          <w:szCs w:val="24"/>
          <w:lang w:eastAsia="en-US"/>
        </w:rPr>
        <w:t xml:space="preserve"> с использованием простых интервалов, мажорного и минорного трезвучий.</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Оркестровая музыка</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Слушание произведений для симфонического, камерного, духового, народного оркестров</w:t>
      </w:r>
      <w:r w:rsidRPr="001F22C7">
        <w:rPr>
          <w:rFonts w:ascii="Times New Roman" w:hAnsi="Times New Roman" w:cs="Times New Roman"/>
          <w:sz w:val="24"/>
          <w:szCs w:val="24"/>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w:t>
      </w:r>
      <w:r w:rsidRPr="001F22C7">
        <w:rPr>
          <w:rFonts w:ascii="Times New Roman" w:hAnsi="Times New Roman" w:cs="Times New Roman"/>
          <w:sz w:val="24"/>
          <w:szCs w:val="24"/>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CA2789" w:rsidRPr="001F22C7" w:rsidRDefault="00CA2789" w:rsidP="00CA2789">
      <w:pPr>
        <w:ind w:firstLine="709"/>
        <w:contextualSpacing/>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Музыкально-сценические жанры</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Балет, опера, мюзикл. Ознакомление с жанровыми и структурными особенностями и разнообразием музыкально-театральных произведений.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Слушание и просмотр фрагментов из классических опер, балетов и мюзиклов</w:t>
      </w:r>
      <w:r w:rsidRPr="001F22C7">
        <w:rPr>
          <w:rFonts w:ascii="Times New Roman" w:hAnsi="Times New Roman" w:cs="Times New Roman"/>
          <w:sz w:val="24"/>
          <w:szCs w:val="24"/>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Драматизация отдельных фрагментов музыкально-сценических произведений.</w:t>
      </w:r>
      <w:r w:rsidRPr="001F22C7">
        <w:rPr>
          <w:rFonts w:ascii="Times New Roman" w:hAnsi="Times New Roman" w:cs="Times New Roman"/>
          <w:sz w:val="24"/>
          <w:szCs w:val="24"/>
          <w:lang w:eastAsia="en-US"/>
        </w:rPr>
        <w:t xml:space="preserve"> Драматизация песен. Примеры: р. н. п. «Здравствуй, гостья зима», Р. Роджерс «Уроки музыки» из мюзикла «Звуки музыки», английская народная песня «Пусть делают все так, как я» (обр. А. Долуханяна).</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Музыка кино</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Просмотр фрагментов детских кинофильмов и мультфильмов</w:t>
      </w:r>
      <w:r w:rsidRPr="001F22C7">
        <w:rPr>
          <w:rFonts w:ascii="Times New Roman" w:hAnsi="Times New Roman" w:cs="Times New Roman"/>
          <w:sz w:val="24"/>
          <w:szCs w:val="24"/>
          <w:lang w:eastAsia="en-US"/>
        </w:rPr>
        <w:t xml:space="preserve">. Анализ функций и эмоционально-образного содержания музыкального сопровождения: </w:t>
      </w:r>
    </w:p>
    <w:p w:rsidR="00CA2789" w:rsidRPr="001F22C7" w:rsidRDefault="00CA2789" w:rsidP="00292FD7">
      <w:pPr>
        <w:widowControl/>
        <w:numPr>
          <w:ilvl w:val="0"/>
          <w:numId w:val="68"/>
        </w:numPr>
        <w:autoSpaceDE/>
        <w:autoSpaceDN/>
        <w:adjustRightInd/>
        <w:ind w:left="0"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характеристика действующих лиц (лейтмотивы), времени и среды действия; </w:t>
      </w:r>
    </w:p>
    <w:p w:rsidR="00CA2789" w:rsidRPr="001F22C7" w:rsidRDefault="00CA2789" w:rsidP="00292FD7">
      <w:pPr>
        <w:widowControl/>
        <w:numPr>
          <w:ilvl w:val="0"/>
          <w:numId w:val="68"/>
        </w:numPr>
        <w:autoSpaceDE/>
        <w:autoSpaceDN/>
        <w:adjustRightInd/>
        <w:ind w:left="0"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создание эмоционального фона;</w:t>
      </w:r>
    </w:p>
    <w:p w:rsidR="00CA2789" w:rsidRPr="001F22C7" w:rsidRDefault="00CA2789" w:rsidP="00292FD7">
      <w:pPr>
        <w:widowControl/>
        <w:numPr>
          <w:ilvl w:val="0"/>
          <w:numId w:val="68"/>
        </w:numPr>
        <w:autoSpaceDE/>
        <w:autoSpaceDN/>
        <w:adjustRightInd/>
        <w:ind w:left="0"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выражение общего смыслового контекста фильма.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Примеры: фильмы-сказки «Морозко» (режиссер А. Роу, композитор </w:t>
      </w:r>
      <w:r w:rsidRPr="001F22C7">
        <w:rPr>
          <w:rFonts w:ascii="Times New Roman" w:hAnsi="Times New Roman" w:cs="Times New Roman"/>
          <w:sz w:val="24"/>
          <w:szCs w:val="24"/>
          <w:lang w:eastAsia="en-US"/>
        </w:rPr>
        <w:br/>
        <w:t>Н. Будашкина), «После дождичка в четверг» (режиссер М. Юзовский, композитор Г. Гладков), «Приключения Буратино» (режиссер Л. Нечаев, композитор А. 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 Шаинский).</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Исполнение песен</w:t>
      </w:r>
      <w:r w:rsidRPr="001F22C7">
        <w:rPr>
          <w:rFonts w:ascii="Times New Roman" w:hAnsi="Times New Roman" w:cs="Times New Roman"/>
          <w:sz w:val="24"/>
          <w:szCs w:val="24"/>
          <w:lang w:eastAsia="en-US"/>
        </w:rPr>
        <w:t xml:space="preserve"> из кинофильмов и мультфильмов. Работа над выразительным </w:t>
      </w:r>
      <w:r w:rsidRPr="001F22C7">
        <w:rPr>
          <w:rFonts w:ascii="Times New Roman" w:hAnsi="Times New Roman" w:cs="Times New Roman"/>
          <w:sz w:val="24"/>
          <w:szCs w:val="24"/>
          <w:lang w:eastAsia="en-US"/>
        </w:rPr>
        <w:lastRenderedPageBreak/>
        <w:t xml:space="preserve">исполнением вокальных (ансамблевых и хоровых) произведений с аккомпанированием.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Создание музыкальных композиций</w:t>
      </w:r>
      <w:r w:rsidRPr="001F22C7">
        <w:rPr>
          <w:rFonts w:ascii="Times New Roman" w:hAnsi="Times New Roman" w:cs="Times New Roman"/>
          <w:sz w:val="24"/>
          <w:szCs w:val="24"/>
          <w:lang w:eastAsia="en-US"/>
        </w:rPr>
        <w:t xml:space="preserve"> на основе сюжетов различных кинофильмов и мультфильмов. </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Учимся, играя</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Музыкально-игровая деятельность</w:t>
      </w:r>
      <w:r w:rsidRPr="001F22C7">
        <w:rPr>
          <w:rFonts w:ascii="Times New Roman" w:hAnsi="Times New Roman" w:cs="Times New Roman"/>
          <w:sz w:val="24"/>
          <w:szCs w:val="24"/>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Я – артист</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Сольное и ансамблевое музицирование (вокальное и инструментальное). Творческое соревнование.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Исполнение пройденных хоровых и инструментальных произведений</w:t>
      </w:r>
      <w:r w:rsidRPr="001F22C7">
        <w:rPr>
          <w:rFonts w:ascii="Times New Roman" w:hAnsi="Times New Roman" w:cs="Times New Roman"/>
          <w:sz w:val="24"/>
          <w:szCs w:val="24"/>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Подготовка концертных программ</w:t>
      </w:r>
      <w:r w:rsidRPr="001F22C7">
        <w:rPr>
          <w:rFonts w:ascii="Times New Roman" w:hAnsi="Times New Roman" w:cs="Times New Roman"/>
          <w:sz w:val="24"/>
          <w:szCs w:val="24"/>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CA2789" w:rsidRPr="001F22C7" w:rsidRDefault="00CA2789" w:rsidP="00CA2789">
      <w:pPr>
        <w:ind w:firstLine="709"/>
        <w:jc w:val="both"/>
        <w:rPr>
          <w:rFonts w:ascii="Times New Roman" w:hAnsi="Times New Roman" w:cs="Times New Roman"/>
          <w:i/>
          <w:sz w:val="24"/>
          <w:szCs w:val="24"/>
          <w:lang w:eastAsia="en-US"/>
        </w:rPr>
      </w:pPr>
      <w:r w:rsidRPr="001F22C7">
        <w:rPr>
          <w:rFonts w:ascii="Times New Roman" w:hAnsi="Times New Roman" w:cs="Times New Roman"/>
          <w:i/>
          <w:sz w:val="24"/>
          <w:szCs w:val="24"/>
          <w:lang w:eastAsia="en-US"/>
        </w:rPr>
        <w:t>Участие в школьных, региональных и всероссийских музыкально-исполнительских фестивалях, конкурсах и т.д.</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Командные состязания</w:t>
      </w:r>
      <w:r w:rsidRPr="001F22C7">
        <w:rPr>
          <w:rFonts w:ascii="Times New Roman" w:hAnsi="Times New Roman" w:cs="Times New Roman"/>
          <w:sz w:val="24"/>
          <w:szCs w:val="24"/>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Игра на элементарных музыкальных инструментах в ансамбле, оркестре</w:t>
      </w:r>
      <w:r w:rsidRPr="001F22C7">
        <w:rPr>
          <w:rFonts w:ascii="Times New Roman" w:hAnsi="Times New Roman" w:cs="Times New Roman"/>
          <w:sz w:val="24"/>
          <w:szCs w:val="24"/>
          <w:lang w:eastAsia="en-US"/>
        </w:rPr>
        <w:t>.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CA2789" w:rsidRPr="001F22C7" w:rsidRDefault="00CA2789" w:rsidP="00CA2789">
      <w:pPr>
        <w:ind w:firstLine="709"/>
        <w:contextualSpacing/>
        <w:jc w:val="both"/>
        <w:rPr>
          <w:rFonts w:ascii="Times New Roman" w:hAnsi="Times New Roman" w:cs="Times New Roman"/>
          <w:sz w:val="24"/>
          <w:szCs w:val="24"/>
          <w:lang w:eastAsia="en-US"/>
        </w:rPr>
      </w:pPr>
      <w:r w:rsidRPr="001F22C7">
        <w:rPr>
          <w:rFonts w:ascii="Times New Roman" w:hAnsi="Times New Roman" w:cs="Times New Roman"/>
          <w:b/>
          <w:sz w:val="24"/>
          <w:szCs w:val="24"/>
          <w:lang w:eastAsia="en-US"/>
        </w:rPr>
        <w:t>Соревнование классов</w:t>
      </w:r>
      <w:r w:rsidRPr="001F22C7">
        <w:rPr>
          <w:rFonts w:ascii="Times New Roman" w:hAnsi="Times New Roman" w:cs="Times New Roman"/>
          <w:sz w:val="24"/>
          <w:szCs w:val="24"/>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Музыкально-театрализованное представление</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Музыкально-театрализованное представление как итоговый результат освоения программы.</w:t>
      </w:r>
    </w:p>
    <w:p w:rsidR="00CA2789" w:rsidRPr="001F22C7" w:rsidRDefault="00CA2789" w:rsidP="00CA2789">
      <w:pPr>
        <w:ind w:firstLine="709"/>
        <w:jc w:val="both"/>
        <w:rPr>
          <w:rFonts w:ascii="Times New Roman" w:hAnsi="Times New Roman" w:cs="Times New Roman"/>
          <w:b/>
          <w:sz w:val="24"/>
          <w:szCs w:val="24"/>
          <w:lang w:eastAsia="en-US"/>
        </w:rPr>
      </w:pPr>
      <w:r w:rsidRPr="001F22C7">
        <w:rPr>
          <w:rFonts w:ascii="Times New Roman" w:hAnsi="Times New Roman" w:cs="Times New Roman"/>
          <w:b/>
          <w:sz w:val="24"/>
          <w:szCs w:val="24"/>
          <w:lang w:eastAsia="en-US"/>
        </w:rPr>
        <w:t xml:space="preserve">Содержание обучения по видам деятельности: </w:t>
      </w:r>
    </w:p>
    <w:p w:rsidR="00CA2789" w:rsidRPr="001F22C7" w:rsidRDefault="00CA2789" w:rsidP="00CA2789">
      <w:pPr>
        <w:ind w:firstLine="709"/>
        <w:jc w:val="both"/>
        <w:rPr>
          <w:rFonts w:ascii="Times New Roman" w:hAnsi="Times New Roman" w:cs="Times New Roman"/>
          <w:sz w:val="24"/>
          <w:szCs w:val="24"/>
          <w:lang w:eastAsia="en-US"/>
        </w:rPr>
      </w:pPr>
      <w:r w:rsidRPr="001F22C7">
        <w:rPr>
          <w:rFonts w:ascii="Times New Roman" w:hAnsi="Times New Roman" w:cs="Times New Roman"/>
          <w:sz w:val="24"/>
          <w:szCs w:val="24"/>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w:t>
      </w:r>
      <w:r w:rsidRPr="001F22C7">
        <w:rPr>
          <w:rFonts w:ascii="Times New Roman" w:hAnsi="Times New Roman" w:cs="Times New Roman"/>
          <w:sz w:val="24"/>
          <w:szCs w:val="24"/>
          <w:lang w:eastAsia="en-US"/>
        </w:rPr>
        <w:lastRenderedPageBreak/>
        <w:t xml:space="preserve">«артисты», «музыканты», «художники» и т.д. </w:t>
      </w:r>
    </w:p>
    <w:p w:rsidR="005D6EE5" w:rsidRPr="001F22C7" w:rsidRDefault="005D6EE5" w:rsidP="00CA2789">
      <w:pPr>
        <w:ind w:firstLine="709"/>
        <w:jc w:val="both"/>
        <w:rPr>
          <w:rFonts w:ascii="Times New Roman" w:hAnsi="Times New Roman" w:cs="Times New Roman"/>
          <w:sz w:val="24"/>
          <w:szCs w:val="24"/>
          <w:lang w:eastAsia="en-US"/>
        </w:rPr>
      </w:pPr>
    </w:p>
    <w:p w:rsidR="0026315A" w:rsidRPr="001F22C7" w:rsidRDefault="001F22C7" w:rsidP="005D6EE5">
      <w:pPr>
        <w:pStyle w:val="3"/>
        <w:jc w:val="center"/>
        <w:rPr>
          <w:rFonts w:ascii="Times New Roman" w:hAnsi="Times New Roman" w:cs="Times New Roman"/>
          <w:color w:val="000000" w:themeColor="text1"/>
        </w:rPr>
      </w:pPr>
      <w:bookmarkStart w:id="58" w:name="_Toc473060343"/>
      <w:r>
        <w:rPr>
          <w:rFonts w:ascii="Times New Roman" w:hAnsi="Times New Roman" w:cs="Times New Roman"/>
          <w:b/>
          <w:bCs/>
          <w:color w:val="000000" w:themeColor="text1"/>
        </w:rPr>
        <w:t>2.2.2.13</w:t>
      </w:r>
      <w:r w:rsidR="0026315A" w:rsidRPr="001F22C7">
        <w:rPr>
          <w:rFonts w:ascii="Times New Roman" w:hAnsi="Times New Roman" w:cs="Times New Roman"/>
          <w:b/>
          <w:bCs/>
          <w:color w:val="000000" w:themeColor="text1"/>
        </w:rPr>
        <w:t xml:space="preserve">. </w:t>
      </w:r>
      <w:r w:rsidR="0026315A" w:rsidRPr="001F22C7">
        <w:rPr>
          <w:rFonts w:ascii="Times New Roman" w:eastAsia="Times New Roman" w:hAnsi="Times New Roman" w:cs="Times New Roman"/>
          <w:b/>
          <w:bCs/>
          <w:color w:val="000000" w:themeColor="text1"/>
        </w:rPr>
        <w:t>Технология</w:t>
      </w:r>
      <w:bookmarkEnd w:id="58"/>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z w:val="24"/>
          <w:szCs w:val="24"/>
        </w:rPr>
        <w:t>Общекультурные и общетрудовые компетенции. Основы культуры труда, самообслуживания</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1F22C7">
        <w:rPr>
          <w:rStyle w:val="Zag11"/>
          <w:rFonts w:ascii="Times New Roman" w:eastAsia="@Arial Unicode MS" w:hAnsi="Times New Roman" w:cs="Times New Roman"/>
          <w:i/>
          <w:iCs/>
          <w:sz w:val="24"/>
          <w:szCs w:val="24"/>
        </w:rPr>
        <w:t>архитектура</w:t>
      </w:r>
      <w:r w:rsidRPr="001F22C7">
        <w:rPr>
          <w:rStyle w:val="Zag11"/>
          <w:rFonts w:ascii="Times New Roman" w:eastAsia="@Arial Unicode MS" w:hAnsi="Times New Roman" w:cs="Times New Roman"/>
          <w:sz w:val="24"/>
          <w:szCs w:val="24"/>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1F22C7">
        <w:rPr>
          <w:rStyle w:val="Zag11"/>
          <w:rFonts w:ascii="Times New Roman" w:eastAsia="@Arial Unicode MS" w:hAnsi="Times New Roman" w:cs="Times New Roman"/>
          <w:i/>
          <w:iCs/>
          <w:sz w:val="24"/>
          <w:szCs w:val="24"/>
        </w:rPr>
        <w:t>традиции и творчество мастера в создании предметной среды (общее представление)</w:t>
      </w:r>
      <w:r w:rsidRPr="001F22C7">
        <w:rPr>
          <w:rStyle w:val="Zag11"/>
          <w:rFonts w:ascii="Times New Roman" w:eastAsia="@Arial Unicode MS" w:hAnsi="Times New Roman" w:cs="Times New Roman"/>
          <w:sz w:val="24"/>
          <w:szCs w:val="24"/>
        </w:rPr>
        <w:t>.</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1F22C7">
        <w:rPr>
          <w:rStyle w:val="Zag11"/>
          <w:rFonts w:ascii="Times New Roman" w:eastAsia="@Arial Unicode MS" w:hAnsi="Times New Roman" w:cs="Times New Roman"/>
          <w:i/>
          <w:iCs/>
          <w:sz w:val="24"/>
          <w:szCs w:val="24"/>
        </w:rPr>
        <w:t>распределение рабочего времени</w:t>
      </w:r>
      <w:r w:rsidRPr="001F22C7">
        <w:rPr>
          <w:rStyle w:val="Zag11"/>
          <w:rFonts w:ascii="Times New Roman" w:eastAsia="@Arial Unicode MS" w:hAnsi="Times New Roman" w:cs="Times New Roman"/>
          <w:sz w:val="24"/>
          <w:szCs w:val="24"/>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Style w:val="Zag11"/>
          <w:rFonts w:ascii="Times New Roman" w:eastAsia="@Arial Unicode MS" w:hAnsi="Times New Roman"/>
          <w:sz w:val="24"/>
          <w:szCs w:val="24"/>
        </w:rPr>
        <w:t>Выполнение доступных видов работ по самообслуживанию, домашнему труду, оказание доступных видов помощи малышам, взрослым и сверстникам</w:t>
      </w:r>
      <w:r w:rsidRPr="001F22C7">
        <w:rPr>
          <w:rFonts w:ascii="Times New Roman" w:hAnsi="Times New Roman"/>
          <w:color w:val="auto"/>
          <w:sz w:val="24"/>
          <w:szCs w:val="24"/>
        </w:rPr>
        <w:t>.</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z w:val="24"/>
          <w:szCs w:val="24"/>
        </w:rPr>
        <w:t>Технология ручной обработки материалов</w:t>
      </w:r>
      <w:r w:rsidRPr="001F22C7">
        <w:rPr>
          <w:rStyle w:val="12"/>
          <w:color w:val="auto"/>
          <w:spacing w:val="2"/>
          <w:sz w:val="24"/>
          <w:szCs w:val="24"/>
        </w:rPr>
        <w:footnoteReference w:id="3"/>
      </w:r>
      <w:r w:rsidRPr="001F22C7">
        <w:rPr>
          <w:rFonts w:ascii="Times New Roman" w:hAnsi="Times New Roman"/>
          <w:b/>
          <w:bCs/>
          <w:color w:val="auto"/>
          <w:sz w:val="24"/>
          <w:szCs w:val="24"/>
        </w:rPr>
        <w:t>. Элементы графической грамоты</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1F22C7">
        <w:rPr>
          <w:rStyle w:val="Zag11"/>
          <w:rFonts w:ascii="Times New Roman" w:eastAsia="@Arial Unicode MS" w:hAnsi="Times New Roman" w:cs="Times New Roman"/>
          <w:i/>
          <w:iCs/>
          <w:sz w:val="24"/>
          <w:szCs w:val="24"/>
        </w:rPr>
        <w:t>Многообразие материалов и их практическое применение в жизни</w:t>
      </w:r>
      <w:r w:rsidRPr="001F22C7">
        <w:rPr>
          <w:rStyle w:val="Zag11"/>
          <w:rFonts w:ascii="Times New Roman" w:eastAsia="@Arial Unicode MS" w:hAnsi="Times New Roman" w:cs="Times New Roman"/>
          <w:sz w:val="24"/>
          <w:szCs w:val="24"/>
        </w:rPr>
        <w:t>.</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Подготовка материалов к работе. Экономное расходование материалов. </w:t>
      </w:r>
      <w:r w:rsidRPr="001F22C7">
        <w:rPr>
          <w:rStyle w:val="Zag11"/>
          <w:rFonts w:ascii="Times New Roman" w:eastAsia="@Arial Unicode MS" w:hAnsi="Times New Roman" w:cs="Times New Roman"/>
          <w:i/>
          <w:iCs/>
          <w:sz w:val="24"/>
          <w:szCs w:val="24"/>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1F22C7">
        <w:rPr>
          <w:rStyle w:val="Zag11"/>
          <w:rFonts w:ascii="Times New Roman" w:eastAsia="@Arial Unicode MS" w:hAnsi="Times New Roman" w:cs="Times New Roman"/>
          <w:sz w:val="24"/>
          <w:szCs w:val="24"/>
        </w:rPr>
        <w:t>.</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i/>
          <w:iCs/>
          <w:sz w:val="24"/>
          <w:szCs w:val="24"/>
        </w:rPr>
      </w:pPr>
      <w:r w:rsidRPr="001F22C7">
        <w:rPr>
          <w:rStyle w:val="Zag11"/>
          <w:rFonts w:ascii="Times New Roman" w:eastAsia="@Arial Unicode MS" w:hAnsi="Times New Roman" w:cs="Times New Roman"/>
          <w:sz w:val="24"/>
          <w:szCs w:val="24"/>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i/>
          <w:iCs/>
          <w:sz w:val="24"/>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1F22C7">
        <w:rPr>
          <w:rStyle w:val="Zag11"/>
          <w:rFonts w:ascii="Times New Roman" w:eastAsia="@Arial Unicode MS" w:hAnsi="Times New Roman" w:cs="Times New Roman"/>
          <w:sz w:val="24"/>
          <w:szCs w:val="24"/>
        </w:rPr>
        <w:t xml:space="preserve">.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w:t>
      </w:r>
      <w:r w:rsidRPr="001F22C7">
        <w:rPr>
          <w:rStyle w:val="Zag11"/>
          <w:rFonts w:ascii="Times New Roman" w:eastAsia="@Arial Unicode MS" w:hAnsi="Times New Roman" w:cs="Times New Roman"/>
          <w:sz w:val="24"/>
          <w:szCs w:val="24"/>
        </w:rPr>
        <w:lastRenderedPageBreak/>
        <w:t>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CA2789" w:rsidRPr="001F22C7" w:rsidRDefault="00CA2789" w:rsidP="00CA2789">
      <w:pPr>
        <w:tabs>
          <w:tab w:val="left" w:leader="dot" w:pos="624"/>
        </w:tabs>
        <w:ind w:firstLine="709"/>
        <w:jc w:val="both"/>
        <w:rPr>
          <w:rFonts w:ascii="Times New Roman" w:eastAsia="@Arial Unicode MS" w:hAnsi="Times New Roman" w:cs="Times New Roman"/>
          <w:b/>
          <w:bCs/>
          <w:color w:val="000000"/>
          <w:sz w:val="24"/>
          <w:szCs w:val="24"/>
        </w:rPr>
      </w:pPr>
      <w:r w:rsidRPr="001F22C7">
        <w:rPr>
          <w:rStyle w:val="Zag11"/>
          <w:rFonts w:ascii="Times New Roman" w:eastAsia="@Arial Unicode MS" w:hAnsi="Times New Roman" w:cs="Times New Roman"/>
          <w:sz w:val="24"/>
          <w:szCs w:val="24"/>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1F22C7">
        <w:rPr>
          <w:rStyle w:val="Zag11"/>
          <w:rFonts w:ascii="Times New Roman" w:eastAsia="@Arial Unicode MS" w:hAnsi="Times New Roman" w:cs="Times New Roman"/>
          <w:i/>
          <w:iCs/>
          <w:sz w:val="24"/>
          <w:szCs w:val="24"/>
        </w:rPr>
        <w:t>разрыва</w:t>
      </w:r>
      <w:r w:rsidRPr="001F22C7">
        <w:rPr>
          <w:rStyle w:val="Zag11"/>
          <w:rFonts w:ascii="Times New Roman" w:eastAsia="@Arial Unicode MS" w:hAnsi="Times New Roman" w:cs="Times New Roman"/>
          <w:sz w:val="24"/>
          <w:szCs w:val="24"/>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z w:val="24"/>
          <w:szCs w:val="24"/>
        </w:rPr>
        <w:t>Конструирование и моделирование</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1F22C7">
        <w:rPr>
          <w:rStyle w:val="Zag11"/>
          <w:rFonts w:ascii="Times New Roman" w:eastAsia="@Arial Unicode MS" w:hAnsi="Times New Roman" w:cs="Times New Roman"/>
          <w:i/>
          <w:iCs/>
          <w:sz w:val="24"/>
          <w:szCs w:val="24"/>
        </w:rPr>
        <w:t>различные виды конструкций и способы их сборки</w:t>
      </w:r>
      <w:r w:rsidRPr="001F22C7">
        <w:rPr>
          <w:rStyle w:val="Zag11"/>
          <w:rFonts w:ascii="Times New Roman" w:eastAsia="@Arial Unicode MS" w:hAnsi="Times New Roman" w:cs="Times New Roman"/>
          <w:sz w:val="24"/>
          <w:szCs w:val="24"/>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Style w:val="Zag11"/>
          <w:rFonts w:ascii="Times New Roman" w:eastAsia="@Arial Unicode MS" w:hAnsi="Times New Roman"/>
          <w:sz w:val="24"/>
          <w:szCs w:val="24"/>
        </w:rPr>
        <w:t xml:space="preserve">Конструирование и моделирование изделий из различных материалов по образцу, рисунку, простейшему </w:t>
      </w:r>
      <w:r w:rsidRPr="001F22C7">
        <w:rPr>
          <w:rStyle w:val="Zag11"/>
          <w:rFonts w:ascii="Times New Roman" w:eastAsia="@Arial Unicode MS" w:hAnsi="Times New Roman"/>
          <w:i/>
          <w:iCs/>
          <w:sz w:val="24"/>
          <w:szCs w:val="24"/>
        </w:rPr>
        <w:t>чертежу или эскизу и по заданным условиям (технико-технологическим, функциональным, декоративно-художественным и пр.).</w:t>
      </w:r>
      <w:r w:rsidRPr="001F22C7">
        <w:rPr>
          <w:rStyle w:val="Zag11"/>
          <w:rFonts w:ascii="Times New Roman" w:eastAsia="@Arial Unicode MS" w:hAnsi="Times New Roman"/>
          <w:sz w:val="24"/>
          <w:szCs w:val="24"/>
        </w:rPr>
        <w:t xml:space="preserve"> Конструирование и моделирование на компьютере и в интерактивном конструкторе.</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z w:val="24"/>
          <w:szCs w:val="24"/>
        </w:rPr>
        <w:t>Практика работы на компьютере</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Информация, ее отбор, анализ и систематизация. Способы получения, хранения, переработки информации.</w:t>
      </w:r>
    </w:p>
    <w:p w:rsidR="00CA2789" w:rsidRPr="001F22C7" w:rsidRDefault="00CA2789" w:rsidP="00CA2789">
      <w:pPr>
        <w:tabs>
          <w:tab w:val="left" w:leader="dot" w:pos="624"/>
        </w:tabs>
        <w:ind w:firstLine="709"/>
        <w:jc w:val="both"/>
        <w:rPr>
          <w:rStyle w:val="Zag11"/>
          <w:rFonts w:ascii="Times New Roman" w:eastAsia="@Arial Unicode MS" w:hAnsi="Times New Roman" w:cs="Times New Roman"/>
          <w:sz w:val="24"/>
          <w:szCs w:val="24"/>
        </w:rPr>
      </w:pPr>
      <w:r w:rsidRPr="001F22C7">
        <w:rPr>
          <w:rStyle w:val="Zag11"/>
          <w:rFonts w:ascii="Times New Roman" w:eastAsia="@Arial Unicode MS" w:hAnsi="Times New Roman" w:cs="Times New Roman"/>
          <w:sz w:val="24"/>
          <w:szCs w:val="24"/>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1F22C7">
        <w:rPr>
          <w:rStyle w:val="Zag11"/>
          <w:rFonts w:ascii="Times New Roman" w:eastAsia="@Arial Unicode MS" w:hAnsi="Times New Roman" w:cs="Times New Roman"/>
          <w:i/>
          <w:iCs/>
          <w:sz w:val="24"/>
          <w:szCs w:val="24"/>
        </w:rPr>
        <w:t>общее представление о правилах клавиатурного письма</w:t>
      </w:r>
      <w:r w:rsidRPr="001F22C7">
        <w:rPr>
          <w:rStyle w:val="Zag11"/>
          <w:rFonts w:ascii="Times New Roman" w:eastAsia="@Arial Unicode MS" w:hAnsi="Times New Roman" w:cs="Times New Roman"/>
          <w:sz w:val="24"/>
          <w:szCs w:val="24"/>
        </w:rPr>
        <w:t xml:space="preserve">, пользование мышью, использование простейших средств текстового редактора. </w:t>
      </w:r>
      <w:r w:rsidRPr="001F22C7">
        <w:rPr>
          <w:rStyle w:val="Zag11"/>
          <w:rFonts w:ascii="Times New Roman" w:eastAsia="@Arial Unicode MS" w:hAnsi="Times New Roman" w:cs="Times New Roman"/>
          <w:i/>
          <w:iCs/>
          <w:sz w:val="24"/>
          <w:szCs w:val="24"/>
        </w:rPr>
        <w:t>Простейшие приемы поиска информации: по ключевым словам, каталогам</w:t>
      </w:r>
      <w:r w:rsidRPr="001F22C7">
        <w:rPr>
          <w:rStyle w:val="Zag11"/>
          <w:rFonts w:ascii="Times New Roman" w:eastAsia="@Arial Unicode MS" w:hAnsi="Times New Roman" w:cs="Times New Roman"/>
          <w:sz w:val="24"/>
          <w:szCs w:val="24"/>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Style w:val="Zag11"/>
          <w:rFonts w:ascii="Times New Roman" w:eastAsia="@Arial Unicode MS" w:hAnsi="Times New Roman"/>
          <w:color w:val="auto"/>
          <w:sz w:val="24"/>
          <w:szCs w:val="24"/>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Pr="001F22C7">
        <w:rPr>
          <w:rFonts w:ascii="Times New Roman" w:hAnsi="Times New Roman"/>
          <w:iCs/>
          <w:color w:val="auto"/>
          <w:sz w:val="24"/>
          <w:szCs w:val="24"/>
        </w:rPr>
        <w:t>.</w:t>
      </w:r>
    </w:p>
    <w:p w:rsidR="0026315A" w:rsidRPr="001F22C7" w:rsidRDefault="001F22C7" w:rsidP="005D6EE5">
      <w:pPr>
        <w:pStyle w:val="3"/>
        <w:jc w:val="center"/>
        <w:rPr>
          <w:rFonts w:ascii="Times New Roman" w:hAnsi="Times New Roman" w:cs="Times New Roman"/>
          <w:color w:val="000000" w:themeColor="text1"/>
        </w:rPr>
      </w:pPr>
      <w:bookmarkStart w:id="59" w:name="_Toc473060344"/>
      <w:r>
        <w:rPr>
          <w:rFonts w:ascii="Times New Roman" w:hAnsi="Times New Roman" w:cs="Times New Roman"/>
          <w:b/>
          <w:bCs/>
          <w:color w:val="000000" w:themeColor="text1"/>
        </w:rPr>
        <w:t>2.2.2.14</w:t>
      </w:r>
      <w:r w:rsidR="0026315A" w:rsidRPr="001F22C7">
        <w:rPr>
          <w:rFonts w:ascii="Times New Roman" w:hAnsi="Times New Roman" w:cs="Times New Roman"/>
          <w:b/>
          <w:bCs/>
          <w:color w:val="000000" w:themeColor="text1"/>
        </w:rPr>
        <w:t xml:space="preserve">. </w:t>
      </w:r>
      <w:r w:rsidR="0026315A" w:rsidRPr="001F22C7">
        <w:rPr>
          <w:rFonts w:ascii="Times New Roman" w:eastAsia="Times New Roman" w:hAnsi="Times New Roman" w:cs="Times New Roman"/>
          <w:b/>
          <w:bCs/>
          <w:color w:val="000000" w:themeColor="text1"/>
        </w:rPr>
        <w:t>Физическая культура</w:t>
      </w:r>
      <w:bookmarkEnd w:id="59"/>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Знания о физической культуре</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z w:val="24"/>
          <w:szCs w:val="24"/>
        </w:rPr>
        <w:t xml:space="preserve">Физическая культура. </w:t>
      </w:r>
      <w:r w:rsidRPr="001F22C7">
        <w:rPr>
          <w:rFonts w:ascii="Times New Roman" w:hAnsi="Times New Roman"/>
          <w:color w:val="auto"/>
          <w:sz w:val="24"/>
          <w:szCs w:val="24"/>
        </w:rPr>
        <w:t xml:space="preserve">Физическая культура как система </w:t>
      </w:r>
      <w:r w:rsidRPr="001F22C7">
        <w:rPr>
          <w:rFonts w:ascii="Times New Roman" w:hAnsi="Times New Roman"/>
          <w:color w:val="auto"/>
          <w:spacing w:val="2"/>
          <w:sz w:val="24"/>
          <w:szCs w:val="24"/>
        </w:rPr>
        <w:t xml:space="preserve">разнообразных форм занятий физическими упражнениями </w:t>
      </w:r>
      <w:r w:rsidRPr="001F22C7">
        <w:rPr>
          <w:rFonts w:ascii="Times New Roman" w:hAnsi="Times New Roman"/>
          <w:color w:val="auto"/>
          <w:sz w:val="24"/>
          <w:szCs w:val="24"/>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color w:val="auto"/>
          <w:spacing w:val="2"/>
          <w:sz w:val="24"/>
          <w:szCs w:val="24"/>
        </w:rPr>
        <w:t xml:space="preserve">Правила предупреждения травматизма во время занятий </w:t>
      </w:r>
      <w:r w:rsidRPr="001F22C7">
        <w:rPr>
          <w:rFonts w:ascii="Times New Roman" w:hAnsi="Times New Roman"/>
          <w:color w:val="auto"/>
          <w:sz w:val="24"/>
          <w:szCs w:val="24"/>
        </w:rPr>
        <w:t>физическими упражнениями: организация мест занятий, подбор одежды, обуви и инвентаря.</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pacing w:val="2"/>
          <w:sz w:val="24"/>
          <w:szCs w:val="24"/>
        </w:rPr>
        <w:t xml:space="preserve">Из истории физической культуры. </w:t>
      </w:r>
      <w:r w:rsidRPr="001F22C7">
        <w:rPr>
          <w:rFonts w:ascii="Times New Roman" w:hAnsi="Times New Roman"/>
          <w:color w:val="auto"/>
          <w:spacing w:val="2"/>
          <w:sz w:val="24"/>
          <w:szCs w:val="24"/>
        </w:rPr>
        <w:t xml:space="preserve">История развития </w:t>
      </w:r>
      <w:r w:rsidRPr="001F22C7">
        <w:rPr>
          <w:rFonts w:ascii="Times New Roman" w:hAnsi="Times New Roman"/>
          <w:color w:val="auto"/>
          <w:sz w:val="24"/>
          <w:szCs w:val="24"/>
        </w:rPr>
        <w:t>физической культуры и первых соревнований. Особенности физической культуры разных народов. Ее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CA2789" w:rsidRPr="001F22C7" w:rsidRDefault="00CA2789" w:rsidP="00CA2789">
      <w:pPr>
        <w:pStyle w:val="ad"/>
        <w:spacing w:line="240" w:lineRule="auto"/>
        <w:ind w:firstLine="454"/>
        <w:rPr>
          <w:rFonts w:ascii="Times New Roman" w:hAnsi="Times New Roman"/>
          <w:color w:val="auto"/>
          <w:spacing w:val="-2"/>
          <w:sz w:val="24"/>
          <w:szCs w:val="24"/>
        </w:rPr>
      </w:pPr>
      <w:r w:rsidRPr="001F22C7">
        <w:rPr>
          <w:rFonts w:ascii="Times New Roman" w:hAnsi="Times New Roman"/>
          <w:b/>
          <w:bCs/>
          <w:color w:val="auto"/>
          <w:spacing w:val="-4"/>
          <w:sz w:val="24"/>
          <w:szCs w:val="24"/>
        </w:rPr>
        <w:t xml:space="preserve">Физические упражнения. </w:t>
      </w:r>
      <w:r w:rsidRPr="001F22C7">
        <w:rPr>
          <w:rFonts w:ascii="Times New Roman" w:hAnsi="Times New Roman"/>
          <w:color w:val="auto"/>
          <w:spacing w:val="-4"/>
          <w:sz w:val="24"/>
          <w:szCs w:val="24"/>
        </w:rPr>
        <w:t>Физические упражнения, их вли</w:t>
      </w:r>
      <w:r w:rsidRPr="001F22C7">
        <w:rPr>
          <w:rFonts w:ascii="Times New Roman" w:hAnsi="Times New Roman"/>
          <w:color w:val="auto"/>
          <w:spacing w:val="-2"/>
          <w:sz w:val="24"/>
          <w:szCs w:val="24"/>
        </w:rPr>
        <w:t xml:space="preserve">яние на физическое развитие и развитие физических качеств. </w:t>
      </w:r>
      <w:r w:rsidRPr="001F22C7">
        <w:rPr>
          <w:rFonts w:ascii="Times New Roman" w:hAnsi="Times New Roman"/>
          <w:color w:val="auto"/>
          <w:spacing w:val="-4"/>
          <w:sz w:val="24"/>
          <w:szCs w:val="24"/>
        </w:rPr>
        <w:t>Физическая подготовка и ее связь с развитием основных физи</w:t>
      </w:r>
      <w:r w:rsidRPr="001F22C7">
        <w:rPr>
          <w:rFonts w:ascii="Times New Roman" w:hAnsi="Times New Roman"/>
          <w:color w:val="auto"/>
          <w:spacing w:val="-2"/>
          <w:sz w:val="24"/>
          <w:szCs w:val="24"/>
        </w:rPr>
        <w:t>ческих качеств. Характеристика основных физических качеств: силы, быстроты, выносливости, гибкости и равновесия.</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Физическая нагрузка и ее влияние на повышение частоты сердечных сокращений.</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lastRenderedPageBreak/>
        <w:t>Способы физкультурной деятельности</w:t>
      </w:r>
    </w:p>
    <w:p w:rsidR="00CA2789" w:rsidRPr="001F22C7" w:rsidRDefault="00CA2789" w:rsidP="00CA2789">
      <w:pPr>
        <w:pStyle w:val="ad"/>
        <w:spacing w:line="240" w:lineRule="auto"/>
        <w:ind w:firstLine="454"/>
        <w:rPr>
          <w:rFonts w:ascii="Times New Roman" w:hAnsi="Times New Roman"/>
          <w:b/>
          <w:bCs/>
          <w:color w:val="auto"/>
          <w:spacing w:val="-2"/>
          <w:sz w:val="24"/>
          <w:szCs w:val="24"/>
        </w:rPr>
      </w:pPr>
      <w:r w:rsidRPr="001F22C7">
        <w:rPr>
          <w:rFonts w:ascii="Times New Roman" w:hAnsi="Times New Roman"/>
          <w:b/>
          <w:bCs/>
          <w:color w:val="auto"/>
          <w:spacing w:val="2"/>
          <w:sz w:val="24"/>
          <w:szCs w:val="24"/>
        </w:rPr>
        <w:t xml:space="preserve">Самостоятельные занятия. </w:t>
      </w:r>
      <w:r w:rsidRPr="001F22C7">
        <w:rPr>
          <w:rFonts w:ascii="Times New Roman" w:hAnsi="Times New Roman"/>
          <w:color w:val="auto"/>
          <w:spacing w:val="2"/>
          <w:sz w:val="24"/>
          <w:szCs w:val="24"/>
        </w:rPr>
        <w:t>Составление режима дня.</w:t>
      </w:r>
      <w:r w:rsidRPr="001F22C7">
        <w:rPr>
          <w:rFonts w:ascii="Times New Roman" w:hAnsi="Times New Roman"/>
          <w:color w:val="auto"/>
          <w:spacing w:val="-2"/>
          <w:sz w:val="24"/>
          <w:szCs w:val="24"/>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z w:val="24"/>
          <w:szCs w:val="24"/>
        </w:rPr>
        <w:t xml:space="preserve">Самостоятельные наблюдения за физическим развитием и физической подготовленностью. </w:t>
      </w:r>
      <w:r w:rsidRPr="001F22C7">
        <w:rPr>
          <w:rFonts w:ascii="Times New Roman" w:hAnsi="Times New Roman"/>
          <w:color w:val="auto"/>
          <w:sz w:val="24"/>
          <w:szCs w:val="24"/>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z w:val="24"/>
          <w:szCs w:val="24"/>
        </w:rPr>
        <w:t xml:space="preserve">Самостоятельные игры и развлечения. </w:t>
      </w:r>
      <w:r w:rsidRPr="001F22C7">
        <w:rPr>
          <w:rFonts w:ascii="Times New Roman" w:hAnsi="Times New Roman"/>
          <w:color w:val="auto"/>
          <w:sz w:val="24"/>
          <w:szCs w:val="24"/>
        </w:rPr>
        <w:t>Организация и проведение подвижных игр (на спортивных площадках и в спортивных залах).</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Физическое совершенствование</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b/>
          <w:bCs/>
          <w:color w:val="auto"/>
          <w:sz w:val="24"/>
          <w:szCs w:val="24"/>
        </w:rPr>
        <w:t xml:space="preserve">Физкультурно­оздоровительная деятельность. </w:t>
      </w:r>
      <w:r w:rsidRPr="001F22C7">
        <w:rPr>
          <w:rFonts w:ascii="Times New Roman" w:hAnsi="Times New Roman"/>
          <w:color w:val="auto"/>
          <w:sz w:val="24"/>
          <w:szCs w:val="24"/>
        </w:rPr>
        <w:t>Комплексы физических упражнений для утренней зарядки, физкульт­минуток, занятий по профилактике и коррекции нарушений осанки.</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color w:val="auto"/>
          <w:sz w:val="24"/>
          <w:szCs w:val="24"/>
        </w:rPr>
        <w:t>Комплексы упражнений на развитие физических качеств.</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color w:val="auto"/>
          <w:spacing w:val="-2"/>
          <w:sz w:val="24"/>
          <w:szCs w:val="24"/>
        </w:rPr>
        <w:t xml:space="preserve">Комплексы дыхательных упражнений. Гимнастика для </w:t>
      </w:r>
      <w:r w:rsidRPr="001F22C7">
        <w:rPr>
          <w:rFonts w:ascii="Times New Roman" w:hAnsi="Times New Roman"/>
          <w:color w:val="auto"/>
          <w:sz w:val="24"/>
          <w:szCs w:val="24"/>
        </w:rPr>
        <w:t>глаз.</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b/>
          <w:bCs/>
          <w:color w:val="auto"/>
          <w:sz w:val="24"/>
          <w:szCs w:val="24"/>
        </w:rPr>
        <w:t>Спортивно­оздоровительная деятельность.</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b/>
          <w:bCs/>
          <w:iCs/>
          <w:color w:val="auto"/>
          <w:spacing w:val="2"/>
          <w:sz w:val="24"/>
          <w:szCs w:val="24"/>
        </w:rPr>
        <w:t xml:space="preserve">Гимнастика с основами акробатики. </w:t>
      </w:r>
      <w:r w:rsidRPr="001F22C7">
        <w:rPr>
          <w:rFonts w:ascii="Times New Roman" w:hAnsi="Times New Roman"/>
          <w:iCs/>
          <w:color w:val="auto"/>
          <w:spacing w:val="2"/>
          <w:sz w:val="24"/>
          <w:szCs w:val="24"/>
        </w:rPr>
        <w:t xml:space="preserve">Организующие </w:t>
      </w:r>
      <w:r w:rsidRPr="001F22C7">
        <w:rPr>
          <w:rFonts w:ascii="Times New Roman" w:hAnsi="Times New Roman"/>
          <w:iCs/>
          <w:color w:val="auto"/>
          <w:sz w:val="24"/>
          <w:szCs w:val="24"/>
        </w:rPr>
        <w:t xml:space="preserve">команды и приемы. </w:t>
      </w:r>
      <w:r w:rsidRPr="001F22C7">
        <w:rPr>
          <w:rFonts w:ascii="Times New Roman" w:hAnsi="Times New Roman"/>
          <w:color w:val="auto"/>
          <w:sz w:val="24"/>
          <w:szCs w:val="24"/>
        </w:rPr>
        <w:t>Строевые действия в шеренге и колонне; выполнение строевых команд.</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z w:val="24"/>
          <w:szCs w:val="24"/>
        </w:rPr>
        <w:t xml:space="preserve">Акробатические упражнения. </w:t>
      </w:r>
      <w:r w:rsidRPr="001F22C7">
        <w:rPr>
          <w:rFonts w:ascii="Times New Roman" w:hAnsi="Times New Roman"/>
          <w:color w:val="auto"/>
          <w:sz w:val="24"/>
          <w:szCs w:val="24"/>
        </w:rPr>
        <w:t>Упоры; седы; упражнения в группировке; перекаты; стойка на лопатках; кувырки вперед и назад; гимнастический мост.</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z w:val="24"/>
          <w:szCs w:val="24"/>
        </w:rPr>
        <w:t xml:space="preserve">Акробатические комбинации. </w:t>
      </w:r>
      <w:r w:rsidRPr="001F22C7">
        <w:rPr>
          <w:rFonts w:ascii="Times New Roman" w:hAnsi="Times New Roman"/>
          <w:color w:val="auto"/>
          <w:sz w:val="24"/>
          <w:szCs w:val="24"/>
        </w:rPr>
        <w:t>Пример: 1)</w:t>
      </w:r>
      <w:r w:rsidRPr="001F22C7">
        <w:rPr>
          <w:rFonts w:ascii="Times New Roman" w:hAnsi="Times New Roman"/>
          <w:color w:val="auto"/>
          <w:sz w:val="24"/>
          <w:szCs w:val="24"/>
        </w:rPr>
        <w:t> </w:t>
      </w:r>
      <w:r w:rsidRPr="001F22C7">
        <w:rPr>
          <w:rFonts w:ascii="Times New Roman" w:hAnsi="Times New Roman"/>
          <w:color w:val="auto"/>
          <w:sz w:val="24"/>
          <w:szCs w:val="24"/>
        </w:rPr>
        <w:t xml:space="preserve">мост из положения лежа на спине, опуститься в исходное положение, переворот в положение лежа на животе, прыжок с опорой </w:t>
      </w:r>
      <w:r w:rsidRPr="001F22C7">
        <w:rPr>
          <w:rFonts w:ascii="Times New Roman" w:hAnsi="Times New Roman"/>
          <w:color w:val="auto"/>
          <w:spacing w:val="2"/>
          <w:sz w:val="24"/>
          <w:szCs w:val="24"/>
        </w:rPr>
        <w:t>на руки в упор присев; 2)</w:t>
      </w:r>
      <w:r w:rsidRPr="001F22C7">
        <w:rPr>
          <w:rFonts w:ascii="Times New Roman" w:hAnsi="Times New Roman"/>
          <w:color w:val="auto"/>
          <w:spacing w:val="2"/>
          <w:sz w:val="24"/>
          <w:szCs w:val="24"/>
        </w:rPr>
        <w:t> </w:t>
      </w:r>
      <w:r w:rsidRPr="001F22C7">
        <w:rPr>
          <w:rFonts w:ascii="Times New Roman" w:hAnsi="Times New Roman"/>
          <w:color w:val="auto"/>
          <w:spacing w:val="2"/>
          <w:sz w:val="24"/>
          <w:szCs w:val="24"/>
        </w:rPr>
        <w:t xml:space="preserve">кувырок вперед в упор присев, </w:t>
      </w:r>
      <w:r w:rsidRPr="001F22C7">
        <w:rPr>
          <w:rFonts w:ascii="Times New Roman" w:hAnsi="Times New Roman"/>
          <w:color w:val="auto"/>
          <w:sz w:val="24"/>
          <w:szCs w:val="24"/>
        </w:rPr>
        <w:t>кувырок назад в упор присев, из упора присев кувырок назад до упора на коленях с опорой на руки, прыжком переход в упор присев, кувырок вперед.</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pacing w:val="-4"/>
          <w:sz w:val="24"/>
          <w:szCs w:val="24"/>
        </w:rPr>
        <w:t xml:space="preserve">Упражнения на низкой гимнастической перекладине: </w:t>
      </w:r>
      <w:r w:rsidRPr="001F22C7">
        <w:rPr>
          <w:rFonts w:ascii="Times New Roman" w:hAnsi="Times New Roman"/>
          <w:color w:val="auto"/>
          <w:spacing w:val="-4"/>
          <w:sz w:val="24"/>
          <w:szCs w:val="24"/>
        </w:rPr>
        <w:t xml:space="preserve">висы, </w:t>
      </w:r>
      <w:r w:rsidRPr="001F22C7">
        <w:rPr>
          <w:rFonts w:ascii="Times New Roman" w:hAnsi="Times New Roman"/>
          <w:color w:val="auto"/>
          <w:sz w:val="24"/>
          <w:szCs w:val="24"/>
        </w:rPr>
        <w:t>перемахи.</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pacing w:val="2"/>
          <w:sz w:val="24"/>
          <w:szCs w:val="24"/>
        </w:rPr>
        <w:t xml:space="preserve">Гимнастическая комбинация. </w:t>
      </w:r>
      <w:r w:rsidRPr="001F22C7">
        <w:rPr>
          <w:rFonts w:ascii="Times New Roman" w:hAnsi="Times New Roman"/>
          <w:color w:val="auto"/>
          <w:spacing w:val="2"/>
          <w:sz w:val="24"/>
          <w:szCs w:val="24"/>
        </w:rPr>
        <w:t xml:space="preserve">Например, из виса стоя </w:t>
      </w:r>
      <w:r w:rsidRPr="001F22C7">
        <w:rPr>
          <w:rFonts w:ascii="Times New Roman" w:hAnsi="Times New Roman"/>
          <w:color w:val="auto"/>
          <w:sz w:val="24"/>
          <w:szCs w:val="24"/>
        </w:rPr>
        <w:t xml:space="preserve">присев толчком двумя ногами перемах, согнув ноги, в вис </w:t>
      </w:r>
      <w:r w:rsidRPr="001F22C7">
        <w:rPr>
          <w:rFonts w:ascii="Times New Roman" w:hAnsi="Times New Roman"/>
          <w:color w:val="auto"/>
          <w:spacing w:val="2"/>
          <w:sz w:val="24"/>
          <w:szCs w:val="24"/>
        </w:rPr>
        <w:t xml:space="preserve">сзади согнувшись, опускание назад в вис стоя и обратное </w:t>
      </w:r>
      <w:r w:rsidRPr="001F22C7">
        <w:rPr>
          <w:rFonts w:ascii="Times New Roman" w:hAnsi="Times New Roman"/>
          <w:color w:val="auto"/>
          <w:sz w:val="24"/>
          <w:szCs w:val="24"/>
        </w:rPr>
        <w:t>движение через вис сзади согнувшись со сходом вперед ноги.</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z w:val="24"/>
          <w:szCs w:val="24"/>
        </w:rPr>
        <w:t xml:space="preserve">Опорный прыжок: </w:t>
      </w:r>
      <w:r w:rsidRPr="001F22C7">
        <w:rPr>
          <w:rFonts w:ascii="Times New Roman" w:hAnsi="Times New Roman"/>
          <w:color w:val="auto"/>
          <w:sz w:val="24"/>
          <w:szCs w:val="24"/>
        </w:rPr>
        <w:t>с разбега через гимнастического козла.</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iCs/>
          <w:color w:val="auto"/>
          <w:spacing w:val="2"/>
          <w:sz w:val="24"/>
          <w:szCs w:val="24"/>
        </w:rPr>
        <w:t xml:space="preserve">Гимнастические упражнения прикладного характера. </w:t>
      </w:r>
      <w:r w:rsidRPr="001F22C7">
        <w:rPr>
          <w:rFonts w:ascii="Times New Roman" w:hAnsi="Times New Roman"/>
          <w:color w:val="auto"/>
          <w:spacing w:val="2"/>
          <w:sz w:val="24"/>
          <w:szCs w:val="24"/>
        </w:rPr>
        <w:t xml:space="preserve">Прыжки со скакалкой. Передвижение по гимнастической </w:t>
      </w:r>
      <w:r w:rsidRPr="001F22C7">
        <w:rPr>
          <w:rFonts w:ascii="Times New Roman" w:hAnsi="Times New Roman"/>
          <w:color w:val="auto"/>
          <w:sz w:val="24"/>
          <w:szCs w:val="24"/>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b/>
          <w:bCs/>
          <w:iCs/>
          <w:color w:val="auto"/>
          <w:sz w:val="24"/>
          <w:szCs w:val="24"/>
        </w:rPr>
        <w:t xml:space="preserve">Легкая атлетика. </w:t>
      </w:r>
      <w:r w:rsidRPr="001F22C7">
        <w:rPr>
          <w:rFonts w:ascii="Times New Roman" w:hAnsi="Times New Roman"/>
          <w:iCs/>
          <w:color w:val="auto"/>
          <w:sz w:val="24"/>
          <w:szCs w:val="24"/>
        </w:rPr>
        <w:t xml:space="preserve">Беговые упражнения: </w:t>
      </w:r>
      <w:r w:rsidRPr="001F22C7">
        <w:rPr>
          <w:rFonts w:ascii="Times New Roman" w:hAnsi="Times New Roman"/>
          <w:color w:val="auto"/>
          <w:sz w:val="24"/>
          <w:szCs w:val="24"/>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z w:val="24"/>
          <w:szCs w:val="24"/>
        </w:rPr>
        <w:t xml:space="preserve">Прыжковые упражнения: </w:t>
      </w:r>
      <w:r w:rsidRPr="001F22C7">
        <w:rPr>
          <w:rFonts w:ascii="Times New Roman" w:hAnsi="Times New Roman"/>
          <w:color w:val="auto"/>
          <w:sz w:val="24"/>
          <w:szCs w:val="24"/>
        </w:rPr>
        <w:t>на одной ноге и двух ногах на месте и с продвижением; в длину и высоту; спрыгивание и запрыгивание.</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z w:val="24"/>
          <w:szCs w:val="24"/>
        </w:rPr>
        <w:t xml:space="preserve">Броски: </w:t>
      </w:r>
      <w:r w:rsidRPr="001F22C7">
        <w:rPr>
          <w:rFonts w:ascii="Times New Roman" w:hAnsi="Times New Roman"/>
          <w:color w:val="auto"/>
          <w:sz w:val="24"/>
          <w:szCs w:val="24"/>
        </w:rPr>
        <w:t>большого мяча (1 кг) на дальность разными способами.</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iCs/>
          <w:color w:val="auto"/>
          <w:sz w:val="24"/>
          <w:szCs w:val="24"/>
        </w:rPr>
        <w:t xml:space="preserve">Метание: </w:t>
      </w:r>
      <w:r w:rsidRPr="001F22C7">
        <w:rPr>
          <w:rFonts w:ascii="Times New Roman" w:hAnsi="Times New Roman"/>
          <w:color w:val="auto"/>
          <w:sz w:val="24"/>
          <w:szCs w:val="24"/>
        </w:rPr>
        <w:t>малого мяча в вертикальную цель и на дальность.</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 xml:space="preserve">Лыжные гонки. </w:t>
      </w:r>
      <w:r w:rsidRPr="001F22C7">
        <w:rPr>
          <w:rFonts w:ascii="Times New Roman" w:hAnsi="Times New Roman"/>
          <w:color w:val="auto"/>
          <w:sz w:val="24"/>
          <w:szCs w:val="24"/>
        </w:rPr>
        <w:t>Передвижение на лыжах; повороты; спуски; подъемы; торможение.</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 xml:space="preserve">Плавание. </w:t>
      </w:r>
      <w:r w:rsidRPr="001F22C7">
        <w:rPr>
          <w:rFonts w:ascii="Times New Roman" w:hAnsi="Times New Roman"/>
          <w:iCs/>
          <w:color w:val="auto"/>
          <w:sz w:val="24"/>
          <w:szCs w:val="24"/>
        </w:rPr>
        <w:t xml:space="preserve">Подводящие упражнения: </w:t>
      </w:r>
      <w:r w:rsidRPr="001F22C7">
        <w:rPr>
          <w:rFonts w:ascii="Times New Roman" w:hAnsi="Times New Roman"/>
          <w:color w:val="auto"/>
          <w:sz w:val="24"/>
          <w:szCs w:val="24"/>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1F22C7">
        <w:rPr>
          <w:rFonts w:ascii="Times New Roman" w:hAnsi="Times New Roman"/>
          <w:iCs/>
          <w:color w:val="auto"/>
          <w:sz w:val="24"/>
          <w:szCs w:val="24"/>
        </w:rPr>
        <w:t xml:space="preserve">Проплывание учебных дистанций: </w:t>
      </w:r>
      <w:r w:rsidRPr="001F22C7">
        <w:rPr>
          <w:rFonts w:ascii="Times New Roman" w:hAnsi="Times New Roman"/>
          <w:color w:val="auto"/>
          <w:sz w:val="24"/>
          <w:szCs w:val="24"/>
        </w:rPr>
        <w:t>произвольным способом.</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b/>
          <w:bCs/>
          <w:iCs/>
          <w:color w:val="auto"/>
          <w:sz w:val="24"/>
          <w:szCs w:val="24"/>
        </w:rPr>
        <w:t xml:space="preserve">Подвижные и спортивные игры. </w:t>
      </w:r>
      <w:r w:rsidRPr="001F22C7">
        <w:rPr>
          <w:rFonts w:ascii="Times New Roman" w:hAnsi="Times New Roman"/>
          <w:iCs/>
          <w:color w:val="auto"/>
          <w:sz w:val="24"/>
          <w:szCs w:val="24"/>
        </w:rPr>
        <w:t xml:space="preserve">На материале гимнастики с основами акробатики: </w:t>
      </w:r>
      <w:r w:rsidRPr="001F22C7">
        <w:rPr>
          <w:rFonts w:ascii="Times New Roman" w:hAnsi="Times New Roman"/>
          <w:color w:val="auto"/>
          <w:sz w:val="24"/>
          <w:szCs w:val="24"/>
        </w:rPr>
        <w:t>игровые задания с исполь</w:t>
      </w:r>
      <w:r w:rsidRPr="001F22C7">
        <w:rPr>
          <w:rFonts w:ascii="Times New Roman" w:hAnsi="Times New Roman"/>
          <w:color w:val="auto"/>
          <w:spacing w:val="2"/>
          <w:sz w:val="24"/>
          <w:szCs w:val="24"/>
        </w:rPr>
        <w:t xml:space="preserve">зованием строевых упражнений, упражнений на внимание, </w:t>
      </w:r>
      <w:r w:rsidRPr="001F22C7">
        <w:rPr>
          <w:rFonts w:ascii="Times New Roman" w:hAnsi="Times New Roman"/>
          <w:color w:val="auto"/>
          <w:sz w:val="24"/>
          <w:szCs w:val="24"/>
        </w:rPr>
        <w:t>силу, ловкость и координацию.</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z w:val="24"/>
          <w:szCs w:val="24"/>
        </w:rPr>
        <w:lastRenderedPageBreak/>
        <w:t xml:space="preserve">На материале легкой атлетики: </w:t>
      </w:r>
      <w:r w:rsidRPr="001F22C7">
        <w:rPr>
          <w:rFonts w:ascii="Times New Roman" w:hAnsi="Times New Roman"/>
          <w:color w:val="auto"/>
          <w:sz w:val="24"/>
          <w:szCs w:val="24"/>
        </w:rPr>
        <w:t>прыжки, бег, метания и броски; упражнения на координацию, выносливость и быстроту.</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pacing w:val="2"/>
          <w:sz w:val="24"/>
          <w:szCs w:val="24"/>
        </w:rPr>
        <w:t xml:space="preserve">На материале лыжной подготовки: </w:t>
      </w:r>
      <w:r w:rsidRPr="001F22C7">
        <w:rPr>
          <w:rFonts w:ascii="Times New Roman" w:hAnsi="Times New Roman"/>
          <w:color w:val="auto"/>
          <w:spacing w:val="2"/>
          <w:sz w:val="24"/>
          <w:szCs w:val="24"/>
        </w:rPr>
        <w:t>эстафеты в пере</w:t>
      </w:r>
      <w:r w:rsidRPr="001F22C7">
        <w:rPr>
          <w:rFonts w:ascii="Times New Roman" w:hAnsi="Times New Roman"/>
          <w:color w:val="auto"/>
          <w:sz w:val="24"/>
          <w:szCs w:val="24"/>
        </w:rPr>
        <w:t>движении на лыжах, упражнения на выносливость и координацию.</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z w:val="24"/>
          <w:szCs w:val="24"/>
        </w:rPr>
        <w:t>На материале спортивных игр:</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z w:val="24"/>
          <w:szCs w:val="24"/>
        </w:rPr>
        <w:t xml:space="preserve">Футбол: </w:t>
      </w:r>
      <w:r w:rsidRPr="001F22C7">
        <w:rPr>
          <w:rFonts w:ascii="Times New Roman" w:hAnsi="Times New Roman"/>
          <w:color w:val="auto"/>
          <w:sz w:val="24"/>
          <w:szCs w:val="24"/>
        </w:rPr>
        <w:t>удар по неподвижному и катящемуся мячу; оста</w:t>
      </w:r>
      <w:r w:rsidRPr="001F22C7">
        <w:rPr>
          <w:rFonts w:ascii="Times New Roman" w:hAnsi="Times New Roman"/>
          <w:color w:val="auto"/>
          <w:spacing w:val="2"/>
          <w:sz w:val="24"/>
          <w:szCs w:val="24"/>
        </w:rPr>
        <w:t xml:space="preserve">новка мяча; ведение мяча; подвижные игры на материале </w:t>
      </w:r>
      <w:r w:rsidRPr="001F22C7">
        <w:rPr>
          <w:rFonts w:ascii="Times New Roman" w:hAnsi="Times New Roman"/>
          <w:color w:val="auto"/>
          <w:sz w:val="24"/>
          <w:szCs w:val="24"/>
        </w:rPr>
        <w:t>футбола.</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z w:val="24"/>
          <w:szCs w:val="24"/>
        </w:rPr>
        <w:t xml:space="preserve">Баскетбол: </w:t>
      </w:r>
      <w:r w:rsidRPr="001F22C7">
        <w:rPr>
          <w:rFonts w:ascii="Times New Roman" w:hAnsi="Times New Roman"/>
          <w:color w:val="auto"/>
          <w:sz w:val="24"/>
          <w:szCs w:val="24"/>
        </w:rPr>
        <w:t>специальные передвижения без мяча; ведение мяча; броски мяча в корзину; подвижные игры на материале баскетбола.</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iCs/>
          <w:color w:val="auto"/>
          <w:sz w:val="24"/>
          <w:szCs w:val="24"/>
        </w:rPr>
        <w:t xml:space="preserve">Волейбол: </w:t>
      </w:r>
      <w:r w:rsidRPr="001F22C7">
        <w:rPr>
          <w:rFonts w:ascii="Times New Roman" w:hAnsi="Times New Roman"/>
          <w:color w:val="auto"/>
          <w:sz w:val="24"/>
          <w:szCs w:val="24"/>
        </w:rPr>
        <w:t>подбрасывание мяча; подача мяча; прием и передача мяча; подвижные игры на материале волейбола. Подвижные игры разных народов.</w:t>
      </w:r>
    </w:p>
    <w:p w:rsidR="00CA2789" w:rsidRPr="001F22C7" w:rsidRDefault="00CA2789" w:rsidP="00CA2789">
      <w:pPr>
        <w:pStyle w:val="ad"/>
        <w:spacing w:line="240" w:lineRule="auto"/>
        <w:ind w:firstLine="454"/>
        <w:rPr>
          <w:rFonts w:ascii="Times New Roman" w:hAnsi="Times New Roman"/>
          <w:b/>
          <w:bCs/>
          <w:iCs/>
          <w:color w:val="auto"/>
          <w:sz w:val="24"/>
          <w:szCs w:val="24"/>
        </w:rPr>
      </w:pPr>
      <w:r w:rsidRPr="001F22C7">
        <w:rPr>
          <w:rFonts w:ascii="Times New Roman" w:hAnsi="Times New Roman"/>
          <w:b/>
          <w:bCs/>
          <w:iCs/>
          <w:color w:val="auto"/>
          <w:sz w:val="24"/>
          <w:szCs w:val="24"/>
        </w:rPr>
        <w:t>Общеразвивающие упражнения</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b/>
          <w:bCs/>
          <w:color w:val="auto"/>
          <w:sz w:val="24"/>
          <w:szCs w:val="24"/>
        </w:rPr>
        <w:t>На материале гимнастики с основами акробатики</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pacing w:val="2"/>
          <w:sz w:val="24"/>
          <w:szCs w:val="24"/>
        </w:rPr>
        <w:t xml:space="preserve">Развитие гибкости: </w:t>
      </w:r>
      <w:r w:rsidRPr="001F22C7">
        <w:rPr>
          <w:rFonts w:ascii="Times New Roman" w:hAnsi="Times New Roman"/>
          <w:color w:val="auto"/>
          <w:spacing w:val="2"/>
          <w:sz w:val="24"/>
          <w:szCs w:val="24"/>
        </w:rPr>
        <w:t xml:space="preserve">широкие стойки на ногах; ходьба </w:t>
      </w:r>
      <w:r w:rsidRPr="001F22C7">
        <w:rPr>
          <w:rFonts w:ascii="Times New Roman" w:hAnsi="Times New Roman"/>
          <w:color w:val="auto"/>
          <w:sz w:val="24"/>
          <w:szCs w:val="24"/>
        </w:rPr>
        <w:t xml:space="preserve">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w:t>
      </w:r>
      <w:r w:rsidRPr="001F22C7">
        <w:rPr>
          <w:rFonts w:ascii="Times New Roman" w:hAnsi="Times New Roman"/>
          <w:color w:val="auto"/>
          <w:spacing w:val="2"/>
          <w:sz w:val="24"/>
          <w:szCs w:val="24"/>
        </w:rPr>
        <w:t xml:space="preserve">упражнений, включающие в себя максимальное сгибание </w:t>
      </w:r>
      <w:r w:rsidRPr="001F22C7">
        <w:rPr>
          <w:rFonts w:ascii="Times New Roman" w:hAnsi="Times New Roman"/>
          <w:color w:val="auto"/>
          <w:sz w:val="24"/>
          <w:szCs w:val="24"/>
        </w:rPr>
        <w:t xml:space="preserve">и </w:t>
      </w:r>
      <w:r w:rsidRPr="001F22C7">
        <w:rPr>
          <w:rFonts w:ascii="Times New Roman" w:hAnsi="Times New Roman"/>
          <w:color w:val="auto"/>
          <w:spacing w:val="2"/>
          <w:sz w:val="24"/>
          <w:szCs w:val="24"/>
        </w:rPr>
        <w:t xml:space="preserve">прогибание туловища (в стойках и седах); индивидуальные </w:t>
      </w:r>
      <w:r w:rsidRPr="001F22C7">
        <w:rPr>
          <w:rFonts w:ascii="Times New Roman" w:hAnsi="Times New Roman"/>
          <w:color w:val="auto"/>
          <w:sz w:val="24"/>
          <w:szCs w:val="24"/>
        </w:rPr>
        <w:t>комплексы по развитию гибкости.</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z w:val="24"/>
          <w:szCs w:val="24"/>
        </w:rPr>
        <w:t xml:space="preserve">Развитие координации: </w:t>
      </w:r>
      <w:r w:rsidRPr="001F22C7">
        <w:rPr>
          <w:rFonts w:ascii="Times New Roman" w:hAnsi="Times New Roman"/>
          <w:color w:val="auto"/>
          <w:sz w:val="24"/>
          <w:szCs w:val="24"/>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1F22C7">
        <w:rPr>
          <w:rFonts w:ascii="Times New Roman" w:hAnsi="Times New Roman"/>
          <w:color w:val="auto"/>
          <w:spacing w:val="2"/>
          <w:sz w:val="24"/>
          <w:szCs w:val="24"/>
        </w:rPr>
        <w:t xml:space="preserve">настической скамейке, низкому гимнастическому бревну с </w:t>
      </w:r>
      <w:r w:rsidRPr="001F22C7">
        <w:rPr>
          <w:rFonts w:ascii="Times New Roman" w:hAnsi="Times New Roman"/>
          <w:color w:val="auto"/>
          <w:sz w:val="24"/>
          <w:szCs w:val="24"/>
        </w:rPr>
        <w:t xml:space="preserve">меняющимся темпом и длиной шага, поворотами и приседаниями; воспроизведение заданной игровой позы; игры на </w:t>
      </w:r>
      <w:r w:rsidRPr="001F22C7">
        <w:rPr>
          <w:rFonts w:ascii="Times New Roman" w:hAnsi="Times New Roman"/>
          <w:color w:val="auto"/>
          <w:spacing w:val="2"/>
          <w:sz w:val="24"/>
          <w:szCs w:val="24"/>
        </w:rPr>
        <w:t xml:space="preserve">переключение внимания, на расслабление мышц рук, ног, </w:t>
      </w:r>
      <w:r w:rsidRPr="001F22C7">
        <w:rPr>
          <w:rFonts w:ascii="Times New Roman" w:hAnsi="Times New Roman"/>
          <w:color w:val="auto"/>
          <w:sz w:val="24"/>
          <w:szCs w:val="24"/>
        </w:rPr>
        <w:t>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1F22C7">
        <w:rPr>
          <w:rFonts w:ascii="Times New Roman" w:hAnsi="Times New Roman"/>
          <w:color w:val="auto"/>
          <w:spacing w:val="2"/>
          <w:sz w:val="24"/>
          <w:szCs w:val="24"/>
        </w:rPr>
        <w:t>нения на расслабление отдельных мышечных групп; пере</w:t>
      </w:r>
      <w:r w:rsidRPr="001F22C7">
        <w:rPr>
          <w:rFonts w:ascii="Times New Roman" w:hAnsi="Times New Roman"/>
          <w:color w:val="auto"/>
          <w:sz w:val="24"/>
          <w:szCs w:val="24"/>
        </w:rPr>
        <w:t>движение шагом, бегом, прыжками в разных направлениях по намеченным ориентирам и по сигналу.</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z w:val="24"/>
          <w:szCs w:val="24"/>
        </w:rPr>
        <w:t xml:space="preserve">Формирование осанки: </w:t>
      </w:r>
      <w:r w:rsidRPr="001F22C7">
        <w:rPr>
          <w:rFonts w:ascii="Times New Roman" w:hAnsi="Times New Roman"/>
          <w:color w:val="auto"/>
          <w:sz w:val="24"/>
          <w:szCs w:val="24"/>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CA2789" w:rsidRPr="001F22C7" w:rsidRDefault="00CA2789" w:rsidP="00CA2789">
      <w:pPr>
        <w:pStyle w:val="ad"/>
        <w:spacing w:line="240" w:lineRule="auto"/>
        <w:ind w:firstLine="454"/>
        <w:rPr>
          <w:rFonts w:ascii="Times New Roman" w:hAnsi="Times New Roman"/>
          <w:b/>
          <w:bCs/>
          <w:color w:val="auto"/>
          <w:spacing w:val="-2"/>
          <w:sz w:val="24"/>
          <w:szCs w:val="24"/>
        </w:rPr>
      </w:pPr>
      <w:r w:rsidRPr="001F22C7">
        <w:rPr>
          <w:rFonts w:ascii="Times New Roman" w:hAnsi="Times New Roman"/>
          <w:iCs/>
          <w:color w:val="auto"/>
          <w:sz w:val="24"/>
          <w:szCs w:val="24"/>
        </w:rPr>
        <w:t xml:space="preserve">Развитие силовых способностей: </w:t>
      </w:r>
      <w:r w:rsidRPr="001F22C7">
        <w:rPr>
          <w:rFonts w:ascii="Times New Roman" w:hAnsi="Times New Roman"/>
          <w:color w:val="auto"/>
          <w:sz w:val="24"/>
          <w:szCs w:val="24"/>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1F22C7">
        <w:rPr>
          <w:rFonts w:ascii="Times New Roman" w:hAnsi="Times New Roman"/>
          <w:color w:val="auto"/>
          <w:spacing w:val="-2"/>
          <w:sz w:val="24"/>
          <w:szCs w:val="24"/>
        </w:rPr>
        <w:t xml:space="preserve">шечных групп и увеличивающимся отягощением; лазанье </w:t>
      </w:r>
      <w:r w:rsidRPr="001F22C7">
        <w:rPr>
          <w:rFonts w:ascii="Times New Roman" w:hAnsi="Times New Roman"/>
          <w:color w:val="auto"/>
          <w:spacing w:val="2"/>
          <w:sz w:val="24"/>
          <w:szCs w:val="24"/>
        </w:rPr>
        <w:t>с дополнительным отягощением на поясе (по гимнастиче</w:t>
      </w:r>
      <w:r w:rsidRPr="001F22C7">
        <w:rPr>
          <w:rFonts w:ascii="Times New Roman" w:hAnsi="Times New Roman"/>
          <w:color w:val="auto"/>
          <w:spacing w:val="-2"/>
          <w:sz w:val="24"/>
          <w:szCs w:val="24"/>
        </w:rPr>
        <w:t xml:space="preserve">ской стенке и наклонной гимнастической скамейке в упоре </w:t>
      </w:r>
      <w:r w:rsidRPr="001F22C7">
        <w:rPr>
          <w:rFonts w:ascii="Times New Roman" w:hAnsi="Times New Roman"/>
          <w:color w:val="auto"/>
          <w:sz w:val="24"/>
          <w:szCs w:val="24"/>
        </w:rPr>
        <w:t>на коленях и в упоре присев); перелезание и перепрыгива</w:t>
      </w:r>
      <w:r w:rsidRPr="001F22C7">
        <w:rPr>
          <w:rFonts w:ascii="Times New Roman" w:hAnsi="Times New Roman"/>
          <w:color w:val="auto"/>
          <w:spacing w:val="2"/>
          <w:sz w:val="24"/>
          <w:szCs w:val="24"/>
        </w:rPr>
        <w:t xml:space="preserve">ние через препятствия с опорой на руки; подтягивание в </w:t>
      </w:r>
      <w:r w:rsidRPr="001F22C7">
        <w:rPr>
          <w:rFonts w:ascii="Times New Roman" w:hAnsi="Times New Roman"/>
          <w:color w:val="auto"/>
          <w:spacing w:val="-2"/>
          <w:sz w:val="24"/>
          <w:szCs w:val="24"/>
        </w:rPr>
        <w:t>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w:t>
      </w:r>
      <w:r w:rsidRPr="001F22C7">
        <w:rPr>
          <w:rFonts w:ascii="Times New Roman" w:hAnsi="Times New Roman"/>
          <w:color w:val="auto"/>
          <w:spacing w:val="-2"/>
          <w:sz w:val="24"/>
          <w:szCs w:val="24"/>
        </w:rPr>
        <w:noBreakHyphen/>
        <w:t>вперед толчком одной ногой и двумя ногами о гимнастический мостик; переноска партнера в парах.</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b/>
          <w:bCs/>
          <w:color w:val="auto"/>
          <w:sz w:val="24"/>
          <w:szCs w:val="24"/>
        </w:rPr>
        <w:t>На материале легкой атлетики</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pacing w:val="2"/>
          <w:sz w:val="24"/>
          <w:szCs w:val="24"/>
        </w:rPr>
        <w:lastRenderedPageBreak/>
        <w:t xml:space="preserve">Развитие координации: </w:t>
      </w:r>
      <w:r w:rsidRPr="001F22C7">
        <w:rPr>
          <w:rFonts w:ascii="Times New Roman" w:hAnsi="Times New Roman"/>
          <w:color w:val="auto"/>
          <w:spacing w:val="2"/>
          <w:sz w:val="24"/>
          <w:szCs w:val="24"/>
        </w:rPr>
        <w:t>бег с изменяющимся направле</w:t>
      </w:r>
      <w:r w:rsidRPr="001F22C7">
        <w:rPr>
          <w:rFonts w:ascii="Times New Roman" w:hAnsi="Times New Roman"/>
          <w:color w:val="auto"/>
          <w:sz w:val="24"/>
          <w:szCs w:val="24"/>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CA2789" w:rsidRPr="001F22C7" w:rsidRDefault="00CA2789" w:rsidP="00CA2789">
      <w:pPr>
        <w:pStyle w:val="ad"/>
        <w:spacing w:line="240" w:lineRule="auto"/>
        <w:ind w:firstLine="454"/>
        <w:rPr>
          <w:rFonts w:ascii="Times New Roman" w:hAnsi="Times New Roman"/>
          <w:iCs/>
          <w:color w:val="auto"/>
          <w:spacing w:val="2"/>
          <w:sz w:val="24"/>
          <w:szCs w:val="24"/>
        </w:rPr>
      </w:pPr>
      <w:r w:rsidRPr="001F22C7">
        <w:rPr>
          <w:rFonts w:ascii="Times New Roman" w:hAnsi="Times New Roman"/>
          <w:iCs/>
          <w:color w:val="auto"/>
          <w:spacing w:val="2"/>
          <w:sz w:val="24"/>
          <w:szCs w:val="24"/>
        </w:rPr>
        <w:t xml:space="preserve">Развитие быстроты: </w:t>
      </w:r>
      <w:r w:rsidRPr="001F22C7">
        <w:rPr>
          <w:rFonts w:ascii="Times New Roman" w:hAnsi="Times New Roman"/>
          <w:color w:val="auto"/>
          <w:spacing w:val="2"/>
          <w:sz w:val="24"/>
          <w:szCs w:val="24"/>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1F22C7">
        <w:rPr>
          <w:rFonts w:ascii="Times New Roman" w:hAnsi="Times New Roman"/>
          <w:color w:val="auto"/>
          <w:spacing w:val="2"/>
          <w:sz w:val="24"/>
          <w:szCs w:val="24"/>
        </w:rPr>
        <w:br/>
      </w:r>
      <w:r w:rsidRPr="001F22C7">
        <w:rPr>
          <w:rFonts w:ascii="Times New Roman" w:hAnsi="Times New Roman"/>
          <w:color w:val="auto"/>
          <w:sz w:val="24"/>
          <w:szCs w:val="24"/>
        </w:rPr>
        <w:t>положений; броски в стенку и ловля теннисного мяча в мак</w:t>
      </w:r>
      <w:r w:rsidRPr="001F22C7">
        <w:rPr>
          <w:rFonts w:ascii="Times New Roman" w:hAnsi="Times New Roman"/>
          <w:color w:val="auto"/>
          <w:spacing w:val="2"/>
          <w:sz w:val="24"/>
          <w:szCs w:val="24"/>
        </w:rPr>
        <w:t>симальном темпе, из разных исходных положений, с поворотами.</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z w:val="24"/>
          <w:szCs w:val="24"/>
        </w:rPr>
        <w:t xml:space="preserve">Развитие выносливости: </w:t>
      </w:r>
      <w:r w:rsidRPr="001F22C7">
        <w:rPr>
          <w:rFonts w:ascii="Times New Roman" w:hAnsi="Times New Roman"/>
          <w:color w:val="auto"/>
          <w:sz w:val="24"/>
          <w:szCs w:val="24"/>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1F22C7">
        <w:rPr>
          <w:rFonts w:ascii="Times New Roman" w:hAnsi="Times New Roman"/>
          <w:color w:val="auto"/>
          <w:sz w:val="24"/>
          <w:szCs w:val="24"/>
        </w:rPr>
        <w:noBreakHyphen/>
        <w:t>минутный бег.</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iCs/>
          <w:color w:val="auto"/>
          <w:sz w:val="24"/>
          <w:szCs w:val="24"/>
        </w:rPr>
        <w:t xml:space="preserve">Развитие силовых способностей: </w:t>
      </w:r>
      <w:r w:rsidRPr="001F22C7">
        <w:rPr>
          <w:rFonts w:ascii="Times New Roman" w:hAnsi="Times New Roman"/>
          <w:color w:val="auto"/>
          <w:sz w:val="24"/>
          <w:szCs w:val="24"/>
        </w:rPr>
        <w:t xml:space="preserve">повторное выполнение </w:t>
      </w:r>
      <w:r w:rsidRPr="001F22C7">
        <w:rPr>
          <w:rFonts w:ascii="Times New Roman" w:hAnsi="Times New Roman"/>
          <w:color w:val="auto"/>
          <w:spacing w:val="-2"/>
          <w:sz w:val="24"/>
          <w:szCs w:val="24"/>
        </w:rPr>
        <w:t>многоскоков; повторное преодоление препятствий (15—20 см);</w:t>
      </w:r>
      <w:r w:rsidRPr="001F22C7">
        <w:rPr>
          <w:rFonts w:ascii="Times New Roman" w:hAnsi="Times New Roman"/>
          <w:color w:val="auto"/>
          <w:sz w:val="24"/>
          <w:szCs w:val="24"/>
        </w:rPr>
        <w:t xml:space="preserve">передача набивного мяча (1 кг) в максимальном темпе, по </w:t>
      </w:r>
      <w:r w:rsidRPr="001F22C7">
        <w:rPr>
          <w:rFonts w:ascii="Times New Roman" w:hAnsi="Times New Roman"/>
          <w:color w:val="auto"/>
          <w:spacing w:val="2"/>
          <w:sz w:val="24"/>
          <w:szCs w:val="24"/>
        </w:rPr>
        <w:t xml:space="preserve">кругу, из разных исходных положений; метание набивных </w:t>
      </w:r>
      <w:r w:rsidRPr="001F22C7">
        <w:rPr>
          <w:rFonts w:ascii="Times New Roman" w:hAnsi="Times New Roman"/>
          <w:color w:val="auto"/>
          <w:sz w:val="24"/>
          <w:szCs w:val="24"/>
        </w:rPr>
        <w:t xml:space="preserve">мячей (1—2 кг) одной рукой и двумя руками из разных исходных положений и различными способами (сверху, сбоку, </w:t>
      </w:r>
      <w:r w:rsidRPr="001F22C7">
        <w:rPr>
          <w:rFonts w:ascii="Times New Roman" w:hAnsi="Times New Roman"/>
          <w:color w:val="auto"/>
          <w:spacing w:val="2"/>
          <w:sz w:val="24"/>
          <w:szCs w:val="24"/>
        </w:rPr>
        <w:t xml:space="preserve">снизу, от груди); повторное выполнение беговых нагрузок </w:t>
      </w:r>
      <w:r w:rsidRPr="001F22C7">
        <w:rPr>
          <w:rFonts w:ascii="Times New Roman" w:hAnsi="Times New Roman"/>
          <w:color w:val="auto"/>
          <w:sz w:val="24"/>
          <w:szCs w:val="24"/>
        </w:rPr>
        <w:t>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b/>
          <w:bCs/>
          <w:color w:val="auto"/>
          <w:sz w:val="24"/>
          <w:szCs w:val="24"/>
        </w:rPr>
        <w:t>На материале лыжных гонок</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iCs/>
          <w:color w:val="auto"/>
          <w:sz w:val="24"/>
          <w:szCs w:val="24"/>
        </w:rPr>
        <w:t xml:space="preserve">Развитие координации: </w:t>
      </w:r>
      <w:r w:rsidRPr="001F22C7">
        <w:rPr>
          <w:rFonts w:ascii="Times New Roman" w:hAnsi="Times New Roman"/>
          <w:color w:val="auto"/>
          <w:sz w:val="24"/>
          <w:szCs w:val="24"/>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двух­трех шагов; спуск с горы с изменяющимися стой</w:t>
      </w:r>
      <w:r w:rsidRPr="001F22C7">
        <w:rPr>
          <w:rFonts w:ascii="Times New Roman" w:hAnsi="Times New Roman"/>
          <w:color w:val="auto"/>
          <w:spacing w:val="2"/>
          <w:sz w:val="24"/>
          <w:szCs w:val="24"/>
        </w:rPr>
        <w:t xml:space="preserve">ками на лыжах; подбирание предметов во время спуска в </w:t>
      </w:r>
      <w:r w:rsidRPr="001F22C7">
        <w:rPr>
          <w:rFonts w:ascii="Times New Roman" w:hAnsi="Times New Roman"/>
          <w:color w:val="auto"/>
          <w:sz w:val="24"/>
          <w:szCs w:val="24"/>
        </w:rPr>
        <w:t>низкой стойке.</w:t>
      </w:r>
    </w:p>
    <w:p w:rsidR="00CA2789" w:rsidRPr="001F22C7" w:rsidRDefault="00CA2789" w:rsidP="00CA2789">
      <w:pPr>
        <w:pStyle w:val="ad"/>
        <w:spacing w:line="240" w:lineRule="auto"/>
        <w:ind w:firstLine="454"/>
        <w:rPr>
          <w:rFonts w:ascii="Times New Roman" w:hAnsi="Times New Roman"/>
          <w:b/>
          <w:bCs/>
          <w:color w:val="auto"/>
          <w:sz w:val="24"/>
          <w:szCs w:val="24"/>
        </w:rPr>
      </w:pPr>
      <w:r w:rsidRPr="001F22C7">
        <w:rPr>
          <w:rFonts w:ascii="Times New Roman" w:hAnsi="Times New Roman"/>
          <w:iCs/>
          <w:color w:val="auto"/>
          <w:sz w:val="24"/>
          <w:szCs w:val="24"/>
        </w:rPr>
        <w:t xml:space="preserve">Развитие выносливости: </w:t>
      </w:r>
      <w:r w:rsidRPr="001F22C7">
        <w:rPr>
          <w:rFonts w:ascii="Times New Roman" w:hAnsi="Times New Roman"/>
          <w:color w:val="auto"/>
          <w:sz w:val="24"/>
          <w:szCs w:val="24"/>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CA2789" w:rsidRPr="001F22C7" w:rsidRDefault="00CA2789" w:rsidP="00CA2789">
      <w:pPr>
        <w:pStyle w:val="ad"/>
        <w:spacing w:line="240" w:lineRule="auto"/>
        <w:ind w:firstLine="454"/>
        <w:rPr>
          <w:rFonts w:ascii="Times New Roman" w:hAnsi="Times New Roman"/>
          <w:iCs/>
          <w:color w:val="auto"/>
          <w:sz w:val="24"/>
          <w:szCs w:val="24"/>
        </w:rPr>
      </w:pPr>
      <w:r w:rsidRPr="001F22C7">
        <w:rPr>
          <w:rFonts w:ascii="Times New Roman" w:hAnsi="Times New Roman"/>
          <w:b/>
          <w:bCs/>
          <w:color w:val="auto"/>
          <w:sz w:val="24"/>
          <w:szCs w:val="24"/>
        </w:rPr>
        <w:t>На материале плавания</w:t>
      </w:r>
    </w:p>
    <w:p w:rsidR="00CA2789" w:rsidRPr="001F22C7" w:rsidRDefault="00CA2789" w:rsidP="00CA2789">
      <w:pPr>
        <w:pStyle w:val="ad"/>
        <w:spacing w:line="240" w:lineRule="auto"/>
        <w:ind w:firstLine="454"/>
        <w:rPr>
          <w:rFonts w:ascii="Times New Roman" w:hAnsi="Times New Roman"/>
          <w:color w:val="auto"/>
          <w:sz w:val="24"/>
          <w:szCs w:val="24"/>
        </w:rPr>
      </w:pPr>
      <w:r w:rsidRPr="001F22C7">
        <w:rPr>
          <w:rFonts w:ascii="Times New Roman" w:hAnsi="Times New Roman"/>
          <w:iCs/>
          <w:color w:val="auto"/>
          <w:sz w:val="24"/>
          <w:szCs w:val="24"/>
        </w:rPr>
        <w:t xml:space="preserve">Развитие выносливости: </w:t>
      </w:r>
      <w:r w:rsidRPr="001F22C7">
        <w:rPr>
          <w:rFonts w:ascii="Times New Roman" w:hAnsi="Times New Roman"/>
          <w:color w:val="auto"/>
          <w:sz w:val="24"/>
          <w:szCs w:val="24"/>
        </w:rPr>
        <w:t>повторное проплывание отрез</w:t>
      </w:r>
      <w:r w:rsidRPr="001F22C7">
        <w:rPr>
          <w:rFonts w:ascii="Times New Roman" w:hAnsi="Times New Roman"/>
          <w:color w:val="auto"/>
          <w:spacing w:val="2"/>
          <w:sz w:val="24"/>
          <w:szCs w:val="24"/>
        </w:rPr>
        <w:t xml:space="preserve">ков на ногах, держась за доску; повторное скольжение на </w:t>
      </w:r>
      <w:r w:rsidRPr="001F22C7">
        <w:rPr>
          <w:rFonts w:ascii="Times New Roman" w:hAnsi="Times New Roman"/>
          <w:color w:val="auto"/>
          <w:sz w:val="24"/>
          <w:szCs w:val="24"/>
        </w:rPr>
        <w:t>груди с задержкой дыхания; повторное проплывание отрезков одним из способов плавания.</w:t>
      </w:r>
    </w:p>
    <w:p w:rsidR="005D6EE5" w:rsidRPr="001F22C7" w:rsidRDefault="005D6EE5" w:rsidP="00CA2789">
      <w:pPr>
        <w:pStyle w:val="ad"/>
        <w:spacing w:line="240" w:lineRule="auto"/>
        <w:ind w:firstLine="454"/>
        <w:rPr>
          <w:rFonts w:ascii="Times New Roman" w:hAnsi="Times New Roman"/>
          <w:color w:val="auto"/>
          <w:sz w:val="24"/>
          <w:szCs w:val="24"/>
        </w:rPr>
      </w:pPr>
    </w:p>
    <w:p w:rsidR="00A2041C" w:rsidRDefault="00A2041C">
      <w:pPr>
        <w:widowControl/>
        <w:autoSpaceDE/>
        <w:autoSpaceDN/>
        <w:adjustRightInd/>
        <w:spacing w:after="200" w:line="276" w:lineRule="auto"/>
        <w:rPr>
          <w:rFonts w:ascii="Times New Roman" w:hAnsi="Times New Roman" w:cs="Times New Roman"/>
          <w:b/>
          <w:bCs/>
          <w:iCs/>
          <w:color w:val="000000" w:themeColor="text1"/>
          <w:spacing w:val="-10"/>
          <w:sz w:val="24"/>
          <w:szCs w:val="24"/>
        </w:rPr>
      </w:pPr>
      <w:bookmarkStart w:id="60" w:name="_Toc473060348"/>
      <w:r>
        <w:rPr>
          <w:rFonts w:ascii="Times New Roman" w:hAnsi="Times New Roman" w:cs="Times New Roman"/>
          <w:b/>
          <w:bCs/>
          <w:iCs/>
          <w:color w:val="000000" w:themeColor="text1"/>
          <w:spacing w:val="-10"/>
          <w:sz w:val="24"/>
          <w:szCs w:val="24"/>
        </w:rPr>
        <w:br w:type="page"/>
      </w:r>
    </w:p>
    <w:p w:rsidR="0026315A" w:rsidRPr="00A2041C" w:rsidRDefault="005E4005" w:rsidP="00A2041C">
      <w:pPr>
        <w:widowControl/>
        <w:autoSpaceDE/>
        <w:autoSpaceDN/>
        <w:adjustRightInd/>
        <w:spacing w:after="200" w:line="276" w:lineRule="auto"/>
        <w:jc w:val="center"/>
        <w:rPr>
          <w:rFonts w:ascii="Times New Roman" w:eastAsiaTheme="majorEastAsia" w:hAnsi="Times New Roman" w:cs="Times New Roman"/>
          <w:b/>
          <w:bCs/>
          <w:iCs/>
          <w:color w:val="000000" w:themeColor="text1"/>
          <w:spacing w:val="-10"/>
          <w:sz w:val="24"/>
          <w:szCs w:val="24"/>
        </w:rPr>
      </w:pPr>
      <w:r>
        <w:rPr>
          <w:rFonts w:ascii="Times New Roman" w:eastAsia="Times New Roman" w:hAnsi="Times New Roman" w:cs="Times New Roman"/>
          <w:b/>
          <w:bCs/>
          <w:iCs/>
          <w:color w:val="000000" w:themeColor="text1"/>
          <w:spacing w:val="-10"/>
          <w:sz w:val="24"/>
          <w:szCs w:val="24"/>
        </w:rPr>
        <w:lastRenderedPageBreak/>
        <w:t xml:space="preserve">2.4. </w:t>
      </w:r>
      <w:r w:rsidR="0026315A" w:rsidRPr="001F22C7">
        <w:rPr>
          <w:rFonts w:ascii="Times New Roman" w:eastAsia="Times New Roman" w:hAnsi="Times New Roman" w:cs="Times New Roman"/>
          <w:b/>
          <w:bCs/>
          <w:iCs/>
          <w:color w:val="000000" w:themeColor="text1"/>
          <w:spacing w:val="-10"/>
          <w:sz w:val="24"/>
          <w:szCs w:val="24"/>
        </w:rPr>
        <w:t>Программа коррекционной работы</w:t>
      </w:r>
      <w:bookmarkEnd w:id="60"/>
    </w:p>
    <w:p w:rsidR="00065E39" w:rsidRPr="001F22C7" w:rsidRDefault="00065E39" w:rsidP="00AE6CBD">
      <w:pPr>
        <w:shd w:val="clear" w:color="auto" w:fill="FFFFFF"/>
        <w:spacing w:before="5" w:line="322" w:lineRule="exact"/>
        <w:ind w:left="10"/>
        <w:rPr>
          <w:rFonts w:ascii="Times New Roman" w:eastAsia="Times New Roman" w:hAnsi="Times New Roman" w:cs="Times New Roman"/>
          <w:b/>
          <w:bCs/>
          <w:sz w:val="24"/>
          <w:szCs w:val="24"/>
        </w:rPr>
      </w:pP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bookmarkStart w:id="61" w:name="_Toc473060349"/>
      <w:r w:rsidRPr="001F22C7">
        <w:rPr>
          <w:rFonts w:ascii="Times New Roman" w:eastAsia="Times New Roman" w:hAnsi="Times New Roman" w:cs="Times New Roman"/>
          <w:b/>
          <w:color w:val="000000"/>
          <w:sz w:val="24"/>
          <w:szCs w:val="24"/>
        </w:rPr>
        <w:t xml:space="preserve">Паспорт программы </w:t>
      </w:r>
    </w:p>
    <w:p w:rsidR="00784D85" w:rsidRPr="001F22C7" w:rsidRDefault="00784D85" w:rsidP="00784D85">
      <w:pPr>
        <w:widowControl/>
        <w:autoSpaceDE/>
        <w:autoSpaceDN/>
        <w:adjustRightInd/>
        <w:spacing w:after="9"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tbl>
      <w:tblPr>
        <w:tblStyle w:val="TableGrid"/>
        <w:tblW w:w="10154" w:type="dxa"/>
        <w:tblInd w:w="-108" w:type="dxa"/>
        <w:tblCellMar>
          <w:left w:w="108" w:type="dxa"/>
          <w:right w:w="115" w:type="dxa"/>
        </w:tblCellMar>
        <w:tblLook w:val="04A0" w:firstRow="1" w:lastRow="0" w:firstColumn="1" w:lastColumn="0" w:noHBand="0" w:noVBand="1"/>
      </w:tblPr>
      <w:tblGrid>
        <w:gridCol w:w="2734"/>
        <w:gridCol w:w="7420"/>
      </w:tblGrid>
      <w:tr w:rsidR="00784D85" w:rsidRPr="001F22C7" w:rsidTr="00784D85">
        <w:trPr>
          <w:trHeight w:val="348"/>
        </w:trPr>
        <w:tc>
          <w:tcPr>
            <w:tcW w:w="2734"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Наименование  </w:t>
            </w:r>
          </w:p>
        </w:tc>
        <w:tc>
          <w:tcPr>
            <w:tcW w:w="7420"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Программа коррекционной работы </w:t>
            </w:r>
          </w:p>
        </w:tc>
      </w:tr>
      <w:tr w:rsidR="00784D85" w:rsidRPr="001F22C7" w:rsidTr="00784D85">
        <w:trPr>
          <w:trHeight w:val="838"/>
        </w:trPr>
        <w:tc>
          <w:tcPr>
            <w:tcW w:w="2734"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Заказчик  </w:t>
            </w:r>
            <w:r w:rsidRPr="001F22C7">
              <w:rPr>
                <w:rFonts w:ascii="Times New Roman" w:eastAsia="Times New Roman" w:hAnsi="Times New Roman" w:cs="Times New Roman"/>
                <w:color w:val="000000"/>
                <w:sz w:val="24"/>
                <w:szCs w:val="24"/>
              </w:rPr>
              <w:tab/>
              <w:t xml:space="preserve"> </w:t>
            </w:r>
          </w:p>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420" w:type="dxa"/>
            <w:tcBorders>
              <w:top w:val="single" w:sz="4" w:space="0" w:color="000000"/>
              <w:left w:val="single" w:sz="4" w:space="0" w:color="000000"/>
              <w:bottom w:val="single" w:sz="4" w:space="0" w:color="000000"/>
              <w:right w:val="single" w:sz="4" w:space="0" w:color="000000"/>
            </w:tcBorders>
          </w:tcPr>
          <w:p w:rsidR="00784D85" w:rsidRPr="001F22C7" w:rsidRDefault="00784D85" w:rsidP="00E936C3">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Муниципальное бюджетное общеобразовательное учреждение «</w:t>
            </w:r>
            <w:r w:rsidR="00E936C3">
              <w:rPr>
                <w:rFonts w:ascii="Times New Roman" w:eastAsia="Times New Roman" w:hAnsi="Times New Roman" w:cs="Times New Roman"/>
                <w:color w:val="000000"/>
                <w:sz w:val="24"/>
                <w:szCs w:val="24"/>
              </w:rPr>
              <w:t>Утяшкинская основная общеобразовательная школа</w:t>
            </w:r>
            <w:r w:rsidRPr="001F22C7">
              <w:rPr>
                <w:rFonts w:ascii="Times New Roman" w:eastAsia="Times New Roman" w:hAnsi="Times New Roman" w:cs="Times New Roman"/>
                <w:color w:val="000000"/>
                <w:sz w:val="24"/>
                <w:szCs w:val="24"/>
              </w:rPr>
              <w:t xml:space="preserve"> Новошешминского муниципального района Республики Татарстан»</w:t>
            </w:r>
          </w:p>
        </w:tc>
      </w:tr>
      <w:tr w:rsidR="00784D85" w:rsidRPr="001F22C7" w:rsidTr="00784D85">
        <w:trPr>
          <w:trHeight w:val="2021"/>
        </w:trPr>
        <w:tc>
          <w:tcPr>
            <w:tcW w:w="2734"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Основные разработчики программы </w:t>
            </w:r>
          </w:p>
        </w:tc>
        <w:tc>
          <w:tcPr>
            <w:tcW w:w="7420" w:type="dxa"/>
            <w:tcBorders>
              <w:top w:val="single" w:sz="4" w:space="0" w:color="000000"/>
              <w:left w:val="single" w:sz="4" w:space="0" w:color="000000"/>
              <w:bottom w:val="single" w:sz="4" w:space="0" w:color="000000"/>
              <w:right w:val="single" w:sz="4" w:space="0" w:color="000000"/>
            </w:tcBorders>
          </w:tcPr>
          <w:p w:rsidR="00784D85" w:rsidRPr="001F22C7" w:rsidRDefault="00E936C3" w:rsidP="00784D85">
            <w:pPr>
              <w:widowControl/>
              <w:autoSpaceDE/>
              <w:autoSpaceDN/>
              <w:adjustRightInd/>
              <w:spacing w:line="234" w:lineRule="auto"/>
              <w:ind w:right="97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Глинина Т.Л.</w:t>
            </w:r>
            <w:r w:rsidR="00784D85" w:rsidRPr="001F22C7">
              <w:rPr>
                <w:rFonts w:ascii="Times New Roman" w:eastAsia="Times New Roman" w:hAnsi="Times New Roman" w:cs="Times New Roman"/>
                <w:color w:val="000000"/>
                <w:sz w:val="24"/>
                <w:szCs w:val="24"/>
              </w:rPr>
              <w:t xml:space="preserve"> -  учитель начальных классов совместно со специалистами отдела образования; Учителя начальных классов. </w:t>
            </w:r>
          </w:p>
          <w:p w:rsidR="00784D85" w:rsidRPr="001F22C7" w:rsidRDefault="00784D85" w:rsidP="00784D85">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bl>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sectPr w:rsidR="00784D85" w:rsidRPr="001F22C7" w:rsidSect="00E936C3">
          <w:headerReference w:type="even" r:id="rId9"/>
          <w:headerReference w:type="default" r:id="rId10"/>
          <w:footerReference w:type="even" r:id="rId11"/>
          <w:footerReference w:type="default" r:id="rId12"/>
          <w:footerReference w:type="first" r:id="rId13"/>
          <w:pgSz w:w="11906" w:h="16838"/>
          <w:pgMar w:top="567" w:right="957" w:bottom="993" w:left="1277" w:header="854" w:footer="238" w:gutter="0"/>
          <w:cols w:space="720"/>
          <w:titlePg/>
        </w:sectPr>
      </w:pPr>
    </w:p>
    <w:tbl>
      <w:tblPr>
        <w:tblStyle w:val="TableGrid"/>
        <w:tblpPr w:leftFromText="180" w:rightFromText="180" w:horzAnchor="margin" w:tblpXSpec="right" w:tblpY="-435"/>
        <w:tblW w:w="10154" w:type="dxa"/>
        <w:tblInd w:w="0" w:type="dxa"/>
        <w:tblCellMar>
          <w:top w:w="51" w:type="dxa"/>
          <w:left w:w="108" w:type="dxa"/>
          <w:right w:w="51" w:type="dxa"/>
        </w:tblCellMar>
        <w:tblLook w:val="04A0" w:firstRow="1" w:lastRow="0" w:firstColumn="1" w:lastColumn="0" w:noHBand="0" w:noVBand="1"/>
      </w:tblPr>
      <w:tblGrid>
        <w:gridCol w:w="2734"/>
        <w:gridCol w:w="7420"/>
      </w:tblGrid>
      <w:tr w:rsidR="00784D85" w:rsidRPr="001F22C7" w:rsidTr="00C67CDF">
        <w:trPr>
          <w:trHeight w:val="6368"/>
        </w:trPr>
        <w:tc>
          <w:tcPr>
            <w:tcW w:w="2734" w:type="dxa"/>
            <w:tcBorders>
              <w:top w:val="single" w:sz="4" w:space="0" w:color="000000"/>
              <w:left w:val="single" w:sz="4" w:space="0" w:color="000000"/>
              <w:bottom w:val="single" w:sz="4" w:space="0" w:color="000000"/>
              <w:right w:val="single" w:sz="4" w:space="0" w:color="000000"/>
            </w:tcBorders>
          </w:tcPr>
          <w:p w:rsidR="00784D85" w:rsidRPr="001F22C7" w:rsidRDefault="00784D85"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Цели и задачи программы </w:t>
            </w:r>
          </w:p>
        </w:tc>
        <w:tc>
          <w:tcPr>
            <w:tcW w:w="7420" w:type="dxa"/>
            <w:tcBorders>
              <w:top w:val="single" w:sz="4" w:space="0" w:color="000000"/>
              <w:left w:val="single" w:sz="4" w:space="0" w:color="000000"/>
              <w:bottom w:val="single" w:sz="4" w:space="0" w:color="000000"/>
              <w:right w:val="single" w:sz="4" w:space="0" w:color="000000"/>
            </w:tcBorders>
          </w:tcPr>
          <w:p w:rsidR="00784D85" w:rsidRPr="001F22C7" w:rsidRDefault="00784D85"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ЦЕЛЬ: создание благоприятных условий для развития личности каждого ребенка и достижения планируемых результатов основной общеобразовательной программы начального общего образования (далее - ООП НОО) всеми обучающимися. </w:t>
            </w:r>
          </w:p>
          <w:p w:rsidR="00784D85" w:rsidRPr="001F22C7" w:rsidRDefault="00784D85" w:rsidP="00C67CDF">
            <w:pPr>
              <w:widowControl/>
              <w:autoSpaceDE/>
              <w:autoSpaceDN/>
              <w:adjustRightInd/>
              <w:spacing w:after="46" w:line="234" w:lineRule="auto"/>
              <w:ind w:right="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ЗАДАЧИ: 1. Диагностика трудностей обучения, межличностного взаимодействия, отдельных индивидуальных психофизиологических особенностей младших школьников (мышление, пространственная ориентировка, психомоторная координация); выявление особых образовательных потребностей детей с ограниченными возможностями здоровья, обусловленных недостатками в их физическом и (или) психическом развитии. </w:t>
            </w:r>
          </w:p>
          <w:p w:rsidR="00784D85" w:rsidRPr="001F22C7" w:rsidRDefault="00784D85" w:rsidP="00C67CDF">
            <w:pPr>
              <w:widowControl/>
              <w:autoSpaceDE/>
              <w:autoSpaceDN/>
              <w:adjustRightInd/>
              <w:spacing w:after="46" w:line="234" w:lineRule="auto"/>
              <w:ind w:right="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2.Оказание индивидуально ориентированной помощи в освоении ООП НОО детям с трудностями обучения и с ограниченными возможностями здоровья, стимулирование школьников с высоким уровнем обучаемости. </w:t>
            </w:r>
          </w:p>
          <w:p w:rsidR="00784D85" w:rsidRPr="001F22C7" w:rsidRDefault="00784D85" w:rsidP="00C67CDF">
            <w:pPr>
              <w:widowControl/>
              <w:autoSpaceDE/>
              <w:autoSpaceDN/>
              <w:adjustRightInd/>
              <w:spacing w:after="46" w:line="234" w:lineRule="auto"/>
              <w:ind w:right="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3.Развитие индивидуальных особенностей и коррекция недостатков в физическом развитии (в соответствии с рекомендациями медицинских работников). </w:t>
            </w:r>
          </w:p>
          <w:p w:rsidR="00784D85" w:rsidRPr="001F22C7" w:rsidRDefault="00784D85"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4.Развитие способности детей к  самоконтролю и планированию своей деятельности. </w:t>
            </w:r>
          </w:p>
        </w:tc>
      </w:tr>
      <w:tr w:rsidR="00784D85" w:rsidRPr="001F22C7" w:rsidTr="00C67CDF">
        <w:trPr>
          <w:trHeight w:val="562"/>
        </w:trPr>
        <w:tc>
          <w:tcPr>
            <w:tcW w:w="2734" w:type="dxa"/>
            <w:tcBorders>
              <w:top w:val="single" w:sz="4" w:space="0" w:color="000000"/>
              <w:left w:val="single" w:sz="4" w:space="0" w:color="000000"/>
              <w:bottom w:val="single" w:sz="4" w:space="0" w:color="000000"/>
              <w:right w:val="single" w:sz="4" w:space="0" w:color="000000"/>
            </w:tcBorders>
          </w:tcPr>
          <w:p w:rsidR="00784D85" w:rsidRPr="001F22C7" w:rsidRDefault="00784D85"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Исполнители  </w:t>
            </w:r>
            <w:r w:rsidRPr="001F22C7">
              <w:rPr>
                <w:rFonts w:ascii="Times New Roman" w:eastAsia="Times New Roman" w:hAnsi="Times New Roman" w:cs="Times New Roman"/>
                <w:color w:val="000000"/>
                <w:sz w:val="24"/>
                <w:szCs w:val="24"/>
              </w:rPr>
              <w:tab/>
              <w:t xml:space="preserve"> </w:t>
            </w:r>
          </w:p>
        </w:tc>
        <w:tc>
          <w:tcPr>
            <w:tcW w:w="7420" w:type="dxa"/>
            <w:tcBorders>
              <w:top w:val="single" w:sz="4" w:space="0" w:color="000000"/>
              <w:left w:val="single" w:sz="4" w:space="0" w:color="000000"/>
              <w:bottom w:val="single" w:sz="4" w:space="0" w:color="000000"/>
              <w:right w:val="single" w:sz="4" w:space="0" w:color="000000"/>
            </w:tcBorders>
          </w:tcPr>
          <w:p w:rsidR="00784D85" w:rsidRPr="001F22C7" w:rsidRDefault="00784D85" w:rsidP="00E936C3">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МБОУ «</w:t>
            </w:r>
            <w:r w:rsidR="00E936C3">
              <w:rPr>
                <w:rFonts w:ascii="Times New Roman" w:eastAsia="Times New Roman" w:hAnsi="Times New Roman" w:cs="Times New Roman"/>
                <w:color w:val="000000"/>
                <w:sz w:val="24"/>
                <w:szCs w:val="24"/>
              </w:rPr>
              <w:t>Утяшкинская основная общеобразовательная школа</w:t>
            </w:r>
            <w:r w:rsidRPr="001F22C7">
              <w:rPr>
                <w:rFonts w:ascii="Times New Roman" w:eastAsia="Times New Roman" w:hAnsi="Times New Roman" w:cs="Times New Roman"/>
                <w:color w:val="000000"/>
                <w:sz w:val="24"/>
                <w:szCs w:val="24"/>
              </w:rPr>
              <w:t xml:space="preserve"> Новошешминского муниципального района Республики Татарстан»</w:t>
            </w:r>
          </w:p>
        </w:tc>
      </w:tr>
      <w:tr w:rsidR="00784D85" w:rsidRPr="001F22C7" w:rsidTr="00C67CDF">
        <w:trPr>
          <w:trHeight w:val="1666"/>
        </w:trPr>
        <w:tc>
          <w:tcPr>
            <w:tcW w:w="2734" w:type="dxa"/>
            <w:tcBorders>
              <w:top w:val="single" w:sz="4" w:space="0" w:color="000000"/>
              <w:left w:val="single" w:sz="4" w:space="0" w:color="000000"/>
              <w:bottom w:val="single" w:sz="4" w:space="0" w:color="000000"/>
              <w:right w:val="single" w:sz="4" w:space="0" w:color="000000"/>
            </w:tcBorders>
          </w:tcPr>
          <w:p w:rsidR="00784D85" w:rsidRPr="001F22C7" w:rsidRDefault="00784D85"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Ожидаемые конечные </w:t>
            </w:r>
          </w:p>
          <w:p w:rsidR="00784D85" w:rsidRPr="001F22C7" w:rsidRDefault="00784D85"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результаты реализации программы </w:t>
            </w:r>
            <w:r w:rsidRPr="001F22C7">
              <w:rPr>
                <w:rFonts w:ascii="Times New Roman" w:eastAsia="Times New Roman" w:hAnsi="Times New Roman" w:cs="Times New Roman"/>
                <w:color w:val="000000"/>
                <w:sz w:val="24"/>
                <w:szCs w:val="24"/>
              </w:rPr>
              <w:tab/>
              <w:t xml:space="preserve"> </w:t>
            </w:r>
          </w:p>
        </w:tc>
        <w:tc>
          <w:tcPr>
            <w:tcW w:w="7420" w:type="dxa"/>
            <w:tcBorders>
              <w:top w:val="single" w:sz="4" w:space="0" w:color="000000"/>
              <w:left w:val="single" w:sz="4" w:space="0" w:color="000000"/>
              <w:bottom w:val="single" w:sz="4" w:space="0" w:color="000000"/>
              <w:right w:val="single" w:sz="4" w:space="0" w:color="000000"/>
            </w:tcBorders>
          </w:tcPr>
          <w:p w:rsidR="00784D85" w:rsidRPr="001F22C7" w:rsidRDefault="00784D85"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Своевременное выявление обучающихся «группы риска»; положительная динамика результатов коррекционно-развивающей работы с ними; </w:t>
            </w:r>
          </w:p>
          <w:p w:rsidR="00784D85" w:rsidRPr="001F22C7" w:rsidRDefault="00784D85"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снижение количества обучающихся «группы риска»; </w:t>
            </w:r>
          </w:p>
          <w:p w:rsidR="00784D85" w:rsidRPr="001F22C7" w:rsidRDefault="00784D85"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достижение  предметных, метапредметных и личностных результатов в  соответствии с ООП НОО </w:t>
            </w:r>
          </w:p>
        </w:tc>
      </w:tr>
      <w:tr w:rsidR="00784D85" w:rsidRPr="001F22C7" w:rsidTr="00C67CDF">
        <w:trPr>
          <w:trHeight w:val="838"/>
        </w:trPr>
        <w:tc>
          <w:tcPr>
            <w:tcW w:w="2734" w:type="dxa"/>
            <w:tcBorders>
              <w:top w:val="single" w:sz="4" w:space="0" w:color="000000"/>
              <w:left w:val="single" w:sz="4" w:space="0" w:color="000000"/>
              <w:bottom w:val="single" w:sz="4" w:space="0" w:color="000000"/>
              <w:right w:val="single" w:sz="4" w:space="0" w:color="000000"/>
            </w:tcBorders>
          </w:tcPr>
          <w:p w:rsidR="00784D85" w:rsidRPr="001F22C7" w:rsidRDefault="00784D85"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Система управления программой и контроль </w:t>
            </w:r>
          </w:p>
        </w:tc>
        <w:tc>
          <w:tcPr>
            <w:tcW w:w="7420" w:type="dxa"/>
            <w:tcBorders>
              <w:top w:val="single" w:sz="4" w:space="0" w:color="000000"/>
              <w:left w:val="single" w:sz="4" w:space="0" w:color="000000"/>
              <w:bottom w:val="single" w:sz="4" w:space="0" w:color="000000"/>
              <w:right w:val="single" w:sz="4" w:space="0" w:color="000000"/>
            </w:tcBorders>
          </w:tcPr>
          <w:p w:rsidR="00784D85" w:rsidRPr="001F22C7" w:rsidRDefault="00784D85"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Общее  руководство программой осуществляет заместитель директора </w:t>
            </w:r>
            <w:r w:rsidR="002D3F6B" w:rsidRPr="001F22C7">
              <w:rPr>
                <w:rFonts w:ascii="Times New Roman" w:eastAsia="Times New Roman" w:hAnsi="Times New Roman" w:cs="Times New Roman"/>
                <w:color w:val="000000"/>
                <w:sz w:val="24"/>
                <w:szCs w:val="24"/>
              </w:rPr>
              <w:t>по учебно-воспитательной  работе</w:t>
            </w:r>
            <w:r w:rsidRPr="001F22C7">
              <w:rPr>
                <w:rFonts w:ascii="Times New Roman" w:eastAsia="Times New Roman" w:hAnsi="Times New Roman" w:cs="Times New Roman"/>
                <w:color w:val="000000"/>
                <w:sz w:val="24"/>
                <w:szCs w:val="24"/>
              </w:rPr>
              <w:t xml:space="preserve"> </w:t>
            </w:r>
          </w:p>
        </w:tc>
      </w:tr>
    </w:tbl>
    <w:p w:rsidR="00784D85" w:rsidRPr="001F22C7" w:rsidRDefault="00784D85" w:rsidP="00784D85">
      <w:pPr>
        <w:widowControl/>
        <w:autoSpaceDE/>
        <w:autoSpaceDN/>
        <w:adjustRightInd/>
        <w:spacing w:after="49"/>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Пояснительная записка </w:t>
      </w:r>
    </w:p>
    <w:p w:rsidR="00784D85" w:rsidRPr="001F22C7" w:rsidRDefault="00784D85" w:rsidP="00C67CDF">
      <w:pPr>
        <w:widowControl/>
        <w:autoSpaceDE/>
        <w:autoSpaceDN/>
        <w:adjustRightInd/>
        <w:spacing w:after="49"/>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Актуальность программы </w:t>
      </w:r>
    </w:p>
    <w:p w:rsidR="00784D85"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784D85" w:rsidRPr="001F22C7">
        <w:rPr>
          <w:rFonts w:ascii="Times New Roman" w:eastAsia="Times New Roman" w:hAnsi="Times New Roman" w:cs="Times New Roman"/>
          <w:color w:val="000000"/>
          <w:sz w:val="24"/>
          <w:szCs w:val="24"/>
        </w:rPr>
        <w:t xml:space="preserve">Программа </w:t>
      </w:r>
      <w:r w:rsidR="00784D85" w:rsidRPr="001F22C7">
        <w:rPr>
          <w:rFonts w:ascii="Times New Roman" w:eastAsia="Times New Roman" w:hAnsi="Times New Roman" w:cs="Times New Roman"/>
          <w:color w:val="000000"/>
          <w:sz w:val="24"/>
          <w:szCs w:val="24"/>
        </w:rPr>
        <w:tab/>
        <w:t xml:space="preserve">коррекционной </w:t>
      </w:r>
      <w:r w:rsidR="00784D85" w:rsidRPr="001F22C7">
        <w:rPr>
          <w:rFonts w:ascii="Times New Roman" w:eastAsia="Times New Roman" w:hAnsi="Times New Roman" w:cs="Times New Roman"/>
          <w:color w:val="000000"/>
          <w:sz w:val="24"/>
          <w:szCs w:val="24"/>
        </w:rPr>
        <w:tab/>
        <w:t xml:space="preserve">работы </w:t>
      </w:r>
      <w:r w:rsidR="00784D85" w:rsidRPr="001F22C7">
        <w:rPr>
          <w:rFonts w:ascii="Times New Roman" w:eastAsia="Times New Roman" w:hAnsi="Times New Roman" w:cs="Times New Roman"/>
          <w:color w:val="000000"/>
          <w:sz w:val="24"/>
          <w:szCs w:val="24"/>
        </w:rPr>
        <w:tab/>
        <w:t xml:space="preserve">муниципального </w:t>
      </w:r>
      <w:r w:rsidR="00784D85" w:rsidRPr="001F22C7">
        <w:rPr>
          <w:rFonts w:ascii="Times New Roman" w:eastAsia="Times New Roman" w:hAnsi="Times New Roman" w:cs="Times New Roman"/>
          <w:color w:val="000000"/>
          <w:sz w:val="24"/>
          <w:szCs w:val="24"/>
        </w:rPr>
        <w:tab/>
        <w:t xml:space="preserve">бюджетного </w:t>
      </w:r>
    </w:p>
    <w:p w:rsidR="00784D85" w:rsidRPr="001F22C7" w:rsidRDefault="00784D85" w:rsidP="00784D85">
      <w:pPr>
        <w:widowControl/>
        <w:autoSpaceDE/>
        <w:autoSpaceDN/>
        <w:adjustRightInd/>
        <w:spacing w:after="51" w:line="241" w:lineRule="auto"/>
        <w:ind w:right="28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общеобразовательного учреждения «</w:t>
      </w:r>
      <w:r w:rsidR="00E936C3">
        <w:rPr>
          <w:rFonts w:ascii="Times New Roman" w:eastAsia="Times New Roman" w:hAnsi="Times New Roman" w:cs="Times New Roman"/>
          <w:color w:val="000000"/>
          <w:sz w:val="24"/>
          <w:szCs w:val="24"/>
        </w:rPr>
        <w:t xml:space="preserve">Утяшкинская основная общеобразовательная школа </w:t>
      </w:r>
      <w:r w:rsidR="002D3F6B" w:rsidRPr="001F22C7">
        <w:rPr>
          <w:rFonts w:ascii="Times New Roman" w:eastAsia="Times New Roman" w:hAnsi="Times New Roman" w:cs="Times New Roman"/>
          <w:color w:val="000000"/>
          <w:sz w:val="24"/>
          <w:szCs w:val="24"/>
        </w:rPr>
        <w:t xml:space="preserve"> Новошешминского</w:t>
      </w:r>
      <w:r w:rsidRPr="001F22C7">
        <w:rPr>
          <w:rFonts w:ascii="Times New Roman" w:eastAsia="Times New Roman" w:hAnsi="Times New Roman" w:cs="Times New Roman"/>
          <w:color w:val="000000"/>
          <w:sz w:val="24"/>
          <w:szCs w:val="24"/>
        </w:rPr>
        <w:t xml:space="preserve"> муниципального района Республики Татарстан</w:t>
      </w:r>
      <w:r w:rsidR="002D3F6B" w:rsidRPr="001F22C7">
        <w:rPr>
          <w:rFonts w:ascii="Times New Roman" w:eastAsia="Times New Roman" w:hAnsi="Times New Roman" w:cs="Times New Roman"/>
          <w:color w:val="000000"/>
          <w:sz w:val="24"/>
          <w:szCs w:val="24"/>
        </w:rPr>
        <w:t>»</w:t>
      </w:r>
      <w:r w:rsidRPr="001F22C7">
        <w:rPr>
          <w:rFonts w:ascii="Times New Roman" w:eastAsia="Times New Roman" w:hAnsi="Times New Roman" w:cs="Times New Roman"/>
          <w:color w:val="000000"/>
          <w:sz w:val="24"/>
          <w:szCs w:val="24"/>
        </w:rPr>
        <w:t xml:space="preserve"> разработана в соответствии с требованиями Закона «Об образовании</w:t>
      </w:r>
      <w:r w:rsidR="002D3F6B" w:rsidRPr="001F22C7">
        <w:rPr>
          <w:rFonts w:ascii="Times New Roman" w:eastAsia="Times New Roman" w:hAnsi="Times New Roman" w:cs="Times New Roman"/>
          <w:color w:val="000000"/>
          <w:sz w:val="24"/>
          <w:szCs w:val="24"/>
        </w:rPr>
        <w:t xml:space="preserve"> в РФ</w:t>
      </w:r>
      <w:r w:rsidRPr="001F22C7">
        <w:rPr>
          <w:rFonts w:ascii="Times New Roman" w:eastAsia="Times New Roman" w:hAnsi="Times New Roman" w:cs="Times New Roman"/>
          <w:color w:val="000000"/>
          <w:sz w:val="24"/>
          <w:szCs w:val="24"/>
        </w:rPr>
        <w:t xml:space="preserve">», Федерального государственного образовательного стандарта начального общего образования, а также с учетом опыта работы ОУ по данной проблематике.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Программа коррекционной работы  направлена на разрешение ряда проблем, возникающих при обучении и воспитании младших школьников. В числе этих проблем: </w:t>
      </w:r>
    </w:p>
    <w:p w:rsidR="00784D85" w:rsidRPr="001F22C7" w:rsidRDefault="00784D85" w:rsidP="00292FD7">
      <w:pPr>
        <w:widowControl/>
        <w:numPr>
          <w:ilvl w:val="0"/>
          <w:numId w:val="112"/>
        </w:numPr>
        <w:autoSpaceDE/>
        <w:autoSpaceDN/>
        <w:adjustRightInd/>
        <w:spacing w:after="51" w:line="241" w:lineRule="auto"/>
        <w:ind w:right="11" w:firstLine="5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несоответствие уровня психического развития ребенка возрастной норме; </w:t>
      </w:r>
    </w:p>
    <w:p w:rsidR="00784D85" w:rsidRPr="001F22C7" w:rsidRDefault="00784D85" w:rsidP="00292FD7">
      <w:pPr>
        <w:widowControl/>
        <w:numPr>
          <w:ilvl w:val="0"/>
          <w:numId w:val="112"/>
        </w:numPr>
        <w:autoSpaceDE/>
        <w:autoSpaceDN/>
        <w:adjustRightInd/>
        <w:spacing w:after="51" w:line="241" w:lineRule="auto"/>
        <w:ind w:right="11" w:firstLine="5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неготовность к школьному обучению; </w:t>
      </w:r>
    </w:p>
    <w:p w:rsidR="00784D85" w:rsidRPr="001F22C7" w:rsidRDefault="00784D85" w:rsidP="00292FD7">
      <w:pPr>
        <w:widowControl/>
        <w:numPr>
          <w:ilvl w:val="0"/>
          <w:numId w:val="112"/>
        </w:numPr>
        <w:autoSpaceDE/>
        <w:autoSpaceDN/>
        <w:adjustRightInd/>
        <w:spacing w:after="51" w:line="241" w:lineRule="auto"/>
        <w:ind w:right="11" w:firstLine="5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низкая познавательная и учебная мотивации; </w:t>
      </w:r>
    </w:p>
    <w:p w:rsidR="00784D85" w:rsidRPr="001F22C7" w:rsidRDefault="00784D85" w:rsidP="00292FD7">
      <w:pPr>
        <w:widowControl/>
        <w:numPr>
          <w:ilvl w:val="0"/>
          <w:numId w:val="112"/>
        </w:numPr>
        <w:autoSpaceDE/>
        <w:autoSpaceDN/>
        <w:adjustRightInd/>
        <w:spacing w:after="51" w:line="241" w:lineRule="auto"/>
        <w:ind w:right="11" w:firstLine="5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негативные тенденции личностного развития;  </w:t>
      </w:r>
    </w:p>
    <w:p w:rsidR="00784D85" w:rsidRPr="001F22C7" w:rsidRDefault="00784D85" w:rsidP="00292FD7">
      <w:pPr>
        <w:widowControl/>
        <w:numPr>
          <w:ilvl w:val="0"/>
          <w:numId w:val="112"/>
        </w:numPr>
        <w:autoSpaceDE/>
        <w:autoSpaceDN/>
        <w:adjustRightInd/>
        <w:spacing w:after="51" w:line="241" w:lineRule="auto"/>
        <w:ind w:right="11" w:firstLine="5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коммуникативные проблемы; </w:t>
      </w:r>
    </w:p>
    <w:p w:rsidR="00784D85" w:rsidRPr="001F22C7" w:rsidRDefault="00784D85" w:rsidP="00292FD7">
      <w:pPr>
        <w:widowControl/>
        <w:numPr>
          <w:ilvl w:val="0"/>
          <w:numId w:val="112"/>
        </w:numPr>
        <w:autoSpaceDE/>
        <w:autoSpaceDN/>
        <w:adjustRightInd/>
        <w:spacing w:after="51" w:line="241" w:lineRule="auto"/>
        <w:ind w:right="11" w:firstLine="5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эмоциональные нарушения поведения;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дезадаптация в школе; </w:t>
      </w:r>
    </w:p>
    <w:p w:rsidR="00784D85" w:rsidRPr="001F22C7" w:rsidRDefault="00784D85" w:rsidP="00292FD7">
      <w:pPr>
        <w:widowControl/>
        <w:numPr>
          <w:ilvl w:val="0"/>
          <w:numId w:val="112"/>
        </w:numPr>
        <w:autoSpaceDE/>
        <w:autoSpaceDN/>
        <w:adjustRightInd/>
        <w:spacing w:after="51" w:line="241" w:lineRule="auto"/>
        <w:ind w:right="11" w:firstLine="5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неуспеваемость.   </w:t>
      </w:r>
    </w:p>
    <w:p w:rsidR="00784D85" w:rsidRPr="001F22C7" w:rsidRDefault="00784D85" w:rsidP="00784D85">
      <w:pPr>
        <w:widowControl/>
        <w:autoSpaceDE/>
        <w:autoSpaceDN/>
        <w:adjustRightInd/>
        <w:spacing w:after="51" w:line="241" w:lineRule="auto"/>
        <w:ind w:right="33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Учителями начальной школы выделены 5 направлений коррекционной работы, которые являются актуальными для младших школьников: </w:t>
      </w:r>
    </w:p>
    <w:p w:rsidR="00784D85" w:rsidRPr="001F22C7" w:rsidRDefault="00784D85" w:rsidP="00292FD7">
      <w:pPr>
        <w:widowControl/>
        <w:numPr>
          <w:ilvl w:val="4"/>
          <w:numId w:val="114"/>
        </w:numPr>
        <w:autoSpaceDE/>
        <w:autoSpaceDN/>
        <w:adjustRightInd/>
        <w:spacing w:after="51" w:line="241" w:lineRule="auto"/>
        <w:ind w:right="11" w:hanging="1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повышение  учебной мотивации детей (по результатам мониторинга школьной мотивации за последние 5 лет низкий уровень учебной мотивации имеют  20% учеников начальной школы); </w:t>
      </w:r>
    </w:p>
    <w:p w:rsidR="00784D85" w:rsidRPr="001F22C7" w:rsidRDefault="00784D85" w:rsidP="00292FD7">
      <w:pPr>
        <w:widowControl/>
        <w:numPr>
          <w:ilvl w:val="4"/>
          <w:numId w:val="114"/>
        </w:numPr>
        <w:autoSpaceDE/>
        <w:autoSpaceDN/>
        <w:adjustRightInd/>
        <w:spacing w:after="51" w:line="241" w:lineRule="auto"/>
        <w:ind w:right="11" w:hanging="1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работа с агрессивными детьми; </w:t>
      </w:r>
    </w:p>
    <w:p w:rsidR="00784D85" w:rsidRPr="001F22C7" w:rsidRDefault="00784D85" w:rsidP="00292FD7">
      <w:pPr>
        <w:widowControl/>
        <w:numPr>
          <w:ilvl w:val="4"/>
          <w:numId w:val="114"/>
        </w:numPr>
        <w:autoSpaceDE/>
        <w:autoSpaceDN/>
        <w:adjustRightInd/>
        <w:spacing w:after="51" w:line="241" w:lineRule="auto"/>
        <w:ind w:right="11" w:hanging="1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работа с гиперактивными детьми  в ситуации увеличения количества первоклассников, имеющих признаки неусидчивости, дефицита внимания, двигательной расторможенности; </w:t>
      </w:r>
    </w:p>
    <w:p w:rsidR="00784D85" w:rsidRPr="001F22C7" w:rsidRDefault="00784D85" w:rsidP="00292FD7">
      <w:pPr>
        <w:widowControl/>
        <w:numPr>
          <w:ilvl w:val="4"/>
          <w:numId w:val="114"/>
        </w:numPr>
        <w:autoSpaceDE/>
        <w:autoSpaceDN/>
        <w:adjustRightInd/>
        <w:spacing w:after="51" w:line="241" w:lineRule="auto"/>
        <w:ind w:right="11" w:hanging="1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работа  со слабоуспевающими учащимися; </w:t>
      </w:r>
    </w:p>
    <w:p w:rsidR="00784D85" w:rsidRPr="001F22C7" w:rsidRDefault="00784D85" w:rsidP="00292FD7">
      <w:pPr>
        <w:widowControl/>
        <w:numPr>
          <w:ilvl w:val="4"/>
          <w:numId w:val="114"/>
        </w:numPr>
        <w:autoSpaceDE/>
        <w:autoSpaceDN/>
        <w:adjustRightInd/>
        <w:spacing w:after="51" w:line="241" w:lineRule="auto"/>
        <w:ind w:right="11" w:hanging="1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работа с детьми с ОВЗ  </w:t>
      </w:r>
    </w:p>
    <w:p w:rsidR="00784D85" w:rsidRPr="001F22C7" w:rsidRDefault="00784D85" w:rsidP="00784D85">
      <w:pPr>
        <w:widowControl/>
        <w:autoSpaceDE/>
        <w:autoSpaceDN/>
        <w:adjustRightInd/>
        <w:spacing w:after="49"/>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Инновационная составляющая программы </w:t>
      </w:r>
    </w:p>
    <w:p w:rsidR="00784D85" w:rsidRPr="001F22C7" w:rsidRDefault="00784D85" w:rsidP="00784D85">
      <w:pPr>
        <w:widowControl/>
        <w:autoSpaceDE/>
        <w:autoSpaceDN/>
        <w:adjustRightInd/>
        <w:spacing w:after="43"/>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Инновационной составляющей программы является: </w:t>
      </w:r>
    </w:p>
    <w:p w:rsidR="00784D85" w:rsidRPr="001F22C7" w:rsidRDefault="00784D85" w:rsidP="00292FD7">
      <w:pPr>
        <w:widowControl/>
        <w:numPr>
          <w:ilvl w:val="4"/>
          <w:numId w:val="114"/>
        </w:numPr>
        <w:autoSpaceDE/>
        <w:autoSpaceDN/>
        <w:adjustRightInd/>
        <w:spacing w:after="51" w:line="241" w:lineRule="auto"/>
        <w:ind w:right="11" w:hanging="1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необходимость существенной коррекции работы учителя с детьми «группы риска», детей с ОВЗ (содержания, методов, форм, организация учебно-воспитательного процесса) в условиях внедрения ФГОС; </w:t>
      </w:r>
    </w:p>
    <w:p w:rsidR="00784D85" w:rsidRPr="001F22C7" w:rsidRDefault="00784D85" w:rsidP="00292FD7">
      <w:pPr>
        <w:widowControl/>
        <w:numPr>
          <w:ilvl w:val="4"/>
          <w:numId w:val="114"/>
        </w:numPr>
        <w:autoSpaceDE/>
        <w:autoSpaceDN/>
        <w:adjustRightInd/>
        <w:spacing w:after="51" w:line="241" w:lineRule="auto"/>
        <w:ind w:right="11" w:hanging="1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необходимость внедрения современных форм мониторинга достижения планируемых результатов ООП и личностного развития детей «группы риска», детей с ОВЗ.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Теоретико-методологической основой Программы коррекционной работы является взаимосвязь трех подходов:  </w:t>
      </w:r>
    </w:p>
    <w:p w:rsidR="00784D85" w:rsidRPr="001F22C7" w:rsidRDefault="00784D85" w:rsidP="00292FD7">
      <w:pPr>
        <w:widowControl/>
        <w:numPr>
          <w:ilvl w:val="4"/>
          <w:numId w:val="114"/>
        </w:numPr>
        <w:autoSpaceDE/>
        <w:autoSpaceDN/>
        <w:adjustRightInd/>
        <w:spacing w:after="51" w:line="241" w:lineRule="auto"/>
        <w:ind w:right="11" w:hanging="1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нейропсихологического, выявляющего причины, лежащие в основе школьных трудностей;  </w:t>
      </w:r>
    </w:p>
    <w:p w:rsidR="00784D85" w:rsidRPr="001F22C7" w:rsidRDefault="00784D85" w:rsidP="00292FD7">
      <w:pPr>
        <w:widowControl/>
        <w:numPr>
          <w:ilvl w:val="4"/>
          <w:numId w:val="114"/>
        </w:numPr>
        <w:autoSpaceDE/>
        <w:autoSpaceDN/>
        <w:adjustRightInd/>
        <w:spacing w:after="51" w:line="241" w:lineRule="auto"/>
        <w:ind w:right="11" w:hanging="1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комплексного, обеспечивающего учет медико-психолого-педагогических знаний о ребенке;  - междисциплинарного, позволяющего осуществлять совместно-распределенную деятельность специалистов, сопровождающих развитие ребенка.  </w:t>
      </w:r>
    </w:p>
    <w:p w:rsidR="00784D85" w:rsidRPr="001F22C7" w:rsidRDefault="00784D85" w:rsidP="00784D85">
      <w:pPr>
        <w:widowControl/>
        <w:autoSpaceDE/>
        <w:autoSpaceDN/>
        <w:adjustRightInd/>
        <w:spacing w:after="5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Цель, задачи, принципы программы </w:t>
      </w:r>
    </w:p>
    <w:p w:rsidR="00784D85" w:rsidRPr="001F22C7" w:rsidRDefault="00784D85" w:rsidP="00784D85">
      <w:pPr>
        <w:widowControl/>
        <w:autoSpaceDE/>
        <w:autoSpaceDN/>
        <w:adjustRightInd/>
        <w:spacing w:after="41"/>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34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Цель</w:t>
      </w:r>
      <w:r w:rsidRPr="001F22C7">
        <w:rPr>
          <w:rFonts w:ascii="Times New Roman" w:eastAsia="Times New Roman" w:hAnsi="Times New Roman" w:cs="Times New Roman"/>
          <w:color w:val="000000"/>
          <w:sz w:val="24"/>
          <w:szCs w:val="24"/>
        </w:rPr>
        <w:t xml:space="preserve"> – создание благоприятных условий для развития личности каждого ребенка и достижения планируемых результатов основной общеобразовательной программы всеми обучающимися.</w:t>
      </w: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Основные задачи</w:t>
      </w:r>
      <w:r w:rsidRPr="001F22C7">
        <w:rPr>
          <w:rFonts w:ascii="Times New Roman" w:eastAsia="Times New Roman" w:hAnsi="Times New Roman" w:cs="Times New Roman"/>
          <w:color w:val="000000"/>
          <w:sz w:val="24"/>
          <w:szCs w:val="24"/>
        </w:rPr>
        <w:t xml:space="preserve">  программы коррекционной работы: </w:t>
      </w:r>
    </w:p>
    <w:p w:rsidR="00784D85" w:rsidRPr="001F22C7" w:rsidRDefault="00784D85" w:rsidP="00292FD7">
      <w:pPr>
        <w:widowControl/>
        <w:numPr>
          <w:ilvl w:val="4"/>
          <w:numId w:val="113"/>
        </w:numPr>
        <w:autoSpaceDE/>
        <w:autoSpaceDN/>
        <w:adjustRightInd/>
        <w:spacing w:after="51" w:line="241" w:lineRule="auto"/>
        <w:ind w:right="155" w:hanging="30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Своевременное выявление детей с трудностями адаптации; диагностика трудностей обучения, специфики межличностного взаимодействия, отдельных индивидуальных психофизиологических особенностей младших школьников (мышления, пространственной ориентировки, психомоторной координации); выявление особых образовательных потребностей детей с ограниченными возможностями здоровья, обусловленных недостатками в их физическом и (или) психическом развитии. </w:t>
      </w:r>
    </w:p>
    <w:p w:rsidR="00784D85" w:rsidRPr="001F22C7" w:rsidRDefault="00784D85" w:rsidP="00292FD7">
      <w:pPr>
        <w:widowControl/>
        <w:numPr>
          <w:ilvl w:val="4"/>
          <w:numId w:val="113"/>
        </w:numPr>
        <w:autoSpaceDE/>
        <w:autoSpaceDN/>
        <w:adjustRightInd/>
        <w:spacing w:after="51" w:line="241" w:lineRule="auto"/>
        <w:ind w:right="155" w:hanging="30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Оказание индивидуально ориентированной помощи в освоении ООП НОО детям с трудностями обучения и с ограниченными возможностями здоровья, стимулирование школьников с высоким уровнем обучаемости. </w:t>
      </w:r>
    </w:p>
    <w:p w:rsidR="00784D85" w:rsidRPr="001F22C7" w:rsidRDefault="00784D85" w:rsidP="00292FD7">
      <w:pPr>
        <w:widowControl/>
        <w:numPr>
          <w:ilvl w:val="4"/>
          <w:numId w:val="113"/>
        </w:numPr>
        <w:autoSpaceDE/>
        <w:autoSpaceDN/>
        <w:adjustRightInd/>
        <w:spacing w:after="51" w:line="241" w:lineRule="auto"/>
        <w:ind w:right="155" w:hanging="30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Развитие индивидуальных особенностей и коррекция недостатков в физическом развитии (в соответствии с рекомендациями медицинских работников). </w:t>
      </w:r>
    </w:p>
    <w:p w:rsidR="00784D85" w:rsidRPr="001F22C7" w:rsidRDefault="00784D85" w:rsidP="00292FD7">
      <w:pPr>
        <w:widowControl/>
        <w:numPr>
          <w:ilvl w:val="4"/>
          <w:numId w:val="113"/>
        </w:numPr>
        <w:autoSpaceDE/>
        <w:autoSpaceDN/>
        <w:adjustRightInd/>
        <w:spacing w:after="51" w:line="241" w:lineRule="auto"/>
        <w:ind w:right="155" w:hanging="30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Развитие способности  детей к  самоконтролю и планированию своей деятельности. </w:t>
      </w:r>
    </w:p>
    <w:p w:rsidR="00784D85" w:rsidRPr="001F22C7" w:rsidRDefault="00784D85" w:rsidP="00292FD7">
      <w:pPr>
        <w:widowControl/>
        <w:numPr>
          <w:ilvl w:val="4"/>
          <w:numId w:val="113"/>
        </w:numPr>
        <w:autoSpaceDE/>
        <w:autoSpaceDN/>
        <w:adjustRightInd/>
        <w:spacing w:after="51" w:line="241" w:lineRule="auto"/>
        <w:ind w:right="155" w:hanging="30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Оказание консультативной и методической помощи родителям (законным представителям) детей по медицинским, социальным, правовым и другим вопросам. </w:t>
      </w:r>
    </w:p>
    <w:p w:rsidR="00784D85" w:rsidRPr="001F22C7" w:rsidRDefault="00784D85" w:rsidP="00784D85">
      <w:pPr>
        <w:widowControl/>
        <w:autoSpaceDE/>
        <w:autoSpaceDN/>
        <w:adjustRightInd/>
        <w:spacing w:after="51" w:line="241" w:lineRule="auto"/>
        <w:ind w:right="34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Решая поставленные задачи,  важно создать о каждом ребенке полную картину его развития, соотнести ее с семейной и школьной ситуацией, с особенностями личности и характера.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Основными принципами</w:t>
      </w:r>
      <w:r w:rsidRPr="001F22C7">
        <w:rPr>
          <w:rFonts w:ascii="Times New Roman" w:eastAsia="Times New Roman" w:hAnsi="Times New Roman" w:cs="Times New Roman"/>
          <w:color w:val="000000"/>
          <w:sz w:val="24"/>
          <w:szCs w:val="24"/>
        </w:rPr>
        <w:t xml:space="preserve"> содержания программы являются: </w:t>
      </w:r>
    </w:p>
    <w:p w:rsidR="00784D85" w:rsidRPr="001F22C7" w:rsidRDefault="00784D85" w:rsidP="00292FD7">
      <w:pPr>
        <w:widowControl/>
        <w:numPr>
          <w:ilvl w:val="1"/>
          <w:numId w:val="112"/>
        </w:numPr>
        <w:autoSpaceDE/>
        <w:autoSpaceDN/>
        <w:adjustRightInd/>
        <w:spacing w:after="51" w:line="241" w:lineRule="auto"/>
        <w:ind w:right="337"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соблюдение интересов ребёнка</w:t>
      </w:r>
      <w:r w:rsidRPr="001F22C7">
        <w:rPr>
          <w:rFonts w:ascii="Times New Roman" w:eastAsia="Times New Roman" w:hAnsi="Times New Roman" w:cs="Times New Roman"/>
          <w:color w:val="000000"/>
          <w:sz w:val="24"/>
          <w:szCs w:val="24"/>
        </w:rPr>
        <w:t xml:space="preserve"> -  определяет позицию специалиста, который призван решать проблему ребёнка с максимальной пользой и в интересах ребёнка; </w:t>
      </w:r>
    </w:p>
    <w:p w:rsidR="00784D85" w:rsidRPr="001F22C7" w:rsidRDefault="00784D85" w:rsidP="00292FD7">
      <w:pPr>
        <w:widowControl/>
        <w:numPr>
          <w:ilvl w:val="1"/>
          <w:numId w:val="112"/>
        </w:numPr>
        <w:autoSpaceDE/>
        <w:autoSpaceDN/>
        <w:adjustRightInd/>
        <w:spacing w:after="51" w:line="241" w:lineRule="auto"/>
        <w:ind w:right="337"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системность</w:t>
      </w:r>
      <w:r w:rsidRPr="001F22C7">
        <w:rPr>
          <w:rFonts w:ascii="Times New Roman" w:eastAsia="Times New Roman" w:hAnsi="Times New Roman" w:cs="Times New Roman"/>
          <w:color w:val="000000"/>
          <w:sz w:val="24"/>
          <w:szCs w:val="24"/>
        </w:rPr>
        <w:t xml:space="preserve"> - обеспечивает системный, всесторонний многоуровневый подход специалистов различного профиля, взаимодействие и согласованность их действий  в решении проблем ребёнка; участие в данном процессе всех участников образовательного процесса; - </w:t>
      </w:r>
      <w:r w:rsidRPr="001F22C7">
        <w:rPr>
          <w:rFonts w:ascii="Times New Roman" w:eastAsia="Times New Roman" w:hAnsi="Times New Roman" w:cs="Times New Roman"/>
          <w:b/>
          <w:color w:val="000000"/>
          <w:sz w:val="24"/>
          <w:szCs w:val="24"/>
        </w:rPr>
        <w:t>непрерывность</w:t>
      </w:r>
      <w:r w:rsidRPr="001F22C7">
        <w:rPr>
          <w:rFonts w:ascii="Times New Roman" w:eastAsia="Times New Roman" w:hAnsi="Times New Roman" w:cs="Times New Roman"/>
          <w:color w:val="000000"/>
          <w:sz w:val="24"/>
          <w:szCs w:val="24"/>
        </w:rPr>
        <w:t xml:space="preserve"> - гарантирует ребёнку и его родителям (законным представителям) непрерывность помощи до полного решения проблемы или определения подхода к её решению; </w:t>
      </w:r>
    </w:p>
    <w:p w:rsidR="00784D85" w:rsidRPr="001F22C7" w:rsidRDefault="00784D85" w:rsidP="00292FD7">
      <w:pPr>
        <w:widowControl/>
        <w:numPr>
          <w:ilvl w:val="1"/>
          <w:numId w:val="112"/>
        </w:numPr>
        <w:autoSpaceDE/>
        <w:autoSpaceDN/>
        <w:adjustRightInd/>
        <w:spacing w:after="51" w:line="241" w:lineRule="auto"/>
        <w:ind w:right="337"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вариативность</w:t>
      </w:r>
      <w:r w:rsidRPr="001F22C7">
        <w:rPr>
          <w:rFonts w:ascii="Times New Roman" w:eastAsia="Times New Roman" w:hAnsi="Times New Roman" w:cs="Times New Roman"/>
          <w:color w:val="000000"/>
          <w:sz w:val="24"/>
          <w:szCs w:val="24"/>
        </w:rPr>
        <w:t xml:space="preserve"> - предполагает создание вариативных условий для получения образования детьми, имеющими различные недостатки в физическом и (или) психическом развитии; </w:t>
      </w:r>
    </w:p>
    <w:p w:rsidR="00784D85" w:rsidRPr="001F22C7" w:rsidRDefault="00784D85" w:rsidP="00292FD7">
      <w:pPr>
        <w:widowControl/>
        <w:numPr>
          <w:ilvl w:val="1"/>
          <w:numId w:val="112"/>
        </w:numPr>
        <w:autoSpaceDE/>
        <w:autoSpaceDN/>
        <w:adjustRightInd/>
        <w:spacing w:after="51" w:line="241" w:lineRule="auto"/>
        <w:ind w:right="337"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рекомендательный характер оказания помощи</w:t>
      </w:r>
      <w:r w:rsidRPr="001F22C7">
        <w:rPr>
          <w:rFonts w:ascii="Times New Roman" w:eastAsia="Times New Roman" w:hAnsi="Times New Roman" w:cs="Times New Roman"/>
          <w:color w:val="000000"/>
          <w:sz w:val="24"/>
          <w:szCs w:val="24"/>
        </w:rPr>
        <w:t xml:space="preserve"> - обеспечивает соблюдение гарантированных законодательством прав родителей (законных представителей) выбирать формы получения детьми образования, образовательные учреждения,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ограниченными возможностями здоровья в специальные (коррекционные) образовательные учреждения (классы, группы).</w:t>
      </w: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49"/>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Условия реализации  программы коррекционной работы </w:t>
      </w:r>
    </w:p>
    <w:p w:rsidR="00784D85" w:rsidRPr="001F22C7" w:rsidRDefault="00784D85" w:rsidP="00784D85">
      <w:pPr>
        <w:widowControl/>
        <w:autoSpaceDE/>
        <w:autoSpaceDN/>
        <w:adjustRightInd/>
        <w:spacing w:after="49"/>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511C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Кадровые условия реализации программы </w:t>
      </w:r>
    </w:p>
    <w:p w:rsidR="00784D85" w:rsidRPr="001F22C7" w:rsidRDefault="00784D85" w:rsidP="00784D85">
      <w:pPr>
        <w:widowControl/>
        <w:autoSpaceDE/>
        <w:autoSpaceDN/>
        <w:adjustRightInd/>
        <w:spacing w:after="40"/>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33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color w:val="000000"/>
          <w:sz w:val="24"/>
          <w:szCs w:val="24"/>
        </w:rPr>
        <w:t>Педагогические сотрудники МБОУ «</w:t>
      </w:r>
      <w:r w:rsidR="00E936C3">
        <w:rPr>
          <w:rFonts w:ascii="Times New Roman" w:eastAsia="Times New Roman" w:hAnsi="Times New Roman" w:cs="Times New Roman"/>
          <w:color w:val="000000"/>
          <w:sz w:val="24"/>
          <w:szCs w:val="24"/>
        </w:rPr>
        <w:t>Утяшкинская ООШ</w:t>
      </w:r>
      <w:r w:rsidRPr="001F22C7">
        <w:rPr>
          <w:rFonts w:ascii="Times New Roman" w:eastAsia="Times New Roman" w:hAnsi="Times New Roman" w:cs="Times New Roman"/>
          <w:color w:val="000000"/>
          <w:sz w:val="24"/>
          <w:szCs w:val="24"/>
        </w:rPr>
        <w:t>»  НМР РТ имеют базовое образование, соответствующее профилю преподаваемой дисциплины, и систематически занимаются научно-методической деятельностью. В педагогическом коллективе  школы нет необходимых специалист</w:t>
      </w:r>
      <w:r w:rsidR="002D3F6B" w:rsidRPr="001F22C7">
        <w:rPr>
          <w:rFonts w:ascii="Times New Roman" w:eastAsia="Times New Roman" w:hAnsi="Times New Roman" w:cs="Times New Roman"/>
          <w:color w:val="000000"/>
          <w:sz w:val="24"/>
          <w:szCs w:val="24"/>
        </w:rPr>
        <w:t>о</w:t>
      </w:r>
      <w:r w:rsidRPr="001F22C7">
        <w:rPr>
          <w:rFonts w:ascii="Times New Roman" w:eastAsia="Times New Roman" w:hAnsi="Times New Roman" w:cs="Times New Roman"/>
          <w:color w:val="000000"/>
          <w:sz w:val="24"/>
          <w:szCs w:val="24"/>
        </w:rPr>
        <w:t>в</w:t>
      </w:r>
      <w:r w:rsidR="002D3F6B" w:rsidRPr="001F22C7">
        <w:rPr>
          <w:rFonts w:ascii="Times New Roman" w:eastAsia="Times New Roman" w:hAnsi="Times New Roman" w:cs="Times New Roman"/>
          <w:color w:val="000000"/>
          <w:sz w:val="24"/>
          <w:szCs w:val="24"/>
        </w:rPr>
        <w:t>.</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511C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Механизм реализации программы </w:t>
      </w:r>
    </w:p>
    <w:p w:rsidR="00784D85" w:rsidRPr="001F22C7" w:rsidRDefault="00784D85" w:rsidP="00784D85">
      <w:pPr>
        <w:widowControl/>
        <w:autoSpaceDE/>
        <w:autoSpaceDN/>
        <w:adjustRightInd/>
        <w:spacing w:after="43"/>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3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Одним из основных механизмов реализации коррекционной работы является оптимально выстроенное взаимодействие специалистов образовательного учреждения, обеспечивающее системное сопровождение детей специалистами различного профиля в образовательном процессе. Такое взаимодействие включает: </w:t>
      </w:r>
    </w:p>
    <w:p w:rsidR="00784D85" w:rsidRPr="001F22C7" w:rsidRDefault="00784D85" w:rsidP="00292FD7">
      <w:pPr>
        <w:widowControl/>
        <w:numPr>
          <w:ilvl w:val="0"/>
          <w:numId w:val="112"/>
        </w:numPr>
        <w:autoSpaceDE/>
        <w:autoSpaceDN/>
        <w:adjustRightInd/>
        <w:spacing w:after="51" w:line="241" w:lineRule="auto"/>
        <w:ind w:right="11" w:firstLine="5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комплексность в определении и решении проблем ребёнка, предоставлении ему квалифицированной помощи специалистов разного профиля; </w:t>
      </w:r>
    </w:p>
    <w:p w:rsidR="00784D85" w:rsidRPr="001F22C7" w:rsidRDefault="00784D85" w:rsidP="00292FD7">
      <w:pPr>
        <w:widowControl/>
        <w:numPr>
          <w:ilvl w:val="0"/>
          <w:numId w:val="112"/>
        </w:numPr>
        <w:autoSpaceDE/>
        <w:autoSpaceDN/>
        <w:adjustRightInd/>
        <w:spacing w:after="51" w:line="241" w:lineRule="auto"/>
        <w:ind w:right="11" w:firstLine="5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многоаспектный анализ личностного и познавательного развития ребёнка; </w:t>
      </w:r>
    </w:p>
    <w:p w:rsidR="00784D85" w:rsidRPr="001F22C7" w:rsidRDefault="00784D85" w:rsidP="00292FD7">
      <w:pPr>
        <w:widowControl/>
        <w:numPr>
          <w:ilvl w:val="0"/>
          <w:numId w:val="112"/>
        </w:numPr>
        <w:autoSpaceDE/>
        <w:autoSpaceDN/>
        <w:adjustRightInd/>
        <w:spacing w:after="51" w:line="241" w:lineRule="auto"/>
        <w:ind w:right="11" w:firstLine="5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ребёнка. </w:t>
      </w:r>
    </w:p>
    <w:p w:rsidR="00784D85" w:rsidRPr="001F22C7" w:rsidRDefault="00784D85" w:rsidP="00784D85">
      <w:pPr>
        <w:widowControl/>
        <w:autoSpaceDE/>
        <w:autoSpaceDN/>
        <w:adjustRightInd/>
        <w:spacing w:after="51" w:line="241" w:lineRule="auto"/>
        <w:ind w:right="3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Коррекционная работа осуществляется в сотрудничестве с  </w:t>
      </w:r>
      <w:r w:rsidR="002D3F6B" w:rsidRPr="001F22C7">
        <w:rPr>
          <w:rFonts w:ascii="Times New Roman" w:eastAsia="Times New Roman" w:hAnsi="Times New Roman" w:cs="Times New Roman"/>
          <w:color w:val="000000"/>
          <w:sz w:val="24"/>
          <w:szCs w:val="24"/>
        </w:rPr>
        <w:t>психологом отдела образования</w:t>
      </w:r>
      <w:r w:rsidRPr="001F22C7">
        <w:rPr>
          <w:rFonts w:ascii="Times New Roman" w:eastAsia="Times New Roman" w:hAnsi="Times New Roman" w:cs="Times New Roman"/>
          <w:color w:val="000000"/>
          <w:sz w:val="24"/>
          <w:szCs w:val="24"/>
        </w:rPr>
        <w:t xml:space="preserve">, комиссией профилактики правонарушений школы, психолого-медико-педагогической комиссией (ПМПК). В качестве важного механизма реализации коррекционной работы следует обозначить социальное партнёрство, которое предполагает профессиональное взаимодействие образовательного учреждения с внешними ресурсами. Социальное партнёрство включает: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сотрудничество с учреждениями образования и другими ведомствами по вопросам преемственности обучения, развития и адаптации, социализации, здоровьесбережения детей;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сотрудничество со средствами массовой информации; </w:t>
      </w:r>
      <w:r w:rsidRPr="001F22C7">
        <w:rPr>
          <w:rFonts w:ascii="Segoe UI Symbol" w:eastAsia="Segoe UI Symbol" w:hAnsi="Segoe UI Symbol" w:cs="Segoe UI Symbol"/>
          <w:color w:val="000000"/>
          <w:sz w:val="24"/>
          <w:szCs w:val="24"/>
        </w:rPr>
        <w:t></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сотрудничество с родительской общественностью.</w:t>
      </w: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33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Коррекционные занятия проводятся с учащимися по мере выявления педагогом и психологом индивидуальных пробелов в их развитии и обучении и осуществляются в рамках целостного подхода к воспитанию и развитию ребенка.  </w:t>
      </w:r>
    </w:p>
    <w:p w:rsidR="00784D85" w:rsidRPr="001F22C7" w:rsidRDefault="00784D85" w:rsidP="00784D85">
      <w:pPr>
        <w:widowControl/>
        <w:autoSpaceDE/>
        <w:autoSpaceDN/>
        <w:adjustRightInd/>
        <w:spacing w:after="49"/>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Управление реализацией программы </w:t>
      </w:r>
    </w:p>
    <w:p w:rsidR="00784D85" w:rsidRPr="001F22C7" w:rsidRDefault="00784D85" w:rsidP="00784D85">
      <w:pPr>
        <w:widowControl/>
        <w:autoSpaceDE/>
        <w:autoSpaceDN/>
        <w:adjustRightInd/>
        <w:spacing w:after="87"/>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33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Важнейшим условием реализации данной программы является взаимодействие учителей начальных классов, специалистов в области коррекционной педагогики, медицинских работников образовательного учреждения и других организаций, специализирующихся в области семьи и других институтов общества. </w:t>
      </w:r>
    </w:p>
    <w:tbl>
      <w:tblPr>
        <w:tblStyle w:val="TableGrid"/>
        <w:tblW w:w="9581" w:type="dxa"/>
        <w:tblInd w:w="298" w:type="dxa"/>
        <w:tblCellMar>
          <w:top w:w="159" w:type="dxa"/>
          <w:left w:w="98" w:type="dxa"/>
          <w:right w:w="430" w:type="dxa"/>
        </w:tblCellMar>
        <w:tblLook w:val="04A0" w:firstRow="1" w:lastRow="0" w:firstColumn="1" w:lastColumn="0" w:noHBand="0" w:noVBand="1"/>
      </w:tblPr>
      <w:tblGrid>
        <w:gridCol w:w="2545"/>
        <w:gridCol w:w="7036"/>
      </w:tblGrid>
      <w:tr w:rsidR="00784D85" w:rsidRPr="001F22C7" w:rsidTr="00E936C3">
        <w:trPr>
          <w:trHeight w:val="1097"/>
        </w:trPr>
        <w:tc>
          <w:tcPr>
            <w:tcW w:w="2545" w:type="dxa"/>
            <w:tcBorders>
              <w:top w:val="single" w:sz="4" w:space="0" w:color="000000"/>
              <w:left w:val="single" w:sz="4" w:space="0" w:color="000000"/>
              <w:bottom w:val="single" w:sz="4" w:space="0" w:color="000000"/>
              <w:right w:val="single" w:sz="4" w:space="0" w:color="000000"/>
            </w:tcBorders>
            <w:vAlign w:val="center"/>
          </w:tcPr>
          <w:p w:rsidR="00784D85" w:rsidRPr="001F22C7" w:rsidRDefault="00784D85" w:rsidP="00784D85">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Субъекты реализации коррекционной работы в школе. </w:t>
            </w:r>
          </w:p>
        </w:tc>
        <w:tc>
          <w:tcPr>
            <w:tcW w:w="7036"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Содержание деятельности специалистов. </w:t>
            </w:r>
          </w:p>
        </w:tc>
      </w:tr>
      <w:tr w:rsidR="00784D85" w:rsidRPr="001F22C7" w:rsidTr="00E936C3">
        <w:trPr>
          <w:trHeight w:val="1075"/>
        </w:trPr>
        <w:tc>
          <w:tcPr>
            <w:tcW w:w="2545"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Заместитель директора по УВР </w:t>
            </w:r>
          </w:p>
        </w:tc>
        <w:tc>
          <w:tcPr>
            <w:tcW w:w="7036" w:type="dxa"/>
            <w:tcBorders>
              <w:top w:val="single" w:sz="4" w:space="0" w:color="000000"/>
              <w:left w:val="single" w:sz="4" w:space="0" w:color="000000"/>
              <w:bottom w:val="single" w:sz="4" w:space="0" w:color="000000"/>
              <w:right w:val="single" w:sz="4" w:space="0" w:color="000000"/>
            </w:tcBorders>
            <w:vAlign w:val="center"/>
          </w:tcPr>
          <w:p w:rsidR="00784D85" w:rsidRPr="001F22C7" w:rsidRDefault="00784D85" w:rsidP="00784D85">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курирует работу по реализации программы; </w:t>
            </w:r>
          </w:p>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осуществляет просветительскую деятельность при работе с родителями  </w:t>
            </w:r>
          </w:p>
        </w:tc>
      </w:tr>
      <w:tr w:rsidR="00784D85" w:rsidRPr="001F22C7" w:rsidTr="00E936C3">
        <w:trPr>
          <w:trHeight w:val="2439"/>
        </w:trPr>
        <w:tc>
          <w:tcPr>
            <w:tcW w:w="2545" w:type="dxa"/>
            <w:vMerge w:val="restart"/>
            <w:tcBorders>
              <w:top w:val="single" w:sz="4" w:space="0" w:color="000000"/>
              <w:left w:val="single" w:sz="4" w:space="0" w:color="000000"/>
              <w:bottom w:val="single" w:sz="4" w:space="0" w:color="000000"/>
              <w:right w:val="nil"/>
            </w:tcBorders>
          </w:tcPr>
          <w:p w:rsidR="00784D85" w:rsidRPr="001F22C7" w:rsidRDefault="00784D85" w:rsidP="00784D85">
            <w:pPr>
              <w:widowControl/>
              <w:autoSpaceDE/>
              <w:autoSpaceDN/>
              <w:adjustRightInd/>
              <w:spacing w:after="4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Классный </w:t>
            </w:r>
          </w:p>
          <w:p w:rsidR="00784D85" w:rsidRPr="001F22C7" w:rsidRDefault="00784D85" w:rsidP="00784D85">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руководитель </w:t>
            </w:r>
          </w:p>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36" w:type="dxa"/>
            <w:tcBorders>
              <w:top w:val="single" w:sz="4" w:space="0" w:color="000000"/>
              <w:left w:val="single" w:sz="4" w:space="0" w:color="000000"/>
              <w:bottom w:val="double" w:sz="4" w:space="0" w:color="000000"/>
              <w:right w:val="single" w:sz="4" w:space="0" w:color="000000"/>
            </w:tcBorders>
            <w:vAlign w:val="center"/>
          </w:tcPr>
          <w:p w:rsidR="00784D85" w:rsidRPr="001F22C7" w:rsidRDefault="00784D85" w:rsidP="00E936C3">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является связующим звеном в комплексной группе специалистов по организации коррекционной работы с учащимися; </w:t>
            </w:r>
          </w:p>
          <w:p w:rsidR="00784D85" w:rsidRPr="001F22C7" w:rsidRDefault="00784D85" w:rsidP="00784D85">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делает первичный запрос специалистам и дает первичную </w:t>
            </w:r>
          </w:p>
          <w:p w:rsidR="00784D85" w:rsidRPr="001F22C7" w:rsidRDefault="00784D85" w:rsidP="00784D85">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информацию о ребенке; </w:t>
            </w:r>
          </w:p>
          <w:p w:rsidR="00784D85" w:rsidRPr="001F22C7" w:rsidRDefault="00784D85" w:rsidP="00784D85">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осуществляет индивидуальную коррекционную работу </w:t>
            </w:r>
          </w:p>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(педагогическое сопровождение); оказывает консультативную помощь семье в вопросах коррекционноразвивающего воспитания и обучения </w:t>
            </w:r>
          </w:p>
        </w:tc>
      </w:tr>
      <w:tr w:rsidR="00784D85" w:rsidRPr="001F22C7" w:rsidTr="00E936C3">
        <w:trPr>
          <w:trHeight w:val="1337"/>
        </w:trPr>
        <w:tc>
          <w:tcPr>
            <w:tcW w:w="0" w:type="auto"/>
            <w:vMerge/>
            <w:tcBorders>
              <w:top w:val="nil"/>
              <w:left w:val="single" w:sz="4" w:space="0" w:color="000000"/>
              <w:bottom w:val="nil"/>
              <w:right w:val="nil"/>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c>
          <w:tcPr>
            <w:tcW w:w="7036" w:type="dxa"/>
            <w:tcBorders>
              <w:top w:val="double" w:sz="4" w:space="0" w:color="000000"/>
              <w:left w:val="nil"/>
              <w:bottom w:val="single" w:sz="4" w:space="0" w:color="000000"/>
              <w:right w:val="single" w:sz="4" w:space="0" w:color="000000"/>
            </w:tcBorders>
            <w:vAlign w:val="center"/>
          </w:tcPr>
          <w:p w:rsidR="00784D85" w:rsidRPr="001F22C7" w:rsidRDefault="00784D85" w:rsidP="00784D85">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изучает жизнедеятельность ребенка вне школы; </w:t>
            </w:r>
          </w:p>
          <w:p w:rsidR="00784D85" w:rsidRPr="001F22C7" w:rsidRDefault="00784D85" w:rsidP="00784D85">
            <w:pPr>
              <w:widowControl/>
              <w:autoSpaceDE/>
              <w:autoSpaceDN/>
              <w:adjustRightInd/>
              <w:spacing w:after="43"/>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осуществляет профилактическую и коррекционную работу с </w:t>
            </w:r>
          </w:p>
          <w:p w:rsidR="00784D85" w:rsidRPr="001F22C7" w:rsidRDefault="00784D85" w:rsidP="00784D85">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учащимися; </w:t>
            </w:r>
          </w:p>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взаимодействует с семьями обучающихся </w:t>
            </w:r>
          </w:p>
        </w:tc>
      </w:tr>
      <w:tr w:rsidR="00784D85" w:rsidRPr="001F22C7" w:rsidTr="00E936C3">
        <w:trPr>
          <w:trHeight w:val="3284"/>
        </w:trPr>
        <w:tc>
          <w:tcPr>
            <w:tcW w:w="0" w:type="auto"/>
            <w:vMerge/>
            <w:tcBorders>
              <w:top w:val="nil"/>
              <w:left w:val="single" w:sz="4" w:space="0" w:color="000000"/>
              <w:bottom w:val="single" w:sz="4" w:space="0" w:color="000000"/>
              <w:right w:val="nil"/>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c>
          <w:tcPr>
            <w:tcW w:w="7036" w:type="dxa"/>
            <w:tcBorders>
              <w:top w:val="single" w:sz="4" w:space="0" w:color="000000"/>
              <w:left w:val="single" w:sz="4" w:space="0" w:color="000000"/>
              <w:bottom w:val="single" w:sz="4" w:space="0" w:color="000000"/>
              <w:right w:val="single" w:sz="4" w:space="0" w:color="000000"/>
            </w:tcBorders>
            <w:vAlign w:val="center"/>
          </w:tcPr>
          <w:p w:rsidR="00784D85" w:rsidRPr="001F22C7" w:rsidRDefault="00784D85" w:rsidP="00784D85">
            <w:pPr>
              <w:widowControl/>
              <w:autoSpaceDE/>
              <w:autoSpaceDN/>
              <w:adjustRightInd/>
              <w:spacing w:after="46" w:line="234" w:lineRule="auto"/>
              <w:ind w:right="188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изучает личность учащегося и коллектив класса; анализирует адаптацию ребенка в среде; выявляет дезадаптированных учащихся; </w:t>
            </w:r>
          </w:p>
          <w:p w:rsidR="00784D85" w:rsidRPr="001F22C7" w:rsidRDefault="00784D85" w:rsidP="00E936C3">
            <w:pPr>
              <w:widowControl/>
              <w:autoSpaceDE/>
              <w:autoSpaceDN/>
              <w:adjustRightInd/>
              <w:spacing w:after="4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изучает взаимоотношения младших школьников со взрослыми и сверстниками; </w:t>
            </w:r>
          </w:p>
          <w:p w:rsidR="00784D85" w:rsidRPr="001F22C7" w:rsidRDefault="00784D85" w:rsidP="00784D85">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подбирает пакет диагностических методик для организации </w:t>
            </w:r>
          </w:p>
          <w:p w:rsidR="00784D85" w:rsidRPr="001F22C7" w:rsidRDefault="00784D85" w:rsidP="00784D85">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профилактической и коррекционной работы; </w:t>
            </w:r>
          </w:p>
          <w:p w:rsidR="00784D85" w:rsidRPr="001F22C7" w:rsidRDefault="00784D85" w:rsidP="00784D85">
            <w:pPr>
              <w:widowControl/>
              <w:autoSpaceDE/>
              <w:autoSpaceDN/>
              <w:adjustRightInd/>
              <w:spacing w:after="4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выявляет и развивает интересы, склонности и способности </w:t>
            </w:r>
          </w:p>
          <w:p w:rsidR="00784D85" w:rsidRPr="001F22C7" w:rsidRDefault="00784D85" w:rsidP="00784D85">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школьников; </w:t>
            </w:r>
          </w:p>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консультативная помощь семье в вопросах коррекционноразвивающего воспитания и обучения </w:t>
            </w:r>
          </w:p>
        </w:tc>
      </w:tr>
      <w:tr w:rsidR="00784D85" w:rsidRPr="001F22C7" w:rsidTr="00E936C3">
        <w:trPr>
          <w:trHeight w:val="1349"/>
        </w:trPr>
        <w:tc>
          <w:tcPr>
            <w:tcW w:w="2545"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Педагог дополнительного образования </w:t>
            </w:r>
          </w:p>
        </w:tc>
        <w:tc>
          <w:tcPr>
            <w:tcW w:w="7036" w:type="dxa"/>
            <w:tcBorders>
              <w:top w:val="single" w:sz="4" w:space="0" w:color="000000"/>
              <w:left w:val="single" w:sz="4" w:space="0" w:color="000000"/>
              <w:bottom w:val="single" w:sz="4" w:space="0" w:color="000000"/>
              <w:right w:val="single" w:sz="4" w:space="0" w:color="000000"/>
            </w:tcBorders>
            <w:vAlign w:val="center"/>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изучает интересы учащихся; создает условия для их реализации; развивает творческие возможности личности; решает проблемы рациональной организации свободного времени. </w:t>
            </w:r>
          </w:p>
        </w:tc>
      </w:tr>
    </w:tbl>
    <w:p w:rsidR="00784D85" w:rsidRPr="001F22C7" w:rsidRDefault="00784D85" w:rsidP="00784D85">
      <w:pPr>
        <w:widowControl/>
        <w:autoSpaceDE/>
        <w:autoSpaceDN/>
        <w:adjustRightInd/>
        <w:spacing w:after="49"/>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Методическая основа </w:t>
      </w:r>
    </w:p>
    <w:p w:rsidR="00784D85" w:rsidRPr="001F22C7" w:rsidRDefault="00784D85" w:rsidP="00784D85">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34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Методической основой является  совокупность современных методов и приемов обучения и воспитания, реализуемых посредством следующих технологий:  здоровьесберегающие, научно-исследовательские, технология уровневой дифференциации, технология проектной деятельности. </w:t>
      </w:r>
    </w:p>
    <w:p w:rsidR="00784D85" w:rsidRPr="001F22C7" w:rsidRDefault="00784D85" w:rsidP="00784D85">
      <w:pPr>
        <w:widowControl/>
        <w:autoSpaceDE/>
        <w:autoSpaceDN/>
        <w:adjustRightInd/>
        <w:spacing w:after="51" w:line="241" w:lineRule="auto"/>
        <w:ind w:right="34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Учебники  эффективно дополняют рабочие и творческие тетради, словари, книги для чтения, методические рекомендации для учителей, дидактические материалы, мультимедийные приложения (DVD-видео; DVD-диски со сценариями уроков, реализующими деятельностный подход в обучении; CD - диски; презентационные материалы для мультимедийных проекторов; программное обеспечение для интерактивной доски и др.), Интернет-поддержка и другие ресурсы по всем предметным областям учебного плана ФГОС. </w:t>
      </w:r>
    </w:p>
    <w:p w:rsidR="00784D85" w:rsidRPr="001F22C7" w:rsidRDefault="00784D85" w:rsidP="00784D85">
      <w:pPr>
        <w:widowControl/>
        <w:autoSpaceDE/>
        <w:autoSpaceDN/>
        <w:adjustRightInd/>
        <w:spacing w:after="5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Материалы и оборудование </w:t>
      </w:r>
    </w:p>
    <w:p w:rsidR="00784D85" w:rsidRPr="001F22C7" w:rsidRDefault="00784D85" w:rsidP="00784D85">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качестве сопроводительной помощи педагогу может выступать: </w:t>
      </w:r>
    </w:p>
    <w:p w:rsidR="00784D85" w:rsidRPr="001F22C7" w:rsidRDefault="00784D85" w:rsidP="00292FD7">
      <w:pPr>
        <w:widowControl/>
        <w:numPr>
          <w:ilvl w:val="5"/>
          <w:numId w:val="115"/>
        </w:numPr>
        <w:autoSpaceDE/>
        <w:autoSpaceDN/>
        <w:adjustRightInd/>
        <w:spacing w:after="51" w:line="241" w:lineRule="auto"/>
        <w:ind w:right="11"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Наличие в фондах школьной библиотеки специальной литературы. </w:t>
      </w:r>
    </w:p>
    <w:p w:rsidR="00784D85" w:rsidRPr="001F22C7" w:rsidRDefault="00784D85" w:rsidP="00292FD7">
      <w:pPr>
        <w:widowControl/>
        <w:numPr>
          <w:ilvl w:val="5"/>
          <w:numId w:val="115"/>
        </w:numPr>
        <w:autoSpaceDE/>
        <w:autoSpaceDN/>
        <w:adjustRightInd/>
        <w:spacing w:after="51" w:line="241" w:lineRule="auto"/>
        <w:ind w:right="11"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Выход в интернет в каждом кабинете посредством Wi-fi; </w:t>
      </w:r>
    </w:p>
    <w:p w:rsidR="00784D85" w:rsidRPr="001F22C7" w:rsidRDefault="00784D85" w:rsidP="00292FD7">
      <w:pPr>
        <w:widowControl/>
        <w:numPr>
          <w:ilvl w:val="5"/>
          <w:numId w:val="115"/>
        </w:numPr>
        <w:autoSpaceDE/>
        <w:autoSpaceDN/>
        <w:adjustRightInd/>
        <w:spacing w:after="43" w:line="241" w:lineRule="auto"/>
        <w:ind w:right="11"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Комплекс психодиагностических и коррекционных компьютерных методик. </w:t>
      </w:r>
    </w:p>
    <w:p w:rsidR="00784D85" w:rsidRPr="001F22C7" w:rsidRDefault="00784D85" w:rsidP="00292FD7">
      <w:pPr>
        <w:widowControl/>
        <w:numPr>
          <w:ilvl w:val="5"/>
          <w:numId w:val="115"/>
        </w:numPr>
        <w:autoSpaceDE/>
        <w:autoSpaceDN/>
        <w:adjustRightInd/>
        <w:spacing w:after="51" w:line="241" w:lineRule="auto"/>
        <w:ind w:right="11"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Коррекционно-развивающие игры. </w:t>
      </w:r>
    </w:p>
    <w:p w:rsidR="00784D85" w:rsidRPr="001F22C7" w:rsidRDefault="00784D85" w:rsidP="00784D85">
      <w:pPr>
        <w:widowControl/>
        <w:autoSpaceDE/>
        <w:autoSpaceDN/>
        <w:adjustRightInd/>
        <w:spacing w:after="51" w:line="241" w:lineRule="auto"/>
        <w:ind w:right="3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В процессе реализации программы коррекционной работы могут быть использованы коррекционно-развивающие программы,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и др. </w:t>
      </w:r>
    </w:p>
    <w:p w:rsidR="00784D85" w:rsidRPr="001F22C7" w:rsidRDefault="00784D85" w:rsidP="00784D85">
      <w:pPr>
        <w:widowControl/>
        <w:autoSpaceDE/>
        <w:autoSpaceDN/>
        <w:adjustRightInd/>
        <w:spacing w:after="49"/>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Ожидаемые результаты: </w:t>
      </w:r>
    </w:p>
    <w:p w:rsidR="00784D85" w:rsidRPr="001F22C7" w:rsidRDefault="00784D85" w:rsidP="00784D85">
      <w:pPr>
        <w:widowControl/>
        <w:autoSpaceDE/>
        <w:autoSpaceDN/>
        <w:adjustRightInd/>
        <w:spacing w:after="39"/>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292FD7">
      <w:pPr>
        <w:widowControl/>
        <w:numPr>
          <w:ilvl w:val="0"/>
          <w:numId w:val="116"/>
        </w:numPr>
        <w:autoSpaceDE/>
        <w:autoSpaceDN/>
        <w:adjustRightInd/>
        <w:spacing w:after="51" w:line="241" w:lineRule="auto"/>
        <w:ind w:left="427"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Своевременное выявление обучающихся «группы риска».  </w:t>
      </w:r>
    </w:p>
    <w:p w:rsidR="00784D85" w:rsidRPr="001F22C7" w:rsidRDefault="00784D85" w:rsidP="00292FD7">
      <w:pPr>
        <w:widowControl/>
        <w:numPr>
          <w:ilvl w:val="0"/>
          <w:numId w:val="116"/>
        </w:numPr>
        <w:autoSpaceDE/>
        <w:autoSpaceDN/>
        <w:adjustRightInd/>
        <w:spacing w:after="51" w:line="241" w:lineRule="auto"/>
        <w:ind w:left="427"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Положительная динамика результатов коррекционно-развивающей работы с ними (повышение учебной мотивации, снижение уровня агрессивности, принятие социальных норм поведения  гиперактивными детьми). </w:t>
      </w:r>
    </w:p>
    <w:p w:rsidR="00784D85" w:rsidRPr="001F22C7" w:rsidRDefault="00784D85" w:rsidP="00292FD7">
      <w:pPr>
        <w:widowControl/>
        <w:numPr>
          <w:ilvl w:val="0"/>
          <w:numId w:val="116"/>
        </w:numPr>
        <w:autoSpaceDE/>
        <w:autoSpaceDN/>
        <w:adjustRightInd/>
        <w:spacing w:after="51" w:line="241" w:lineRule="auto"/>
        <w:ind w:left="427"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Снижение количества обучающихся «группы риска». </w:t>
      </w:r>
    </w:p>
    <w:p w:rsidR="00784D85" w:rsidRPr="001F22C7" w:rsidRDefault="00784D85" w:rsidP="00292FD7">
      <w:pPr>
        <w:widowControl/>
        <w:numPr>
          <w:ilvl w:val="0"/>
          <w:numId w:val="116"/>
        </w:numPr>
        <w:autoSpaceDE/>
        <w:autoSpaceDN/>
        <w:adjustRightInd/>
        <w:spacing w:after="51" w:line="241" w:lineRule="auto"/>
        <w:ind w:left="427"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Повышение качества здоровья. </w:t>
      </w:r>
    </w:p>
    <w:p w:rsidR="00784D85" w:rsidRPr="001F22C7" w:rsidRDefault="00784D85" w:rsidP="00292FD7">
      <w:pPr>
        <w:widowControl/>
        <w:numPr>
          <w:ilvl w:val="0"/>
          <w:numId w:val="116"/>
        </w:numPr>
        <w:autoSpaceDE/>
        <w:autoSpaceDN/>
        <w:adjustRightInd/>
        <w:spacing w:after="51" w:line="241" w:lineRule="auto"/>
        <w:ind w:left="427"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Достижение  предметных, метапредметных и личностных результатов в  соответствии с ООП НОО. </w:t>
      </w:r>
    </w:p>
    <w:p w:rsidR="00784D85" w:rsidRPr="001F22C7" w:rsidRDefault="00784D85" w:rsidP="00784D85">
      <w:pPr>
        <w:widowControl/>
        <w:autoSpaceDE/>
        <w:autoSpaceDN/>
        <w:adjustRightInd/>
        <w:spacing w:after="5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Содержание программы </w:t>
      </w:r>
    </w:p>
    <w:p w:rsidR="00784D85" w:rsidRPr="001F22C7" w:rsidRDefault="00784D85" w:rsidP="00784D85">
      <w:pPr>
        <w:widowControl/>
        <w:autoSpaceDE/>
        <w:autoSpaceDN/>
        <w:adjustRightInd/>
        <w:spacing w:after="47"/>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Основные этапы реализации программы коррекционной работы </w:t>
      </w:r>
    </w:p>
    <w:p w:rsidR="00784D85" w:rsidRPr="001F22C7" w:rsidRDefault="00784D85" w:rsidP="00784D85">
      <w:pPr>
        <w:widowControl/>
        <w:autoSpaceDE/>
        <w:autoSpaceDN/>
        <w:adjustRightInd/>
        <w:spacing w:after="38"/>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Коррекционная работа должна строиться как  целостная система мер, направленных на создание комфортности в обучении младших школьников.  Она реализуется поэтапно: </w:t>
      </w:r>
    </w:p>
    <w:p w:rsidR="00784D85" w:rsidRPr="001F22C7" w:rsidRDefault="00784D85" w:rsidP="00784D85">
      <w:pPr>
        <w:widowControl/>
        <w:autoSpaceDE/>
        <w:autoSpaceDN/>
        <w:adjustRightInd/>
        <w:spacing w:after="51" w:line="241" w:lineRule="auto"/>
        <w:ind w:right="33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1.Этап сбора и анализа информации (информационно-аналитическая деятельность). Результатом данного этапа является оценка контингента обучающихся для учёта особенностей развития детей, определения специфики и их особых образовательных потребностей; оценка образовательной среды в плане соответствия её требованиям программно-методического обеспечения, материально-технической и кадровой базы школы.</w:t>
      </w:r>
      <w:r w:rsidRPr="001F22C7">
        <w:rPr>
          <w:rFonts w:ascii="Times New Roman" w:eastAsia="Times New Roman" w:hAnsi="Times New Roman" w:cs="Times New Roman"/>
          <w:i/>
          <w:color w:val="000000"/>
          <w:sz w:val="24"/>
          <w:szCs w:val="24"/>
        </w:rPr>
        <w:t xml:space="preserve"> </w:t>
      </w:r>
    </w:p>
    <w:p w:rsidR="00784D85" w:rsidRPr="001F22C7" w:rsidRDefault="00784D85" w:rsidP="00292FD7">
      <w:pPr>
        <w:widowControl/>
        <w:numPr>
          <w:ilvl w:val="2"/>
          <w:numId w:val="117"/>
        </w:numPr>
        <w:autoSpaceDE/>
        <w:autoSpaceDN/>
        <w:adjustRightInd/>
        <w:spacing w:after="51" w:line="241" w:lineRule="auto"/>
        <w:ind w:left="0" w:right="278"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Этап планирования, организации, координации (организационно-исполнительская деятельность). Результатом работы является особым образом организованный образовательный процесс, имеющий коррекционно-развивающую направленность и процесс специального сопровождения детей с ограниченными возможностями здоровья при специально созданных (вариативных) условиях обучения, воспитания, развития, социализации  рассматриваемой категории детей.</w:t>
      </w:r>
      <w:r w:rsidRPr="001F22C7">
        <w:rPr>
          <w:rFonts w:ascii="Times New Roman" w:eastAsia="Times New Roman" w:hAnsi="Times New Roman" w:cs="Times New Roman"/>
          <w:i/>
          <w:color w:val="000000"/>
          <w:sz w:val="24"/>
          <w:szCs w:val="24"/>
        </w:rPr>
        <w:t xml:space="preserve"> </w:t>
      </w:r>
    </w:p>
    <w:p w:rsidR="00784D85" w:rsidRPr="001F22C7" w:rsidRDefault="00784D85" w:rsidP="00292FD7">
      <w:pPr>
        <w:widowControl/>
        <w:numPr>
          <w:ilvl w:val="2"/>
          <w:numId w:val="117"/>
        </w:numPr>
        <w:autoSpaceDE/>
        <w:autoSpaceDN/>
        <w:adjustRightInd/>
        <w:spacing w:after="51" w:line="241" w:lineRule="auto"/>
        <w:ind w:left="0" w:right="278"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Этап диагностики коррекционно-развивающей образовательной среды</w:t>
      </w:r>
      <w:r w:rsidRPr="001F22C7">
        <w:rPr>
          <w:rFonts w:ascii="Times New Roman" w:eastAsia="Times New Roman" w:hAnsi="Times New Roman" w:cs="Times New Roman"/>
          <w:i/>
          <w:color w:val="000000"/>
          <w:sz w:val="24"/>
          <w:szCs w:val="24"/>
        </w:rPr>
        <w:t xml:space="preserve"> </w:t>
      </w:r>
      <w:r w:rsidRPr="001F22C7">
        <w:rPr>
          <w:rFonts w:ascii="Times New Roman" w:eastAsia="Times New Roman" w:hAnsi="Times New Roman" w:cs="Times New Roman"/>
          <w:color w:val="000000"/>
          <w:sz w:val="24"/>
          <w:szCs w:val="24"/>
        </w:rPr>
        <w:t>(контрольнодиагностическая деятельность). Результатом является констатация соответствия созданных условий и выбранных коррекционно-развивающих и образовательных программ особым образовательным потребностям ребёнка.</w:t>
      </w:r>
      <w:r w:rsidRPr="001F22C7">
        <w:rPr>
          <w:rFonts w:ascii="Times New Roman" w:eastAsia="Times New Roman" w:hAnsi="Times New Roman" w:cs="Times New Roman"/>
          <w:i/>
          <w:color w:val="000000"/>
          <w:sz w:val="24"/>
          <w:szCs w:val="24"/>
        </w:rPr>
        <w:t xml:space="preserve"> </w:t>
      </w:r>
    </w:p>
    <w:p w:rsidR="00784D85" w:rsidRPr="001F22C7" w:rsidRDefault="00784D85" w:rsidP="00292FD7">
      <w:pPr>
        <w:widowControl/>
        <w:numPr>
          <w:ilvl w:val="2"/>
          <w:numId w:val="117"/>
        </w:numPr>
        <w:autoSpaceDE/>
        <w:autoSpaceDN/>
        <w:adjustRightInd/>
        <w:spacing w:after="51" w:line="241" w:lineRule="auto"/>
        <w:ind w:left="0" w:right="278"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Этап регуляции и корректировки. Результатом является внесение необходимых изменений в образовательный процесс и процесс сопровождения детей с ограниченными возможностями здоровья, корректировка условий и форм обучения, методов и приёмов работы.</w:t>
      </w: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0"/>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Основные направления коррекционной работы </w:t>
      </w:r>
    </w:p>
    <w:p w:rsidR="00784D85" w:rsidRPr="001F22C7" w:rsidRDefault="00784D85" w:rsidP="00784D85">
      <w:pPr>
        <w:widowControl/>
        <w:autoSpaceDE/>
        <w:autoSpaceDN/>
        <w:adjustRightInd/>
        <w:spacing w:after="41"/>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28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Программа  коррекционной  работы  на  ступени  начального  общего  образования  включает  в  себя  взаимосвязанные  модули (направления).  Данные  модули  отражают  её  основное  содержание: </w:t>
      </w:r>
    </w:p>
    <w:p w:rsidR="00784D85" w:rsidRPr="001F22C7" w:rsidRDefault="00784D85" w:rsidP="00292FD7">
      <w:pPr>
        <w:widowControl/>
        <w:numPr>
          <w:ilvl w:val="1"/>
          <w:numId w:val="116"/>
        </w:numPr>
        <w:autoSpaceDE/>
        <w:autoSpaceDN/>
        <w:adjustRightInd/>
        <w:spacing w:after="51" w:line="241" w:lineRule="auto"/>
        <w:ind w:right="280"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диагностическая  работа</w:t>
      </w:r>
      <w:r w:rsidRPr="001F22C7">
        <w:rPr>
          <w:rFonts w:ascii="Times New Roman" w:eastAsia="Times New Roman" w:hAnsi="Times New Roman" w:cs="Times New Roman"/>
          <w:color w:val="000000"/>
          <w:sz w:val="24"/>
          <w:szCs w:val="24"/>
        </w:rPr>
        <w:t xml:space="preserve">  обеспечивает  выявление  детей,  проведение  их  комплексного  обследования  и  подготовку  рекомендаций  по  оказанию  помощи  в  условиях  образовательного  учреждения; </w:t>
      </w:r>
    </w:p>
    <w:p w:rsidR="00784D85" w:rsidRPr="001F22C7" w:rsidRDefault="00784D85" w:rsidP="00292FD7">
      <w:pPr>
        <w:widowControl/>
        <w:numPr>
          <w:ilvl w:val="1"/>
          <w:numId w:val="116"/>
        </w:numPr>
        <w:autoSpaceDE/>
        <w:autoSpaceDN/>
        <w:adjustRightInd/>
        <w:spacing w:after="51" w:line="241" w:lineRule="auto"/>
        <w:ind w:right="280"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коррекционно -  развивающая  работа</w:t>
      </w:r>
      <w:r w:rsidRPr="001F22C7">
        <w:rPr>
          <w:rFonts w:ascii="Times New Roman" w:eastAsia="Times New Roman" w:hAnsi="Times New Roman" w:cs="Times New Roman"/>
          <w:color w:val="000000"/>
          <w:sz w:val="24"/>
          <w:szCs w:val="24"/>
        </w:rPr>
        <w:t xml:space="preserve">  обеспечивает  своевременную  специализированную  помощь  в  освоении  содержания  образования  и  коррекцию  недостатков,  способствует  формированию  универсальных  действий  обучающихся  (личностных,  регулятивных,  познавательных,  коммуникативных); </w:t>
      </w:r>
    </w:p>
    <w:p w:rsidR="00784D85" w:rsidRPr="001F22C7" w:rsidRDefault="00784D85" w:rsidP="00292FD7">
      <w:pPr>
        <w:widowControl/>
        <w:numPr>
          <w:ilvl w:val="1"/>
          <w:numId w:val="116"/>
        </w:numPr>
        <w:autoSpaceDE/>
        <w:autoSpaceDN/>
        <w:adjustRightInd/>
        <w:spacing w:after="51" w:line="241" w:lineRule="auto"/>
        <w:ind w:right="280"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консультативная  работа  </w:t>
      </w:r>
      <w:r w:rsidRPr="001F22C7">
        <w:rPr>
          <w:rFonts w:ascii="Times New Roman" w:eastAsia="Times New Roman" w:hAnsi="Times New Roman" w:cs="Times New Roman"/>
          <w:color w:val="000000"/>
          <w:sz w:val="24"/>
          <w:szCs w:val="24"/>
        </w:rPr>
        <w:t xml:space="preserve">обеспечивает  непрерывность  специального  сопровождения  детей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w:t>
      </w:r>
    </w:p>
    <w:p w:rsidR="00784D85" w:rsidRPr="001F22C7" w:rsidRDefault="00784D85" w:rsidP="00292FD7">
      <w:pPr>
        <w:widowControl/>
        <w:numPr>
          <w:ilvl w:val="1"/>
          <w:numId w:val="116"/>
        </w:numPr>
        <w:autoSpaceDE/>
        <w:autoSpaceDN/>
        <w:adjustRightInd/>
        <w:spacing w:after="51" w:line="241" w:lineRule="auto"/>
        <w:ind w:right="280"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информационно-просветительная  работа</w:t>
      </w:r>
      <w:r w:rsidRPr="001F22C7">
        <w:rPr>
          <w:rFonts w:ascii="Times New Roman" w:eastAsia="Times New Roman" w:hAnsi="Times New Roman" w:cs="Times New Roman"/>
          <w:color w:val="000000"/>
          <w:sz w:val="24"/>
          <w:szCs w:val="24"/>
        </w:rPr>
        <w:t xml:space="preserve">  направлена  на  разъяснительную   деятельность  по  вопросам,  связанным  с  особенностями  образовательного  процесса   для  данной  категории  детей,  их  родителям, педагогическим  работникам. </w:t>
      </w:r>
    </w:p>
    <w:p w:rsidR="00784D85" w:rsidRPr="001F22C7" w:rsidRDefault="00784D85" w:rsidP="00784D85">
      <w:pPr>
        <w:widowControl/>
        <w:autoSpaceDE/>
        <w:autoSpaceDN/>
        <w:adjustRightInd/>
        <w:spacing w:after="43"/>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Психологическое сопровождение учебного процесса </w:t>
      </w:r>
    </w:p>
    <w:p w:rsidR="00784D85" w:rsidRPr="001F22C7" w:rsidRDefault="00784D85" w:rsidP="00784D85">
      <w:pPr>
        <w:widowControl/>
        <w:autoSpaceDE/>
        <w:autoSpaceDN/>
        <w:adjustRightInd/>
        <w:spacing w:after="49"/>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Приоритетное направление работы психологической службы школы:</w:t>
      </w:r>
      <w:r w:rsidRPr="001F22C7">
        <w:rPr>
          <w:rFonts w:ascii="Times New Roman" w:eastAsia="Times New Roman" w:hAnsi="Times New Roman" w:cs="Times New Roman"/>
          <w:color w:val="000000"/>
          <w:sz w:val="24"/>
          <w:szCs w:val="24"/>
        </w:rPr>
        <w:t xml:space="preserve"> психопрофилактика школьной и социальной дезадаптации обучающихся. </w:t>
      </w:r>
    </w:p>
    <w:p w:rsidR="00784D85" w:rsidRPr="001F22C7" w:rsidRDefault="00784D85" w:rsidP="00784D85">
      <w:pPr>
        <w:widowControl/>
        <w:autoSpaceDE/>
        <w:autoSpaceDN/>
        <w:adjustRightInd/>
        <w:spacing w:after="51" w:line="241" w:lineRule="auto"/>
        <w:ind w:right="33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Цель работы психологической службы:</w:t>
      </w:r>
      <w:r w:rsidRPr="001F22C7">
        <w:rPr>
          <w:rFonts w:ascii="Times New Roman" w:eastAsia="Times New Roman" w:hAnsi="Times New Roman" w:cs="Times New Roman"/>
          <w:color w:val="000000"/>
          <w:sz w:val="24"/>
          <w:szCs w:val="24"/>
        </w:rPr>
        <w:t xml:space="preserve"> содействие педагогам  в  создании оптимальных психологических условий для участников педагогического процесса в совершенствовании качества УВП, развитии мотивационной среды и сохранении здоровья школьников. </w:t>
      </w:r>
      <w:r w:rsidRPr="001F22C7">
        <w:rPr>
          <w:rFonts w:ascii="Times New Roman" w:eastAsia="Times New Roman" w:hAnsi="Times New Roman" w:cs="Times New Roman"/>
          <w:b/>
          <w:color w:val="000000"/>
          <w:sz w:val="24"/>
          <w:szCs w:val="24"/>
        </w:rPr>
        <w:t>Направления работы психологической службы:</w:t>
      </w:r>
      <w:r w:rsidRPr="001F22C7">
        <w:rPr>
          <w:rFonts w:ascii="Times New Roman" w:eastAsia="Times New Roman" w:hAnsi="Times New Roman" w:cs="Times New Roman"/>
          <w:color w:val="000000"/>
          <w:sz w:val="24"/>
          <w:szCs w:val="24"/>
        </w:rPr>
        <w:t xml:space="preserve"> </w:t>
      </w:r>
    </w:p>
    <w:p w:rsidR="00784D85" w:rsidRPr="001F22C7" w:rsidRDefault="00784D85" w:rsidP="00292FD7">
      <w:pPr>
        <w:widowControl/>
        <w:numPr>
          <w:ilvl w:val="1"/>
          <w:numId w:val="118"/>
        </w:numPr>
        <w:autoSpaceDE/>
        <w:autoSpaceDN/>
        <w:adjustRightInd/>
        <w:spacing w:after="51" w:line="241" w:lineRule="auto"/>
        <w:ind w:right="11"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Психологическое просвещение всех участников образовательного процесса.  </w:t>
      </w:r>
    </w:p>
    <w:p w:rsidR="00784D85" w:rsidRPr="001F22C7" w:rsidRDefault="00784D85" w:rsidP="00292FD7">
      <w:pPr>
        <w:widowControl/>
        <w:numPr>
          <w:ilvl w:val="1"/>
          <w:numId w:val="118"/>
        </w:numPr>
        <w:autoSpaceDE/>
        <w:autoSpaceDN/>
        <w:adjustRightInd/>
        <w:spacing w:after="51" w:line="241" w:lineRule="auto"/>
        <w:ind w:right="11"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Проведение диагностических срезов с целью выявления обучающихся, нуждающихся в психологической поддержке.  </w:t>
      </w:r>
    </w:p>
    <w:p w:rsidR="00784D85" w:rsidRPr="001F22C7" w:rsidRDefault="00784D85" w:rsidP="00292FD7">
      <w:pPr>
        <w:widowControl/>
        <w:numPr>
          <w:ilvl w:val="1"/>
          <w:numId w:val="118"/>
        </w:numPr>
        <w:autoSpaceDE/>
        <w:autoSpaceDN/>
        <w:adjustRightInd/>
        <w:spacing w:after="51" w:line="241" w:lineRule="auto"/>
        <w:ind w:right="11"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Психопрофилактика школьной и социальной дезадаптации.  </w:t>
      </w:r>
    </w:p>
    <w:p w:rsidR="00784D85" w:rsidRPr="001F22C7" w:rsidRDefault="00784D85" w:rsidP="00292FD7">
      <w:pPr>
        <w:widowControl/>
        <w:numPr>
          <w:ilvl w:val="1"/>
          <w:numId w:val="118"/>
        </w:numPr>
        <w:autoSpaceDE/>
        <w:autoSpaceDN/>
        <w:adjustRightInd/>
        <w:spacing w:after="51" w:line="241" w:lineRule="auto"/>
        <w:ind w:right="11"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Помощь в решении индивидуальных проблем участников образовательного процесса.  </w:t>
      </w:r>
    </w:p>
    <w:p w:rsidR="00784D85" w:rsidRPr="001F22C7" w:rsidRDefault="00784D85" w:rsidP="00292FD7">
      <w:pPr>
        <w:widowControl/>
        <w:numPr>
          <w:ilvl w:val="1"/>
          <w:numId w:val="118"/>
        </w:numPr>
        <w:autoSpaceDE/>
        <w:autoSpaceDN/>
        <w:adjustRightInd/>
        <w:spacing w:after="51" w:line="241" w:lineRule="auto"/>
        <w:ind w:right="11"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Индивидуальные и групповые психокоррекционные мероприятия по преодолению проблем в обучении, поведении и социально-психологической адаптации.  </w:t>
      </w:r>
    </w:p>
    <w:p w:rsidR="00784D85" w:rsidRPr="001F22C7" w:rsidRDefault="00784D85" w:rsidP="00292FD7">
      <w:pPr>
        <w:widowControl/>
        <w:numPr>
          <w:ilvl w:val="1"/>
          <w:numId w:val="118"/>
        </w:numPr>
        <w:autoSpaceDE/>
        <w:autoSpaceDN/>
        <w:adjustRightInd/>
        <w:spacing w:after="51" w:line="241" w:lineRule="auto"/>
        <w:ind w:right="11"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Научно-методическая деятельность.  </w:t>
      </w:r>
    </w:p>
    <w:p w:rsidR="00784D85" w:rsidRPr="001F22C7" w:rsidRDefault="002D3F6B" w:rsidP="00784D85">
      <w:pPr>
        <w:widowControl/>
        <w:autoSpaceDE/>
        <w:autoSpaceDN/>
        <w:adjustRightInd/>
        <w:spacing w:after="51" w:line="241" w:lineRule="auto"/>
        <w:ind w:right="34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Работа</w:t>
      </w:r>
      <w:r w:rsidR="00784D85" w:rsidRPr="001F22C7">
        <w:rPr>
          <w:rFonts w:ascii="Times New Roman" w:eastAsia="Times New Roman" w:hAnsi="Times New Roman" w:cs="Times New Roman"/>
          <w:color w:val="000000"/>
          <w:sz w:val="24"/>
          <w:szCs w:val="24"/>
        </w:rPr>
        <w:t xml:space="preserve"> психолога осуществляется классным руководителем, совместно с </w:t>
      </w:r>
      <w:r w:rsidRPr="001F22C7">
        <w:rPr>
          <w:rFonts w:ascii="Times New Roman" w:eastAsia="Times New Roman" w:hAnsi="Times New Roman" w:cs="Times New Roman"/>
          <w:color w:val="000000"/>
          <w:sz w:val="24"/>
          <w:szCs w:val="24"/>
        </w:rPr>
        <w:t>психологом отдела образования</w:t>
      </w:r>
      <w:r w:rsidR="00784D85" w:rsidRPr="001F22C7">
        <w:rPr>
          <w:rFonts w:ascii="Times New Roman" w:eastAsia="Times New Roman" w:hAnsi="Times New Roman" w:cs="Times New Roman"/>
          <w:color w:val="000000"/>
          <w:sz w:val="24"/>
          <w:szCs w:val="24"/>
        </w:rPr>
        <w:t xml:space="preserve">  посредством индивидуальных и групповых консультаций, бесед, лекций, занятий и семинаров для учащихся, родителей и педагогов по запросам участников образовательного процесса. </w:t>
      </w:r>
    </w:p>
    <w:tbl>
      <w:tblPr>
        <w:tblStyle w:val="TableGrid"/>
        <w:tblpPr w:leftFromText="180" w:rightFromText="180" w:vertAnchor="text" w:horzAnchor="margin" w:tblpXSpec="center" w:tblpY="187"/>
        <w:tblW w:w="10176" w:type="dxa"/>
        <w:tblInd w:w="0" w:type="dxa"/>
        <w:tblCellMar>
          <w:left w:w="106" w:type="dxa"/>
          <w:right w:w="2" w:type="dxa"/>
        </w:tblCellMar>
        <w:tblLook w:val="04A0" w:firstRow="1" w:lastRow="0" w:firstColumn="1" w:lastColumn="0" w:noHBand="0" w:noVBand="1"/>
      </w:tblPr>
      <w:tblGrid>
        <w:gridCol w:w="535"/>
        <w:gridCol w:w="5528"/>
        <w:gridCol w:w="1814"/>
        <w:gridCol w:w="1159"/>
        <w:gridCol w:w="1140"/>
      </w:tblGrid>
      <w:tr w:rsidR="00C67CDF" w:rsidRPr="001F22C7" w:rsidTr="00C67CDF">
        <w:trPr>
          <w:trHeight w:val="286"/>
        </w:trPr>
        <w:tc>
          <w:tcPr>
            <w:tcW w:w="535"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tc>
        <w:tc>
          <w:tcPr>
            <w:tcW w:w="5528"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Вид работы </w:t>
            </w:r>
          </w:p>
        </w:tc>
        <w:tc>
          <w:tcPr>
            <w:tcW w:w="4113" w:type="dxa"/>
            <w:gridSpan w:val="3"/>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Предполагаемый результат </w:t>
            </w:r>
          </w:p>
        </w:tc>
      </w:tr>
      <w:tr w:rsidR="00C67CDF" w:rsidRPr="001F22C7" w:rsidTr="00C67CDF">
        <w:trPr>
          <w:trHeight w:val="286"/>
        </w:trPr>
        <w:tc>
          <w:tcPr>
            <w:tcW w:w="535" w:type="dxa"/>
            <w:tcBorders>
              <w:top w:val="single" w:sz="4" w:space="0" w:color="000000"/>
              <w:left w:val="single" w:sz="4" w:space="0" w:color="000000"/>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9641" w:type="dxa"/>
            <w:gridSpan w:val="4"/>
            <w:tcBorders>
              <w:top w:val="single" w:sz="4" w:space="0" w:color="000000"/>
              <w:left w:val="nil"/>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1. Психодиагностика </w:t>
            </w:r>
          </w:p>
        </w:tc>
      </w:tr>
      <w:tr w:rsidR="00C67CDF" w:rsidRPr="001F22C7" w:rsidTr="00C67CDF">
        <w:trPr>
          <w:trHeight w:val="304"/>
        </w:trPr>
        <w:tc>
          <w:tcPr>
            <w:tcW w:w="535" w:type="dxa"/>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tc>
        <w:tc>
          <w:tcPr>
            <w:tcW w:w="5528" w:type="dxa"/>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1-е классы: </w:t>
            </w:r>
          </w:p>
        </w:tc>
        <w:tc>
          <w:tcPr>
            <w:tcW w:w="4113" w:type="dxa"/>
            <w:gridSpan w:val="3"/>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67CDF" w:rsidRPr="001F22C7" w:rsidTr="00C67CDF">
        <w:trPr>
          <w:trHeight w:val="1362"/>
        </w:trPr>
        <w:tc>
          <w:tcPr>
            <w:tcW w:w="535" w:type="dxa"/>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5528" w:type="dxa"/>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1.Психологическая готовность к обучению.  </w:t>
            </w:r>
          </w:p>
          <w:p w:rsidR="00C67CDF" w:rsidRPr="001F22C7" w:rsidRDefault="00C67CDF" w:rsidP="00C67CDF">
            <w:pPr>
              <w:widowControl/>
              <w:autoSpaceDE/>
              <w:autoSpaceDN/>
              <w:adjustRightInd/>
              <w:spacing w:after="43"/>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spacing w:after="4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Методики: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Методика А. Р. Лурия по определению состояния кратковременной памяти. </w:t>
            </w:r>
          </w:p>
        </w:tc>
        <w:tc>
          <w:tcPr>
            <w:tcW w:w="4113" w:type="dxa"/>
            <w:gridSpan w:val="3"/>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Уровень готовности к школе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67CDF" w:rsidRPr="001F22C7" w:rsidTr="00C67CDF">
        <w:trPr>
          <w:trHeight w:val="2786"/>
        </w:trPr>
        <w:tc>
          <w:tcPr>
            <w:tcW w:w="535" w:type="dxa"/>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5528" w:type="dxa"/>
            <w:tcBorders>
              <w:top w:val="single" w:sz="4" w:space="0" w:color="000000"/>
              <w:left w:val="single" w:sz="4" w:space="0" w:color="000000"/>
              <w:bottom w:val="nil"/>
              <w:right w:val="single" w:sz="4" w:space="0" w:color="000000"/>
            </w:tcBorders>
          </w:tcPr>
          <w:p w:rsidR="00C67CDF" w:rsidRPr="001F22C7" w:rsidRDefault="00C67CDF" w:rsidP="00C67CDF">
            <w:pPr>
              <w:widowControl/>
              <w:numPr>
                <w:ilvl w:val="0"/>
                <w:numId w:val="140"/>
              </w:numPr>
              <w:autoSpaceDE/>
              <w:autoSpaceDN/>
              <w:adjustRightInd/>
              <w:spacing w:after="43"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Методика по определению объёма памяти (по Джекобсону). </w:t>
            </w:r>
          </w:p>
          <w:p w:rsidR="00C67CDF" w:rsidRPr="001F22C7" w:rsidRDefault="00C67CDF" w:rsidP="00C67CDF">
            <w:pPr>
              <w:widowControl/>
              <w:numPr>
                <w:ilvl w:val="0"/>
                <w:numId w:val="140"/>
              </w:numPr>
              <w:autoSpaceDE/>
              <w:autoSpaceDN/>
              <w:adjustRightInd/>
              <w:spacing w:after="44"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Методика Керна-Иирасека (списывание фразы). </w:t>
            </w:r>
          </w:p>
          <w:p w:rsidR="00C67CDF" w:rsidRPr="001F22C7" w:rsidRDefault="00C67CDF" w:rsidP="00C67CDF">
            <w:pPr>
              <w:widowControl/>
              <w:numPr>
                <w:ilvl w:val="0"/>
                <w:numId w:val="140"/>
              </w:numPr>
              <w:autoSpaceDE/>
              <w:autoSpaceDN/>
              <w:adjustRightInd/>
              <w:spacing w:after="44"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Графический диктант (Д. Б. Эльконин). </w:t>
            </w:r>
          </w:p>
          <w:p w:rsidR="00C67CDF" w:rsidRPr="001F22C7" w:rsidRDefault="00C67CDF" w:rsidP="00C67CDF">
            <w:pPr>
              <w:widowControl/>
              <w:numPr>
                <w:ilvl w:val="0"/>
                <w:numId w:val="140"/>
              </w:numPr>
              <w:autoSpaceDE/>
              <w:autoSpaceDN/>
              <w:adjustRightInd/>
              <w:spacing w:after="42"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Сравнение двух слов по памяти (А. П. Нечаев). </w:t>
            </w:r>
          </w:p>
          <w:p w:rsidR="00C67CDF" w:rsidRPr="001F22C7" w:rsidRDefault="00C67CDF" w:rsidP="00C67CDF">
            <w:pPr>
              <w:widowControl/>
              <w:numPr>
                <w:ilvl w:val="0"/>
                <w:numId w:val="140"/>
              </w:numPr>
              <w:autoSpaceDE/>
              <w:autoSpaceDN/>
              <w:adjustRightInd/>
              <w:spacing w:after="41"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«Четвёртый лишний». </w:t>
            </w:r>
          </w:p>
          <w:p w:rsidR="00C67CDF" w:rsidRPr="001F22C7" w:rsidRDefault="00C67CDF" w:rsidP="00C67CDF">
            <w:pPr>
              <w:widowControl/>
              <w:numPr>
                <w:ilvl w:val="0"/>
                <w:numId w:val="140"/>
              </w:numPr>
              <w:autoSpaceDE/>
              <w:autoSpaceDN/>
              <w:adjustRightInd/>
              <w:spacing w:after="42"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«Классификация». </w:t>
            </w:r>
          </w:p>
          <w:p w:rsidR="00C67CDF" w:rsidRPr="001F22C7" w:rsidRDefault="00C67CDF" w:rsidP="00C67CDF">
            <w:pPr>
              <w:widowControl/>
              <w:numPr>
                <w:ilvl w:val="0"/>
                <w:numId w:val="140"/>
              </w:numPr>
              <w:autoSpaceDE/>
              <w:autoSpaceDN/>
              <w:adjustRightInd/>
              <w:spacing w:after="43"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Корректурная проба. </w:t>
            </w:r>
          </w:p>
          <w:p w:rsidR="00C67CDF" w:rsidRPr="001F22C7" w:rsidRDefault="00C67CDF" w:rsidP="00C67CDF">
            <w:pPr>
              <w:widowControl/>
              <w:numPr>
                <w:ilvl w:val="0"/>
                <w:numId w:val="140"/>
              </w:numPr>
              <w:autoSpaceDE/>
              <w:autoSpaceDN/>
              <w:adjustRightInd/>
              <w:spacing w:after="45"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Диагностика долговременной памяти.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Стартовая психолого-педагогическая </w:t>
            </w:r>
          </w:p>
        </w:tc>
        <w:tc>
          <w:tcPr>
            <w:tcW w:w="4113" w:type="dxa"/>
            <w:gridSpan w:val="3"/>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67CDF" w:rsidRPr="001F22C7" w:rsidTr="00C67CDF">
        <w:trPr>
          <w:trHeight w:val="4674"/>
        </w:trPr>
        <w:tc>
          <w:tcPr>
            <w:tcW w:w="535" w:type="dxa"/>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5528" w:type="dxa"/>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диагностика первоклассников (Е. Э. Кочурова, М. И. Кузнецова). </w:t>
            </w:r>
          </w:p>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Диагностика семейных взаимоотношений  (тест «Кинетический рисунок семьи») </w:t>
            </w:r>
          </w:p>
          <w:p w:rsidR="00C67CDF" w:rsidRPr="001F22C7" w:rsidRDefault="00C67CDF" w:rsidP="00C67CDF">
            <w:pPr>
              <w:widowControl/>
              <w:autoSpaceDE/>
              <w:autoSpaceDN/>
              <w:adjustRightInd/>
              <w:spacing w:after="46" w:line="234" w:lineRule="auto"/>
              <w:ind w:right="5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4.Мониторинг психологической комфортности детей в школе (методика «Волшебное интервью» Лубовского Д. В.)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5.Психодиагностика тревожности (методика М. Люшера)  </w:t>
            </w:r>
          </w:p>
          <w:p w:rsidR="00C67CDF" w:rsidRPr="001F22C7" w:rsidRDefault="00C67CDF" w:rsidP="00C67CDF">
            <w:pPr>
              <w:widowControl/>
              <w:autoSpaceDE/>
              <w:autoSpaceDN/>
              <w:adjustRightInd/>
              <w:spacing w:after="45"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6.Диагностика внутригрупповых взаимоотношений в классных коллективах (социометрия). </w:t>
            </w:r>
          </w:p>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7.Индивидуальная углубленная диагностика  развития детей испытывающих трудности в обучении  и поведении (методика Векслера, рисуночные методики).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 Диагностика школьной мотивации (методика Н. Г. Лускановой). </w:t>
            </w:r>
          </w:p>
        </w:tc>
        <w:tc>
          <w:tcPr>
            <w:tcW w:w="4113" w:type="dxa"/>
            <w:gridSpan w:val="3"/>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Исследование «зоны ближайшего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развития» учащихся 1-х классов </w:t>
            </w:r>
          </w:p>
          <w:p w:rsidR="00C67CDF"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Данные </w:t>
            </w:r>
            <w:r w:rsidRPr="001F22C7">
              <w:rPr>
                <w:rFonts w:ascii="Times New Roman" w:eastAsia="Times New Roman" w:hAnsi="Times New Roman" w:cs="Times New Roman"/>
                <w:color w:val="000000"/>
                <w:sz w:val="24"/>
                <w:szCs w:val="24"/>
              </w:rPr>
              <w:tab/>
              <w:t xml:space="preserve">о </w:t>
            </w:r>
            <w:r w:rsidRPr="001F22C7">
              <w:rPr>
                <w:rFonts w:ascii="Times New Roman" w:eastAsia="Times New Roman" w:hAnsi="Times New Roman" w:cs="Times New Roman"/>
                <w:color w:val="000000"/>
                <w:sz w:val="24"/>
                <w:szCs w:val="24"/>
              </w:rPr>
              <w:tab/>
              <w:t xml:space="preserve">детско-родительских  отношениях </w:t>
            </w:r>
          </w:p>
          <w:p w:rsidR="00C67CDF" w:rsidRPr="001F22C7" w:rsidRDefault="00C67CDF" w:rsidP="00C67CDF">
            <w:pPr>
              <w:widowControl/>
              <w:autoSpaceDE/>
              <w:autoSpaceDN/>
              <w:adjustRightInd/>
              <w:spacing w:after="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Данные по адаптации к школе,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наличию у ребёнка проблем </w:t>
            </w:r>
          </w:p>
          <w:p w:rsidR="00C67CDF"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Уровень тревожности  </w:t>
            </w:r>
          </w:p>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Данные </w:t>
            </w:r>
            <w:r w:rsidRPr="001F22C7">
              <w:rPr>
                <w:rFonts w:ascii="Times New Roman" w:eastAsia="Times New Roman" w:hAnsi="Times New Roman" w:cs="Times New Roman"/>
                <w:color w:val="000000"/>
                <w:sz w:val="24"/>
                <w:szCs w:val="24"/>
              </w:rPr>
              <w:tab/>
              <w:t xml:space="preserve">о </w:t>
            </w:r>
            <w:r w:rsidRPr="001F22C7">
              <w:rPr>
                <w:rFonts w:ascii="Times New Roman" w:eastAsia="Times New Roman" w:hAnsi="Times New Roman" w:cs="Times New Roman"/>
                <w:color w:val="000000"/>
                <w:sz w:val="24"/>
                <w:szCs w:val="24"/>
              </w:rPr>
              <w:tab/>
              <w:t xml:space="preserve"> </w:t>
            </w:r>
            <w:r w:rsidRPr="001F22C7">
              <w:rPr>
                <w:rFonts w:ascii="Times New Roman" w:eastAsia="Times New Roman" w:hAnsi="Times New Roman" w:cs="Times New Roman"/>
                <w:color w:val="000000"/>
                <w:sz w:val="24"/>
                <w:szCs w:val="24"/>
              </w:rPr>
              <w:tab/>
              <w:t xml:space="preserve">сплочённости, внутригрупповом статусе каждого ученика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Причины неуспеваемости и проблем в поведении </w:t>
            </w:r>
          </w:p>
        </w:tc>
      </w:tr>
      <w:tr w:rsidR="00C67CDF" w:rsidRPr="001F22C7" w:rsidTr="00C67CDF">
        <w:trPr>
          <w:trHeight w:val="307"/>
        </w:trPr>
        <w:tc>
          <w:tcPr>
            <w:tcW w:w="535" w:type="dxa"/>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5528" w:type="dxa"/>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2-е классы: </w:t>
            </w:r>
          </w:p>
        </w:tc>
        <w:tc>
          <w:tcPr>
            <w:tcW w:w="4113" w:type="dxa"/>
            <w:gridSpan w:val="3"/>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67CDF" w:rsidRPr="001F22C7" w:rsidTr="00C67CDF">
        <w:trPr>
          <w:trHeight w:val="2466"/>
        </w:trPr>
        <w:tc>
          <w:tcPr>
            <w:tcW w:w="535" w:type="dxa"/>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5528" w:type="dxa"/>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1.Мониторинг тревожности  </w:t>
            </w:r>
          </w:p>
          <w:p w:rsidR="00C67CDF" w:rsidRPr="001F22C7" w:rsidRDefault="00C67CDF" w:rsidP="00C67CDF">
            <w:pPr>
              <w:widowControl/>
              <w:autoSpaceDE/>
              <w:autoSpaceDN/>
              <w:adjustRightInd/>
              <w:spacing w:after="4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2.Мониторинг внутригрупповых взаимоотношений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3.Мониторинг детско-родительских отношений </w:t>
            </w:r>
          </w:p>
          <w:p w:rsidR="00C67CDF"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spacing w:after="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4.Диагностика  внутригрупповых взаимо-</w:t>
            </w:r>
          </w:p>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отношений в классных коллективах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5.Индивидуальная углубленная диагностика  развития детей испытывающих трудности в обучении и повелении. </w:t>
            </w:r>
          </w:p>
        </w:tc>
        <w:tc>
          <w:tcPr>
            <w:tcW w:w="4113" w:type="dxa"/>
            <w:gridSpan w:val="3"/>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Уровень тревожности  </w:t>
            </w:r>
          </w:p>
          <w:p w:rsidR="00C67CDF" w:rsidRPr="001F22C7" w:rsidRDefault="00C67CDF" w:rsidP="00C67CDF">
            <w:pPr>
              <w:widowControl/>
              <w:autoSpaceDE/>
              <w:autoSpaceDN/>
              <w:adjustRightInd/>
              <w:spacing w:after="4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Динамика развития коллектива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Динамика  развития   детскородительских отношений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Данные о социометрических статусах детей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Причины неуспеваемости и проблем в поведении </w:t>
            </w:r>
          </w:p>
        </w:tc>
      </w:tr>
      <w:tr w:rsidR="00C67CDF" w:rsidRPr="001F22C7" w:rsidTr="00C67CDF">
        <w:trPr>
          <w:trHeight w:val="304"/>
        </w:trPr>
        <w:tc>
          <w:tcPr>
            <w:tcW w:w="535" w:type="dxa"/>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5528" w:type="dxa"/>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3-е классы: </w:t>
            </w:r>
          </w:p>
        </w:tc>
        <w:tc>
          <w:tcPr>
            <w:tcW w:w="4113" w:type="dxa"/>
            <w:gridSpan w:val="3"/>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67CDF" w:rsidRPr="001F22C7" w:rsidTr="00C67CDF">
        <w:trPr>
          <w:trHeight w:val="3018"/>
        </w:trPr>
        <w:tc>
          <w:tcPr>
            <w:tcW w:w="535" w:type="dxa"/>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5528" w:type="dxa"/>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1.Мониторинг учебной мотивации Н. Г. </w:t>
            </w:r>
          </w:p>
          <w:p w:rsidR="00C67CDF"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Лускановой  « Лесенка побуждений» </w:t>
            </w:r>
          </w:p>
          <w:p w:rsidR="00C67CDF" w:rsidRPr="001F22C7" w:rsidRDefault="00C67CDF" w:rsidP="00C67CDF">
            <w:pPr>
              <w:widowControl/>
              <w:autoSpaceDE/>
              <w:autoSpaceDN/>
              <w:adjustRightInd/>
              <w:spacing w:after="4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2.Мониторинг тревожности </w:t>
            </w:r>
          </w:p>
          <w:p w:rsidR="00C67CDF" w:rsidRPr="001F22C7" w:rsidRDefault="00C67CDF" w:rsidP="00C67CDF">
            <w:pPr>
              <w:widowControl/>
              <w:autoSpaceDE/>
              <w:autoSpaceDN/>
              <w:adjustRightInd/>
              <w:spacing w:after="4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3.Мониторинг внутригрупповых взаимоотношений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4.Мониторинг детско-родительских отношений </w:t>
            </w:r>
          </w:p>
          <w:p w:rsidR="00C67CDF"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5.Диагностика внутригрупповых взаимоотношений  </w:t>
            </w:r>
          </w:p>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spacing w:after="45"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6.Индивидуальная углубленная диагностика умственного развития детей испытывающих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трудности в обучении и поведении </w:t>
            </w:r>
          </w:p>
        </w:tc>
        <w:tc>
          <w:tcPr>
            <w:tcW w:w="4113" w:type="dxa"/>
            <w:gridSpan w:val="3"/>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Данные по учебной мотивации  </w:t>
            </w:r>
          </w:p>
          <w:p w:rsidR="00C67CDF"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Уровень тревожности </w:t>
            </w:r>
          </w:p>
          <w:p w:rsidR="00C67CDF" w:rsidRPr="001F22C7" w:rsidRDefault="00C67CDF" w:rsidP="00C67CDF">
            <w:pPr>
              <w:widowControl/>
              <w:autoSpaceDE/>
              <w:autoSpaceDN/>
              <w:adjustRightInd/>
              <w:spacing w:after="46" w:line="234" w:lineRule="auto"/>
              <w:ind w:right="10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Динамика развития коллективов Данные о динамике развития  детскородительских отношений </w:t>
            </w:r>
          </w:p>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Данные о социометрических статусах детей  и сплочённости </w:t>
            </w:r>
          </w:p>
          <w:p w:rsidR="00C67CDF" w:rsidRPr="001F22C7" w:rsidRDefault="00C67CDF" w:rsidP="00C67CDF">
            <w:pPr>
              <w:widowControl/>
              <w:autoSpaceDE/>
              <w:autoSpaceDN/>
              <w:adjustRightInd/>
              <w:spacing w:after="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Причины неуспеваемости и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трудностей в поведении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67CDF" w:rsidRPr="001F22C7" w:rsidTr="00C67CDF">
        <w:trPr>
          <w:trHeight w:val="304"/>
        </w:trPr>
        <w:tc>
          <w:tcPr>
            <w:tcW w:w="535" w:type="dxa"/>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5528" w:type="dxa"/>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4-е классы: </w:t>
            </w:r>
          </w:p>
        </w:tc>
        <w:tc>
          <w:tcPr>
            <w:tcW w:w="4113" w:type="dxa"/>
            <w:gridSpan w:val="3"/>
            <w:tcBorders>
              <w:top w:val="single" w:sz="4" w:space="0" w:color="000000"/>
              <w:left w:val="single" w:sz="4" w:space="0" w:color="000000"/>
              <w:bottom w:val="nil"/>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67CDF" w:rsidRPr="001F22C7" w:rsidTr="00C67CDF">
        <w:trPr>
          <w:trHeight w:val="1086"/>
        </w:trPr>
        <w:tc>
          <w:tcPr>
            <w:tcW w:w="535" w:type="dxa"/>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5528" w:type="dxa"/>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1.Мониторинг  тревожности.  </w:t>
            </w:r>
          </w:p>
          <w:p w:rsidR="00C67CDF" w:rsidRPr="001F22C7" w:rsidRDefault="00C67CDF" w:rsidP="00C67CDF">
            <w:pPr>
              <w:widowControl/>
              <w:autoSpaceDE/>
              <w:autoSpaceDN/>
              <w:adjustRightInd/>
              <w:spacing w:after="45"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2.Диагностика  интеллектуальной  готовности к обучению в среднем звене (методика ГИТ)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3.Мониторинг учебной мотивации  </w:t>
            </w:r>
          </w:p>
        </w:tc>
        <w:tc>
          <w:tcPr>
            <w:tcW w:w="4113" w:type="dxa"/>
            <w:gridSpan w:val="3"/>
            <w:tcBorders>
              <w:top w:val="nil"/>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Данные об уровне тревожности.  </w:t>
            </w:r>
          </w:p>
          <w:p w:rsidR="00C67CDF" w:rsidRPr="001F22C7" w:rsidRDefault="00C67CDF" w:rsidP="00C67CDF">
            <w:pPr>
              <w:widowControl/>
              <w:autoSpaceDE/>
              <w:autoSpaceDN/>
              <w:adjustRightInd/>
              <w:spacing w:after="45"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Данные о готовности к обучению в среднем звене.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Динамика учебной мотивации </w:t>
            </w:r>
          </w:p>
        </w:tc>
      </w:tr>
      <w:tr w:rsidR="00C67CDF" w:rsidRPr="001F22C7" w:rsidTr="00C67CDF">
        <w:trPr>
          <w:trHeight w:val="1390"/>
        </w:trPr>
        <w:tc>
          <w:tcPr>
            <w:tcW w:w="535"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5528"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4.Диагностика внутригрупповых взаимоотношений в классных коллективах.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5.Индивидуальная углубленная диагностика  детей испытывающих трудности в обучении и поведении. </w:t>
            </w:r>
          </w:p>
        </w:tc>
        <w:tc>
          <w:tcPr>
            <w:tcW w:w="4113" w:type="dxa"/>
            <w:gridSpan w:val="3"/>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Данные о социометрических статусах детей  и сплочённости. </w:t>
            </w:r>
          </w:p>
          <w:p w:rsidR="00C67CDF" w:rsidRPr="001F22C7" w:rsidRDefault="00C67CDF" w:rsidP="00C67CDF">
            <w:pPr>
              <w:widowControl/>
              <w:autoSpaceDE/>
              <w:autoSpaceDN/>
              <w:adjustRightInd/>
              <w:spacing w:after="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Причины неуспеваемости и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трудностей в поведении </w:t>
            </w:r>
          </w:p>
        </w:tc>
      </w:tr>
      <w:tr w:rsidR="00C67CDF" w:rsidRPr="001F22C7" w:rsidTr="00C67CDF">
        <w:trPr>
          <w:trHeight w:val="329"/>
        </w:trPr>
        <w:tc>
          <w:tcPr>
            <w:tcW w:w="10176" w:type="dxa"/>
            <w:gridSpan w:val="5"/>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Коррекционно-развивающая работа </w:t>
            </w:r>
          </w:p>
        </w:tc>
      </w:tr>
      <w:tr w:rsidR="00C67CDF" w:rsidRPr="001F22C7" w:rsidTr="00C67CDF">
        <w:trPr>
          <w:trHeight w:val="5254"/>
        </w:trPr>
        <w:tc>
          <w:tcPr>
            <w:tcW w:w="535"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lastRenderedPageBreak/>
              <w:t xml:space="preserve"> </w:t>
            </w:r>
          </w:p>
        </w:tc>
        <w:tc>
          <w:tcPr>
            <w:tcW w:w="5528"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3" w:line="234" w:lineRule="auto"/>
              <w:ind w:right="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1.Индивидуальные психокоррекционные мероприятия по преодолению проблем в обучении, поведении и социально-психологической </w:t>
            </w:r>
          </w:p>
          <w:p w:rsidR="00C67CDF"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адаптации </w:t>
            </w:r>
          </w:p>
          <w:p w:rsidR="00C67CDF" w:rsidRPr="001F22C7" w:rsidRDefault="00C67CDF" w:rsidP="00C67CDF">
            <w:pPr>
              <w:widowControl/>
              <w:autoSpaceDE/>
              <w:autoSpaceDN/>
              <w:adjustRightInd/>
              <w:spacing w:after="45"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Коррекционно-развивающие занятия по программе «ИБИС» </w:t>
            </w:r>
          </w:p>
          <w:p w:rsidR="00C67CDF" w:rsidRPr="001F22C7" w:rsidRDefault="00C67CDF" w:rsidP="00C67CDF">
            <w:pPr>
              <w:widowControl/>
              <w:autoSpaceDE/>
              <w:autoSpaceDN/>
              <w:adjustRightInd/>
              <w:spacing w:after="47" w:line="234" w:lineRule="auto"/>
              <w:ind w:right="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3.Коррекционные мероприятия по преодолению трудностей в детско-родительских  взаимоотношениях и в системе «Учитель - ученик» </w:t>
            </w:r>
          </w:p>
          <w:p w:rsidR="00C67CDF" w:rsidRPr="001F22C7" w:rsidRDefault="00C67CDF" w:rsidP="00C67CDF">
            <w:pPr>
              <w:widowControl/>
              <w:autoSpaceDE/>
              <w:autoSpaceDN/>
              <w:adjustRightInd/>
              <w:spacing w:after="46" w:line="234"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4.Коррекционные мероприятия по снижению школьной тревожности  и повышению психологической комфортности  обучающихся.. </w:t>
            </w:r>
          </w:p>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5.Коррекционные мероприятия по повышению готовности к обучению в среднем звене  у обучающихся  4 -х классов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6.Участие в работе школьной ПМПК (подготовка материалов, </w:t>
            </w:r>
            <w:r w:rsidRPr="001F22C7">
              <w:rPr>
                <w:rFonts w:ascii="Times New Roman" w:eastAsia="Times New Roman" w:hAnsi="Times New Roman" w:cs="Times New Roman"/>
                <w:color w:val="000000"/>
                <w:sz w:val="24"/>
                <w:szCs w:val="24"/>
              </w:rPr>
              <w:tab/>
              <w:t xml:space="preserve">углубленные </w:t>
            </w:r>
            <w:r w:rsidRPr="001F22C7">
              <w:rPr>
                <w:rFonts w:ascii="Times New Roman" w:eastAsia="Times New Roman" w:hAnsi="Times New Roman" w:cs="Times New Roman"/>
                <w:color w:val="000000"/>
                <w:sz w:val="24"/>
                <w:szCs w:val="24"/>
              </w:rPr>
              <w:tab/>
              <w:t xml:space="preserve">диагностические исследования проблем в обучении и воспитании, направление на ПМПК) </w:t>
            </w:r>
          </w:p>
        </w:tc>
        <w:tc>
          <w:tcPr>
            <w:tcW w:w="4113" w:type="dxa"/>
            <w:gridSpan w:val="3"/>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Преодоление школьной дезадаптации обучающихся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Снижение уровня тревожности </w:t>
            </w:r>
          </w:p>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spacing w:after="47"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Повышение  уровня семейной и педагогической </w:t>
            </w:r>
            <w:r w:rsidRPr="001F22C7">
              <w:rPr>
                <w:rFonts w:ascii="Times New Roman" w:eastAsia="Times New Roman" w:hAnsi="Times New Roman" w:cs="Times New Roman"/>
                <w:color w:val="000000"/>
                <w:sz w:val="24"/>
                <w:szCs w:val="24"/>
              </w:rPr>
              <w:tab/>
              <w:t xml:space="preserve"> </w:t>
            </w:r>
            <w:r w:rsidRPr="001F22C7">
              <w:rPr>
                <w:rFonts w:ascii="Times New Roman" w:eastAsia="Times New Roman" w:hAnsi="Times New Roman" w:cs="Times New Roman"/>
                <w:color w:val="000000"/>
                <w:sz w:val="24"/>
                <w:szCs w:val="24"/>
              </w:rPr>
              <w:tab/>
              <w:t xml:space="preserve"> </w:t>
            </w:r>
            <w:r w:rsidRPr="001F22C7">
              <w:rPr>
                <w:rFonts w:ascii="Times New Roman" w:eastAsia="Times New Roman" w:hAnsi="Times New Roman" w:cs="Times New Roman"/>
                <w:color w:val="000000"/>
                <w:sz w:val="24"/>
                <w:szCs w:val="24"/>
              </w:rPr>
              <w:tab/>
              <w:t xml:space="preserve">поддержки обучающимся </w:t>
            </w:r>
          </w:p>
          <w:p w:rsidR="00C67CDF" w:rsidRPr="001F22C7" w:rsidRDefault="00C67CDF" w:rsidP="00C67CDF">
            <w:pPr>
              <w:widowControl/>
              <w:autoSpaceDE/>
              <w:autoSpaceDN/>
              <w:adjustRightInd/>
              <w:spacing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Снижение уровня тревожности, повышение комфортности  </w:t>
            </w:r>
          </w:p>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spacing w:after="46" w:line="234" w:lineRule="auto"/>
              <w:ind w:right="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Снижение уровня тревожности, повышение готовности к обучению в среднем звене. </w:t>
            </w:r>
          </w:p>
          <w:p w:rsidR="00C67CDF" w:rsidRPr="001F22C7" w:rsidRDefault="00C67CDF" w:rsidP="00C67CDF">
            <w:pPr>
              <w:widowControl/>
              <w:autoSpaceDE/>
              <w:autoSpaceDN/>
              <w:adjustRightInd/>
              <w:spacing w:after="43" w:line="234" w:lineRule="auto"/>
              <w:ind w:right="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Рекомендации участникам педагогического процесса по повышению уровня школьной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адаптации </w:t>
            </w:r>
          </w:p>
        </w:tc>
      </w:tr>
      <w:tr w:rsidR="00C67CDF" w:rsidRPr="001F22C7" w:rsidTr="00C67CDF">
        <w:trPr>
          <w:trHeight w:val="475"/>
        </w:trPr>
        <w:tc>
          <w:tcPr>
            <w:tcW w:w="7877" w:type="dxa"/>
            <w:gridSpan w:val="3"/>
            <w:tcBorders>
              <w:top w:val="single" w:sz="4" w:space="0" w:color="000000"/>
              <w:left w:val="single" w:sz="4" w:space="0" w:color="000000"/>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Ко нсультативная работа</w:t>
            </w:r>
            <w:r w:rsidRPr="001F22C7">
              <w:rPr>
                <w:rFonts w:ascii="Times New Roman" w:eastAsia="Times New Roman" w:hAnsi="Times New Roman" w:cs="Times New Roman"/>
                <w:color w:val="000000"/>
                <w:sz w:val="24"/>
                <w:szCs w:val="24"/>
              </w:rPr>
              <w:t xml:space="preserve"> </w:t>
            </w:r>
          </w:p>
        </w:tc>
        <w:tc>
          <w:tcPr>
            <w:tcW w:w="1159" w:type="dxa"/>
            <w:tcBorders>
              <w:top w:val="single" w:sz="4" w:space="0" w:color="000000"/>
              <w:left w:val="nil"/>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1140" w:type="dxa"/>
            <w:tcBorders>
              <w:top w:val="single" w:sz="4" w:space="0" w:color="000000"/>
              <w:left w:val="nil"/>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r>
      <w:tr w:rsidR="00C67CDF" w:rsidRPr="001F22C7" w:rsidTr="00C67CDF">
        <w:trPr>
          <w:trHeight w:val="1390"/>
        </w:trPr>
        <w:tc>
          <w:tcPr>
            <w:tcW w:w="535"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5528"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1"/>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Работа с педагогами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Индивидуальные  и групповые консультации  по  результатам психодиагностики и по запросам, просветительская работа по проблеме сплочения детских и подростковых коллективов. </w:t>
            </w:r>
            <w:r w:rsidRPr="001F22C7">
              <w:rPr>
                <w:rFonts w:ascii="Times New Roman" w:eastAsia="Times New Roman" w:hAnsi="Times New Roman" w:cs="Times New Roman"/>
                <w:b/>
                <w:color w:val="000000"/>
                <w:sz w:val="24"/>
                <w:szCs w:val="24"/>
              </w:rPr>
              <w:t xml:space="preserve"> </w:t>
            </w:r>
          </w:p>
        </w:tc>
        <w:tc>
          <w:tcPr>
            <w:tcW w:w="1814" w:type="dxa"/>
            <w:tcBorders>
              <w:top w:val="single" w:sz="4" w:space="0" w:color="000000"/>
              <w:left w:val="single" w:sz="4" w:space="0" w:color="000000"/>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159" w:type="dxa"/>
            <w:tcBorders>
              <w:top w:val="single" w:sz="4" w:space="0" w:color="000000"/>
              <w:left w:val="nil"/>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1140" w:type="dxa"/>
            <w:tcBorders>
              <w:top w:val="single" w:sz="4" w:space="0" w:color="000000"/>
              <w:left w:val="nil"/>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r>
      <w:tr w:rsidR="00C67CDF" w:rsidRPr="001F22C7" w:rsidTr="00C67CDF">
        <w:trPr>
          <w:trHeight w:val="1961"/>
        </w:trPr>
        <w:tc>
          <w:tcPr>
            <w:tcW w:w="535"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5528"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1"/>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Работа с родителями </w:t>
            </w:r>
          </w:p>
          <w:p w:rsidR="00C67CDF" w:rsidRPr="001F22C7" w:rsidRDefault="00C67CDF" w:rsidP="00C67CDF">
            <w:pPr>
              <w:widowControl/>
              <w:autoSpaceDE/>
              <w:autoSpaceDN/>
              <w:adjustRightInd/>
              <w:spacing w:after="46" w:line="234" w:lineRule="auto"/>
              <w:ind w:right="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Индивидуальное  и групповое консультирование по результатам диагностики возрастных особенностей развития младших школьников, нарушений семейных взаимоотношений,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трудностей в обучении и межличностных проблем  по запросу родителей.</w:t>
            </w:r>
            <w:r w:rsidRPr="001F22C7">
              <w:rPr>
                <w:rFonts w:ascii="Times New Roman" w:eastAsia="Times New Roman" w:hAnsi="Times New Roman" w:cs="Times New Roman"/>
                <w:b/>
                <w:color w:val="000000"/>
                <w:sz w:val="24"/>
                <w:szCs w:val="24"/>
              </w:rPr>
              <w:t xml:space="preserve"> </w:t>
            </w:r>
          </w:p>
        </w:tc>
        <w:tc>
          <w:tcPr>
            <w:tcW w:w="1814" w:type="dxa"/>
            <w:tcBorders>
              <w:top w:val="single" w:sz="4" w:space="0" w:color="000000"/>
              <w:left w:val="single" w:sz="4" w:space="0" w:color="000000"/>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159" w:type="dxa"/>
            <w:tcBorders>
              <w:top w:val="single" w:sz="4" w:space="0" w:color="000000"/>
              <w:left w:val="nil"/>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1140" w:type="dxa"/>
            <w:tcBorders>
              <w:top w:val="single" w:sz="4" w:space="0" w:color="000000"/>
              <w:left w:val="nil"/>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r>
      <w:tr w:rsidR="00C67CDF" w:rsidRPr="001F22C7" w:rsidTr="00C67CDF">
        <w:trPr>
          <w:trHeight w:val="855"/>
        </w:trPr>
        <w:tc>
          <w:tcPr>
            <w:tcW w:w="535"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5528"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1"/>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Работа с учащимися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Индивидуальные  и групповые консультации  по  результатам психодиагностики и по запросам. </w:t>
            </w:r>
          </w:p>
        </w:tc>
        <w:tc>
          <w:tcPr>
            <w:tcW w:w="1814" w:type="dxa"/>
            <w:tcBorders>
              <w:top w:val="single" w:sz="4" w:space="0" w:color="000000"/>
              <w:left w:val="single" w:sz="4" w:space="0" w:color="000000"/>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159" w:type="dxa"/>
            <w:tcBorders>
              <w:top w:val="single" w:sz="4" w:space="0" w:color="000000"/>
              <w:left w:val="nil"/>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1140" w:type="dxa"/>
            <w:tcBorders>
              <w:top w:val="single" w:sz="4" w:space="0" w:color="000000"/>
              <w:left w:val="nil"/>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r>
      <w:tr w:rsidR="00C67CDF" w:rsidRPr="001F22C7" w:rsidTr="00C67CDF">
        <w:trPr>
          <w:trHeight w:val="286"/>
        </w:trPr>
        <w:tc>
          <w:tcPr>
            <w:tcW w:w="7877" w:type="dxa"/>
            <w:gridSpan w:val="3"/>
            <w:tcBorders>
              <w:top w:val="single" w:sz="4" w:space="0" w:color="000000"/>
              <w:left w:val="single" w:sz="4" w:space="0" w:color="000000"/>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Ин формационно-просветительная  работа</w:t>
            </w:r>
            <w:r w:rsidRPr="001F22C7">
              <w:rPr>
                <w:rFonts w:ascii="Times New Roman" w:eastAsia="Times New Roman" w:hAnsi="Times New Roman" w:cs="Times New Roman"/>
                <w:color w:val="000000"/>
                <w:sz w:val="24"/>
                <w:szCs w:val="24"/>
              </w:rPr>
              <w:t xml:space="preserve">   </w:t>
            </w:r>
          </w:p>
        </w:tc>
        <w:tc>
          <w:tcPr>
            <w:tcW w:w="1159" w:type="dxa"/>
            <w:tcBorders>
              <w:top w:val="single" w:sz="4" w:space="0" w:color="000000"/>
              <w:left w:val="nil"/>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1140" w:type="dxa"/>
            <w:tcBorders>
              <w:top w:val="single" w:sz="4" w:space="0" w:color="000000"/>
              <w:left w:val="nil"/>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r>
      <w:tr w:rsidR="00C67CDF" w:rsidRPr="001F22C7" w:rsidTr="00C67CDF">
        <w:trPr>
          <w:trHeight w:val="1942"/>
        </w:trPr>
        <w:tc>
          <w:tcPr>
            <w:tcW w:w="535"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5528"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1"/>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Работа с родителями </w:t>
            </w:r>
          </w:p>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Психологическое просвещение по программам «Путь к успеху» (Вахрушева И. Г.) и «Школа ответственного родительства». </w:t>
            </w:r>
          </w:p>
          <w:p w:rsidR="00C67CDF" w:rsidRPr="001F22C7" w:rsidRDefault="00C67CDF" w:rsidP="00C67CDF">
            <w:pPr>
              <w:widowControl/>
              <w:autoSpaceDE/>
              <w:autoSpaceDN/>
              <w:adjustRightInd/>
              <w:spacing w:line="276"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2.Выступления на родительских собраниях по результатам групповых психодиагностических обследований</w:t>
            </w:r>
            <w:r w:rsidRPr="001F22C7">
              <w:rPr>
                <w:rFonts w:ascii="Times New Roman" w:eastAsia="Times New Roman" w:hAnsi="Times New Roman" w:cs="Times New Roman"/>
                <w:b/>
                <w:color w:val="000000"/>
                <w:sz w:val="24"/>
                <w:szCs w:val="24"/>
              </w:rPr>
              <w:t xml:space="preserve"> </w:t>
            </w:r>
          </w:p>
        </w:tc>
        <w:tc>
          <w:tcPr>
            <w:tcW w:w="1814" w:type="dxa"/>
            <w:tcBorders>
              <w:top w:val="single" w:sz="4" w:space="0" w:color="000000"/>
              <w:left w:val="single" w:sz="4" w:space="0" w:color="000000"/>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1159" w:type="dxa"/>
            <w:tcBorders>
              <w:top w:val="single" w:sz="4" w:space="0" w:color="000000"/>
              <w:left w:val="nil"/>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1140" w:type="dxa"/>
            <w:tcBorders>
              <w:top w:val="single" w:sz="4" w:space="0" w:color="000000"/>
              <w:left w:val="nil"/>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r>
      <w:tr w:rsidR="00C67CDF" w:rsidRPr="001F22C7" w:rsidTr="00C67CDF">
        <w:trPr>
          <w:trHeight w:val="1114"/>
        </w:trPr>
        <w:tc>
          <w:tcPr>
            <w:tcW w:w="535"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2. </w:t>
            </w:r>
          </w:p>
        </w:tc>
        <w:tc>
          <w:tcPr>
            <w:tcW w:w="5528"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1"/>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Работа с учащимися </w:t>
            </w:r>
          </w:p>
          <w:p w:rsidR="00C67CDF" w:rsidRPr="001F22C7" w:rsidRDefault="00C67CDF" w:rsidP="00C67CDF">
            <w:pPr>
              <w:widowControl/>
              <w:autoSpaceDE/>
              <w:autoSpaceDN/>
              <w:adjustRightInd/>
              <w:spacing w:after="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1.Работа по программе «Здоровье» (Касаткин В. </w:t>
            </w:r>
          </w:p>
          <w:p w:rsidR="00C67CDF"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2.Работа по «Профилактической программе по </w:t>
            </w:r>
          </w:p>
        </w:tc>
        <w:tc>
          <w:tcPr>
            <w:tcW w:w="4113" w:type="dxa"/>
            <w:gridSpan w:val="3"/>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C67CDF" w:rsidRPr="001F22C7" w:rsidTr="00C67CDF">
        <w:trPr>
          <w:trHeight w:val="838"/>
        </w:trPr>
        <w:tc>
          <w:tcPr>
            <w:tcW w:w="535"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5528"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злоупотреблению ПАВ».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3.Просвещение </w:t>
            </w:r>
            <w:r w:rsidRPr="001F22C7">
              <w:rPr>
                <w:rFonts w:ascii="Times New Roman" w:eastAsia="Times New Roman" w:hAnsi="Times New Roman" w:cs="Times New Roman"/>
                <w:color w:val="000000"/>
                <w:sz w:val="24"/>
                <w:szCs w:val="24"/>
              </w:rPr>
              <w:tab/>
              <w:t xml:space="preserve">по </w:t>
            </w:r>
            <w:r w:rsidRPr="001F22C7">
              <w:rPr>
                <w:rFonts w:ascii="Times New Roman" w:eastAsia="Times New Roman" w:hAnsi="Times New Roman" w:cs="Times New Roman"/>
                <w:color w:val="000000"/>
                <w:sz w:val="24"/>
                <w:szCs w:val="24"/>
              </w:rPr>
              <w:tab/>
              <w:t xml:space="preserve">вопросам </w:t>
            </w:r>
            <w:r w:rsidRPr="001F22C7">
              <w:rPr>
                <w:rFonts w:ascii="Times New Roman" w:eastAsia="Times New Roman" w:hAnsi="Times New Roman" w:cs="Times New Roman"/>
                <w:color w:val="000000"/>
                <w:sz w:val="24"/>
                <w:szCs w:val="24"/>
              </w:rPr>
              <w:tab/>
              <w:t xml:space="preserve">психологической безопасности личности. </w:t>
            </w:r>
          </w:p>
        </w:tc>
        <w:tc>
          <w:tcPr>
            <w:tcW w:w="4113" w:type="dxa"/>
            <w:gridSpan w:val="3"/>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r>
      <w:tr w:rsidR="00C67CDF" w:rsidRPr="001F22C7" w:rsidTr="00C67CDF">
        <w:trPr>
          <w:trHeight w:val="1390"/>
        </w:trPr>
        <w:tc>
          <w:tcPr>
            <w:tcW w:w="535"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5528"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1"/>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Работа с педагогами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Выступления </w:t>
            </w:r>
            <w:r w:rsidRPr="001F22C7">
              <w:rPr>
                <w:rFonts w:ascii="Times New Roman" w:eastAsia="Times New Roman" w:hAnsi="Times New Roman" w:cs="Times New Roman"/>
                <w:color w:val="000000"/>
                <w:sz w:val="24"/>
                <w:szCs w:val="24"/>
              </w:rPr>
              <w:tab/>
              <w:t xml:space="preserve">по </w:t>
            </w:r>
            <w:r w:rsidRPr="001F22C7">
              <w:rPr>
                <w:rFonts w:ascii="Times New Roman" w:eastAsia="Times New Roman" w:hAnsi="Times New Roman" w:cs="Times New Roman"/>
                <w:color w:val="000000"/>
                <w:sz w:val="24"/>
                <w:szCs w:val="24"/>
              </w:rPr>
              <w:tab/>
              <w:t xml:space="preserve">педагогических </w:t>
            </w:r>
            <w:r w:rsidRPr="001F22C7">
              <w:rPr>
                <w:rFonts w:ascii="Times New Roman" w:eastAsia="Times New Roman" w:hAnsi="Times New Roman" w:cs="Times New Roman"/>
                <w:color w:val="000000"/>
                <w:sz w:val="24"/>
                <w:szCs w:val="24"/>
              </w:rPr>
              <w:tab/>
              <w:t xml:space="preserve">советах, семинарах, совещаниях при директоре по вопросам психолого-педагогического </w:t>
            </w:r>
            <w:r w:rsidRPr="001F22C7">
              <w:rPr>
                <w:rFonts w:ascii="Times New Roman" w:eastAsia="Times New Roman" w:hAnsi="Times New Roman" w:cs="Times New Roman"/>
                <w:color w:val="000000"/>
                <w:sz w:val="24"/>
                <w:szCs w:val="24"/>
              </w:rPr>
              <w:tab/>
              <w:t xml:space="preserve">сопровождения учебного процесса. </w:t>
            </w:r>
          </w:p>
        </w:tc>
        <w:tc>
          <w:tcPr>
            <w:tcW w:w="4113" w:type="dxa"/>
            <w:gridSpan w:val="3"/>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bl>
    <w:p w:rsidR="00784D85" w:rsidRPr="001F22C7" w:rsidRDefault="00784D85" w:rsidP="00784D85">
      <w:pPr>
        <w:widowControl/>
        <w:autoSpaceDE/>
        <w:autoSpaceDN/>
        <w:adjustRightInd/>
        <w:spacing w:after="3"/>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C67CDF" w:rsidP="00C67CDF">
      <w:pPr>
        <w:widowControl/>
        <w:autoSpaceDE/>
        <w:autoSpaceDN/>
        <w:adjustRightInd/>
        <w:spacing w:after="8"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 </w:t>
      </w:r>
      <w:r w:rsidR="00784D85" w:rsidRPr="001F22C7">
        <w:rPr>
          <w:rFonts w:ascii="Times New Roman" w:eastAsia="Times New Roman" w:hAnsi="Times New Roman" w:cs="Times New Roman"/>
          <w:b/>
          <w:color w:val="000000"/>
          <w:sz w:val="24"/>
          <w:szCs w:val="24"/>
        </w:rPr>
        <w:t xml:space="preserve">Коррекционная работа </w:t>
      </w:r>
      <w:r w:rsidR="002D3F6B" w:rsidRPr="001F22C7">
        <w:rPr>
          <w:rFonts w:ascii="Times New Roman" w:eastAsia="Times New Roman" w:hAnsi="Times New Roman" w:cs="Times New Roman"/>
          <w:b/>
          <w:color w:val="000000"/>
          <w:sz w:val="24"/>
          <w:szCs w:val="24"/>
        </w:rPr>
        <w:t>у</w:t>
      </w:r>
      <w:r w:rsidR="00784D85" w:rsidRPr="001F22C7">
        <w:rPr>
          <w:rFonts w:ascii="Times New Roman" w:eastAsia="Times New Roman" w:hAnsi="Times New Roman" w:cs="Times New Roman"/>
          <w:b/>
          <w:color w:val="000000"/>
          <w:sz w:val="24"/>
          <w:szCs w:val="24"/>
        </w:rPr>
        <w:t>чителя   в МБОУ «</w:t>
      </w:r>
      <w:r w:rsidR="00E936C3">
        <w:rPr>
          <w:rFonts w:ascii="Times New Roman" w:eastAsia="Times New Roman" w:hAnsi="Times New Roman" w:cs="Times New Roman"/>
          <w:b/>
          <w:color w:val="000000"/>
          <w:sz w:val="24"/>
          <w:szCs w:val="24"/>
        </w:rPr>
        <w:t>Утяшкинская ООШ</w:t>
      </w:r>
      <w:r w:rsidR="00784D85" w:rsidRPr="001F22C7">
        <w:rPr>
          <w:rFonts w:ascii="Times New Roman" w:eastAsia="Times New Roman" w:hAnsi="Times New Roman" w:cs="Times New Roman"/>
          <w:b/>
          <w:color w:val="000000"/>
          <w:sz w:val="24"/>
          <w:szCs w:val="24"/>
        </w:rPr>
        <w:t xml:space="preserve">» НМР РТ </w:t>
      </w:r>
    </w:p>
    <w:p w:rsidR="00784D85" w:rsidRPr="001F22C7" w:rsidRDefault="00C67CDF" w:rsidP="00C67CDF">
      <w:pPr>
        <w:widowControl/>
        <w:autoSpaceDE/>
        <w:autoSpaceDN/>
        <w:adjustRightInd/>
        <w:spacing w:after="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     </w:t>
      </w:r>
      <w:r w:rsidR="00784D85" w:rsidRPr="001F22C7">
        <w:rPr>
          <w:rFonts w:ascii="Times New Roman" w:eastAsia="Times New Roman" w:hAnsi="Times New Roman" w:cs="Times New Roman"/>
          <w:color w:val="000000"/>
          <w:sz w:val="24"/>
          <w:szCs w:val="24"/>
        </w:rPr>
        <w:t xml:space="preserve">Существенной чертой коррекционно-развивающего учебно-воспитательного педагогического процесса является индивидуально-групповая работа, направленная на коррекцию индивидуальных недостатков развития учащихся. Такие занятия могут иметь общеразвивающие цели, к примеру, повышение уровня общего, сенсорного, интеллектуального развития, памяти, внимания, коррекции зрительно-моторных и оптикопространственных нарушений, общей и мелкой моторики, но могут быть и предметной направленности; подготовка к восприятию трудных тем учебной программы, восполнение пробелов предшествующего обучения и т.д. </w:t>
      </w:r>
    </w:p>
    <w:p w:rsidR="00784D85" w:rsidRPr="001F22C7" w:rsidRDefault="00784D85" w:rsidP="00784D85">
      <w:pPr>
        <w:widowControl/>
        <w:autoSpaceDE/>
        <w:autoSpaceDN/>
        <w:adjustRightInd/>
        <w:spacing w:after="8"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tbl>
      <w:tblPr>
        <w:tblStyle w:val="TableGrid"/>
        <w:tblW w:w="9998" w:type="dxa"/>
        <w:tblInd w:w="-884" w:type="dxa"/>
        <w:tblCellMar>
          <w:top w:w="54" w:type="dxa"/>
          <w:left w:w="106" w:type="dxa"/>
          <w:right w:w="12" w:type="dxa"/>
        </w:tblCellMar>
        <w:tblLook w:val="04A0" w:firstRow="1" w:lastRow="0" w:firstColumn="1" w:lastColumn="0" w:noHBand="0" w:noVBand="1"/>
      </w:tblPr>
      <w:tblGrid>
        <w:gridCol w:w="2199"/>
        <w:gridCol w:w="2955"/>
        <w:gridCol w:w="4844"/>
      </w:tblGrid>
      <w:tr w:rsidR="00784D85" w:rsidRPr="001F22C7" w:rsidTr="00C67CDF">
        <w:trPr>
          <w:trHeight w:val="562"/>
        </w:trPr>
        <w:tc>
          <w:tcPr>
            <w:tcW w:w="2199"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Вид деятельности</w:t>
            </w:r>
            <w:r w:rsidRPr="001F22C7">
              <w:rPr>
                <w:rFonts w:ascii="Times New Roman" w:eastAsia="Times New Roman" w:hAnsi="Times New Roman" w:cs="Times New Roman"/>
                <w:color w:val="000000"/>
                <w:sz w:val="24"/>
                <w:szCs w:val="24"/>
              </w:rPr>
              <w:t xml:space="preserve"> </w:t>
            </w:r>
          </w:p>
        </w:tc>
        <w:tc>
          <w:tcPr>
            <w:tcW w:w="2955"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Содержание </w:t>
            </w:r>
            <w:r w:rsidRPr="001F22C7">
              <w:rPr>
                <w:rFonts w:ascii="Times New Roman" w:eastAsia="Times New Roman" w:hAnsi="Times New Roman" w:cs="Times New Roman"/>
                <w:color w:val="000000"/>
                <w:sz w:val="24"/>
                <w:szCs w:val="24"/>
              </w:rPr>
              <w:t xml:space="preserve"> </w:t>
            </w:r>
          </w:p>
        </w:tc>
        <w:tc>
          <w:tcPr>
            <w:tcW w:w="4844"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Цели, задачи </w:t>
            </w:r>
          </w:p>
        </w:tc>
      </w:tr>
      <w:tr w:rsidR="00784D85" w:rsidRPr="001F22C7" w:rsidTr="00C67CDF">
        <w:trPr>
          <w:trHeight w:val="286"/>
        </w:trPr>
        <w:tc>
          <w:tcPr>
            <w:tcW w:w="9998" w:type="dxa"/>
            <w:gridSpan w:val="3"/>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Диагностичес кая работа </w:t>
            </w:r>
          </w:p>
        </w:tc>
      </w:tr>
      <w:tr w:rsidR="00784D85" w:rsidRPr="001F22C7" w:rsidTr="00C67CDF">
        <w:trPr>
          <w:trHeight w:val="1666"/>
        </w:trPr>
        <w:tc>
          <w:tcPr>
            <w:tcW w:w="2199"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ind w:right="3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Обследование устной и письменной речи учащихся  первого  класса </w:t>
            </w:r>
          </w:p>
        </w:tc>
        <w:tc>
          <w:tcPr>
            <w:tcW w:w="2955"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Наблюдение, анкетирование родителей </w:t>
            </w:r>
          </w:p>
        </w:tc>
        <w:tc>
          <w:tcPr>
            <w:tcW w:w="4844"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ind w:right="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Определение количества обучающихся, имеющих отклонения в речевом развитии. Уточнение степени нарушения фонетико-фонематической и лексико-грамматической сторон речи и степень сформированности связной речи.   </w:t>
            </w:r>
          </w:p>
        </w:tc>
      </w:tr>
      <w:tr w:rsidR="00784D85" w:rsidRPr="001F22C7" w:rsidTr="00C67CDF">
        <w:trPr>
          <w:trHeight w:val="1114"/>
        </w:trPr>
        <w:tc>
          <w:tcPr>
            <w:tcW w:w="2199"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Педагогическая диагностика готовности к обучению </w:t>
            </w:r>
          </w:p>
        </w:tc>
        <w:tc>
          <w:tcPr>
            <w:tcW w:w="2955"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Индивидуальное тестирование </w:t>
            </w:r>
          </w:p>
        </w:tc>
        <w:tc>
          <w:tcPr>
            <w:tcW w:w="4844"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Формирование списка обучающихся, испытывающих затруднения </w:t>
            </w:r>
          </w:p>
        </w:tc>
      </w:tr>
      <w:tr w:rsidR="00784D85" w:rsidRPr="001F22C7" w:rsidTr="00C67CDF">
        <w:trPr>
          <w:trHeight w:val="288"/>
        </w:trPr>
        <w:tc>
          <w:tcPr>
            <w:tcW w:w="9998" w:type="dxa"/>
            <w:gridSpan w:val="3"/>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Разработка п лана коррекционной работы с разными группами обучающихся</w:t>
            </w:r>
            <w:r w:rsidRPr="001F22C7">
              <w:rPr>
                <w:rFonts w:ascii="Times New Roman" w:eastAsia="Times New Roman" w:hAnsi="Times New Roman" w:cs="Times New Roman"/>
                <w:color w:val="000000"/>
                <w:sz w:val="24"/>
                <w:szCs w:val="24"/>
              </w:rPr>
              <w:t xml:space="preserve">  </w:t>
            </w:r>
          </w:p>
        </w:tc>
      </w:tr>
      <w:tr w:rsidR="00784D85" w:rsidRPr="001F22C7" w:rsidTr="00C67CDF">
        <w:trPr>
          <w:trHeight w:val="286"/>
        </w:trPr>
        <w:tc>
          <w:tcPr>
            <w:tcW w:w="9998" w:type="dxa"/>
            <w:gridSpan w:val="3"/>
            <w:tcBorders>
              <w:top w:val="single" w:sz="4" w:space="0" w:color="000000"/>
              <w:left w:val="single" w:sz="4" w:space="0" w:color="000000"/>
              <w:bottom w:val="single" w:sz="4" w:space="0" w:color="000000"/>
              <w:right w:val="single" w:sz="4" w:space="0" w:color="000000"/>
            </w:tcBorders>
          </w:tcPr>
          <w:p w:rsidR="00784D85" w:rsidRPr="001F22C7" w:rsidRDefault="00E936C3" w:rsidP="00784D85">
            <w:pPr>
              <w:widowControl/>
              <w:autoSpaceDE/>
              <w:autoSpaceDN/>
              <w:adjustRightInd/>
              <w:spacing w:line="276"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Коррекционн</w:t>
            </w:r>
            <w:r w:rsidR="00784D85" w:rsidRPr="001F22C7">
              <w:rPr>
                <w:rFonts w:ascii="Times New Roman" w:eastAsia="Times New Roman" w:hAnsi="Times New Roman" w:cs="Times New Roman"/>
                <w:b/>
                <w:color w:val="000000"/>
                <w:sz w:val="24"/>
                <w:szCs w:val="24"/>
              </w:rPr>
              <w:t xml:space="preserve">о-развивающая работа </w:t>
            </w:r>
          </w:p>
        </w:tc>
      </w:tr>
      <w:tr w:rsidR="00784D85" w:rsidRPr="001F22C7" w:rsidTr="00C67CDF">
        <w:trPr>
          <w:trHeight w:val="1390"/>
        </w:trPr>
        <w:tc>
          <w:tcPr>
            <w:tcW w:w="2199"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Коррекционные </w:t>
            </w:r>
          </w:p>
          <w:p w:rsidR="00784D85" w:rsidRPr="001F22C7" w:rsidRDefault="00784D85" w:rsidP="00784D85">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занятия </w:t>
            </w:r>
            <w:r w:rsidRPr="001F22C7">
              <w:rPr>
                <w:rFonts w:ascii="Times New Roman" w:eastAsia="Times New Roman" w:hAnsi="Times New Roman" w:cs="Times New Roman"/>
                <w:color w:val="000000"/>
                <w:sz w:val="24"/>
                <w:szCs w:val="24"/>
              </w:rPr>
              <w:tab/>
              <w:t xml:space="preserve">с </w:t>
            </w:r>
          </w:p>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обучающимися, испытывающими затруднения </w:t>
            </w:r>
          </w:p>
        </w:tc>
        <w:tc>
          <w:tcPr>
            <w:tcW w:w="2955"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ind w:right="8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Фронтальные, групповые и индивидуальные занятия </w:t>
            </w:r>
          </w:p>
        </w:tc>
        <w:tc>
          <w:tcPr>
            <w:tcW w:w="4844"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after="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Коррекция нарушений, развитие </w:t>
            </w:r>
          </w:p>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познавательных процессов  </w:t>
            </w:r>
          </w:p>
        </w:tc>
      </w:tr>
      <w:tr w:rsidR="00784D85" w:rsidRPr="001F22C7" w:rsidTr="00C67CDF">
        <w:trPr>
          <w:trHeight w:val="286"/>
        </w:trPr>
        <w:tc>
          <w:tcPr>
            <w:tcW w:w="9998" w:type="dxa"/>
            <w:gridSpan w:val="3"/>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lastRenderedPageBreak/>
              <w:t>Информацио нно-просветительная работ а</w:t>
            </w:r>
            <w:r w:rsidRPr="001F22C7">
              <w:rPr>
                <w:rFonts w:ascii="Times New Roman" w:eastAsia="Times New Roman" w:hAnsi="Times New Roman" w:cs="Times New Roman"/>
                <w:color w:val="000000"/>
                <w:sz w:val="24"/>
                <w:szCs w:val="24"/>
              </w:rPr>
              <w:t xml:space="preserve"> </w:t>
            </w:r>
          </w:p>
        </w:tc>
      </w:tr>
      <w:tr w:rsidR="00784D85" w:rsidRPr="001F22C7" w:rsidTr="00C67CDF">
        <w:trPr>
          <w:trHeight w:val="1390"/>
        </w:trPr>
        <w:tc>
          <w:tcPr>
            <w:tcW w:w="2199"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Родительские собрания </w:t>
            </w:r>
          </w:p>
        </w:tc>
        <w:tc>
          <w:tcPr>
            <w:tcW w:w="2955"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Выступление по актуальным темам программы «Путь к успеху» Вахрушевой И. Г.  </w:t>
            </w:r>
          </w:p>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4844"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ind w:right="4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Психолого-педагогическое просвещение, ознакомление с результатами обследования и с итогами коррекционной работы  </w:t>
            </w:r>
          </w:p>
        </w:tc>
      </w:tr>
      <w:tr w:rsidR="00784D85" w:rsidRPr="001F22C7" w:rsidTr="00C67CDF">
        <w:trPr>
          <w:trHeight w:val="1114"/>
        </w:trPr>
        <w:tc>
          <w:tcPr>
            <w:tcW w:w="2199"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Проведение индивидуальных консультаций для родителей  </w:t>
            </w:r>
          </w:p>
        </w:tc>
        <w:tc>
          <w:tcPr>
            <w:tcW w:w="2955"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Консультативная, просветительская работа  </w:t>
            </w:r>
          </w:p>
        </w:tc>
        <w:tc>
          <w:tcPr>
            <w:tcW w:w="4844" w:type="dxa"/>
            <w:tcBorders>
              <w:top w:val="single" w:sz="4" w:space="0" w:color="000000"/>
              <w:left w:val="single" w:sz="4" w:space="0" w:color="000000"/>
              <w:bottom w:val="single" w:sz="4" w:space="0" w:color="000000"/>
              <w:right w:val="single" w:sz="4" w:space="0" w:color="000000"/>
            </w:tcBorders>
          </w:tcPr>
          <w:p w:rsidR="00784D85" w:rsidRPr="001F22C7" w:rsidRDefault="00784D85" w:rsidP="00784D85">
            <w:pPr>
              <w:widowControl/>
              <w:autoSpaceDE/>
              <w:autoSpaceDN/>
              <w:adjustRightInd/>
              <w:spacing w:after="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Выявление причин трудностей в обучении; </w:t>
            </w:r>
          </w:p>
          <w:p w:rsidR="00784D85" w:rsidRPr="001F22C7" w:rsidRDefault="00784D85" w:rsidP="00784D85">
            <w:pPr>
              <w:widowControl/>
              <w:autoSpaceDE/>
              <w:autoSpaceDN/>
              <w:adjustRightInd/>
              <w:spacing w:after="4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приобщение родителей к коррекционно-</w:t>
            </w:r>
          </w:p>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воспитательной работе   </w:t>
            </w:r>
          </w:p>
        </w:tc>
      </w:tr>
    </w:tbl>
    <w:p w:rsidR="00784D85" w:rsidRPr="001F22C7" w:rsidRDefault="00784D85" w:rsidP="00784D85">
      <w:pPr>
        <w:widowControl/>
        <w:autoSpaceDE/>
        <w:autoSpaceDN/>
        <w:adjustRightInd/>
        <w:spacing w:after="49"/>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2D3F6B" w:rsidRPr="001F22C7" w:rsidRDefault="00784D85" w:rsidP="00784D85">
      <w:pPr>
        <w:widowControl/>
        <w:autoSpaceDE/>
        <w:autoSpaceDN/>
        <w:adjustRightInd/>
        <w:spacing w:after="51"/>
        <w:ind w:right="6"/>
        <w:rPr>
          <w:rFonts w:ascii="Times New Roman" w:eastAsia="Times New Roman" w:hAnsi="Times New Roman" w:cs="Times New Roman"/>
          <w:b/>
          <w:color w:val="000000"/>
          <w:sz w:val="24"/>
          <w:szCs w:val="24"/>
        </w:rPr>
      </w:pPr>
      <w:r w:rsidRPr="001F22C7">
        <w:rPr>
          <w:rFonts w:ascii="Times New Roman" w:eastAsia="Times New Roman" w:hAnsi="Times New Roman" w:cs="Times New Roman"/>
          <w:b/>
          <w:color w:val="000000"/>
          <w:sz w:val="24"/>
          <w:szCs w:val="24"/>
        </w:rPr>
        <w:t>П</w:t>
      </w:r>
      <w:r w:rsidR="002D3F6B" w:rsidRPr="001F22C7">
        <w:rPr>
          <w:rFonts w:ascii="Times New Roman" w:eastAsia="Times New Roman" w:hAnsi="Times New Roman" w:cs="Times New Roman"/>
          <w:b/>
          <w:color w:val="000000"/>
          <w:sz w:val="24"/>
          <w:szCs w:val="24"/>
        </w:rPr>
        <w:t>реодоление затруднений</w:t>
      </w:r>
      <w:r w:rsidRPr="001F22C7">
        <w:rPr>
          <w:rFonts w:ascii="Times New Roman" w:eastAsia="Times New Roman" w:hAnsi="Times New Roman" w:cs="Times New Roman"/>
          <w:b/>
          <w:color w:val="000000"/>
          <w:sz w:val="24"/>
          <w:szCs w:val="24"/>
        </w:rPr>
        <w:t xml:space="preserve"> </w:t>
      </w:r>
      <w:r w:rsidR="002D3F6B" w:rsidRPr="001F22C7">
        <w:rPr>
          <w:rFonts w:ascii="Times New Roman" w:eastAsia="Times New Roman" w:hAnsi="Times New Roman" w:cs="Times New Roman"/>
          <w:b/>
          <w:color w:val="000000"/>
          <w:sz w:val="24"/>
          <w:szCs w:val="24"/>
        </w:rPr>
        <w:t xml:space="preserve"> учащихся в учебной </w:t>
      </w:r>
      <w:r w:rsidRPr="001F22C7">
        <w:rPr>
          <w:rFonts w:ascii="Times New Roman" w:eastAsia="Times New Roman" w:hAnsi="Times New Roman" w:cs="Times New Roman"/>
          <w:b/>
          <w:color w:val="000000"/>
          <w:sz w:val="24"/>
          <w:szCs w:val="24"/>
        </w:rPr>
        <w:t xml:space="preserve">деятельности              </w:t>
      </w:r>
    </w:p>
    <w:p w:rsidR="00784D85" w:rsidRPr="001F22C7" w:rsidRDefault="00784D85" w:rsidP="00784D85">
      <w:pPr>
        <w:widowControl/>
        <w:autoSpaceDE/>
        <w:autoSpaceDN/>
        <w:adjustRightInd/>
        <w:spacing w:after="51"/>
        <w:ind w:right="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Оказание помощи учащимся в преодолении их затруднений в учебной деятельности проводится педагогами на уроках через учебники. Методический аппарат системы учебников представлен заданиями, которые требуют: выбора наиболее эффективных способов выполнения и проверки;  осознания  причины успеха /неуспеха учебной деятельности и способности конструктивно действовать даже в ситуации неуспеха.</w:t>
      </w: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Преодолению  неуспешности  отдельных учеников помогают задания для групповой и коллективной работы, когда общий успех работы поглощает чью-то неудачу и способствуя пониманию результата. В учебниках представлена система таких работ, позволяющих каждому  ребенку действовать конструктивно в пределах своих возможностей и способностей.              Учащиеся испытывают трудности при </w:t>
      </w:r>
      <w:r w:rsidRPr="001F22C7">
        <w:rPr>
          <w:rFonts w:ascii="Times New Roman" w:eastAsia="Times New Roman" w:hAnsi="Times New Roman" w:cs="Times New Roman"/>
          <w:b/>
          <w:color w:val="000000"/>
          <w:sz w:val="24"/>
          <w:szCs w:val="24"/>
        </w:rPr>
        <w:t xml:space="preserve">обучении чтению и письму </w:t>
      </w:r>
      <w:r w:rsidRPr="001F22C7">
        <w:rPr>
          <w:rFonts w:ascii="Times New Roman" w:eastAsia="Times New Roman" w:hAnsi="Times New Roman" w:cs="Times New Roman"/>
          <w:color w:val="000000"/>
          <w:sz w:val="24"/>
          <w:szCs w:val="24"/>
        </w:rPr>
        <w:t xml:space="preserve">на начальном этапе.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Обучение письму: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трудности формирования зрительного образа буквы;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трудность формирования правильной траектории движений при выполнении графического элемента;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ошибки в пространственном расположении элементов букв (вертикальных, горизонтальных, зеркальное письмо);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 «видит» строку, нарушает соотношение элементов буквы, путает буквы (в-д), пишет лишние элементы: и-ш, л-м) или, наоборот, не дописывает;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неустойчивый почерк (различная высота и протяженность графических элементов, большие, растянутые буквы);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ошибки при письме, пропуски согласных и гласных букв (определенного характера);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замены согласных букв близких по звучанию (з - с, г- к, д -т и т. д.); недописывание букв, слогов;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 использует правила (заменяет буквы, сливает предлоги и слова, не ставит точку - не разделяет предложения и т. п.);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ухудшение почерка, пропуски, замены и т. п. при письме под диктовку;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медленный темп письма.  </w:t>
      </w:r>
      <w:r w:rsidRPr="001F22C7">
        <w:rPr>
          <w:rFonts w:ascii="Times New Roman" w:eastAsia="Times New Roman" w:hAnsi="Times New Roman" w:cs="Times New Roman"/>
          <w:b/>
          <w:color w:val="000000"/>
          <w:sz w:val="24"/>
          <w:szCs w:val="24"/>
        </w:rPr>
        <w:t xml:space="preserve">Обучение чтению: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плохо запоминает конфигурацию букв;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затруднения в различении близких по конфигурации букв (п- н, в- а, путает буквы при чтении);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перестановка букв при чтении (рак - кар, нос- сон);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замена букв, неправильное произношение при чтении;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пропуски слов, букв («невнимательное» чтение), угадывание, возвратные движения глаз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(«спотыкающийся ритм»);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быстрый темп чтения, но плохое восприятие прочитанного («механическое» чтение);  • медленный темп чтения (побуквенное или слоговое, без продвижения в течение года);  </w:t>
      </w:r>
    </w:p>
    <w:p w:rsidR="00784D85" w:rsidRPr="001F22C7" w:rsidRDefault="00784D85" w:rsidP="00292FD7">
      <w:pPr>
        <w:widowControl/>
        <w:numPr>
          <w:ilvl w:val="0"/>
          <w:numId w:val="119"/>
        </w:numPr>
        <w:autoSpaceDE/>
        <w:autoSpaceDN/>
        <w:adjustRightInd/>
        <w:spacing w:after="51" w:line="241" w:lineRule="auto"/>
        <w:ind w:right="11" w:hanging="2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медленный темп чтения, хотя есть продвижение в течение года.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Коррекционная работа</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Обучение письму идет параллельно с обучением чтению с учетом требований координации устной и письменной речи. </w:t>
      </w:r>
    </w:p>
    <w:p w:rsidR="00784D85" w:rsidRPr="001F22C7" w:rsidRDefault="00784D85" w:rsidP="00784D85">
      <w:pPr>
        <w:widowControl/>
        <w:autoSpaceDE/>
        <w:autoSpaceDN/>
        <w:adjustRightInd/>
        <w:spacing w:after="51" w:line="241" w:lineRule="auto"/>
        <w:ind w:right="33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Развитие фонематического слуха и культуры звукопроизношения детей на уроках обучения грамоте достигается путем использования в «Азбуке», «Букваре» следующих приемов: а) </w:t>
      </w:r>
      <w:r w:rsidRPr="001F22C7">
        <w:rPr>
          <w:rFonts w:ascii="Times New Roman" w:eastAsia="Times New Roman" w:hAnsi="Times New Roman" w:cs="Times New Roman"/>
          <w:i/>
          <w:color w:val="000000"/>
          <w:sz w:val="24"/>
          <w:szCs w:val="24"/>
        </w:rPr>
        <w:t xml:space="preserve">наращивания </w:t>
      </w:r>
      <w:r w:rsidRPr="001F22C7">
        <w:rPr>
          <w:rFonts w:ascii="Times New Roman" w:eastAsia="Times New Roman" w:hAnsi="Times New Roman" w:cs="Times New Roman"/>
          <w:color w:val="000000"/>
          <w:sz w:val="24"/>
          <w:szCs w:val="24"/>
        </w:rPr>
        <w:t xml:space="preserve">и б) </w:t>
      </w:r>
      <w:r w:rsidRPr="001F22C7">
        <w:rPr>
          <w:rFonts w:ascii="Times New Roman" w:eastAsia="Times New Roman" w:hAnsi="Times New Roman" w:cs="Times New Roman"/>
          <w:i/>
          <w:color w:val="000000"/>
          <w:sz w:val="24"/>
          <w:szCs w:val="24"/>
        </w:rPr>
        <w:t>реконструирования</w:t>
      </w:r>
      <w:r w:rsidRPr="001F22C7">
        <w:rPr>
          <w:rFonts w:ascii="Times New Roman" w:eastAsia="Times New Roman" w:hAnsi="Times New Roman" w:cs="Times New Roman"/>
          <w:color w:val="000000"/>
          <w:sz w:val="24"/>
          <w:szCs w:val="24"/>
        </w:rPr>
        <w:t xml:space="preserve"> слов. Суть наращивания заключается в постепенном увеличении количества звуков в слове, что приводит к изменению исходных слов и образованию новых. Например: </w:t>
      </w:r>
      <w:r w:rsidRPr="001F22C7">
        <w:rPr>
          <w:rFonts w:ascii="Times New Roman" w:eastAsia="Times New Roman" w:hAnsi="Times New Roman" w:cs="Times New Roman"/>
          <w:i/>
          <w:color w:val="000000"/>
          <w:sz w:val="24"/>
          <w:szCs w:val="24"/>
        </w:rPr>
        <w:t>ша — груша — грушка — грушевый</w:t>
      </w:r>
      <w:r w:rsidRPr="001F22C7">
        <w:rPr>
          <w:rFonts w:ascii="Times New Roman" w:eastAsia="Times New Roman" w:hAnsi="Times New Roman" w:cs="Times New Roman"/>
          <w:color w:val="000000"/>
          <w:sz w:val="24"/>
          <w:szCs w:val="24"/>
        </w:rPr>
        <w:t xml:space="preserve"> (сок); </w:t>
      </w:r>
      <w:r w:rsidRPr="001F22C7">
        <w:rPr>
          <w:rFonts w:ascii="Times New Roman" w:eastAsia="Times New Roman" w:hAnsi="Times New Roman" w:cs="Times New Roman"/>
          <w:i/>
          <w:color w:val="000000"/>
          <w:sz w:val="24"/>
          <w:szCs w:val="24"/>
        </w:rPr>
        <w:t>бы — был — были — былина — былинный; пе — пей — репей — репейник</w:t>
      </w:r>
      <w:r w:rsidRPr="001F22C7">
        <w:rPr>
          <w:rFonts w:ascii="Times New Roman" w:eastAsia="Times New Roman" w:hAnsi="Times New Roman" w:cs="Times New Roman"/>
          <w:color w:val="000000"/>
          <w:sz w:val="24"/>
          <w:szCs w:val="24"/>
        </w:rPr>
        <w:t xml:space="preserve">. Это не только существенно обогащает лексический материал «Азбуки» и «Букваря», но и, главное, создает условия для развития наблюдательности и формирования у обучающегося техники осознанного чтения. Чтение слов в таких цепочках реализуется сразу на двух уровнях: а) слоговом нараспев и б) орфоэпическом, т. е. с учетом ударения. В этом заключается технология овладения первоначальным чтением. </w:t>
      </w:r>
    </w:p>
    <w:p w:rsidR="00784D85" w:rsidRPr="001F22C7" w:rsidRDefault="00784D85" w:rsidP="00784D85">
      <w:pPr>
        <w:widowControl/>
        <w:autoSpaceDE/>
        <w:autoSpaceDN/>
        <w:adjustRightInd/>
        <w:spacing w:after="51" w:line="241" w:lineRule="auto"/>
        <w:ind w:right="33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Также используется прием реконструирования слов, что позволяет первокласснику наблюдать за тем, как дополнение или изменение места лишь одного звука в слове приводит к полному изменению его значения, например: </w:t>
      </w:r>
      <w:r w:rsidRPr="001F22C7">
        <w:rPr>
          <w:rFonts w:ascii="Times New Roman" w:eastAsia="Times New Roman" w:hAnsi="Times New Roman" w:cs="Times New Roman"/>
          <w:i/>
          <w:color w:val="000000"/>
          <w:sz w:val="24"/>
          <w:szCs w:val="24"/>
        </w:rPr>
        <w:t>ива — нива, сон — слон, батон — бутон, зайка— лайка, игра — игла</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33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Особой задачей для учащихся является усвоение форм печатных и письменных буквенных знаков. В связи с этим на основе структурно-системного подхода к совокупностям печатных и письменных букв были разработаны элементы-шаблоны для их </w:t>
      </w:r>
      <w:r w:rsidRPr="001F22C7">
        <w:rPr>
          <w:rFonts w:ascii="Times New Roman" w:eastAsia="Times New Roman" w:hAnsi="Times New Roman" w:cs="Times New Roman"/>
          <w:i/>
          <w:color w:val="000000"/>
          <w:sz w:val="24"/>
          <w:szCs w:val="24"/>
        </w:rPr>
        <w:t>конструирования</w:t>
      </w:r>
      <w:r w:rsidRPr="001F22C7">
        <w:rPr>
          <w:rFonts w:ascii="Times New Roman" w:eastAsia="Times New Roman" w:hAnsi="Times New Roman" w:cs="Times New Roman"/>
          <w:color w:val="000000"/>
          <w:sz w:val="24"/>
          <w:szCs w:val="24"/>
        </w:rPr>
        <w:t xml:space="preserve">. Ребенок имеет возможность на уровне практического действия — руками — самостоятельно </w:t>
      </w:r>
      <w:r w:rsidRPr="001F22C7">
        <w:rPr>
          <w:rFonts w:ascii="Times New Roman" w:eastAsia="Times New Roman" w:hAnsi="Times New Roman" w:cs="Times New Roman"/>
          <w:i/>
          <w:color w:val="000000"/>
          <w:sz w:val="24"/>
          <w:szCs w:val="24"/>
        </w:rPr>
        <w:t>воссоздать</w:t>
      </w:r>
      <w:r w:rsidRPr="001F22C7">
        <w:rPr>
          <w:rFonts w:ascii="Times New Roman" w:eastAsia="Times New Roman" w:hAnsi="Times New Roman" w:cs="Times New Roman"/>
          <w:color w:val="000000"/>
          <w:sz w:val="24"/>
          <w:szCs w:val="24"/>
        </w:rPr>
        <w:t xml:space="preserve"> форму изучаемой буквы.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При изучении </w:t>
      </w:r>
      <w:r w:rsidRPr="001F22C7">
        <w:rPr>
          <w:rFonts w:ascii="Times New Roman" w:eastAsia="Times New Roman" w:hAnsi="Times New Roman" w:cs="Times New Roman"/>
          <w:b/>
          <w:color w:val="000000"/>
          <w:sz w:val="24"/>
          <w:szCs w:val="24"/>
        </w:rPr>
        <w:t xml:space="preserve">курса «Математика» </w:t>
      </w:r>
      <w:r w:rsidRPr="001F22C7">
        <w:rPr>
          <w:rFonts w:ascii="Times New Roman" w:eastAsia="Times New Roman" w:hAnsi="Times New Roman" w:cs="Times New Roman"/>
          <w:color w:val="000000"/>
          <w:sz w:val="24"/>
          <w:szCs w:val="24"/>
        </w:rPr>
        <w:t xml:space="preserve">учащиеся испытывают трудности: </w:t>
      </w:r>
      <w:r w:rsidRPr="001F22C7">
        <w:rPr>
          <w:rFonts w:ascii="Times New Roman" w:eastAsia="Times New Roman" w:hAnsi="Times New Roman" w:cs="Times New Roman"/>
          <w:b/>
          <w:color w:val="000000"/>
          <w:sz w:val="24"/>
          <w:szCs w:val="24"/>
        </w:rPr>
        <w:t xml:space="preserve"> </w:t>
      </w:r>
    </w:p>
    <w:p w:rsidR="00784D85" w:rsidRPr="001F22C7" w:rsidRDefault="00784D85" w:rsidP="00292FD7">
      <w:pPr>
        <w:widowControl/>
        <w:numPr>
          <w:ilvl w:val="0"/>
          <w:numId w:val="120"/>
        </w:numPr>
        <w:autoSpaceDE/>
        <w:autoSpaceDN/>
        <w:adjustRightInd/>
        <w:spacing w:after="51" w:line="241" w:lineRule="auto"/>
        <w:ind w:right="11" w:hanging="42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неспособность записать число (величину) и дать его (ее) характеристику</w:t>
      </w:r>
      <w:r w:rsidRPr="001F22C7">
        <w:rPr>
          <w:rFonts w:ascii="Times New Roman" w:eastAsia="Times New Roman" w:hAnsi="Times New Roman" w:cs="Times New Roman"/>
          <w:b/>
          <w:color w:val="000000"/>
          <w:sz w:val="24"/>
          <w:szCs w:val="24"/>
        </w:rPr>
        <w:t xml:space="preserve"> </w:t>
      </w:r>
    </w:p>
    <w:p w:rsidR="00784D85" w:rsidRPr="001F22C7" w:rsidRDefault="00784D85" w:rsidP="00292FD7">
      <w:pPr>
        <w:widowControl/>
        <w:numPr>
          <w:ilvl w:val="0"/>
          <w:numId w:val="120"/>
        </w:numPr>
        <w:autoSpaceDE/>
        <w:autoSpaceDN/>
        <w:adjustRightInd/>
        <w:spacing w:after="51" w:line="241" w:lineRule="auto"/>
        <w:ind w:right="11" w:hanging="42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проблемы пространственной ориентировки, неразличение, неправильное называние геометрических фигур, форм окружающего</w:t>
      </w:r>
      <w:r w:rsidRPr="001F22C7">
        <w:rPr>
          <w:rFonts w:ascii="Times New Roman" w:eastAsia="Times New Roman" w:hAnsi="Times New Roman" w:cs="Times New Roman"/>
          <w:b/>
          <w:color w:val="000000"/>
          <w:sz w:val="24"/>
          <w:szCs w:val="24"/>
        </w:rPr>
        <w:t xml:space="preserve"> </w:t>
      </w:r>
    </w:p>
    <w:p w:rsidR="00784D85" w:rsidRPr="001F22C7" w:rsidRDefault="00784D85" w:rsidP="00292FD7">
      <w:pPr>
        <w:widowControl/>
        <w:numPr>
          <w:ilvl w:val="0"/>
          <w:numId w:val="120"/>
        </w:numPr>
        <w:autoSpaceDE/>
        <w:autoSpaceDN/>
        <w:adjustRightInd/>
        <w:spacing w:after="51" w:line="241" w:lineRule="auto"/>
        <w:ind w:right="11" w:hanging="42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неумение пользоваться математической терминологией</w:t>
      </w:r>
      <w:r w:rsidRPr="001F22C7">
        <w:rPr>
          <w:rFonts w:ascii="Times New Roman" w:eastAsia="Times New Roman" w:hAnsi="Times New Roman" w:cs="Times New Roman"/>
          <w:b/>
          <w:color w:val="000000"/>
          <w:sz w:val="24"/>
          <w:szCs w:val="24"/>
        </w:rPr>
        <w:t xml:space="preserve"> </w:t>
      </w:r>
    </w:p>
    <w:p w:rsidR="00784D85" w:rsidRPr="001F22C7" w:rsidRDefault="00784D85" w:rsidP="00292FD7">
      <w:pPr>
        <w:widowControl/>
        <w:numPr>
          <w:ilvl w:val="0"/>
          <w:numId w:val="120"/>
        </w:numPr>
        <w:autoSpaceDE/>
        <w:autoSpaceDN/>
        <w:adjustRightInd/>
        <w:spacing w:after="51" w:line="241" w:lineRule="auto"/>
        <w:ind w:right="11" w:hanging="42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неумение применить алгоритм (способ, прием) выполнения арифметического действия</w:t>
      </w:r>
      <w:r w:rsidRPr="001F22C7">
        <w:rPr>
          <w:rFonts w:ascii="Times New Roman" w:eastAsia="Times New Roman" w:hAnsi="Times New Roman" w:cs="Times New Roman"/>
          <w:b/>
          <w:color w:val="000000"/>
          <w:sz w:val="24"/>
          <w:szCs w:val="24"/>
        </w:rPr>
        <w:t xml:space="preserve"> </w:t>
      </w:r>
    </w:p>
    <w:p w:rsidR="00784D85" w:rsidRPr="001F22C7" w:rsidRDefault="00784D85" w:rsidP="00292FD7">
      <w:pPr>
        <w:widowControl/>
        <w:numPr>
          <w:ilvl w:val="0"/>
          <w:numId w:val="120"/>
        </w:numPr>
        <w:autoSpaceDE/>
        <w:autoSpaceDN/>
        <w:adjustRightInd/>
        <w:spacing w:after="51" w:line="241" w:lineRule="auto"/>
        <w:ind w:right="11" w:hanging="42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неумение использовать свойства арифметических действий при выполнении вычислений</w:t>
      </w:r>
      <w:r w:rsidRPr="001F22C7">
        <w:rPr>
          <w:rFonts w:ascii="Times New Roman" w:eastAsia="Times New Roman" w:hAnsi="Times New Roman" w:cs="Times New Roman"/>
          <w:b/>
          <w:color w:val="000000"/>
          <w:sz w:val="24"/>
          <w:szCs w:val="24"/>
        </w:rPr>
        <w:t xml:space="preserve"> </w:t>
      </w:r>
    </w:p>
    <w:p w:rsidR="00784D85" w:rsidRPr="001F22C7" w:rsidRDefault="00784D85" w:rsidP="00292FD7">
      <w:pPr>
        <w:widowControl/>
        <w:numPr>
          <w:ilvl w:val="0"/>
          <w:numId w:val="120"/>
        </w:numPr>
        <w:autoSpaceDE/>
        <w:autoSpaceDN/>
        <w:adjustRightInd/>
        <w:spacing w:after="51" w:line="241" w:lineRule="auto"/>
        <w:ind w:right="11" w:hanging="42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проблемы в понимании математических отношений (больше/меньше, выше/ниже, дороже/дешевле; «больше/меньше на…», «больше/меньше в …», «на сколько (во сколько раз) больше/меньше» и др.).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В курсе</w:t>
      </w: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 xml:space="preserve">«Математика «Учусь учиться» </w:t>
      </w:r>
      <w:r w:rsidRPr="001F22C7">
        <w:rPr>
          <w:rFonts w:ascii="Times New Roman" w:eastAsia="Times New Roman" w:hAnsi="Times New Roman" w:cs="Times New Roman"/>
          <w:color w:val="000000"/>
          <w:sz w:val="24"/>
          <w:szCs w:val="24"/>
        </w:rPr>
        <w:t xml:space="preserve">созданию психологически комфортной образовательной среды способствует содержание заданий, которое подобрано так, чтобы поддерживать у учащихся позитивное отношение к занятиям математикой и желание включаться в учебный процесс по математике в зоне своего ближайшего развития. С этой целью используются следующие педагогически приемы: </w:t>
      </w:r>
    </w:p>
    <w:p w:rsidR="00784D85" w:rsidRPr="001F22C7" w:rsidRDefault="00784D85" w:rsidP="00292FD7">
      <w:pPr>
        <w:widowControl/>
        <w:numPr>
          <w:ilvl w:val="0"/>
          <w:numId w:val="120"/>
        </w:numPr>
        <w:autoSpaceDE/>
        <w:autoSpaceDN/>
        <w:adjustRightInd/>
        <w:spacing w:after="51" w:line="241" w:lineRule="auto"/>
        <w:ind w:right="11" w:hanging="42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включение в учебное содержание заданий, выполнение которых дает детям положительный эмоциональный заряд (разгадывание ребусов, решение занимательных задач, игровые ситуации и соревнования, расшифровка слов, построение изображений после вычислений и т.д.); </w:t>
      </w:r>
    </w:p>
    <w:p w:rsidR="00784D85" w:rsidRPr="001F22C7" w:rsidRDefault="00784D85" w:rsidP="00292FD7">
      <w:pPr>
        <w:widowControl/>
        <w:numPr>
          <w:ilvl w:val="0"/>
          <w:numId w:val="120"/>
        </w:numPr>
        <w:autoSpaceDE/>
        <w:autoSpaceDN/>
        <w:adjustRightInd/>
        <w:spacing w:after="51" w:line="241" w:lineRule="auto"/>
        <w:ind w:right="11" w:hanging="42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включение заданий, содержание которых вызывает у учащихся интерес; </w:t>
      </w:r>
    </w:p>
    <w:p w:rsidR="00784D85" w:rsidRPr="001F22C7" w:rsidRDefault="00784D85" w:rsidP="00292FD7">
      <w:pPr>
        <w:widowControl/>
        <w:numPr>
          <w:ilvl w:val="0"/>
          <w:numId w:val="120"/>
        </w:numPr>
        <w:autoSpaceDE/>
        <w:autoSpaceDN/>
        <w:adjustRightInd/>
        <w:spacing w:after="51" w:line="241" w:lineRule="auto"/>
        <w:ind w:right="11" w:hanging="42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разнообразие видов деятельности, выполняемых учеником на уроке; </w:t>
      </w:r>
    </w:p>
    <w:p w:rsidR="00784D85" w:rsidRPr="001F22C7" w:rsidRDefault="00784D85" w:rsidP="00292FD7">
      <w:pPr>
        <w:widowControl/>
        <w:numPr>
          <w:ilvl w:val="0"/>
          <w:numId w:val="120"/>
        </w:numPr>
        <w:autoSpaceDE/>
        <w:autoSpaceDN/>
        <w:adjustRightInd/>
        <w:spacing w:after="51" w:line="241" w:lineRule="auto"/>
        <w:ind w:right="11" w:hanging="42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учет гендерных особенностей психологического развития детей; </w:t>
      </w:r>
    </w:p>
    <w:p w:rsidR="00784D85" w:rsidRPr="001F22C7" w:rsidRDefault="00784D85" w:rsidP="00292FD7">
      <w:pPr>
        <w:widowControl/>
        <w:numPr>
          <w:ilvl w:val="0"/>
          <w:numId w:val="120"/>
        </w:numPr>
        <w:autoSpaceDE/>
        <w:autoSpaceDN/>
        <w:adjustRightInd/>
        <w:spacing w:after="51" w:line="241" w:lineRule="auto"/>
        <w:ind w:right="11" w:hanging="42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оптимизация количества выполняемых заданий и осваиваемых при этом операций.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 мере освоения учащимися нормы учебной деятельности, понимания и принятия ими на личностно значимом уровне социальной роли «ученика» внешние мотивы сменяются внутренними, и у учащихся формируется устойчивая учебно-познавательная мотивация и готовность к саморазвитию. </w:t>
      </w:r>
    </w:p>
    <w:p w:rsidR="00784D85" w:rsidRPr="001F22C7" w:rsidRDefault="00784D85" w:rsidP="00784D85">
      <w:pPr>
        <w:widowControl/>
        <w:autoSpaceDE/>
        <w:autoSpaceDN/>
        <w:adjustRightInd/>
        <w:spacing w:after="51" w:line="241" w:lineRule="auto"/>
        <w:ind w:right="33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В курсе «Русский язык»</w:t>
      </w:r>
      <w:r w:rsidRPr="001F22C7">
        <w:rPr>
          <w:rFonts w:ascii="Times New Roman" w:eastAsia="Times New Roman" w:hAnsi="Times New Roman" w:cs="Times New Roman"/>
          <w:color w:val="000000"/>
          <w:sz w:val="24"/>
          <w:szCs w:val="24"/>
        </w:rPr>
        <w:t xml:space="preserve"> осознанию учащимися своей новой социальной роли – «ученик» – способствуют «сквозные персонажи» учебников – дети Аня и Ваня и «профессор Иван Иванович Самоваров». Профессор показывает практическую значимость изучения каждого из разделов языка, объясняет теоретический материал, знакомит с новыми правилами, а Аня и Ваня помогают учащимся разобраться в материале и вместе со школьниками выполняют разнообразные задания (не всегда корректно, поэтому им требуется помощь), побуждая ученика к деятельности. </w:t>
      </w:r>
    </w:p>
    <w:p w:rsidR="00784D85" w:rsidRPr="001F22C7" w:rsidRDefault="00784D85" w:rsidP="00784D85">
      <w:pPr>
        <w:widowControl/>
        <w:autoSpaceDE/>
        <w:autoSpaceDN/>
        <w:adjustRightInd/>
        <w:spacing w:after="51" w:line="241" w:lineRule="auto"/>
        <w:ind w:right="3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этой связи, </w:t>
      </w:r>
      <w:r w:rsidRPr="001F22C7">
        <w:rPr>
          <w:rFonts w:ascii="Times New Roman" w:eastAsia="Times New Roman" w:hAnsi="Times New Roman" w:cs="Times New Roman"/>
          <w:b/>
          <w:color w:val="000000"/>
          <w:sz w:val="24"/>
          <w:szCs w:val="24"/>
        </w:rPr>
        <w:t xml:space="preserve">курс «Изобразительное искусство» </w:t>
      </w:r>
      <w:r w:rsidRPr="001F22C7">
        <w:rPr>
          <w:rFonts w:ascii="Times New Roman" w:eastAsia="Times New Roman" w:hAnsi="Times New Roman" w:cs="Times New Roman"/>
          <w:color w:val="000000"/>
          <w:sz w:val="24"/>
          <w:szCs w:val="24"/>
        </w:rPr>
        <w:t xml:space="preserve">написан в форме личного разговора с ребенком, обсуждения с ним вопросов так или иначе связанных с его личным жизненным опытом. </w:t>
      </w:r>
    </w:p>
    <w:p w:rsidR="00784D85" w:rsidRPr="001F22C7" w:rsidRDefault="00784D85" w:rsidP="00784D85">
      <w:pPr>
        <w:widowControl/>
        <w:autoSpaceDE/>
        <w:autoSpaceDN/>
        <w:adjustRightInd/>
        <w:spacing w:after="51" w:line="241" w:lineRule="auto"/>
        <w:ind w:right="3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В курсе «Окружающий мир»</w:t>
      </w:r>
      <w:r w:rsidRPr="001F22C7">
        <w:rPr>
          <w:rFonts w:ascii="Times New Roman" w:eastAsia="Times New Roman" w:hAnsi="Times New Roman" w:cs="Times New Roman"/>
          <w:color w:val="000000"/>
          <w:sz w:val="24"/>
          <w:szCs w:val="24"/>
        </w:rPr>
        <w:t xml:space="preserve"> темы «Наш класс в школе», «Мы – дружный класс», «Учитель – наставник и друг», «Делу время», «Потехе – час», «Книга – друг и наставник» и др. подвигают ребенка размышлять о роли школы в его жизни, осваивать правила поведения в школе, общаться и сотрудничать с учителем и одноклассниками. Вопросы и задания рубрик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«Обсудим» и «Подумаем» фокусируют внимание детей на личностно значимых для них вопросах.  </w:t>
      </w:r>
    </w:p>
    <w:p w:rsidR="00784D85" w:rsidRPr="001F22C7" w:rsidRDefault="00784D85" w:rsidP="00784D85">
      <w:pPr>
        <w:widowControl/>
        <w:autoSpaceDE/>
        <w:autoSpaceDN/>
        <w:adjustRightInd/>
        <w:spacing w:after="51" w:line="241" w:lineRule="auto"/>
        <w:ind w:right="33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Учитывая психологические и возрастные особенности младших школьников, их различные учебные возможности, в учебниках предметных линий комплекса представлены разнообразные упражнения, задачи и задания, обучающие игры, ребусы, загадки, которые сопровождаются красочными иллюстрациями, способствующими повышению мотивации обучающихся, что является залогом успеха в преодолении затруднений учащихся в учебной деятельности, учитывающими переход детей младшего школьного возраста от игровой деятельности  к учебной. </w:t>
      </w:r>
    </w:p>
    <w:p w:rsidR="00784D85" w:rsidRPr="001F22C7" w:rsidRDefault="00784D85" w:rsidP="00784D85">
      <w:pPr>
        <w:widowControl/>
        <w:autoSpaceDE/>
        <w:autoSpaceDN/>
        <w:adjustRightInd/>
        <w:spacing w:after="87"/>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2D3F6B">
      <w:pPr>
        <w:widowControl/>
        <w:autoSpaceDE/>
        <w:autoSpaceDN/>
        <w:adjustRightInd/>
        <w:spacing w:after="4" w:line="237"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Овладение навыками адаптации учащихся к социуму через УМК </w:t>
      </w:r>
    </w:p>
    <w:p w:rsidR="00784D85"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784D85" w:rsidRPr="001F22C7">
        <w:rPr>
          <w:rFonts w:ascii="Times New Roman" w:eastAsia="Times New Roman" w:hAnsi="Times New Roman" w:cs="Times New Roman"/>
          <w:color w:val="000000"/>
          <w:sz w:val="24"/>
          <w:szCs w:val="24"/>
        </w:rPr>
        <w:t xml:space="preserve">На уроках с использованием УМК педагоги имеют возможность формировать начальные навыки адаптации в динамично изменяющемся и развивающемся мире. Учебники содержат задания, тексты, проекты,  практические работы, направленные на осмысление норм и правил поведения в жизни (на это работает, практически, весь </w:t>
      </w:r>
      <w:r w:rsidR="00784D85" w:rsidRPr="001F22C7">
        <w:rPr>
          <w:rFonts w:ascii="Times New Roman" w:eastAsia="Times New Roman" w:hAnsi="Times New Roman" w:cs="Times New Roman"/>
          <w:b/>
          <w:color w:val="000000"/>
          <w:sz w:val="24"/>
          <w:szCs w:val="24"/>
        </w:rPr>
        <w:t>курс «Окружающий мир»</w:t>
      </w:r>
      <w:r w:rsidR="00784D85"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10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 уроках с использованием УМК педагоги имеют    возможность    развивать     мнение ребенка     воспринимать ситуации затруднения как сигнал для активного поиска способов и средств их преодоления, а не как повод для тревоги и огорчения.   Знание     алгоритмов   эффективного разрешения проблем и пережитый опыт </w:t>
      </w:r>
      <w:r w:rsidRPr="001F22C7">
        <w:rPr>
          <w:rFonts w:ascii="Times New Roman" w:eastAsia="Times New Roman" w:hAnsi="Times New Roman" w:cs="Times New Roman"/>
          <w:color w:val="000000"/>
          <w:sz w:val="24"/>
          <w:szCs w:val="24"/>
        </w:rPr>
        <w:lastRenderedPageBreak/>
        <w:t xml:space="preserve">многократного успешного их применения в ходе уроков создает условия для формирования у обучающихся способности осуществлять верный выбор стратегии поведения и преодоления возникших трудностей. Систематическое     обсуждение   различных     вариантов решения поставленных задач способствует развитию навыков адаптации к изменяющемуся миру, умению действовать самостоятельно. </w:t>
      </w:r>
    </w:p>
    <w:p w:rsidR="00784D85" w:rsidRPr="001F22C7" w:rsidRDefault="00784D85" w:rsidP="00784D85">
      <w:pPr>
        <w:widowControl/>
        <w:autoSpaceDE/>
        <w:autoSpaceDN/>
        <w:adjustRightInd/>
        <w:spacing w:after="51" w:line="241" w:lineRule="auto"/>
        <w:ind w:right="16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В курсе     «Математика «Учусь учиться»     </w:t>
      </w:r>
      <w:r w:rsidRPr="001F22C7">
        <w:rPr>
          <w:rFonts w:ascii="Times New Roman" w:eastAsia="Times New Roman" w:hAnsi="Times New Roman" w:cs="Times New Roman"/>
          <w:color w:val="000000"/>
          <w:sz w:val="24"/>
          <w:szCs w:val="24"/>
        </w:rPr>
        <w:t xml:space="preserve">организуется системное  освоение учащимися      всего     комплекса     организационно-рефлексивных общеучебных действий, входящих в структуру учебной деятельности. И, таким образом, данный курс становится    площадкой,     на  которой у  обучающихся в процессе изучения математики формируются адаптационные механизмы продуктивного поведения и действия    в   любых    проблемных  ситуациях, требующих       изменения   себя и окружающей действительности. </w:t>
      </w:r>
    </w:p>
    <w:p w:rsidR="00784D85" w:rsidRPr="001F22C7" w:rsidRDefault="00784D85" w:rsidP="00784D85">
      <w:pPr>
        <w:widowControl/>
        <w:autoSpaceDE/>
        <w:autoSpaceDN/>
        <w:adjustRightInd/>
        <w:spacing w:after="51" w:line="241" w:lineRule="auto"/>
        <w:ind w:right="10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В курсе «Русский язык»    </w:t>
      </w:r>
      <w:r w:rsidRPr="001F22C7">
        <w:rPr>
          <w:rFonts w:ascii="Times New Roman" w:eastAsia="Times New Roman" w:hAnsi="Times New Roman" w:cs="Times New Roman"/>
          <w:color w:val="000000"/>
          <w:sz w:val="24"/>
          <w:szCs w:val="24"/>
        </w:rPr>
        <w:t xml:space="preserve">формируется    и      развивается     умение эффективно общаться. Общение рассматривается как предмет обучения, как организационная форма    обучения      (парная и групповая работа),     как  система межличностных отношений (освоение позитивного стиля общения).   Коммуникативный   принцип построения     учебников     позволяет     формировать    представление о ситуации общения,    целях и     результатах общения собеседников; закреплять полученные умения    при работе    со    словом,   предложением      и текстом в разнообразных ситуациях, которые могут  возникнуть в жизни. </w:t>
      </w:r>
    </w:p>
    <w:p w:rsidR="00784D85" w:rsidRPr="001F22C7" w:rsidRDefault="00784D85" w:rsidP="00784D85">
      <w:pPr>
        <w:widowControl/>
        <w:autoSpaceDE/>
        <w:autoSpaceDN/>
        <w:adjustRightInd/>
        <w:spacing w:after="51" w:line="241" w:lineRule="auto"/>
        <w:ind w:right="15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В курсах «Литературное чтение» </w:t>
      </w:r>
      <w:r w:rsidRPr="001F22C7">
        <w:rPr>
          <w:rFonts w:ascii="Times New Roman" w:eastAsia="Times New Roman" w:hAnsi="Times New Roman" w:cs="Times New Roman"/>
          <w:color w:val="000000"/>
          <w:sz w:val="24"/>
          <w:szCs w:val="24"/>
        </w:rPr>
        <w:t xml:space="preserve">и </w:t>
      </w:r>
      <w:r w:rsidRPr="001F22C7">
        <w:rPr>
          <w:rFonts w:ascii="Times New Roman" w:eastAsia="Times New Roman" w:hAnsi="Times New Roman" w:cs="Times New Roman"/>
          <w:b/>
          <w:color w:val="000000"/>
          <w:sz w:val="24"/>
          <w:szCs w:val="24"/>
        </w:rPr>
        <w:t xml:space="preserve">«Иностранные языки» </w:t>
      </w:r>
      <w:r w:rsidRPr="001F22C7">
        <w:rPr>
          <w:rFonts w:ascii="Times New Roman" w:eastAsia="Times New Roman" w:hAnsi="Times New Roman" w:cs="Times New Roman"/>
          <w:color w:val="000000"/>
          <w:sz w:val="24"/>
          <w:szCs w:val="24"/>
        </w:rPr>
        <w:t xml:space="preserve">при формировании норм и    правил     произношения,   использования слов в речи  также обращается внимание на развитие этих норм во времени. </w:t>
      </w:r>
    </w:p>
    <w:p w:rsidR="00784D85" w:rsidRPr="001F22C7" w:rsidRDefault="00784D85" w:rsidP="00784D85">
      <w:pPr>
        <w:widowControl/>
        <w:autoSpaceDE/>
        <w:autoSpaceDN/>
        <w:adjustRightInd/>
        <w:spacing w:after="51" w:line="241" w:lineRule="auto"/>
        <w:ind w:right="22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Курс «Основы религиозных культур и светской этики» </w:t>
      </w:r>
      <w:r w:rsidRPr="001F22C7">
        <w:rPr>
          <w:rFonts w:ascii="Times New Roman" w:eastAsia="Times New Roman" w:hAnsi="Times New Roman" w:cs="Times New Roman"/>
          <w:color w:val="000000"/>
          <w:sz w:val="24"/>
          <w:szCs w:val="24"/>
        </w:rPr>
        <w:t xml:space="preserve">формирует у  младших школьников понимание значения нравственных норм и ценностей  для достойной жизни личности, семьи, общества, способы нравственного поведения в различных жизненных   ситуациях, что помогает школьникам в отношениях со сверстниками и взрослыми выбирать позицию, основанную  на нормах нравственности. </w:t>
      </w:r>
    </w:p>
    <w:p w:rsidR="00784D85" w:rsidRPr="001F22C7" w:rsidRDefault="00784D85" w:rsidP="00784D85">
      <w:pPr>
        <w:widowControl/>
        <w:autoSpaceDE/>
        <w:autoSpaceDN/>
        <w:adjustRightInd/>
        <w:spacing w:after="51" w:line="241" w:lineRule="auto"/>
        <w:ind w:right="28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Важным объединяющим компонентом предметных линий системы учебников является  творческий характер заданий, материал для организации учебной деятельности, в том числе проектной, на уроках и во внеурочной работе. Формирование умения решать поставленные задачи в «условиях неизвестности», то есть, когда нет и не может быть единственного правильного ответа, когда задан алгоритм действия, но нет образца, способствует развитию навыков адаптации к изменяющемуся миру, умению действовать самостоятельно. </w:t>
      </w:r>
    </w:p>
    <w:p w:rsidR="00784D85" w:rsidRPr="001F22C7" w:rsidRDefault="00784D85" w:rsidP="00C67CDF">
      <w:pPr>
        <w:widowControl/>
        <w:autoSpaceDE/>
        <w:autoSpaceDN/>
        <w:adjustRightInd/>
        <w:spacing w:after="49"/>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Развитие творческого потенциала учащихся (одаренных детей) через УМК </w:t>
      </w:r>
    </w:p>
    <w:p w:rsidR="00784D85" w:rsidRPr="001F22C7" w:rsidRDefault="00C67CDF" w:rsidP="00C67CDF">
      <w:pPr>
        <w:widowControl/>
        <w:autoSpaceDE/>
        <w:autoSpaceDN/>
        <w:adjustRightInd/>
        <w:spacing w:after="4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784D85" w:rsidRPr="001F22C7">
        <w:rPr>
          <w:rFonts w:ascii="Times New Roman" w:eastAsia="Times New Roman" w:hAnsi="Times New Roman" w:cs="Times New Roman"/>
          <w:color w:val="000000"/>
          <w:sz w:val="24"/>
          <w:szCs w:val="24"/>
        </w:rPr>
        <w:t xml:space="preserve">Развитие    творческого    потенциала    обучающихся     начальной     школы осуществляется в рамках урочной и внеурочной деятельности.  Использование на уроках    УМК     позволяет          организовать системное    освоение     обучающимися    общего    способа      решения   проблем творческого   и     поискового    характера   на    основе    метода       рефлексивной самоорганизации.    Приобретение    детьми     опыта   построения общего способа действий и освоение метода рефлексивной самоорганизации создает условия для формирования     способности    к     решению проблем творческого и поискового характера. В УМК предлагается система заданий творческого и  поискового характера, направленных на развитие у    обучающихся творческих    способностей   и    интеллектуальных      мыслительных     операций, формулируются     </w:t>
      </w:r>
      <w:r w:rsidR="00784D85" w:rsidRPr="001F22C7">
        <w:rPr>
          <w:rFonts w:ascii="Times New Roman" w:eastAsia="Times New Roman" w:hAnsi="Times New Roman" w:cs="Times New Roman"/>
          <w:color w:val="000000"/>
          <w:sz w:val="24"/>
          <w:szCs w:val="24"/>
        </w:rPr>
        <w:lastRenderedPageBreak/>
        <w:t xml:space="preserve">проблемные    вопросы,   учебные    задачи   или        создаются проблемные ситуации. </w:t>
      </w:r>
    </w:p>
    <w:p w:rsidR="00784D85" w:rsidRPr="001F22C7" w:rsidRDefault="00784D85" w:rsidP="00784D85">
      <w:pPr>
        <w:widowControl/>
        <w:autoSpaceDE/>
        <w:autoSpaceDN/>
        <w:adjustRightInd/>
        <w:spacing w:after="51" w:line="241" w:lineRule="auto"/>
        <w:ind w:right="10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В курсе «Математика «Учусь учиться»    </w:t>
      </w:r>
      <w:r w:rsidRPr="001F22C7">
        <w:rPr>
          <w:rFonts w:ascii="Times New Roman" w:eastAsia="Times New Roman" w:hAnsi="Times New Roman" w:cs="Times New Roman"/>
          <w:color w:val="000000"/>
          <w:sz w:val="24"/>
          <w:szCs w:val="24"/>
        </w:rPr>
        <w:t xml:space="preserve">в    ходе   всех   уроков обучающиеся вначале приобретают опыт построения общего способа математических действий, а затем на основе этого опыта осваивают и системно применяют в своей практике метод     рефлексивной     самоорганизации, вооружающий их общим способом решения проблем    творческого и поискового характера. В ходе решения таких заданий    обучающиеся приобретают опыт использования таких общенаучных методов решения исследовательских проблем, как метод перебора, метод проб и  ошибок и др.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В курсе «Обучение грамоте»   </w:t>
      </w:r>
      <w:r w:rsidRPr="001F22C7">
        <w:rPr>
          <w:rFonts w:ascii="Times New Roman" w:eastAsia="Times New Roman" w:hAnsi="Times New Roman" w:cs="Times New Roman"/>
          <w:color w:val="000000"/>
          <w:sz w:val="24"/>
          <w:szCs w:val="24"/>
        </w:rPr>
        <w:t xml:space="preserve">(учебник «Азбука») введены задания на поиск способов, средств, выражения, обозначения, оформления и передачи информации в устной речи.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В курсе «Русский язык»    </w:t>
      </w:r>
      <w:r w:rsidRPr="001F22C7">
        <w:rPr>
          <w:rFonts w:ascii="Times New Roman" w:eastAsia="Times New Roman" w:hAnsi="Times New Roman" w:cs="Times New Roman"/>
          <w:color w:val="000000"/>
          <w:sz w:val="24"/>
          <w:szCs w:val="24"/>
        </w:rPr>
        <w:t xml:space="preserve">введены  задания, в     которых   рассматриваются проблемные    ситуации и    используются    поисковые     методы.     Как правило, созданию детьми собственных   речевых произведений    предшествует анализ  подобных     языковых     и речевых явлений,  встречающихся у мастеров слова. В учебниках  используются   разнообразные     виды         заданий:  сочинение о волшебнице-орфографии, составление диктантов, восстановление стихотворного текста, объяснение     «детских неологизмов», сочинение на    выбранную тему, объяснение «необычных» слов с опорой на их звучание,  составление слова по «математическим формулам»,     сочинение считалок и    веселых        стишков, составление и разгадывание     ребусов, составление    описаний и рассказов по рисункам и по заданной теме, написание сказки о  знаках препинания, написание стихотворения с необычными именами. </w:t>
      </w:r>
    </w:p>
    <w:p w:rsidR="00784D85" w:rsidRPr="001F22C7" w:rsidRDefault="00784D85" w:rsidP="00784D85">
      <w:pPr>
        <w:widowControl/>
        <w:autoSpaceDE/>
        <w:autoSpaceDN/>
        <w:adjustRightInd/>
        <w:spacing w:after="51" w:line="241" w:lineRule="auto"/>
        <w:ind w:right="17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В курсе «Изобразительное искусство» </w:t>
      </w:r>
      <w:r w:rsidRPr="001F22C7">
        <w:rPr>
          <w:rFonts w:ascii="Times New Roman" w:eastAsia="Times New Roman" w:hAnsi="Times New Roman" w:cs="Times New Roman"/>
          <w:color w:val="000000"/>
          <w:sz w:val="24"/>
          <w:szCs w:val="24"/>
        </w:rPr>
        <w:t xml:space="preserve">предполагается освоение следующих способов решения проблем творческого и поискового характера: вариативность и импровизация    в организации       самостоятельной   поисковой  деятельности обучающихся: выбор     темы, проведение дискуссий, диалогов;  вариативность задания по композиции: в натюрморте, пейзаже, сюжетной композиции; широкий выбор    тематики и      технологии     выполнения    эскиза  изделия по мотивам орнаментального искусства с учётом национально- регионального компонента.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В курсе «Окружающий мир», </w:t>
      </w:r>
      <w:r w:rsidRPr="001F22C7">
        <w:rPr>
          <w:rFonts w:ascii="Times New Roman" w:eastAsia="Times New Roman" w:hAnsi="Times New Roman" w:cs="Times New Roman"/>
          <w:color w:val="000000"/>
          <w:sz w:val="24"/>
          <w:szCs w:val="24"/>
        </w:rPr>
        <w:t xml:space="preserve">в процессе    работы  над темами  обучающиеся выдвигают предположения, обсуждают их, находят с помощью иллюстраций учебника,      интернета, справочниках   необходимую   информацию, производят сопоставления,     обращаясь      к    соответствующему     материалу  своего края, делают     умозаключения,     сравнивают   их с выводом в конце текста. Проблемы творческого и поискового характера решаются также при работе над  учебными проектами, предлагаемыми в рабочих тетрадях.  </w:t>
      </w:r>
    </w:p>
    <w:tbl>
      <w:tblPr>
        <w:tblStyle w:val="TableGrid"/>
        <w:tblpPr w:leftFromText="180" w:rightFromText="180" w:vertAnchor="text" w:horzAnchor="margin" w:tblpY="330"/>
        <w:tblW w:w="9007" w:type="dxa"/>
        <w:tblInd w:w="0" w:type="dxa"/>
        <w:tblLayout w:type="fixed"/>
        <w:tblCellMar>
          <w:left w:w="108" w:type="dxa"/>
          <w:right w:w="48" w:type="dxa"/>
        </w:tblCellMar>
        <w:tblLook w:val="04A0" w:firstRow="1" w:lastRow="0" w:firstColumn="1" w:lastColumn="0" w:noHBand="0" w:noVBand="1"/>
      </w:tblPr>
      <w:tblGrid>
        <w:gridCol w:w="499"/>
        <w:gridCol w:w="2282"/>
        <w:gridCol w:w="2714"/>
        <w:gridCol w:w="3512"/>
      </w:tblGrid>
      <w:tr w:rsidR="00C67CDF" w:rsidRPr="001F22C7" w:rsidTr="00E936C3">
        <w:trPr>
          <w:trHeight w:val="838"/>
        </w:trPr>
        <w:tc>
          <w:tcPr>
            <w:tcW w:w="499"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tc>
        <w:tc>
          <w:tcPr>
            <w:tcW w:w="228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Особенности развития (диагноз) </w:t>
            </w:r>
          </w:p>
        </w:tc>
        <w:tc>
          <w:tcPr>
            <w:tcW w:w="2714"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Психологопедагогическая характеристика </w:t>
            </w:r>
          </w:p>
        </w:tc>
        <w:tc>
          <w:tcPr>
            <w:tcW w:w="351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Условия обучения, развития и воспитания </w:t>
            </w:r>
          </w:p>
        </w:tc>
      </w:tr>
      <w:tr w:rsidR="00C67CDF" w:rsidRPr="001F22C7" w:rsidTr="00E936C3">
        <w:trPr>
          <w:trHeight w:val="5533"/>
        </w:trPr>
        <w:tc>
          <w:tcPr>
            <w:tcW w:w="499"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1. </w:t>
            </w:r>
          </w:p>
        </w:tc>
        <w:tc>
          <w:tcPr>
            <w:tcW w:w="228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Дети с нарушением зрения, но  не подлежащие IV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виду специального  коррекционного класса.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Действительное название - «Классы охраны зрения» </w:t>
            </w:r>
          </w:p>
        </w:tc>
        <w:tc>
          <w:tcPr>
            <w:tcW w:w="2714"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Ограничение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зрительного восприятия, что не влияет на весь процесс формирования и развития личности.  </w:t>
            </w:r>
          </w:p>
        </w:tc>
        <w:tc>
          <w:tcPr>
            <w:tcW w:w="351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1.Обучение по стандартным программам. </w:t>
            </w:r>
          </w:p>
          <w:p w:rsidR="00C67CDF" w:rsidRPr="001F22C7" w:rsidRDefault="00C67CDF" w:rsidP="00C67CDF">
            <w:pPr>
              <w:widowControl/>
              <w:autoSpaceDE/>
              <w:autoSpaceDN/>
              <w:adjustRightInd/>
              <w:spacing w:after="45"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Ввиду малой наполняемости класса (не делится на группы на предметах иностранный язык и  основы религиозных культур и светской этики - раздел учебного плана «Основы духовно-нравственной культуры») иностранный язык в классах охраны  зрения английский, модуль предмета основы религиозных культур и светской этики выбирается один</w:t>
            </w: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color w:val="000000"/>
                <w:sz w:val="24"/>
                <w:szCs w:val="24"/>
              </w:rPr>
              <w:t xml:space="preserve">для всего класса. </w:t>
            </w:r>
          </w:p>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2.Малая наполняемость класса (12-16 чел). </w:t>
            </w:r>
          </w:p>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3.Щадящий режим работы (смена видов  учебной деятельности, обучение только в первую смену, наличие ГПД в каждом классе, отдельное учебное здание, обучение по 5дневной рабочей неделе). </w:t>
            </w:r>
          </w:p>
          <w:p w:rsidR="00C67CDF" w:rsidRPr="001F22C7" w:rsidRDefault="00C67CDF" w:rsidP="00C67CDF">
            <w:pPr>
              <w:widowControl/>
              <w:numPr>
                <w:ilvl w:val="0"/>
                <w:numId w:val="141"/>
              </w:numPr>
              <w:autoSpaceDE/>
              <w:autoSpaceDN/>
              <w:adjustRightInd/>
              <w:spacing w:after="46"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Создание </w:t>
            </w:r>
            <w:r w:rsidRPr="001F22C7">
              <w:rPr>
                <w:rFonts w:ascii="Times New Roman" w:eastAsia="Times New Roman" w:hAnsi="Times New Roman" w:cs="Times New Roman"/>
                <w:color w:val="000000"/>
                <w:sz w:val="24"/>
                <w:szCs w:val="24"/>
              </w:rPr>
              <w:tab/>
              <w:t xml:space="preserve">атмосферы </w:t>
            </w:r>
            <w:r w:rsidRPr="001F22C7">
              <w:rPr>
                <w:rFonts w:ascii="Times New Roman" w:eastAsia="Times New Roman" w:hAnsi="Times New Roman" w:cs="Times New Roman"/>
                <w:color w:val="000000"/>
                <w:sz w:val="24"/>
                <w:szCs w:val="24"/>
              </w:rPr>
              <w:tab/>
              <w:t xml:space="preserve">эмоционального комфорта.  </w:t>
            </w:r>
          </w:p>
          <w:p w:rsidR="00C67CDF" w:rsidRPr="001F22C7" w:rsidRDefault="00C67CDF" w:rsidP="00C67CDF">
            <w:pPr>
              <w:pStyle w:val="a5"/>
              <w:widowControl/>
              <w:numPr>
                <w:ilvl w:val="0"/>
                <w:numId w:val="141"/>
              </w:numPr>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Наличие специалистов:  логопеда (по возможности), психолога, специально обученных педагогов. </w:t>
            </w:r>
          </w:p>
          <w:p w:rsidR="00C67CDF" w:rsidRPr="001F22C7" w:rsidRDefault="00C67CDF" w:rsidP="00C67CDF">
            <w:pPr>
              <w:widowControl/>
              <w:numPr>
                <w:ilvl w:val="0"/>
                <w:numId w:val="141"/>
              </w:numPr>
              <w:autoSpaceDE/>
              <w:autoSpaceDN/>
              <w:adjustRightInd/>
              <w:spacing w:after="51" w:line="276"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Целенаправленная работа по сохранению  зрения</w:t>
            </w:r>
          </w:p>
        </w:tc>
      </w:tr>
      <w:tr w:rsidR="00C67CDF" w:rsidRPr="001F22C7" w:rsidTr="00E936C3">
        <w:trPr>
          <w:trHeight w:val="716"/>
        </w:trPr>
        <w:tc>
          <w:tcPr>
            <w:tcW w:w="499"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228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Дети </w:t>
            </w:r>
            <w:r w:rsidRPr="001F22C7">
              <w:rPr>
                <w:rFonts w:ascii="Times New Roman" w:eastAsia="Times New Roman" w:hAnsi="Times New Roman" w:cs="Times New Roman"/>
                <w:color w:val="000000"/>
                <w:sz w:val="24"/>
                <w:szCs w:val="24"/>
              </w:rPr>
              <w:tab/>
              <w:t xml:space="preserve">с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поведенческими нарушениями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(нарушения </w:t>
            </w:r>
            <w:r w:rsidRPr="001F22C7">
              <w:rPr>
                <w:rFonts w:ascii="Times New Roman" w:eastAsia="Times New Roman" w:hAnsi="Times New Roman" w:cs="Times New Roman"/>
                <w:color w:val="000000"/>
                <w:sz w:val="24"/>
                <w:szCs w:val="24"/>
              </w:rPr>
              <w:tab/>
              <w:t xml:space="preserve">в социальном развитии)  </w:t>
            </w:r>
          </w:p>
        </w:tc>
        <w:tc>
          <w:tcPr>
            <w:tcW w:w="2714"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Снижение мотивации учения,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инфантильность </w:t>
            </w:r>
            <w:r w:rsidRPr="001F22C7">
              <w:rPr>
                <w:rFonts w:ascii="Times New Roman" w:eastAsia="Times New Roman" w:hAnsi="Times New Roman" w:cs="Times New Roman"/>
                <w:color w:val="000000"/>
                <w:sz w:val="24"/>
                <w:szCs w:val="24"/>
              </w:rPr>
              <w:tab/>
              <w:t xml:space="preserve">или неадекватность, негативное отношение к детям (взрослым). Нарушение поведения. Страхи, комплексные трудности обучения. </w:t>
            </w:r>
          </w:p>
        </w:tc>
        <w:tc>
          <w:tcPr>
            <w:tcW w:w="351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ind w:right="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Повышенное внимание с первого дня. Спокойное доброжелательное отношение в сложных ситуациях, строгость, требовательность (не грубость). Эмоциональная поддержка. Контакт с родителями. Работа с психологом и социальным педагогом. </w:t>
            </w:r>
          </w:p>
        </w:tc>
      </w:tr>
      <w:tr w:rsidR="00C67CDF" w:rsidRPr="001F22C7" w:rsidTr="00E936C3">
        <w:trPr>
          <w:trHeight w:val="3322"/>
        </w:trPr>
        <w:tc>
          <w:tcPr>
            <w:tcW w:w="499"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3.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228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ind w:right="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Дети с ослабленным здоровьем (часто болеющие) </w:t>
            </w:r>
          </w:p>
        </w:tc>
        <w:tc>
          <w:tcPr>
            <w:tcW w:w="2714"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7"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Низкая, неустойчивая работоспособность. Повышенная утомляемость.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Жалобы на головную боль, </w:t>
            </w:r>
            <w:r w:rsidRPr="001F22C7">
              <w:rPr>
                <w:rFonts w:ascii="Times New Roman" w:eastAsia="Times New Roman" w:hAnsi="Times New Roman" w:cs="Times New Roman"/>
                <w:color w:val="000000"/>
                <w:sz w:val="24"/>
                <w:szCs w:val="24"/>
              </w:rPr>
              <w:tab/>
              <w:t xml:space="preserve">усталость. Трудности концентрации внимания.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Гиперактивность или заторможенность, вялость. </w:t>
            </w:r>
          </w:p>
        </w:tc>
        <w:tc>
          <w:tcPr>
            <w:tcW w:w="351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5" w:line="234" w:lineRule="auto"/>
              <w:ind w:right="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Щадящий режим. Противопоказаны интенсификация и усложнение программы. Ограничение дополнительных нагрузок.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Индивидуальная работа. </w:t>
            </w:r>
          </w:p>
        </w:tc>
      </w:tr>
      <w:tr w:rsidR="00C67CDF" w:rsidRPr="001F22C7" w:rsidTr="00E936C3">
        <w:trPr>
          <w:trHeight w:val="3322"/>
        </w:trPr>
        <w:tc>
          <w:tcPr>
            <w:tcW w:w="499"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228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4"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Биологический возраст отстает от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«паспортного» </w:t>
            </w:r>
          </w:p>
        </w:tc>
        <w:tc>
          <w:tcPr>
            <w:tcW w:w="2714"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Трудности психологической и функциональной адаптации к школе. Снижение успешности обучения. Возможны нарушения поведения. Высокая утомляемость. Раздражительность,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плаксивость </w:t>
            </w:r>
            <w:r w:rsidRPr="001F22C7">
              <w:rPr>
                <w:rFonts w:ascii="Times New Roman" w:eastAsia="Times New Roman" w:hAnsi="Times New Roman" w:cs="Times New Roman"/>
                <w:color w:val="000000"/>
                <w:sz w:val="24"/>
                <w:szCs w:val="24"/>
              </w:rPr>
              <w:tab/>
              <w:t xml:space="preserve">при неудаче. </w:t>
            </w:r>
          </w:p>
        </w:tc>
        <w:tc>
          <w:tcPr>
            <w:tcW w:w="351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ind w:right="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Щадящий режим, не рекомендуется посещение групп продленного дня, индивидуальная работа. </w:t>
            </w:r>
          </w:p>
        </w:tc>
      </w:tr>
      <w:tr w:rsidR="00C67CDF" w:rsidRPr="001F22C7" w:rsidTr="00E936C3">
        <w:trPr>
          <w:trHeight w:val="280"/>
        </w:trPr>
        <w:tc>
          <w:tcPr>
            <w:tcW w:w="499"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228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Нарушения </w:t>
            </w:r>
            <w:r w:rsidRPr="001F22C7">
              <w:rPr>
                <w:rFonts w:ascii="Times New Roman" w:eastAsia="Times New Roman" w:hAnsi="Times New Roman" w:cs="Times New Roman"/>
                <w:color w:val="000000"/>
                <w:sz w:val="24"/>
                <w:szCs w:val="24"/>
              </w:rPr>
              <w:tab/>
              <w:t xml:space="preserve">в личностном развитии </w:t>
            </w:r>
          </w:p>
        </w:tc>
        <w:tc>
          <w:tcPr>
            <w:tcW w:w="2714"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ind w:right="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Занижена самооценка, отсутствует активный познавательный </w:t>
            </w:r>
          </w:p>
          <w:p w:rsidR="00C67CDF" w:rsidRPr="001F22C7" w:rsidRDefault="00C67CDF" w:rsidP="00C67CDF">
            <w:pPr>
              <w:widowControl/>
              <w:autoSpaceDE/>
              <w:autoSpaceDN/>
              <w:adjustRightInd/>
              <w:spacing w:after="46" w:line="234" w:lineRule="auto"/>
              <w:ind w:right="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интерес. Возможны конфликты со сверстниками, взрослыми.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Боязнь новых кон тактов, замкнутость, привычка работать под контролем взрослых. </w:t>
            </w:r>
          </w:p>
        </w:tc>
        <w:tc>
          <w:tcPr>
            <w:tcW w:w="351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ind w:right="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Отвлекать, переключать на другой вид деятельности, включать в совместные игры. Обеспечить поддержку (взглядом, жестом, словом), поощрять активность. Фиксировать и отмечать при других любые удачи и успехи.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Отсутствие негативных оценок. </w:t>
            </w:r>
          </w:p>
        </w:tc>
      </w:tr>
      <w:tr w:rsidR="00C67CDF" w:rsidRPr="001F22C7" w:rsidTr="00E936C3">
        <w:trPr>
          <w:trHeight w:val="1666"/>
        </w:trPr>
        <w:tc>
          <w:tcPr>
            <w:tcW w:w="499"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 </w:t>
            </w:r>
          </w:p>
        </w:tc>
        <w:tc>
          <w:tcPr>
            <w:tcW w:w="228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Одаренные дети:  </w:t>
            </w:r>
          </w:p>
          <w:p w:rsidR="00C67CDF" w:rsidRPr="001F22C7" w:rsidRDefault="00C67CDF" w:rsidP="00C67CDF">
            <w:pPr>
              <w:widowControl/>
              <w:autoSpaceDE/>
              <w:autoSpaceDN/>
              <w:adjustRightInd/>
              <w:spacing w:line="276" w:lineRule="auto"/>
              <w:ind w:right="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Дети с высокими показателями по специальным тестам интеллекта (интеллектуальная </w:t>
            </w:r>
          </w:p>
        </w:tc>
        <w:tc>
          <w:tcPr>
            <w:tcW w:w="2714"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ind w:right="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Высокая учебная мотивация, высокая познавательная активность, креативность.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Возможны трудности </w:t>
            </w:r>
          </w:p>
        </w:tc>
        <w:tc>
          <w:tcPr>
            <w:tcW w:w="3512"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Готовность педагога к «приятию» одаренного ребенка  (эмпатия,  увлеченность). </w:t>
            </w:r>
          </w:p>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Методическая оснащенность (владение методическим инструментарием). </w:t>
            </w:r>
          </w:p>
          <w:p w:rsidR="00C67CDF" w:rsidRPr="001F22C7" w:rsidRDefault="00C67CDF" w:rsidP="00C67CDF">
            <w:pPr>
              <w:widowControl/>
              <w:autoSpaceDE/>
              <w:autoSpaceDN/>
              <w:adjustRightInd/>
              <w:spacing w:after="4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Формирование мотивационного поля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(активное участие ребенка в образовательном </w:t>
            </w:r>
          </w:p>
        </w:tc>
      </w:tr>
    </w:tbl>
    <w:p w:rsidR="00784D85" w:rsidRPr="001F22C7" w:rsidRDefault="00784D85" w:rsidP="00784D85">
      <w:pPr>
        <w:widowControl/>
        <w:autoSpaceDE/>
        <w:autoSpaceDN/>
        <w:adjustRightInd/>
        <w:spacing w:after="51" w:line="241" w:lineRule="auto"/>
        <w:ind w:right="34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Проблемы творческого и поискового характера решаются также при работе над учебными проектами по </w:t>
      </w:r>
      <w:r w:rsidRPr="001F22C7">
        <w:rPr>
          <w:rFonts w:ascii="Times New Roman" w:eastAsia="Times New Roman" w:hAnsi="Times New Roman" w:cs="Times New Roman"/>
          <w:b/>
          <w:color w:val="000000"/>
          <w:sz w:val="24"/>
          <w:szCs w:val="24"/>
        </w:rPr>
        <w:t xml:space="preserve">математике, русскому языку, литературному чтению, </w:t>
      </w:r>
      <w:r w:rsidRPr="001F22C7">
        <w:rPr>
          <w:rFonts w:ascii="Times New Roman" w:eastAsia="Times New Roman" w:hAnsi="Times New Roman" w:cs="Times New Roman"/>
          <w:b/>
          <w:color w:val="000000"/>
          <w:sz w:val="24"/>
          <w:szCs w:val="24"/>
        </w:rPr>
        <w:lastRenderedPageBreak/>
        <w:t xml:space="preserve">окружающему миру, технологии, иностранным языкам </w:t>
      </w:r>
      <w:r w:rsidRPr="001F22C7">
        <w:rPr>
          <w:rFonts w:ascii="Times New Roman" w:eastAsia="Times New Roman" w:hAnsi="Times New Roman" w:cs="Times New Roman"/>
          <w:color w:val="000000"/>
          <w:sz w:val="24"/>
          <w:szCs w:val="24"/>
        </w:rPr>
        <w:t xml:space="preserve">которые предусмотрены в каждом учебнике с 1 по 4 класс.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Во внеурочной работе</w:t>
      </w:r>
      <w:r w:rsidRPr="001F22C7">
        <w:rPr>
          <w:rFonts w:ascii="Times New Roman" w:eastAsia="Times New Roman" w:hAnsi="Times New Roman" w:cs="Times New Roman"/>
          <w:color w:val="000000"/>
          <w:sz w:val="24"/>
          <w:szCs w:val="24"/>
        </w:rPr>
        <w:t xml:space="preserve"> организуются творческие конкурсы, предметные олимпиады.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Учащиеся традиционно участвуют в международных играх-конкурсах «Кенгуру», «Русский медвежонок», «ЧИП» и др. Школьные творческие конкурсы и мероприятия: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выставки рисунков на различные тематики; конкурсы чтецов и музыкальных исполнителей. </w:t>
      </w:r>
    </w:p>
    <w:p w:rsidR="00784D85"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784D85" w:rsidRPr="001F22C7">
        <w:rPr>
          <w:rFonts w:ascii="Times New Roman" w:eastAsia="Times New Roman" w:hAnsi="Times New Roman" w:cs="Times New Roman"/>
          <w:b/>
          <w:color w:val="000000"/>
          <w:sz w:val="24"/>
          <w:szCs w:val="24"/>
        </w:rPr>
        <w:t>Развитие потенциала учащихся с ограниченными возможностями</w:t>
      </w:r>
      <w:r w:rsidR="00784D85" w:rsidRPr="001F22C7">
        <w:rPr>
          <w:rFonts w:ascii="Times New Roman" w:eastAsia="Times New Roman" w:hAnsi="Times New Roman" w:cs="Times New Roman"/>
          <w:color w:val="000000"/>
          <w:sz w:val="24"/>
          <w:szCs w:val="24"/>
        </w:rPr>
        <w:t xml:space="preserve"> </w:t>
      </w:r>
    </w:p>
    <w:p w:rsidR="00784D85"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784D85" w:rsidRPr="001F22C7">
        <w:rPr>
          <w:rFonts w:ascii="Times New Roman" w:eastAsia="Times New Roman" w:hAnsi="Times New Roman" w:cs="Times New Roman"/>
          <w:color w:val="000000"/>
          <w:sz w:val="24"/>
          <w:szCs w:val="24"/>
        </w:rPr>
        <w:t xml:space="preserve"> Прием в школу детей с ограниченными возможностями здоровья осуществляется на основе заключения психолого-медико-педагогической комиссии, в котором указано, что ребенок может учиться в общеобразовательной школе. На каждого учащегося заполняется и ведется в течение всего времени обучения психолого-педагогическая карта, в которой фиксируются психолого-педагогические особенности развития личности учащегося; результаты педагогической</w:t>
      </w:r>
      <w:r w:rsidR="00784D85" w:rsidRPr="001F22C7">
        <w:rPr>
          <w:rFonts w:ascii="Times New Roman" w:eastAsia="Times New Roman" w:hAnsi="Times New Roman" w:cs="Times New Roman"/>
          <w:b/>
          <w:color w:val="000000"/>
          <w:sz w:val="24"/>
          <w:szCs w:val="24"/>
        </w:rPr>
        <w:t xml:space="preserve"> </w:t>
      </w:r>
      <w:r w:rsidR="00784D85" w:rsidRPr="001F22C7">
        <w:rPr>
          <w:rFonts w:ascii="Times New Roman" w:eastAsia="Times New Roman" w:hAnsi="Times New Roman" w:cs="Times New Roman"/>
          <w:color w:val="000000"/>
          <w:sz w:val="24"/>
          <w:szCs w:val="24"/>
        </w:rPr>
        <w:t xml:space="preserve">и психологической диагностики; рекомендации по сопровождающей работе. </w:t>
      </w:r>
    </w:p>
    <w:p w:rsidR="00784D85" w:rsidRPr="001F22C7" w:rsidRDefault="00784D85" w:rsidP="00784D85">
      <w:pPr>
        <w:widowControl/>
        <w:autoSpaceDE/>
        <w:autoSpaceDN/>
        <w:adjustRightInd/>
        <w:spacing w:after="51" w:line="241" w:lineRule="auto"/>
        <w:ind w:right="193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Специальные условия обучения и воспитания детей с ОВЗ: -вариативные формы получения образования;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-обучение в общеобразовательном классе. </w:t>
      </w:r>
    </w:p>
    <w:p w:rsidR="00784D85" w:rsidRPr="001F22C7" w:rsidRDefault="00C67CDF" w:rsidP="00C67CDF">
      <w:pPr>
        <w:widowControl/>
        <w:autoSpaceDE/>
        <w:autoSpaceDN/>
        <w:adjustRightInd/>
        <w:spacing w:after="5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784D85" w:rsidRPr="001F22C7">
        <w:rPr>
          <w:rFonts w:ascii="Times New Roman" w:eastAsia="Times New Roman" w:hAnsi="Times New Roman" w:cs="Times New Roman"/>
          <w:b/>
          <w:color w:val="000000"/>
          <w:sz w:val="24"/>
          <w:szCs w:val="24"/>
        </w:rPr>
        <w:t xml:space="preserve">Результаты внедрения программы коррекционной работы </w:t>
      </w:r>
    </w:p>
    <w:p w:rsidR="00784D85" w:rsidRPr="001F22C7" w:rsidRDefault="00C67CDF" w:rsidP="00C67CDF">
      <w:pPr>
        <w:widowControl/>
        <w:autoSpaceDE/>
        <w:autoSpaceDN/>
        <w:adjustRightInd/>
        <w:spacing w:after="4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784D85" w:rsidRPr="001F22C7">
        <w:rPr>
          <w:rFonts w:ascii="Times New Roman" w:eastAsia="Times New Roman" w:hAnsi="Times New Roman" w:cs="Times New Roman"/>
          <w:color w:val="000000"/>
          <w:sz w:val="24"/>
          <w:szCs w:val="24"/>
        </w:rPr>
        <w:t xml:space="preserve"> Результаты внедрения программы коррекционной работы отслеживаются  через систему оценки достижения планируемых результатов освоения ООП НОО, которая  предполагает комплексный подход к оценке результатов образования. Ведется оценка достижений обучающимися всех трёх групп результатов образования: личностных, метапредметных и предметных. </w:t>
      </w:r>
    </w:p>
    <w:p w:rsidR="00C67CDF" w:rsidRDefault="00C67CDF" w:rsidP="00E936C3">
      <w:pPr>
        <w:widowControl/>
        <w:autoSpaceDE/>
        <w:autoSpaceDN/>
        <w:adjustRightInd/>
        <w:spacing w:after="5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784D85" w:rsidRPr="001F22C7">
        <w:rPr>
          <w:rFonts w:ascii="Times New Roman" w:eastAsia="Times New Roman" w:hAnsi="Times New Roman" w:cs="Times New Roman"/>
          <w:b/>
          <w:color w:val="000000"/>
          <w:sz w:val="24"/>
          <w:szCs w:val="24"/>
        </w:rPr>
        <w:t xml:space="preserve">Условия обучения, развития и воспитания детей с особыми возможностями здоровья  и одаренных детей </w:t>
      </w:r>
    </w:p>
    <w:p w:rsidR="00E936C3" w:rsidRDefault="00E936C3" w:rsidP="00C67CDF">
      <w:pPr>
        <w:widowControl/>
        <w:autoSpaceDE/>
        <w:autoSpaceDN/>
        <w:adjustRightInd/>
        <w:spacing w:after="51" w:line="241" w:lineRule="auto"/>
        <w:ind w:right="5"/>
        <w:jc w:val="both"/>
        <w:rPr>
          <w:rFonts w:ascii="Times New Roman" w:eastAsia="Times New Roman" w:hAnsi="Times New Roman" w:cs="Times New Roman"/>
          <w:b/>
          <w:color w:val="000000"/>
          <w:sz w:val="24"/>
          <w:szCs w:val="24"/>
        </w:rPr>
      </w:pPr>
    </w:p>
    <w:p w:rsidR="00784D85" w:rsidRPr="001F22C7" w:rsidRDefault="00784D85" w:rsidP="00C67CDF">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Специальные условия обучения и воспитания детей с ОВЗ </w:t>
      </w:r>
    </w:p>
    <w:tbl>
      <w:tblPr>
        <w:tblStyle w:val="TableGrid"/>
        <w:tblpPr w:leftFromText="180" w:rightFromText="180" w:vertAnchor="text" w:horzAnchor="margin" w:tblpY="224"/>
        <w:tblW w:w="9374" w:type="dxa"/>
        <w:tblInd w:w="0" w:type="dxa"/>
        <w:tblCellMar>
          <w:right w:w="54" w:type="dxa"/>
        </w:tblCellMar>
        <w:tblLook w:val="04A0" w:firstRow="1" w:lastRow="0" w:firstColumn="1" w:lastColumn="0" w:noHBand="0" w:noVBand="1"/>
      </w:tblPr>
      <w:tblGrid>
        <w:gridCol w:w="2466"/>
        <w:gridCol w:w="195"/>
        <w:gridCol w:w="3190"/>
        <w:gridCol w:w="3523"/>
      </w:tblGrid>
      <w:tr w:rsidR="00C67CDF" w:rsidRPr="001F22C7" w:rsidTr="00C67CDF">
        <w:trPr>
          <w:trHeight w:val="838"/>
        </w:trPr>
        <w:tc>
          <w:tcPr>
            <w:tcW w:w="2466" w:type="dxa"/>
            <w:tcBorders>
              <w:top w:val="single" w:sz="4" w:space="0" w:color="000000"/>
              <w:left w:val="single" w:sz="4" w:space="0" w:color="000000"/>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Особенность ребёнка  (диагноз) </w:t>
            </w:r>
          </w:p>
        </w:tc>
        <w:tc>
          <w:tcPr>
            <w:tcW w:w="195" w:type="dxa"/>
            <w:tcBorders>
              <w:top w:val="single" w:sz="4" w:space="0" w:color="000000"/>
              <w:left w:val="nil"/>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3190"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ind w:right="811"/>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Характерные особенности развития детей </w:t>
            </w:r>
          </w:p>
        </w:tc>
        <w:tc>
          <w:tcPr>
            <w:tcW w:w="3523"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ind w:right="17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Рекомендуемые условия обучения  и воспитания </w:t>
            </w:r>
          </w:p>
        </w:tc>
      </w:tr>
      <w:tr w:rsidR="00C67CDF" w:rsidRPr="001F22C7" w:rsidTr="00C67CDF">
        <w:trPr>
          <w:trHeight w:val="1567"/>
        </w:trPr>
        <w:tc>
          <w:tcPr>
            <w:tcW w:w="2466" w:type="dxa"/>
            <w:tcBorders>
              <w:top w:val="single" w:sz="4" w:space="0" w:color="000000"/>
              <w:left w:val="single" w:sz="4" w:space="0" w:color="000000"/>
              <w:bottom w:val="single" w:sz="4" w:space="0" w:color="000000"/>
              <w:right w:val="nil"/>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Дети с  задержкой психического развития </w:t>
            </w:r>
          </w:p>
        </w:tc>
        <w:tc>
          <w:tcPr>
            <w:tcW w:w="195" w:type="dxa"/>
            <w:tcBorders>
              <w:top w:val="single" w:sz="4" w:space="0" w:color="000000"/>
              <w:left w:val="nil"/>
              <w:bottom w:val="single" w:sz="4" w:space="0" w:color="000000"/>
              <w:right w:val="single" w:sz="4" w:space="0" w:color="000000"/>
            </w:tcBorders>
          </w:tcPr>
          <w:p w:rsidR="00C67CDF" w:rsidRPr="001F22C7" w:rsidRDefault="00C67CDF" w:rsidP="00C67CDF">
            <w:pPr>
              <w:widowControl/>
              <w:autoSpaceDE/>
              <w:autoSpaceDN/>
              <w:adjustRightInd/>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w:t>
            </w:r>
          </w:p>
          <w:p w:rsidR="00C67CDF" w:rsidRPr="001F22C7" w:rsidRDefault="00C67CDF" w:rsidP="00C67CDF">
            <w:pPr>
              <w:widowControl/>
              <w:autoSpaceDE/>
              <w:autoSpaceDN/>
              <w:adjustRightInd/>
              <w:spacing w:after="27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w:t>
            </w:r>
          </w:p>
        </w:tc>
        <w:tc>
          <w:tcPr>
            <w:tcW w:w="3190"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5" w:line="234" w:lineRule="auto"/>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снижение работоспособности; </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повышенная истощаемость; </w:t>
            </w:r>
          </w:p>
          <w:p w:rsidR="00C67CDF" w:rsidRPr="001F22C7" w:rsidRDefault="00C67CDF" w:rsidP="00C67CDF">
            <w:pPr>
              <w:widowControl/>
              <w:autoSpaceDE/>
              <w:autoSpaceDN/>
              <w:adjustRightInd/>
              <w:spacing w:after="45"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3)неустойчивость внимания; </w:t>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более низкий уровень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развития  восприятия; 5)недостаточная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продуктивность произвольной памяти; </w:t>
            </w:r>
          </w:p>
          <w:p w:rsidR="00C67CDF" w:rsidRPr="001F22C7" w:rsidRDefault="00C67CDF" w:rsidP="00C67CDF">
            <w:pPr>
              <w:widowControl/>
              <w:autoSpaceDE/>
              <w:autoSpaceDN/>
              <w:adjustRightInd/>
              <w:spacing w:after="45" w:line="234" w:lineRule="auto"/>
              <w:ind w:right="158"/>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6)отставание в развитии всех форм мышления; 7)дефекты </w:t>
            </w:r>
          </w:p>
          <w:p w:rsidR="00C67CDF" w:rsidRPr="001F22C7" w:rsidRDefault="00C67CDF" w:rsidP="00C67CDF">
            <w:pPr>
              <w:widowControl/>
              <w:autoSpaceDE/>
              <w:autoSpaceDN/>
              <w:adjustRightInd/>
              <w:spacing w:after="45"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звукопроизношения; 8)своеобразное поведение; </w:t>
            </w:r>
          </w:p>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9)бедный словарный запас; </w:t>
            </w:r>
          </w:p>
          <w:p w:rsidR="00C67CDF" w:rsidRPr="001F22C7" w:rsidRDefault="00C67CDF" w:rsidP="00C67CDF">
            <w:pPr>
              <w:widowControl/>
              <w:autoSpaceDE/>
              <w:autoSpaceDN/>
              <w:adjustRightInd/>
              <w:spacing w:after="45"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10)низкий навык самоконтроля; </w:t>
            </w:r>
          </w:p>
          <w:p w:rsidR="00C67CDF" w:rsidRPr="001F22C7" w:rsidRDefault="00C67CDF" w:rsidP="00C67CDF">
            <w:pPr>
              <w:widowControl/>
              <w:numPr>
                <w:ilvl w:val="0"/>
                <w:numId w:val="142"/>
              </w:numPr>
              <w:autoSpaceDE/>
              <w:autoSpaceDN/>
              <w:adjustRightInd/>
              <w:spacing w:after="46"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незрелость эмоциональноволевой сферы; </w:t>
            </w:r>
          </w:p>
          <w:p w:rsidR="00C67CDF" w:rsidRPr="001F22C7" w:rsidRDefault="00C67CDF" w:rsidP="00C67CDF">
            <w:pPr>
              <w:widowControl/>
              <w:numPr>
                <w:ilvl w:val="0"/>
                <w:numId w:val="142"/>
              </w:numPr>
              <w:autoSpaceDE/>
              <w:autoSpaceDN/>
              <w:adjustRightInd/>
              <w:spacing w:after="46"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ограниченный запас общих сведений и представлений; </w:t>
            </w:r>
          </w:p>
          <w:p w:rsidR="00C67CDF" w:rsidRPr="001F22C7" w:rsidRDefault="00C67CDF" w:rsidP="00C67CDF">
            <w:pPr>
              <w:widowControl/>
              <w:numPr>
                <w:ilvl w:val="0"/>
                <w:numId w:val="142"/>
              </w:numPr>
              <w:autoSpaceDE/>
              <w:autoSpaceDN/>
              <w:adjustRightInd/>
              <w:spacing w:after="45"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слабая техника чтения; 14) неудовлетворительный навык каллиграфии;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15)трудности в счёте через 10, решении задач </w:t>
            </w:r>
          </w:p>
        </w:tc>
        <w:tc>
          <w:tcPr>
            <w:tcW w:w="3523"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numPr>
                <w:ilvl w:val="0"/>
                <w:numId w:val="143"/>
              </w:numPr>
              <w:autoSpaceDE/>
              <w:autoSpaceDN/>
              <w:adjustRightInd/>
              <w:spacing w:after="45" w:line="234" w:lineRule="auto"/>
              <w:ind w:right="73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Соответствие темпа, объёма и сложности учебной программы реальным познавательным возможностям </w:t>
            </w:r>
          </w:p>
          <w:p w:rsidR="00C67CDF" w:rsidRPr="001F22C7" w:rsidRDefault="00C67CDF" w:rsidP="00C67CDF">
            <w:pPr>
              <w:widowControl/>
              <w:autoSpaceDE/>
              <w:autoSpaceDN/>
              <w:adjustRightInd/>
              <w:spacing w:after="46" w:line="234" w:lineRule="auto"/>
              <w:ind w:right="59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ребёнка, уровню развития его  когнитивной сферы, уровню </w:t>
            </w:r>
          </w:p>
          <w:p w:rsidR="00C67CDF" w:rsidRPr="001F22C7" w:rsidRDefault="00C67CDF" w:rsidP="00C67CDF">
            <w:pPr>
              <w:widowControl/>
              <w:autoSpaceDE/>
              <w:autoSpaceDN/>
              <w:adjustRightInd/>
              <w:spacing w:after="45"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подготовленности, то есть уже усвоенным знаниям и навыкам. </w:t>
            </w:r>
          </w:p>
          <w:p w:rsidR="00C67CDF" w:rsidRPr="001F22C7" w:rsidRDefault="00C67CDF" w:rsidP="00C67CDF">
            <w:pPr>
              <w:widowControl/>
              <w:numPr>
                <w:ilvl w:val="0"/>
                <w:numId w:val="143"/>
              </w:numPr>
              <w:autoSpaceDE/>
              <w:autoSpaceDN/>
              <w:adjustRightInd/>
              <w:spacing w:after="45" w:line="234" w:lineRule="auto"/>
              <w:ind w:right="73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Целенаправленное развитие общеинтеллектуальной  деятельности (умение </w:t>
            </w:r>
            <w:r w:rsidRPr="001F22C7">
              <w:rPr>
                <w:rFonts w:ascii="Times New Roman" w:eastAsia="Times New Roman" w:hAnsi="Times New Roman" w:cs="Times New Roman"/>
                <w:color w:val="000000"/>
                <w:sz w:val="24"/>
                <w:szCs w:val="24"/>
              </w:rPr>
              <w:lastRenderedPageBreak/>
              <w:t xml:space="preserve">осознавать учебные задачи, ориентироваться в условиях, осмысливать информацию). </w:t>
            </w:r>
          </w:p>
          <w:p w:rsidR="00C67CDF" w:rsidRPr="001F22C7" w:rsidRDefault="00C67CDF" w:rsidP="00C67CDF">
            <w:pPr>
              <w:widowControl/>
              <w:autoSpaceDE/>
              <w:autoSpaceDN/>
              <w:adjustRightInd/>
              <w:spacing w:after="46" w:line="234" w:lineRule="auto"/>
              <w:ind w:right="5"/>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3.Сотрудничество с взрослыми, оказание педагогом        необходимой   помощи ребёнку,  с  учётом его индивидуальных проблем.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r w:rsidRPr="001F22C7">
              <w:rPr>
                <w:rFonts w:ascii="Times New Roman" w:eastAsia="Times New Roman" w:hAnsi="Times New Roman" w:cs="Times New Roman"/>
                <w:color w:val="000000"/>
                <w:sz w:val="24"/>
                <w:szCs w:val="24"/>
              </w:rPr>
              <w:tab/>
              <w:t xml:space="preserve">Индивидуальная </w:t>
            </w:r>
            <w:r w:rsidRPr="001F22C7">
              <w:rPr>
                <w:rFonts w:ascii="Times New Roman" w:eastAsia="Times New Roman" w:hAnsi="Times New Roman" w:cs="Times New Roman"/>
                <w:color w:val="000000"/>
                <w:sz w:val="24"/>
                <w:szCs w:val="24"/>
              </w:rPr>
              <w:tab/>
              <w:t xml:space="preserve">дозированная </w:t>
            </w:r>
            <w:r w:rsidRPr="001F22C7">
              <w:rPr>
                <w:rFonts w:ascii="Times New Roman" w:eastAsia="Times New Roman" w:hAnsi="Times New Roman" w:cs="Times New Roman"/>
                <w:color w:val="000000"/>
                <w:sz w:val="24"/>
                <w:szCs w:val="24"/>
              </w:rPr>
              <w:tab/>
              <w:t xml:space="preserve">помощь ученику, решение диагностических  задач. </w:t>
            </w:r>
          </w:p>
          <w:p w:rsidR="00C67CDF" w:rsidRPr="001F22C7" w:rsidRDefault="00C67CDF" w:rsidP="00C67CDF">
            <w:pPr>
              <w:widowControl/>
              <w:autoSpaceDE/>
              <w:autoSpaceDN/>
              <w:adjustRightInd/>
              <w:spacing w:after="46" w:line="234" w:lineRule="auto"/>
              <w:ind w:right="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5.Развитие у ребёнка чувствительности к помощи, способности воспринимать и принимать помощь. </w:t>
            </w:r>
          </w:p>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6.Щадящийрежим работы, соблюдение гигиенических и валеологических требований. </w:t>
            </w:r>
          </w:p>
          <w:p w:rsidR="00C67CDF" w:rsidRPr="001F22C7" w:rsidRDefault="00C67CDF" w:rsidP="00C67CDF">
            <w:pPr>
              <w:widowControl/>
              <w:numPr>
                <w:ilvl w:val="0"/>
                <w:numId w:val="144"/>
              </w:numPr>
              <w:autoSpaceDE/>
              <w:autoSpaceDN/>
              <w:adjustRightInd/>
              <w:spacing w:after="46" w:line="234" w:lineRule="auto"/>
              <w:ind w:right="2"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Создание у неуспевающего ученика  чувства защищённости и эмоционального комфорта. </w:t>
            </w:r>
          </w:p>
          <w:p w:rsidR="00C67CDF" w:rsidRPr="001F22C7" w:rsidRDefault="00C67CDF" w:rsidP="00C67CDF">
            <w:pPr>
              <w:widowControl/>
              <w:numPr>
                <w:ilvl w:val="0"/>
                <w:numId w:val="144"/>
              </w:numPr>
              <w:autoSpaceDE/>
              <w:autoSpaceDN/>
              <w:adjustRightInd/>
              <w:spacing w:after="45" w:line="234" w:lineRule="auto"/>
              <w:ind w:right="2"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Безусловная     личная   поддержка ученика учителями школы. </w:t>
            </w:r>
          </w:p>
          <w:p w:rsidR="00C67CDF" w:rsidRPr="001F22C7" w:rsidRDefault="00C67CDF" w:rsidP="00C67CDF">
            <w:pPr>
              <w:widowControl/>
              <w:autoSpaceDE/>
              <w:autoSpaceDN/>
              <w:adjustRightInd/>
              <w:spacing w:line="276" w:lineRule="auto"/>
              <w:ind w:right="647"/>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9.Взаимодействие и взаимопомощь детей в процессе учебной деятельности.</w:t>
            </w:r>
            <w:r w:rsidRPr="001F22C7">
              <w:rPr>
                <w:rFonts w:ascii="Times New Roman" w:eastAsia="Times New Roman" w:hAnsi="Times New Roman" w:cs="Times New Roman"/>
                <w:b/>
                <w:color w:val="000000"/>
                <w:sz w:val="24"/>
                <w:szCs w:val="24"/>
              </w:rPr>
              <w:t xml:space="preserve"> </w:t>
            </w:r>
          </w:p>
        </w:tc>
      </w:tr>
      <w:tr w:rsidR="00C67CDF" w:rsidRPr="001F22C7" w:rsidTr="00C67CDF">
        <w:trPr>
          <w:trHeight w:val="1704"/>
        </w:trPr>
        <w:tc>
          <w:tcPr>
            <w:tcW w:w="2466" w:type="dxa"/>
            <w:tcBorders>
              <w:top w:val="single" w:sz="4" w:space="0" w:color="000000"/>
              <w:left w:val="single" w:sz="4" w:space="0" w:color="000000"/>
              <w:bottom w:val="single" w:sz="4" w:space="0" w:color="000000"/>
              <w:right w:val="nil"/>
            </w:tcBorders>
          </w:tcPr>
          <w:p w:rsidR="00C67CDF" w:rsidRPr="001F22C7" w:rsidRDefault="00C67CDF" w:rsidP="00C67CDF">
            <w:pPr>
              <w:widowControl/>
              <w:autoSpaceDE/>
              <w:autoSpaceDN/>
              <w:adjustRightInd/>
              <w:spacing w:line="276" w:lineRule="auto"/>
              <w:ind w:right="9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Дети с лёгкой степенью умственной отсталости, в том числе,  с проявлениями </w:t>
            </w:r>
          </w:p>
        </w:tc>
        <w:tc>
          <w:tcPr>
            <w:tcW w:w="195" w:type="dxa"/>
            <w:tcBorders>
              <w:top w:val="single" w:sz="4" w:space="0" w:color="000000"/>
              <w:left w:val="nil"/>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3190"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4"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1)Характерно недоразвитие познавательных интересов: меньше испытывают потребность в познании, </w:t>
            </w:r>
          </w:p>
          <w:p w:rsidR="00C67CDF" w:rsidRPr="001F22C7" w:rsidRDefault="00C67CDF" w:rsidP="00C67CDF">
            <w:pPr>
              <w:widowControl/>
              <w:autoSpaceDE/>
              <w:autoSpaceDN/>
              <w:adjustRightInd/>
              <w:spacing w:line="276" w:lineRule="auto"/>
              <w:ind w:right="103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«просто не хотят ничего знать»; </w:t>
            </w:r>
          </w:p>
        </w:tc>
        <w:tc>
          <w:tcPr>
            <w:tcW w:w="3523"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numPr>
                <w:ilvl w:val="0"/>
                <w:numId w:val="145"/>
              </w:numPr>
              <w:autoSpaceDE/>
              <w:autoSpaceDN/>
              <w:adjustRightInd/>
              <w:spacing w:after="45"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Развитие всех психических функций и познавательной деятельности в процессе воспитания, обучения и коррекция их недостатков. </w:t>
            </w:r>
          </w:p>
          <w:p w:rsidR="00C67CDF" w:rsidRPr="001F22C7" w:rsidRDefault="00C67CDF" w:rsidP="00C67CDF">
            <w:pPr>
              <w:widowControl/>
              <w:numPr>
                <w:ilvl w:val="0"/>
                <w:numId w:val="145"/>
              </w:numPr>
              <w:autoSpaceDE/>
              <w:autoSpaceDN/>
              <w:adjustRightInd/>
              <w:spacing w:after="46"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Формирование правильного поведения. </w:t>
            </w:r>
          </w:p>
          <w:p w:rsidR="00C67CDF" w:rsidRPr="001F22C7" w:rsidRDefault="00C67CDF" w:rsidP="00C67CDF">
            <w:pPr>
              <w:widowControl/>
              <w:numPr>
                <w:ilvl w:val="0"/>
                <w:numId w:val="145"/>
              </w:numPr>
              <w:autoSpaceDE/>
              <w:autoSpaceDN/>
              <w:adjustRightInd/>
              <w:spacing w:after="51" w:line="276"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Трудовое обучение и подготовка к посильным </w:t>
            </w:r>
          </w:p>
        </w:tc>
      </w:tr>
      <w:tr w:rsidR="00C67CDF" w:rsidRPr="001F22C7" w:rsidTr="00C67CDF">
        <w:trPr>
          <w:trHeight w:val="1556"/>
        </w:trPr>
        <w:tc>
          <w:tcPr>
            <w:tcW w:w="2661" w:type="dxa"/>
            <w:gridSpan w:val="2"/>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ind w:right="10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аутизма (по желанию родителей и в силу других обстоятельств могут учиться в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общеобразоват ельной школе) </w:t>
            </w:r>
          </w:p>
        </w:tc>
        <w:tc>
          <w:tcPr>
            <w:tcW w:w="3190"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numPr>
                <w:ilvl w:val="0"/>
                <w:numId w:val="146"/>
              </w:numPr>
              <w:autoSpaceDE/>
              <w:autoSpaceDN/>
              <w:adjustRightInd/>
              <w:spacing w:after="44" w:line="234" w:lineRule="auto"/>
              <w:ind w:right="329"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недоразвитие (часто глубокое) всех сторон </w:t>
            </w:r>
          </w:p>
          <w:p w:rsidR="00C67CDF" w:rsidRPr="001F22C7" w:rsidRDefault="00C67CDF" w:rsidP="00C67CDF">
            <w:pPr>
              <w:widowControl/>
              <w:autoSpaceDE/>
              <w:autoSpaceDN/>
              <w:adjustRightInd/>
              <w:spacing w:after="45" w:line="234" w:lineRule="auto"/>
              <w:ind w:right="34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психической деятельности; </w:t>
            </w:r>
          </w:p>
          <w:p w:rsidR="00C67CDF" w:rsidRPr="001F22C7" w:rsidRDefault="00C67CDF" w:rsidP="00C67CDF">
            <w:pPr>
              <w:widowControl/>
              <w:numPr>
                <w:ilvl w:val="0"/>
                <w:numId w:val="146"/>
              </w:numPr>
              <w:autoSpaceDE/>
              <w:autoSpaceDN/>
              <w:adjustRightInd/>
              <w:spacing w:after="46" w:line="234" w:lineRule="auto"/>
              <w:ind w:right="329"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недоразвитие моторики; 4) недоразвитие  уровня мотивированности и потребностей; </w:t>
            </w:r>
          </w:p>
          <w:p w:rsidR="00C67CDF" w:rsidRPr="001F22C7" w:rsidRDefault="00C67CDF" w:rsidP="00C67CDF">
            <w:pPr>
              <w:widowControl/>
              <w:numPr>
                <w:ilvl w:val="0"/>
                <w:numId w:val="147"/>
              </w:numPr>
              <w:autoSpaceDE/>
              <w:autoSpaceDN/>
              <w:adjustRightInd/>
              <w:spacing w:after="45" w:line="234" w:lineRule="auto"/>
              <w:ind w:right="82"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недоразвитие  всех компонентов устной речи, касающихся фонетикофонемати-ческой и лексикограммати-ческой сторон; возможны </w:t>
            </w:r>
          </w:p>
          <w:p w:rsidR="00C67CDF" w:rsidRPr="001F22C7" w:rsidRDefault="00C67CDF" w:rsidP="00C67CDF">
            <w:pPr>
              <w:widowControl/>
              <w:autoSpaceDE/>
              <w:autoSpaceDN/>
              <w:adjustRightInd/>
              <w:spacing w:after="4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все виды речевых нарушений; </w:t>
            </w:r>
          </w:p>
          <w:p w:rsidR="00C67CDF" w:rsidRPr="001F22C7" w:rsidRDefault="00C67CDF" w:rsidP="00C67CDF">
            <w:pPr>
              <w:widowControl/>
              <w:numPr>
                <w:ilvl w:val="0"/>
                <w:numId w:val="147"/>
              </w:numPr>
              <w:autoSpaceDE/>
              <w:autoSpaceDN/>
              <w:adjustRightInd/>
              <w:spacing w:after="44" w:line="234" w:lineRule="auto"/>
              <w:ind w:right="82"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недоразвитие  мыслительных процессов – медленно формируются обобщающие понятия; не формируется словеснологическое и абстрактное мышление; медленно развивается словарный и грамматически строй речи; 7) недоразвитие  всех видов продуктивной  деятельности;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  недоразвитие  эмоционально-волевой сферы. </w:t>
            </w:r>
          </w:p>
        </w:tc>
        <w:tc>
          <w:tcPr>
            <w:tcW w:w="3523"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видам труда.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4.Бытовая ориентировка и социальная адаптация как итог всей работы. </w:t>
            </w:r>
          </w:p>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5.Комплексный характер коррекционных мероприятий (совместная работа психиатра, </w:t>
            </w:r>
            <w:r w:rsidRPr="001F22C7">
              <w:rPr>
                <w:rFonts w:ascii="Times New Roman" w:eastAsia="Times New Roman" w:hAnsi="Times New Roman" w:cs="Times New Roman"/>
                <w:color w:val="000000"/>
                <w:sz w:val="24"/>
                <w:szCs w:val="24"/>
              </w:rPr>
              <w:lastRenderedPageBreak/>
              <w:t xml:space="preserve">если это необходимо, психолога, педагога и родителей). </w:t>
            </w:r>
          </w:p>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6.Поддержание спокойной рабочей и домашней обстановки (с целью снижения смены эмоций, тревоги и дискомфорта).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7.Использование </w:t>
            </w:r>
            <w:r w:rsidRPr="001F22C7">
              <w:rPr>
                <w:rFonts w:ascii="Times New Roman" w:eastAsia="Times New Roman" w:hAnsi="Times New Roman" w:cs="Times New Roman"/>
                <w:color w:val="000000"/>
                <w:sz w:val="24"/>
                <w:szCs w:val="24"/>
              </w:rPr>
              <w:tab/>
              <w:t xml:space="preserve">метода </w:t>
            </w:r>
            <w:r w:rsidRPr="001F22C7">
              <w:rPr>
                <w:rFonts w:ascii="Times New Roman" w:eastAsia="Times New Roman" w:hAnsi="Times New Roman" w:cs="Times New Roman"/>
                <w:color w:val="000000"/>
                <w:sz w:val="24"/>
                <w:szCs w:val="24"/>
              </w:rPr>
              <w:tab/>
              <w:t xml:space="preserve">отвлечения, позволяющего снизить интерес к эффективным формам поведения. </w:t>
            </w:r>
          </w:p>
          <w:p w:rsidR="00C67CDF" w:rsidRPr="001F22C7" w:rsidRDefault="00C67CDF" w:rsidP="00C67CDF">
            <w:pPr>
              <w:widowControl/>
              <w:numPr>
                <w:ilvl w:val="0"/>
                <w:numId w:val="148"/>
              </w:numPr>
              <w:autoSpaceDE/>
              <w:autoSpaceDN/>
              <w:adjustRightInd/>
              <w:spacing w:after="46"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Поддержание всех контактов (в рамках интереса и активности самого ребёнка). </w:t>
            </w:r>
          </w:p>
          <w:p w:rsidR="00C67CDF" w:rsidRPr="001F22C7" w:rsidRDefault="00C67CDF" w:rsidP="00C67CDF">
            <w:pPr>
              <w:widowControl/>
              <w:numPr>
                <w:ilvl w:val="0"/>
                <w:numId w:val="148"/>
              </w:numPr>
              <w:autoSpaceDE/>
              <w:autoSpaceDN/>
              <w:adjustRightInd/>
              <w:spacing w:after="46"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Стимулирование произвольной психической активности, положительных  эмоций. </w:t>
            </w:r>
          </w:p>
          <w:p w:rsidR="00C67CDF" w:rsidRPr="001F22C7" w:rsidRDefault="00C67CDF" w:rsidP="00C67CDF">
            <w:pPr>
              <w:widowControl/>
              <w:autoSpaceDE/>
              <w:autoSpaceDN/>
              <w:adjustRightInd/>
              <w:spacing w:after="46" w:line="234"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10.Развитие сохранных сторон психики и преобладающих интересов, целенаправленной деятельности.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11.Применение  различных  методов, способствующих    развитию    мелкой моторики и произвольных движений (ритмика, гимнастика, ручной труд, спорт, бытовые навыки). </w:t>
            </w:r>
          </w:p>
        </w:tc>
      </w:tr>
      <w:tr w:rsidR="00C67CDF" w:rsidRPr="001F22C7" w:rsidTr="00C67CDF">
        <w:trPr>
          <w:trHeight w:val="433"/>
        </w:trPr>
        <w:tc>
          <w:tcPr>
            <w:tcW w:w="2661" w:type="dxa"/>
            <w:gridSpan w:val="2"/>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Дети с </w:t>
            </w:r>
            <w:r w:rsidRPr="001F22C7">
              <w:rPr>
                <w:rFonts w:ascii="Times New Roman" w:eastAsia="Times New Roman" w:hAnsi="Times New Roman" w:cs="Times New Roman"/>
                <w:color w:val="000000"/>
                <w:sz w:val="24"/>
                <w:szCs w:val="24"/>
              </w:rPr>
              <w:tab/>
            </w:r>
            <w:r w:rsidRPr="001F22C7">
              <w:rPr>
                <w:rFonts w:eastAsia="Arial"/>
                <w:color w:val="000000"/>
                <w:sz w:val="24"/>
                <w:szCs w:val="24"/>
              </w:rPr>
              <w:t xml:space="preserve"> </w:t>
            </w:r>
          </w:p>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отклонениями в психической сфере </w:t>
            </w:r>
          </w:p>
          <w:p w:rsidR="00C67CDF" w:rsidRPr="001F22C7" w:rsidRDefault="00C67CDF" w:rsidP="00C67CDF">
            <w:pPr>
              <w:widowControl/>
              <w:autoSpaceDE/>
              <w:autoSpaceDN/>
              <w:adjustRightInd/>
              <w:spacing w:after="46" w:line="234" w:lineRule="auto"/>
              <w:ind w:right="7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(состоящие на учёте у психо- невролога, психиатра, </w:t>
            </w:r>
          </w:p>
          <w:p w:rsidR="00C67CDF" w:rsidRPr="001F22C7" w:rsidRDefault="00C67CDF" w:rsidP="00C67CDF">
            <w:pPr>
              <w:widowControl/>
              <w:autoSpaceDE/>
              <w:autoSpaceDN/>
              <w:adjustRightInd/>
              <w:spacing w:after="41"/>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психопатолога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 др.) </w:t>
            </w:r>
          </w:p>
        </w:tc>
        <w:tc>
          <w:tcPr>
            <w:tcW w:w="3190"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повышенная раздражительность; 2)двигательная расторможенность в  сочетании со сниженной работоспособностью; 3)проявление отклонений в характере во всех жизненных  ситуациях;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4)социальная дезадаптация проявления невропатии у детей.</w:t>
            </w:r>
            <w:r w:rsidRPr="001F22C7">
              <w:rPr>
                <w:rFonts w:ascii="Times New Roman" w:eastAsia="Times New Roman" w:hAnsi="Times New Roman" w:cs="Times New Roman"/>
                <w:b/>
                <w:color w:val="000000"/>
                <w:sz w:val="24"/>
                <w:szCs w:val="24"/>
              </w:rPr>
              <w:t xml:space="preserve"> </w:t>
            </w:r>
          </w:p>
        </w:tc>
        <w:tc>
          <w:tcPr>
            <w:tcW w:w="3523"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numPr>
                <w:ilvl w:val="0"/>
                <w:numId w:val="149"/>
              </w:numPr>
              <w:autoSpaceDE/>
              <w:autoSpaceDN/>
              <w:adjustRightInd/>
              <w:spacing w:after="46"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группу можно объединять по 3–4 ученика с   одинаковыми  пробелами в развитии      и   усвоении    школьной программы      или     со        сходными затруднениями в учебной деятельности. </w:t>
            </w:r>
          </w:p>
          <w:p w:rsidR="00C67CDF" w:rsidRPr="001F22C7" w:rsidRDefault="00C67CDF" w:rsidP="00C67CDF">
            <w:pPr>
              <w:widowControl/>
              <w:numPr>
                <w:ilvl w:val="0"/>
                <w:numId w:val="149"/>
              </w:numPr>
              <w:autoSpaceDE/>
              <w:autoSpaceDN/>
              <w:adjustRightInd/>
              <w:spacing w:after="51" w:line="276"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Учёт возможностей ребёнка при организации коррекционных занятий : задание должно лежать в зоне умеренной трудности, но быть доступным. </w:t>
            </w:r>
          </w:p>
        </w:tc>
      </w:tr>
      <w:tr w:rsidR="00C67CDF" w:rsidRPr="001F22C7" w:rsidTr="00C67CDF">
        <w:trPr>
          <w:trHeight w:val="3875"/>
        </w:trPr>
        <w:tc>
          <w:tcPr>
            <w:tcW w:w="2661" w:type="dxa"/>
            <w:gridSpan w:val="2"/>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Дети с </w:t>
            </w:r>
            <w:r w:rsidRPr="001F22C7">
              <w:rPr>
                <w:rFonts w:ascii="Times New Roman" w:eastAsia="Times New Roman" w:hAnsi="Times New Roman" w:cs="Times New Roman"/>
                <w:color w:val="000000"/>
                <w:sz w:val="24"/>
                <w:szCs w:val="24"/>
              </w:rPr>
              <w:tab/>
            </w: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нарушениями речи </w:t>
            </w:r>
          </w:p>
          <w:p w:rsidR="00C67CDF" w:rsidRPr="001F22C7" w:rsidRDefault="00C67CDF" w:rsidP="00C67CDF">
            <w:pPr>
              <w:widowControl/>
              <w:autoSpaceDE/>
              <w:autoSpaceDN/>
              <w:adjustRightInd/>
              <w:spacing w:line="276" w:lineRule="auto"/>
              <w:jc w:val="right"/>
              <w:rPr>
                <w:rFonts w:ascii="Times New Roman" w:eastAsia="Times New Roman" w:hAnsi="Times New Roman" w:cs="Times New Roman"/>
                <w:color w:val="000000"/>
                <w:sz w:val="24"/>
                <w:szCs w:val="24"/>
              </w:rPr>
            </w:pPr>
            <w:r w:rsidRPr="001F22C7">
              <w:rPr>
                <w:rFonts w:eastAsia="Arial"/>
                <w:color w:val="000000"/>
                <w:sz w:val="24"/>
                <w:szCs w:val="24"/>
              </w:rPr>
              <w:t xml:space="preserve"> </w:t>
            </w:r>
          </w:p>
        </w:tc>
        <w:tc>
          <w:tcPr>
            <w:tcW w:w="3190"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ind w:right="91"/>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речевое развитие не соответствует возрасту говорящего; речевые ошибки  не являются диалектизмами, безграмотностью речи и выражением незнания языка; 3) нарушения речи связаны с отклонениями в функционировании психофизиологических механизмов речи; 4)нарушения речи носят устойчивый характер, </w:t>
            </w:r>
          </w:p>
        </w:tc>
        <w:tc>
          <w:tcPr>
            <w:tcW w:w="3523"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numPr>
                <w:ilvl w:val="0"/>
                <w:numId w:val="150"/>
              </w:numPr>
              <w:autoSpaceDE/>
              <w:autoSpaceDN/>
              <w:adjustRightInd/>
              <w:spacing w:after="46" w:line="241"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Обязательная работа с логопедом. </w:t>
            </w:r>
          </w:p>
          <w:p w:rsidR="00C67CDF" w:rsidRPr="001F22C7" w:rsidRDefault="00C67CDF" w:rsidP="00C67CDF">
            <w:pPr>
              <w:widowControl/>
              <w:numPr>
                <w:ilvl w:val="0"/>
                <w:numId w:val="150"/>
              </w:numPr>
              <w:autoSpaceDE/>
              <w:autoSpaceDN/>
              <w:adjustRightInd/>
              <w:spacing w:after="46"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Создание и поддержка развивающего речевого пространства. </w:t>
            </w:r>
          </w:p>
          <w:p w:rsidR="00C67CDF" w:rsidRPr="001F22C7" w:rsidRDefault="00C67CDF" w:rsidP="00C67CDF">
            <w:pPr>
              <w:widowControl/>
              <w:numPr>
                <w:ilvl w:val="0"/>
                <w:numId w:val="150"/>
              </w:numPr>
              <w:autoSpaceDE/>
              <w:autoSpaceDN/>
              <w:adjustRightInd/>
              <w:spacing w:after="46"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Соблюдение своевременной смены труда и отдыха (расслабление речевого аппарата). 4.Пополнение активного и пассивного словарного запаса. </w:t>
            </w:r>
          </w:p>
          <w:p w:rsidR="00C67CDF" w:rsidRPr="001F22C7" w:rsidRDefault="00C67CDF" w:rsidP="00C67CDF">
            <w:pPr>
              <w:widowControl/>
              <w:numPr>
                <w:ilvl w:val="0"/>
                <w:numId w:val="151"/>
              </w:numPr>
              <w:autoSpaceDE/>
              <w:autoSpaceDN/>
              <w:adjustRightInd/>
              <w:spacing w:after="45"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Сотрудничество с родителями ребёнка (контроль заречью дома, выполнение заданий логопеда). </w:t>
            </w:r>
          </w:p>
          <w:p w:rsidR="00C67CDF" w:rsidRPr="001F22C7" w:rsidRDefault="00C67CDF" w:rsidP="00C67CDF">
            <w:pPr>
              <w:widowControl/>
              <w:numPr>
                <w:ilvl w:val="0"/>
                <w:numId w:val="151"/>
              </w:numPr>
              <w:autoSpaceDE/>
              <w:autoSpaceDN/>
              <w:adjustRightInd/>
              <w:spacing w:after="51" w:line="276"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Корректировка и закрепление навыков грамматически правильной речи (упражнения на составление словосочетаний, предложений, коротких текстов). </w:t>
            </w:r>
          </w:p>
        </w:tc>
      </w:tr>
      <w:tr w:rsidR="00C67CDF" w:rsidRPr="001F22C7" w:rsidTr="00C67CDF">
        <w:trPr>
          <w:trHeight w:val="2770"/>
        </w:trPr>
        <w:tc>
          <w:tcPr>
            <w:tcW w:w="2661" w:type="dxa"/>
            <w:gridSpan w:val="2"/>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p>
        </w:tc>
        <w:tc>
          <w:tcPr>
            <w:tcW w:w="3190"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самостоятельно не исчезают, а закрепляются; </w:t>
            </w:r>
          </w:p>
          <w:p w:rsidR="00C67CDF" w:rsidRPr="001F22C7" w:rsidRDefault="00C67CDF" w:rsidP="00C67CDF">
            <w:pPr>
              <w:widowControl/>
              <w:numPr>
                <w:ilvl w:val="0"/>
                <w:numId w:val="152"/>
              </w:numPr>
              <w:autoSpaceDE/>
              <w:autoSpaceDN/>
              <w:adjustRightInd/>
              <w:spacing w:after="46" w:line="241" w:lineRule="auto"/>
              <w:ind w:right="24"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речевое развитие требует </w:t>
            </w:r>
          </w:p>
          <w:p w:rsidR="00C67CDF" w:rsidRPr="001F22C7" w:rsidRDefault="00C67CDF" w:rsidP="00C67CDF">
            <w:pPr>
              <w:widowControl/>
              <w:autoSpaceDE/>
              <w:autoSpaceDN/>
              <w:adjustRightInd/>
              <w:spacing w:after="45" w:line="234" w:lineRule="auto"/>
              <w:ind w:right="33"/>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определённого логопедического  воздействия; </w:t>
            </w:r>
          </w:p>
          <w:p w:rsidR="00C67CDF" w:rsidRPr="001F22C7" w:rsidRDefault="00C67CDF" w:rsidP="00C67CDF">
            <w:pPr>
              <w:widowControl/>
              <w:numPr>
                <w:ilvl w:val="0"/>
                <w:numId w:val="152"/>
              </w:numPr>
              <w:autoSpaceDE/>
              <w:autoSpaceDN/>
              <w:adjustRightInd/>
              <w:spacing w:after="51" w:line="276" w:lineRule="auto"/>
              <w:ind w:right="24"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нарушения речи оказывают отрицательное влияние на психическое развитие ребёнка. </w:t>
            </w:r>
          </w:p>
        </w:tc>
        <w:tc>
          <w:tcPr>
            <w:tcW w:w="3523"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6"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 Формирование адекватного отношения ребёнка к речевому нарушению. </w:t>
            </w:r>
          </w:p>
          <w:p w:rsidR="00C67CDF" w:rsidRPr="001F22C7" w:rsidRDefault="00C67CDF" w:rsidP="00C67CDF">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8.Стимулирование активности ребёнка в исправлении речевых ошибок</w:t>
            </w:r>
            <w:r w:rsidRPr="001F22C7">
              <w:rPr>
                <w:rFonts w:ascii="Times New Roman" w:eastAsia="Times New Roman" w:hAnsi="Times New Roman" w:cs="Times New Roman"/>
                <w:b/>
                <w:color w:val="000000"/>
                <w:sz w:val="24"/>
                <w:szCs w:val="24"/>
              </w:rPr>
              <w:t xml:space="preserve"> </w:t>
            </w:r>
          </w:p>
        </w:tc>
      </w:tr>
      <w:tr w:rsidR="00C67CDF" w:rsidRPr="001F22C7" w:rsidTr="00C67CDF">
        <w:trPr>
          <w:trHeight w:val="6635"/>
        </w:trPr>
        <w:tc>
          <w:tcPr>
            <w:tcW w:w="2661" w:type="dxa"/>
            <w:gridSpan w:val="2"/>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Дети с нарушением поведения, с эмоциональноволевыми расстройствами , с ошибками воспитания (дети с девантным и деликвентным поведением, социально - запущенные, из социальнонеблагополучн ых семей) </w:t>
            </w:r>
          </w:p>
        </w:tc>
        <w:tc>
          <w:tcPr>
            <w:tcW w:w="3190"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7" w:line="234" w:lineRule="auto"/>
              <w:ind w:right="91"/>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1)наличие отклоняющегося от нормы поведения; 2)имеющиеся нарушения поведения трудно исправляются и корригируются; </w:t>
            </w:r>
          </w:p>
          <w:p w:rsidR="00C67CDF" w:rsidRPr="001F22C7" w:rsidRDefault="00C67CDF" w:rsidP="00C67CDF">
            <w:pPr>
              <w:widowControl/>
              <w:autoSpaceDE/>
              <w:autoSpaceDN/>
              <w:adjustRightInd/>
              <w:spacing w:after="45"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3)частая смена состояния, эмоций; </w:t>
            </w:r>
          </w:p>
          <w:p w:rsidR="00C67CDF" w:rsidRPr="001F22C7" w:rsidRDefault="00C67CDF" w:rsidP="00C67CDF">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слабое развитие силы воли; 5) дети особенно нуждаются в индивидуальном подходе со стороны взрослых и внимании коллектива сверстников </w:t>
            </w:r>
          </w:p>
        </w:tc>
        <w:tc>
          <w:tcPr>
            <w:tcW w:w="3523" w:type="dxa"/>
            <w:tcBorders>
              <w:top w:val="single" w:sz="4" w:space="0" w:color="000000"/>
              <w:left w:val="single" w:sz="4" w:space="0" w:color="000000"/>
              <w:bottom w:val="single" w:sz="4" w:space="0" w:color="000000"/>
              <w:right w:val="single" w:sz="4" w:space="0" w:color="000000"/>
            </w:tcBorders>
          </w:tcPr>
          <w:p w:rsidR="00C67CDF" w:rsidRPr="001F22C7" w:rsidRDefault="00C67CDF" w:rsidP="00C67CDF">
            <w:pPr>
              <w:widowControl/>
              <w:autoSpaceDE/>
              <w:autoSpaceDN/>
              <w:adjustRightInd/>
              <w:spacing w:after="44" w:line="234"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1.Осуществление ежедневного, постоянного контроля, как родителей, так и педагогов, направленного на формирование у детей самостоятельности, дисциплинированности. </w:t>
            </w:r>
          </w:p>
          <w:p w:rsidR="00C67CDF" w:rsidRPr="001F22C7" w:rsidRDefault="00C67CDF" w:rsidP="00C67CDF">
            <w:pPr>
              <w:widowControl/>
              <w:numPr>
                <w:ilvl w:val="0"/>
                <w:numId w:val="153"/>
              </w:numPr>
              <w:autoSpaceDE/>
              <w:autoSpaceDN/>
              <w:adjustRightInd/>
              <w:spacing w:after="46"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Терпение со стороны взрослого, сохранение спокойного тона при общении с ребёнком (не позволять кричать, оскорблять ребёнка, добиваться его  доверия). </w:t>
            </w:r>
          </w:p>
          <w:p w:rsidR="00C67CDF" w:rsidRPr="001F22C7" w:rsidRDefault="00C67CDF" w:rsidP="00C67CDF">
            <w:pPr>
              <w:widowControl/>
              <w:numPr>
                <w:ilvl w:val="0"/>
                <w:numId w:val="153"/>
              </w:numPr>
              <w:autoSpaceDE/>
              <w:autoSpaceDN/>
              <w:adjustRightInd/>
              <w:spacing w:after="46"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Сотрудничество учителя и родителей в процессе обучения (следить, не образовался ли какой-нибудь пробел в  </w:t>
            </w:r>
          </w:p>
          <w:p w:rsidR="00C67CDF" w:rsidRPr="001F22C7" w:rsidRDefault="00C67CDF" w:rsidP="00C67CDF">
            <w:pPr>
              <w:widowControl/>
              <w:autoSpaceDE/>
              <w:autoSpaceDN/>
              <w:adjustRightInd/>
              <w:spacing w:after="46" w:line="234" w:lineRule="auto"/>
              <w:ind w:right="1"/>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знаниях, не переходить к изучению  нового материала, не бояться оставить ребёнка на второй год в начальной школе, пока он не усвоил пройденное). </w:t>
            </w:r>
          </w:p>
          <w:p w:rsidR="00C67CDF" w:rsidRPr="001F22C7" w:rsidRDefault="00C67CDF" w:rsidP="00C67CDF">
            <w:pPr>
              <w:widowControl/>
              <w:numPr>
                <w:ilvl w:val="0"/>
                <w:numId w:val="153"/>
              </w:numPr>
              <w:autoSpaceDE/>
              <w:autoSpaceDN/>
              <w:adjustRightInd/>
              <w:spacing w:after="46"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Укрепление физического и психического здоровья ребёнка. </w:t>
            </w:r>
          </w:p>
          <w:p w:rsidR="00C67CDF" w:rsidRPr="001F22C7" w:rsidRDefault="00C67CDF" w:rsidP="00C67CDF">
            <w:pPr>
              <w:widowControl/>
              <w:numPr>
                <w:ilvl w:val="0"/>
                <w:numId w:val="153"/>
              </w:numPr>
              <w:autoSpaceDE/>
              <w:autoSpaceDN/>
              <w:adjustRightInd/>
              <w:spacing w:after="46"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Развитие общего кругозора ребёнка (посещать театры, цирк, выставки, концерты, путешествовать, выезжать на природу). </w:t>
            </w:r>
          </w:p>
          <w:p w:rsidR="00C67CDF" w:rsidRPr="001F22C7" w:rsidRDefault="00C67CDF" w:rsidP="00C67CDF">
            <w:pPr>
              <w:widowControl/>
              <w:numPr>
                <w:ilvl w:val="0"/>
                <w:numId w:val="153"/>
              </w:numPr>
              <w:autoSpaceDE/>
              <w:autoSpaceDN/>
              <w:adjustRightInd/>
              <w:spacing w:after="45" w:line="234"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Своевременное определение характера нарушений у ребёнка, поиск эффективных путей помощи. </w:t>
            </w:r>
          </w:p>
          <w:p w:rsidR="00C67CDF" w:rsidRPr="001F22C7" w:rsidRDefault="00C67CDF" w:rsidP="00C67CDF">
            <w:pPr>
              <w:widowControl/>
              <w:numPr>
                <w:ilvl w:val="0"/>
                <w:numId w:val="153"/>
              </w:numPr>
              <w:autoSpaceDE/>
              <w:autoSpaceDN/>
              <w:adjustRightInd/>
              <w:spacing w:after="51" w:line="276" w:lineRule="auto"/>
              <w:ind w:right="1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Чётко соблюдение режима дня.</w:t>
            </w:r>
            <w:r w:rsidRPr="001F22C7">
              <w:rPr>
                <w:rFonts w:ascii="Times New Roman" w:eastAsia="Times New Roman" w:hAnsi="Times New Roman" w:cs="Times New Roman"/>
                <w:b/>
                <w:color w:val="000000"/>
                <w:sz w:val="24"/>
                <w:szCs w:val="24"/>
              </w:rPr>
              <w:t xml:space="preserve"> </w:t>
            </w:r>
          </w:p>
        </w:tc>
      </w:tr>
    </w:tbl>
    <w:p w:rsidR="00784D85" w:rsidRPr="001F22C7" w:rsidRDefault="00784D85" w:rsidP="00784D85">
      <w:pPr>
        <w:widowControl/>
        <w:autoSpaceDE/>
        <w:autoSpaceDN/>
        <w:adjustRightInd/>
        <w:spacing w:after="8"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3"/>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Диагностический инвентарий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Методика "Заучивание 10 слов" </w:t>
      </w:r>
      <w:r w:rsidRPr="001F22C7">
        <w:rPr>
          <w:rFonts w:ascii="Times New Roman" w:eastAsia="Times New Roman" w:hAnsi="Times New Roman" w:cs="Times New Roman"/>
          <w:color w:val="000000"/>
          <w:sz w:val="24"/>
          <w:szCs w:val="24"/>
        </w:rPr>
        <w:t xml:space="preserve">(А.Р.Лурия) </w:t>
      </w:r>
    </w:p>
    <w:p w:rsidR="00784D85" w:rsidRPr="001F22C7" w:rsidRDefault="00C67CDF" w:rsidP="00C67CDF">
      <w:pPr>
        <w:widowControl/>
        <w:autoSpaceDE/>
        <w:autoSpaceDN/>
        <w:adjustRightInd/>
        <w:spacing w:after="8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784D85" w:rsidRPr="001F22C7">
        <w:rPr>
          <w:rFonts w:ascii="Times New Roman" w:eastAsia="Times New Roman" w:hAnsi="Times New Roman" w:cs="Times New Roman"/>
          <w:color w:val="000000"/>
          <w:sz w:val="24"/>
          <w:szCs w:val="24"/>
        </w:rPr>
        <w:t xml:space="preserve"> Методика используется для оценки состояния памяти испытуемых, утомляемости, активности внимания. Методика позволяет исследовать процессы памяти, запоминания, сохранения и воспроизведения.  </w:t>
      </w:r>
    </w:p>
    <w:p w:rsidR="00784D85" w:rsidRPr="001F22C7" w:rsidRDefault="00784D85" w:rsidP="00784D85">
      <w:pPr>
        <w:widowControl/>
        <w:autoSpaceDE/>
        <w:autoSpaceDN/>
        <w:adjustRightInd/>
        <w:spacing w:after="51" w:line="241" w:lineRule="auto"/>
        <w:ind w:right="3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Никакого специального оборудования не требуется. Однако в большей мере, чем при остальных методиках, необходима тишина: при наличии каких-либо разговоров в комнате опыт проводить нецелесообразно. Перед началом опыта экспериментатор должен записать в одну строчку ряд коротких (односложных и двухсложных) слов. Слова нужно подобрать простые, разнообразные и не имеющие между собой никакой связи. Обычно каждый экспериментатор привыкает к какому-либо одному ряду слов, </w:t>
      </w:r>
      <w:r w:rsidRPr="001F22C7">
        <w:rPr>
          <w:rFonts w:ascii="Times New Roman" w:eastAsia="Times New Roman" w:hAnsi="Times New Roman" w:cs="Times New Roman"/>
          <w:color w:val="000000"/>
          <w:sz w:val="24"/>
          <w:szCs w:val="24"/>
        </w:rPr>
        <w:lastRenderedPageBreak/>
        <w:t xml:space="preserve">но желательно пользоваться не одним, а несколькими наборами, чтобы испытуемые не могли их друг от друга услышать. </w:t>
      </w:r>
    </w:p>
    <w:p w:rsidR="00784D85" w:rsidRPr="001F22C7" w:rsidRDefault="00784D85" w:rsidP="00784D85">
      <w:pPr>
        <w:widowControl/>
        <w:autoSpaceDE/>
        <w:autoSpaceDN/>
        <w:adjustRightInd/>
        <w:spacing w:after="51" w:line="241" w:lineRule="auto"/>
        <w:ind w:right="3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u w:val="single" w:color="000000"/>
        </w:rPr>
        <w:t>Первое объяснение</w:t>
      </w: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color w:val="000000"/>
          <w:sz w:val="24"/>
          <w:szCs w:val="24"/>
        </w:rPr>
        <w:t xml:space="preserve">"Сейчас я прочту 10 слов. Слушать надо внимательно. Когда окончу читать, сразу же повторите столько, сколько запомните. Повторять можно в любом порядке, порядок роли не играет. Понятно?" </w:t>
      </w:r>
    </w:p>
    <w:p w:rsidR="00784D85" w:rsidRPr="001F22C7" w:rsidRDefault="00784D85" w:rsidP="00120D2C">
      <w:pPr>
        <w:widowControl/>
        <w:autoSpaceDE/>
        <w:autoSpaceDN/>
        <w:adjustRightInd/>
        <w:spacing w:after="48"/>
        <w:ind w:right="343"/>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Экспериментатор читает слова медленно, четко. Когда испытуемый повторяет слова, экспериментатор в своем протоколе ставит крести</w:t>
      </w:r>
      <w:r w:rsidR="00120D2C">
        <w:rPr>
          <w:rFonts w:ascii="Times New Roman" w:eastAsia="Times New Roman" w:hAnsi="Times New Roman" w:cs="Times New Roman"/>
          <w:color w:val="000000"/>
          <w:sz w:val="24"/>
          <w:szCs w:val="24"/>
        </w:rPr>
        <w:t xml:space="preserve">ки под этими словами (см. форму </w:t>
      </w:r>
      <w:r w:rsidRPr="001F22C7">
        <w:rPr>
          <w:rFonts w:ascii="Times New Roman" w:eastAsia="Times New Roman" w:hAnsi="Times New Roman" w:cs="Times New Roman"/>
          <w:color w:val="000000"/>
          <w:sz w:val="24"/>
          <w:szCs w:val="24"/>
        </w:rPr>
        <w:t xml:space="preserve">протокола). Затем он продолжает инструкцию (второй этап). </w:t>
      </w:r>
    </w:p>
    <w:p w:rsidR="00784D85" w:rsidRPr="001F22C7" w:rsidRDefault="00784D85" w:rsidP="00784D85">
      <w:pPr>
        <w:widowControl/>
        <w:autoSpaceDE/>
        <w:autoSpaceDN/>
        <w:adjustRightInd/>
        <w:spacing w:after="51" w:line="241" w:lineRule="auto"/>
        <w:ind w:right="3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u w:val="single" w:color="000000"/>
        </w:rPr>
        <w:t>Продолжение инструкции</w:t>
      </w:r>
      <w:r w:rsidRPr="001F22C7">
        <w:rPr>
          <w:rFonts w:ascii="Times New Roman" w:eastAsia="Times New Roman" w:hAnsi="Times New Roman" w:cs="Times New Roman"/>
          <w:color w:val="000000"/>
          <w:sz w:val="24"/>
          <w:szCs w:val="24"/>
        </w:rPr>
        <w:t xml:space="preserve">. "Сейчас я снова прочту вам те же самые слова, и вы опять должны повторить их — и те, которые вы уже назвали, и те, которые в первый раз пропустили,— все вместе, в любом порядке". </w:t>
      </w:r>
    </w:p>
    <w:p w:rsidR="00784D85" w:rsidRPr="001F22C7" w:rsidRDefault="00784D85" w:rsidP="00784D85">
      <w:pPr>
        <w:widowControl/>
        <w:autoSpaceDE/>
        <w:autoSpaceDN/>
        <w:adjustRightInd/>
        <w:spacing w:after="48"/>
        <w:ind w:right="348"/>
        <w:jc w:val="right"/>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Экспериментатор снова ставит крестики под словами, которые повторил исследуемый.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Затем опыт снова повторяется, 3,4 и 5 раз, но уже без каких-либо инструкций. Экспериментатор просто говорит: "Еще раз". </w:t>
      </w:r>
    </w:p>
    <w:p w:rsidR="00784D85" w:rsidRPr="001F22C7" w:rsidRDefault="00784D85" w:rsidP="00784D85">
      <w:pPr>
        <w:widowControl/>
        <w:autoSpaceDE/>
        <w:autoSpaceDN/>
        <w:adjustRightInd/>
        <w:spacing w:after="51" w:line="241" w:lineRule="auto"/>
        <w:ind w:right="33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случае, если исследуемый называет какие-либо лишние слова, экспериментатор обязательно записывает их рядом с крестиками, а если слова эти повторяют, — ставит и под ними крестики. В случае, если исследуемый пытается вставлять в процессе опыта какие-либо реплики, экспериментатор останавливает его; никаких разговоров во время этого опыта допускать нельзя. </w:t>
      </w:r>
    </w:p>
    <w:p w:rsidR="00784D85" w:rsidRPr="001F22C7" w:rsidRDefault="00784D85" w:rsidP="00784D85">
      <w:pPr>
        <w:widowControl/>
        <w:autoSpaceDE/>
        <w:autoSpaceDN/>
        <w:adjustRightInd/>
        <w:spacing w:after="51" w:line="241" w:lineRule="auto"/>
        <w:ind w:right="3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После пятикратного повторения слов экспериментатор переходит к другим экспериментам, а в конце исследования, спустя 50-60 минут, снова спрашивает у исследуемого эти слова (без напоминания). В результате </w:t>
      </w:r>
      <w:r w:rsidRPr="001F22C7">
        <w:rPr>
          <w:rFonts w:ascii="Times New Roman" w:eastAsia="Times New Roman" w:hAnsi="Times New Roman" w:cs="Times New Roman"/>
          <w:b/>
          <w:color w:val="000000"/>
          <w:sz w:val="24"/>
          <w:szCs w:val="24"/>
        </w:rPr>
        <w:t>протокол</w:t>
      </w:r>
      <w:r w:rsidRPr="001F22C7">
        <w:rPr>
          <w:rFonts w:ascii="Times New Roman" w:eastAsia="Times New Roman" w:hAnsi="Times New Roman" w:cs="Times New Roman"/>
          <w:color w:val="000000"/>
          <w:sz w:val="24"/>
          <w:szCs w:val="24"/>
        </w:rPr>
        <w:t xml:space="preserve"> опыта принимает следующий вид: </w:t>
      </w:r>
    </w:p>
    <w:p w:rsidR="00784D85" w:rsidRPr="001F22C7" w:rsidRDefault="00120D2C" w:rsidP="00120D2C">
      <w:pPr>
        <w:widowControl/>
        <w:autoSpaceDE/>
        <w:autoSpaceDN/>
        <w:adjustRightInd/>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tbl>
      <w:tblPr>
        <w:tblStyle w:val="TableGrid"/>
        <w:tblW w:w="8488" w:type="dxa"/>
        <w:tblInd w:w="440" w:type="dxa"/>
        <w:tblCellMar>
          <w:left w:w="14" w:type="dxa"/>
          <w:right w:w="17" w:type="dxa"/>
        </w:tblCellMar>
        <w:tblLook w:val="04A0" w:firstRow="1" w:lastRow="0" w:firstColumn="1" w:lastColumn="0" w:noHBand="0" w:noVBand="1"/>
      </w:tblPr>
      <w:tblGrid>
        <w:gridCol w:w="763"/>
        <w:gridCol w:w="508"/>
        <w:gridCol w:w="708"/>
        <w:gridCol w:w="708"/>
        <w:gridCol w:w="568"/>
        <w:gridCol w:w="566"/>
        <w:gridCol w:w="850"/>
        <w:gridCol w:w="708"/>
        <w:gridCol w:w="707"/>
        <w:gridCol w:w="708"/>
        <w:gridCol w:w="851"/>
        <w:gridCol w:w="843"/>
      </w:tblGrid>
      <w:tr w:rsidR="00784D85" w:rsidRPr="001F22C7" w:rsidTr="00784D85">
        <w:trPr>
          <w:trHeight w:val="302"/>
        </w:trPr>
        <w:tc>
          <w:tcPr>
            <w:tcW w:w="755" w:type="dxa"/>
            <w:tcBorders>
              <w:top w:val="single" w:sz="6" w:space="0" w:color="A0A0A0"/>
              <w:left w:val="single" w:sz="6" w:space="0" w:color="F0F0F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08" w:type="dxa"/>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лес </w:t>
            </w:r>
          </w:p>
        </w:tc>
        <w:tc>
          <w:tcPr>
            <w:tcW w:w="709" w:type="dxa"/>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хлеб </w:t>
            </w:r>
          </w:p>
        </w:tc>
        <w:tc>
          <w:tcPr>
            <w:tcW w:w="709" w:type="dxa"/>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окно </w:t>
            </w:r>
          </w:p>
        </w:tc>
        <w:tc>
          <w:tcPr>
            <w:tcW w:w="568" w:type="dxa"/>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стул </w:t>
            </w:r>
          </w:p>
        </w:tc>
        <w:tc>
          <w:tcPr>
            <w:tcW w:w="566" w:type="dxa"/>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вода </w:t>
            </w:r>
          </w:p>
        </w:tc>
        <w:tc>
          <w:tcPr>
            <w:tcW w:w="851" w:type="dxa"/>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брат </w:t>
            </w:r>
          </w:p>
        </w:tc>
        <w:tc>
          <w:tcPr>
            <w:tcW w:w="709" w:type="dxa"/>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конь </w:t>
            </w:r>
          </w:p>
        </w:tc>
        <w:tc>
          <w:tcPr>
            <w:tcW w:w="708" w:type="dxa"/>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гриб </w:t>
            </w:r>
          </w:p>
        </w:tc>
        <w:tc>
          <w:tcPr>
            <w:tcW w:w="709" w:type="dxa"/>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игла </w:t>
            </w:r>
          </w:p>
        </w:tc>
        <w:tc>
          <w:tcPr>
            <w:tcW w:w="852" w:type="dxa"/>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мед </w:t>
            </w:r>
          </w:p>
        </w:tc>
        <w:tc>
          <w:tcPr>
            <w:tcW w:w="844" w:type="dxa"/>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огонь </w:t>
            </w:r>
          </w:p>
        </w:tc>
      </w:tr>
      <w:tr w:rsidR="00784D85" w:rsidRPr="001F22C7" w:rsidTr="00784D85">
        <w:trPr>
          <w:trHeight w:val="308"/>
        </w:trPr>
        <w:tc>
          <w:tcPr>
            <w:tcW w:w="755"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50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6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6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51"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52"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44"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784D85" w:rsidRPr="001F22C7" w:rsidTr="00784D85">
        <w:trPr>
          <w:trHeight w:val="307"/>
        </w:trPr>
        <w:tc>
          <w:tcPr>
            <w:tcW w:w="755"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50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6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6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51"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52"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44"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784D85" w:rsidRPr="001F22C7" w:rsidTr="00784D85">
        <w:trPr>
          <w:trHeight w:val="305"/>
        </w:trPr>
        <w:tc>
          <w:tcPr>
            <w:tcW w:w="755"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50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6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6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51"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52"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44"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784D85" w:rsidRPr="001F22C7" w:rsidTr="00784D85">
        <w:trPr>
          <w:trHeight w:val="307"/>
        </w:trPr>
        <w:tc>
          <w:tcPr>
            <w:tcW w:w="755"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50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6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6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51"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52"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44"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r>
      <w:tr w:rsidR="00784D85" w:rsidRPr="001F22C7" w:rsidTr="00784D85">
        <w:trPr>
          <w:trHeight w:val="307"/>
        </w:trPr>
        <w:tc>
          <w:tcPr>
            <w:tcW w:w="755"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50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6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6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51"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8"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52"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44"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784D85" w:rsidRPr="001F22C7" w:rsidTr="00784D85">
        <w:trPr>
          <w:trHeight w:val="289"/>
        </w:trPr>
        <w:tc>
          <w:tcPr>
            <w:tcW w:w="755" w:type="dxa"/>
            <w:vMerge w:val="restart"/>
            <w:tcBorders>
              <w:top w:val="single" w:sz="6" w:space="0" w:color="A0A0A0"/>
              <w:left w:val="single" w:sz="6" w:space="0" w:color="F0F0F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after="3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Спустя</w:t>
            </w:r>
          </w:p>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час </w:t>
            </w:r>
          </w:p>
        </w:tc>
        <w:tc>
          <w:tcPr>
            <w:tcW w:w="508" w:type="dxa"/>
            <w:vMerge w:val="restart"/>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9" w:type="dxa"/>
            <w:tcBorders>
              <w:top w:val="single" w:sz="6" w:space="0" w:color="A0A0A0"/>
              <w:left w:val="single" w:sz="6" w:space="0" w:color="A0A0A0"/>
              <w:bottom w:val="nil"/>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709" w:type="dxa"/>
            <w:vMerge w:val="restart"/>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68" w:type="dxa"/>
            <w:vMerge w:val="restart"/>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566" w:type="dxa"/>
            <w:vMerge w:val="restart"/>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51" w:type="dxa"/>
            <w:vMerge w:val="restart"/>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709" w:type="dxa"/>
            <w:vMerge w:val="restart"/>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08" w:type="dxa"/>
            <w:tcBorders>
              <w:top w:val="single" w:sz="6" w:space="0" w:color="A0A0A0"/>
              <w:left w:val="single" w:sz="6" w:space="0" w:color="A0A0A0"/>
              <w:bottom w:val="nil"/>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709" w:type="dxa"/>
            <w:tcBorders>
              <w:top w:val="single" w:sz="6" w:space="0" w:color="A0A0A0"/>
              <w:left w:val="single" w:sz="6" w:space="0" w:color="A0A0A0"/>
              <w:bottom w:val="nil"/>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52" w:type="dxa"/>
            <w:vMerge w:val="restart"/>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844" w:type="dxa"/>
            <w:vMerge w:val="restart"/>
            <w:tcBorders>
              <w:top w:val="single" w:sz="6" w:space="0" w:color="A0A0A0"/>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784D85" w:rsidRPr="001F22C7" w:rsidTr="00784D85">
        <w:trPr>
          <w:trHeight w:val="290"/>
        </w:trPr>
        <w:tc>
          <w:tcPr>
            <w:tcW w:w="0" w:type="auto"/>
            <w:vMerge/>
            <w:tcBorders>
              <w:top w:val="nil"/>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c>
          <w:tcPr>
            <w:tcW w:w="709" w:type="dxa"/>
            <w:tcBorders>
              <w:top w:val="nil"/>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c>
          <w:tcPr>
            <w:tcW w:w="708" w:type="dxa"/>
            <w:tcBorders>
              <w:top w:val="nil"/>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c>
          <w:tcPr>
            <w:tcW w:w="709" w:type="dxa"/>
            <w:tcBorders>
              <w:top w:val="nil"/>
              <w:left w:val="single" w:sz="6" w:space="0" w:color="A0A0A0"/>
              <w:bottom w:val="single" w:sz="6" w:space="0" w:color="A0A0A0"/>
              <w:right w:val="single" w:sz="6" w:space="0" w:color="A0A0A0"/>
            </w:tcBorders>
            <w:shd w:val="clear" w:color="auto" w:fill="FFCC99"/>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c>
          <w:tcPr>
            <w:tcW w:w="0" w:type="auto"/>
            <w:vMerge/>
            <w:tcBorders>
              <w:top w:val="nil"/>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p>
        </w:tc>
      </w:tr>
    </w:tbl>
    <w:p w:rsidR="00784D85" w:rsidRPr="001F22C7" w:rsidRDefault="00784D85" w:rsidP="00784D85">
      <w:pPr>
        <w:widowControl/>
        <w:autoSpaceDE/>
        <w:autoSpaceDN/>
        <w:adjustRightInd/>
        <w:spacing w:after="39"/>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49"/>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Определение объема кратковременной памяти по методу Джекобсона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Цель: </w:t>
      </w:r>
      <w:r w:rsidRPr="001F22C7">
        <w:rPr>
          <w:rFonts w:ascii="Times New Roman" w:eastAsia="Times New Roman" w:hAnsi="Times New Roman" w:cs="Times New Roman"/>
          <w:color w:val="000000"/>
          <w:sz w:val="24"/>
          <w:szCs w:val="24"/>
        </w:rPr>
        <w:t xml:space="preserve">определить объем кратковременного запоминания по методике Джекобсона. </w:t>
      </w:r>
    </w:p>
    <w:p w:rsidR="00784D85" w:rsidRPr="001F22C7" w:rsidRDefault="00784D85" w:rsidP="00784D85">
      <w:pPr>
        <w:widowControl/>
        <w:autoSpaceDE/>
        <w:autoSpaceDN/>
        <w:adjustRightInd/>
        <w:spacing w:after="51" w:line="241" w:lineRule="auto"/>
        <w:ind w:right="30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Материал и оборудование: </w:t>
      </w:r>
      <w:r w:rsidRPr="001F22C7">
        <w:rPr>
          <w:rFonts w:ascii="Times New Roman" w:eastAsia="Times New Roman" w:hAnsi="Times New Roman" w:cs="Times New Roman"/>
          <w:color w:val="000000"/>
          <w:sz w:val="24"/>
          <w:szCs w:val="24"/>
        </w:rPr>
        <w:t xml:space="preserve">бланк с четырьмя наборами рядов чисел, лист для записи, ручка и секундомер.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Процедура исследования</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ind w:right="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Исследование можно проводить с одним испытуемым и с группой из 8 – 16 человек. Оно состоит из четырех аналогичных серий. В каждой серии экспериментатор зачитывает испытуемому один из наборов следующих цифровых рядов. </w:t>
      </w:r>
    </w:p>
    <w:p w:rsidR="00784D85" w:rsidRPr="001F22C7" w:rsidRDefault="00784D85" w:rsidP="00784D85">
      <w:pPr>
        <w:widowControl/>
        <w:autoSpaceDE/>
        <w:autoSpaceDN/>
        <w:adjustRightInd/>
        <w:jc w:val="center"/>
        <w:rPr>
          <w:rFonts w:ascii="Times New Roman" w:eastAsia="Times New Roman" w:hAnsi="Times New Roman" w:cs="Times New Roman"/>
          <w:color w:val="000000"/>
          <w:sz w:val="24"/>
          <w:szCs w:val="24"/>
        </w:rPr>
      </w:pPr>
      <w:r w:rsidRPr="001F22C7">
        <w:rPr>
          <w:rFonts w:ascii="Calibri" w:eastAsia="Calibri" w:hAnsi="Calibri" w:cs="Calibri"/>
          <w:noProof/>
          <w:color w:val="000000"/>
          <w:sz w:val="24"/>
          <w:szCs w:val="24"/>
        </w:rPr>
        <w:lastRenderedPageBreak/>
        <w:drawing>
          <wp:inline distT="0" distB="0" distL="0" distR="0" wp14:anchorId="50EC05AD" wp14:editId="09A2901F">
            <wp:extent cx="2752090" cy="2705100"/>
            <wp:effectExtent l="0" t="0" r="0" b="0"/>
            <wp:docPr id="3" name="Picture 62217"/>
            <wp:cNvGraphicFramePr/>
            <a:graphic xmlns:a="http://schemas.openxmlformats.org/drawingml/2006/main">
              <a:graphicData uri="http://schemas.openxmlformats.org/drawingml/2006/picture">
                <pic:pic xmlns:pic="http://schemas.openxmlformats.org/drawingml/2006/picture">
                  <pic:nvPicPr>
                    <pic:cNvPr id="62217" name="Picture 62217"/>
                    <pic:cNvPicPr/>
                  </pic:nvPicPr>
                  <pic:blipFill>
                    <a:blip r:embed="rId14"/>
                    <a:stretch>
                      <a:fillRect/>
                    </a:stretch>
                  </pic:blipFill>
                  <pic:spPr>
                    <a:xfrm>
                      <a:off x="0" y="0"/>
                      <a:ext cx="2752090" cy="2705100"/>
                    </a:xfrm>
                    <a:prstGeom prst="rect">
                      <a:avLst/>
                    </a:prstGeom>
                  </pic:spPr>
                </pic:pic>
              </a:graphicData>
            </a:graphic>
          </wp:inline>
        </w:drawing>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ind w:right="38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Элементы ряда предъявляются с интервалом 1с. После прочтения каждого ряда через 2-3 с по команде «Пишите!» испытуемые на листе для записей воспроизводят элементы ряда в том же порядке, в каком они предъявлялись экспериментатором. В каждой серии независимо от результата читаются все семь рядов. Инструкция во всех сериях опыта одинаковая.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Интервал между сериями не менее 6-7 мин. </w:t>
      </w:r>
    </w:p>
    <w:p w:rsidR="00784D85" w:rsidRPr="001F22C7" w:rsidRDefault="00784D85" w:rsidP="00784D85">
      <w:pPr>
        <w:widowControl/>
        <w:autoSpaceDE/>
        <w:autoSpaceDN/>
        <w:adjustRightInd/>
        <w:spacing w:after="51"/>
        <w:ind w:right="165"/>
        <w:rPr>
          <w:rFonts w:ascii="Times New Roman" w:eastAsia="Times New Roman" w:hAnsi="Times New Roman" w:cs="Times New Roman"/>
          <w:color w:val="000000"/>
          <w:sz w:val="24"/>
          <w:szCs w:val="24"/>
        </w:rPr>
      </w:pPr>
      <w:r w:rsidRPr="001F22C7">
        <w:rPr>
          <w:rFonts w:ascii="Times New Roman" w:eastAsia="Times New Roman" w:hAnsi="Times New Roman" w:cs="Times New Roman"/>
          <w:i/>
          <w:color w:val="000000"/>
          <w:sz w:val="24"/>
          <w:szCs w:val="24"/>
        </w:rPr>
        <w:t xml:space="preserve">Инструкция испытуемому: </w:t>
      </w:r>
      <w:r w:rsidRPr="001F22C7">
        <w:rPr>
          <w:rFonts w:ascii="Times New Roman" w:eastAsia="Times New Roman" w:hAnsi="Times New Roman" w:cs="Times New Roman"/>
          <w:color w:val="000000"/>
          <w:sz w:val="24"/>
          <w:szCs w:val="24"/>
        </w:rPr>
        <w:t xml:space="preserve">«Я назову Вам несколько цифр. Слушайте внимательно и запоминайте их. По окончании чтения по моей команде «Пишите!», запишите то, что запомнили, в том же порядке, в каком читались цифры. Внимание! Начинаем!»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Обработка результатов</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 процессе обработки результатов исследования необходимо установить: </w:t>
      </w:r>
    </w:p>
    <w:p w:rsidR="00784D85" w:rsidRPr="001F22C7" w:rsidRDefault="00784D85" w:rsidP="00292FD7">
      <w:pPr>
        <w:widowControl/>
        <w:numPr>
          <w:ilvl w:val="0"/>
          <w:numId w:val="121"/>
        </w:numPr>
        <w:autoSpaceDE/>
        <w:autoSpaceDN/>
        <w:adjustRightInd/>
        <w:spacing w:after="51" w:line="241" w:lineRule="auto"/>
        <w:ind w:right="11" w:firstLine="45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ряды, воспроизведенные полностью и в той же последовательности, с которой они предъявлялись экспериментатором. Для удобства их обозначают знаком «+»; </w:t>
      </w:r>
    </w:p>
    <w:p w:rsidR="00784D85" w:rsidRPr="001F22C7" w:rsidRDefault="00784D85" w:rsidP="00292FD7">
      <w:pPr>
        <w:widowControl/>
        <w:numPr>
          <w:ilvl w:val="0"/>
          <w:numId w:val="121"/>
        </w:numPr>
        <w:autoSpaceDE/>
        <w:autoSpaceDN/>
        <w:adjustRightInd/>
        <w:spacing w:after="51" w:line="241" w:lineRule="auto"/>
        <w:ind w:right="11" w:firstLine="45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наибольшую длину ряда, который испытуемый во всех сериях воспроизвел правильно; </w:t>
      </w:r>
    </w:p>
    <w:p w:rsidR="00784D85" w:rsidRPr="001F22C7" w:rsidRDefault="00784D85" w:rsidP="00292FD7">
      <w:pPr>
        <w:widowControl/>
        <w:numPr>
          <w:ilvl w:val="0"/>
          <w:numId w:val="121"/>
        </w:numPr>
        <w:autoSpaceDE/>
        <w:autoSpaceDN/>
        <w:adjustRightInd/>
        <w:spacing w:after="51" w:line="241" w:lineRule="auto"/>
        <w:ind w:right="11" w:firstLine="45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количество правильно воспроизведенных рядов, больших чем тот, который воспроизведен испытуемым во всех сериях; </w:t>
      </w:r>
    </w:p>
    <w:p w:rsidR="00784D85" w:rsidRPr="001F22C7" w:rsidRDefault="00784D85" w:rsidP="00292FD7">
      <w:pPr>
        <w:widowControl/>
        <w:numPr>
          <w:ilvl w:val="0"/>
          <w:numId w:val="121"/>
        </w:numPr>
        <w:autoSpaceDE/>
        <w:autoSpaceDN/>
        <w:adjustRightInd/>
        <w:spacing w:after="51" w:line="241" w:lineRule="auto"/>
        <w:ind w:right="11" w:firstLine="45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коэффициент объема памяти, который вычисляют по формуле: </w:t>
      </w:r>
    </w:p>
    <w:p w:rsidR="00784D85" w:rsidRPr="001F22C7" w:rsidRDefault="00784D85" w:rsidP="00784D85">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46" w:line="216" w:lineRule="auto"/>
        <w:ind w:right="3998"/>
        <w:rPr>
          <w:rFonts w:ascii="Times New Roman" w:eastAsia="Times New Roman" w:hAnsi="Times New Roman" w:cs="Times New Roman"/>
          <w:color w:val="000000"/>
          <w:sz w:val="24"/>
          <w:szCs w:val="24"/>
        </w:rPr>
      </w:pPr>
      <w:r w:rsidRPr="001F22C7">
        <w:rPr>
          <w:rFonts w:ascii="Calibri" w:eastAsia="Calibri" w:hAnsi="Calibri" w:cs="Calibri"/>
          <w:noProof/>
          <w:color w:val="000000"/>
          <w:sz w:val="24"/>
          <w:szCs w:val="24"/>
        </w:rPr>
        <w:drawing>
          <wp:inline distT="0" distB="0" distL="0" distR="0" wp14:anchorId="3C7FB9AC" wp14:editId="0B02CF1C">
            <wp:extent cx="1276985" cy="381000"/>
            <wp:effectExtent l="0" t="0" r="0" b="0"/>
            <wp:docPr id="4" name="Picture 62271"/>
            <wp:cNvGraphicFramePr/>
            <a:graphic xmlns:a="http://schemas.openxmlformats.org/drawingml/2006/main">
              <a:graphicData uri="http://schemas.openxmlformats.org/drawingml/2006/picture">
                <pic:pic xmlns:pic="http://schemas.openxmlformats.org/drawingml/2006/picture">
                  <pic:nvPicPr>
                    <pic:cNvPr id="62271" name="Picture 62271"/>
                    <pic:cNvPicPr/>
                  </pic:nvPicPr>
                  <pic:blipFill>
                    <a:blip r:embed="rId15"/>
                    <a:stretch>
                      <a:fillRect/>
                    </a:stretch>
                  </pic:blipFill>
                  <pic:spPr>
                    <a:xfrm>
                      <a:off x="0" y="0"/>
                      <a:ext cx="1276985" cy="381000"/>
                    </a:xfrm>
                    <a:prstGeom prst="rect">
                      <a:avLst/>
                    </a:prstGeom>
                  </pic:spPr>
                </pic:pic>
              </a:graphicData>
            </a:graphic>
          </wp:inline>
        </w:drawing>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Пк – обозначение объема кратковременной памяти; </w:t>
      </w:r>
    </w:p>
    <w:p w:rsidR="00784D85" w:rsidRPr="001F22C7" w:rsidRDefault="00784D85" w:rsidP="00784D85">
      <w:pPr>
        <w:widowControl/>
        <w:autoSpaceDE/>
        <w:autoSpaceDN/>
        <w:adjustRightInd/>
        <w:spacing w:after="51"/>
        <w:ind w:right="347"/>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 – наибольшая длина ряда, который испытуемый во всех опытах воспроизвел правильно; С – количество правильно воспроизведенных рядов, больших чем А; </w:t>
      </w:r>
      <w:r w:rsidRPr="001F22C7">
        <w:rPr>
          <w:rFonts w:ascii="Times New Roman" w:eastAsia="Times New Roman" w:hAnsi="Times New Roman" w:cs="Times New Roman"/>
          <w:i/>
          <w:color w:val="000000"/>
          <w:sz w:val="24"/>
          <w:szCs w:val="24"/>
        </w:rPr>
        <w:t>n</w:t>
      </w:r>
      <w:r w:rsidRPr="001F22C7">
        <w:rPr>
          <w:rFonts w:ascii="Times New Roman" w:eastAsia="Times New Roman" w:hAnsi="Times New Roman" w:cs="Times New Roman"/>
          <w:color w:val="000000"/>
          <w:sz w:val="24"/>
          <w:szCs w:val="24"/>
        </w:rPr>
        <w:t xml:space="preserve">– число серий опыта, в данном случае – 4.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Анализ результатов</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12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Для анализа результатов пользуются следующей оценкой уровней объема кратковременного запоминания: </w:t>
      </w:r>
    </w:p>
    <w:p w:rsidR="00784D85" w:rsidRPr="001F22C7" w:rsidRDefault="00784D85" w:rsidP="00784D85">
      <w:pPr>
        <w:widowControl/>
        <w:autoSpaceDE/>
        <w:autoSpaceDN/>
        <w:adjustRightInd/>
        <w:spacing w:after="31"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bl>
      <w:tblPr>
        <w:tblStyle w:val="TableGrid"/>
        <w:tblW w:w="9847" w:type="dxa"/>
        <w:tblInd w:w="395" w:type="dxa"/>
        <w:tblCellMar>
          <w:left w:w="602" w:type="dxa"/>
          <w:right w:w="90" w:type="dxa"/>
        </w:tblCellMar>
        <w:tblLook w:val="04A0" w:firstRow="1" w:lastRow="0" w:firstColumn="1" w:lastColumn="0" w:noHBand="0" w:noVBand="1"/>
      </w:tblPr>
      <w:tblGrid>
        <w:gridCol w:w="4893"/>
        <w:gridCol w:w="4954"/>
      </w:tblGrid>
      <w:tr w:rsidR="00784D85" w:rsidRPr="001F22C7" w:rsidTr="00784D85">
        <w:trPr>
          <w:trHeight w:val="350"/>
        </w:trPr>
        <w:tc>
          <w:tcPr>
            <w:tcW w:w="9847" w:type="dxa"/>
            <w:gridSpan w:val="2"/>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Шкала оценки уровня кратковременного запоминания </w:t>
            </w:r>
          </w:p>
        </w:tc>
      </w:tr>
      <w:tr w:rsidR="00784D85" w:rsidRPr="001F22C7" w:rsidTr="00784D85">
        <w:trPr>
          <w:trHeight w:val="350"/>
        </w:trPr>
        <w:tc>
          <w:tcPr>
            <w:tcW w:w="4893"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Коэффициент объема памяти /Пк/ </w:t>
            </w:r>
          </w:p>
        </w:tc>
        <w:tc>
          <w:tcPr>
            <w:tcW w:w="4953"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right"/>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Уровень кратковременного запоминания </w:t>
            </w:r>
          </w:p>
        </w:tc>
      </w:tr>
      <w:tr w:rsidR="00784D85" w:rsidRPr="001F22C7" w:rsidTr="00784D85">
        <w:trPr>
          <w:trHeight w:val="1453"/>
        </w:trPr>
        <w:tc>
          <w:tcPr>
            <w:tcW w:w="4893"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 </w:t>
            </w:r>
          </w:p>
          <w:p w:rsidR="00784D85" w:rsidRPr="001F22C7" w:rsidRDefault="00784D85" w:rsidP="00784D85">
            <w:pPr>
              <w:widowControl/>
              <w:autoSpaceDE/>
              <w:autoSpaceDN/>
              <w:adjustRightInd/>
              <w:spacing w:line="234" w:lineRule="auto"/>
              <w:ind w:right="1854"/>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8-9 7 </w:t>
            </w:r>
          </w:p>
          <w:p w:rsidR="00784D85" w:rsidRPr="001F22C7" w:rsidRDefault="00784D85" w:rsidP="00784D85">
            <w:pPr>
              <w:widowControl/>
              <w:autoSpaceDE/>
              <w:autoSpaceDN/>
              <w:adjustRightInd/>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6-5 </w:t>
            </w:r>
          </w:p>
          <w:p w:rsidR="00784D85" w:rsidRPr="001F22C7" w:rsidRDefault="00784D85" w:rsidP="00784D85">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3-4 </w:t>
            </w:r>
          </w:p>
        </w:tc>
        <w:tc>
          <w:tcPr>
            <w:tcW w:w="4953"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after="42" w:line="234" w:lineRule="auto"/>
              <w:ind w:right="1243"/>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очень высокий высокий средний </w:t>
            </w:r>
          </w:p>
          <w:p w:rsidR="00784D85" w:rsidRPr="001F22C7" w:rsidRDefault="00784D85" w:rsidP="00784D85">
            <w:pPr>
              <w:widowControl/>
              <w:autoSpaceDE/>
              <w:autoSpaceDN/>
              <w:adjustRightInd/>
              <w:spacing w:line="276" w:lineRule="auto"/>
              <w:ind w:right="1416"/>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низкий очень низкий </w:t>
            </w:r>
          </w:p>
        </w:tc>
      </w:tr>
    </w:tbl>
    <w:p w:rsidR="00784D85" w:rsidRPr="001F22C7" w:rsidRDefault="00784D85" w:rsidP="00784D85">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ind w:right="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Анализируя результаты исследования, важно обратить внимание на крайние варианты получаемых уровней запоминания. Запоминание, равное 10, как правило, является следствием использования испытуемым логических средств или специальных приемов мнемотехники. В редких случаях такое запоминание являет собой феномен. </w:t>
      </w:r>
    </w:p>
    <w:p w:rsidR="00784D85" w:rsidRPr="001F22C7" w:rsidRDefault="00784D85" w:rsidP="00784D85">
      <w:pPr>
        <w:widowControl/>
        <w:autoSpaceDE/>
        <w:autoSpaceDN/>
        <w:adjustRightInd/>
        <w:spacing w:after="51" w:line="241" w:lineRule="auto"/>
        <w:ind w:right="57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Если получен очень низкий уровень запоминания, то исследование памяти испытуемого нужно повторить через несколько дней. В норме объем памяти 3-4 вызывается непринятием инструкции. </w:t>
      </w:r>
    </w:p>
    <w:p w:rsidR="00784D85" w:rsidRPr="001F22C7" w:rsidRDefault="00784D85" w:rsidP="00784D85">
      <w:pPr>
        <w:widowControl/>
        <w:autoSpaceDE/>
        <w:autoSpaceDN/>
        <w:adjustRightInd/>
        <w:spacing w:after="51" w:line="241" w:lineRule="auto"/>
        <w:ind w:right="30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Низкий и средний уровень кратковременного запоминания может быть повышен благодаря систематической тренировке памяти по специальным программам мнемотехники. </w:t>
      </w:r>
    </w:p>
    <w:p w:rsidR="00784D85" w:rsidRPr="001F22C7" w:rsidRDefault="00784D85" w:rsidP="00784D85">
      <w:pPr>
        <w:widowControl/>
        <w:autoSpaceDE/>
        <w:autoSpaceDN/>
        <w:adjustRightInd/>
        <w:spacing w:after="4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45" w:line="235" w:lineRule="auto"/>
        <w:ind w:right="2086"/>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Тест Керна – Йирасека </w:t>
      </w:r>
      <w:r w:rsidRPr="001F22C7">
        <w:rPr>
          <w:rFonts w:ascii="Times New Roman" w:eastAsia="Times New Roman" w:hAnsi="Times New Roman" w:cs="Times New Roman"/>
          <w:i/>
          <w:color w:val="000000"/>
          <w:sz w:val="24"/>
          <w:szCs w:val="24"/>
        </w:rPr>
        <w:t>на готовность к обучению в школе</w:t>
      </w: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i/>
          <w:color w:val="000000"/>
          <w:sz w:val="24"/>
          <w:szCs w:val="24"/>
        </w:rPr>
        <w:t>Инструкция, стимульный материал.</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Перед выполнением первого задания ребенку предлагается изобразить фигуру мужчины (без дальнейших пояснений). Помощь тестируемому или привлечение его внимания к ошибкам и недостаткам рисунка исключены. Если ребенок затрудняется выполнить это задание, то его следует подбодрить (напр., сказав: «Рисуй, у тебя все получится»). Иногда дети спрашивают, нельзя ли вместо мужчины нарисовать женщину. В этом случае должен последовать отрицательный ответ. Если же ребенок начал рисовать женщину, то следует разрешить дорисовать ее, а затем попросить, чтобы рядом он нарисовал мужчину. </w:t>
      </w:r>
    </w:p>
    <w:p w:rsidR="00784D85" w:rsidRPr="001F22C7" w:rsidRDefault="00784D85" w:rsidP="00784D85">
      <w:pPr>
        <w:widowControl/>
        <w:autoSpaceDE/>
        <w:autoSpaceDN/>
        <w:adjustRightInd/>
        <w:spacing w:after="51" w:line="241" w:lineRule="auto"/>
        <w:ind w:right="33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По окончании рисования ребенка просят перевернуть лист бумаги на другую сторону и предлагают ему скопировать слова («</w:t>
      </w:r>
      <w:r w:rsidRPr="001F22C7">
        <w:rPr>
          <w:rFonts w:ascii="Times New Roman" w:eastAsia="Times New Roman" w:hAnsi="Times New Roman" w:cs="Times New Roman"/>
          <w:i/>
          <w:color w:val="000000"/>
          <w:sz w:val="24"/>
          <w:szCs w:val="24"/>
        </w:rPr>
        <w:t>Он ел суп</w:t>
      </w:r>
      <w:r w:rsidRPr="001F22C7">
        <w:rPr>
          <w:rFonts w:ascii="Times New Roman" w:eastAsia="Times New Roman" w:hAnsi="Times New Roman" w:cs="Times New Roman"/>
          <w:color w:val="000000"/>
          <w:sz w:val="24"/>
          <w:szCs w:val="24"/>
        </w:rPr>
        <w:t xml:space="preserve">»), написанных письменными буквами (второе задание). Если ребенок не угадал длину фразы, и одно слово не поместилось в строчке, то ему можно посоветовать написать это слово выше или ниже. </w:t>
      </w:r>
    </w:p>
    <w:p w:rsidR="00784D85" w:rsidRPr="001F22C7" w:rsidRDefault="00784D85" w:rsidP="00784D85">
      <w:pPr>
        <w:widowControl/>
        <w:autoSpaceDE/>
        <w:autoSpaceDN/>
        <w:adjustRightInd/>
        <w:spacing w:after="51" w:line="241" w:lineRule="auto"/>
        <w:ind w:right="34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третьем задании детям предлагается скопировать группу нарисованных точек. Надо показать ребенку место на листе бумаги, где он должен рисовать, так как у некоторых детей возможно ослабление концентрации внимания. Ниже приводится образец, предлагаемый для воспроизведения: </w:t>
      </w:r>
    </w:p>
    <w:p w:rsidR="00784D85" w:rsidRPr="001F22C7" w:rsidRDefault="00784D85" w:rsidP="00784D85">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Ключ к тесту на школьную зрелость.</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Задание 1</w:t>
      </w:r>
      <w:r w:rsidRPr="001F22C7">
        <w:rPr>
          <w:rFonts w:ascii="Times New Roman" w:eastAsia="Times New Roman" w:hAnsi="Times New Roman" w:cs="Times New Roman"/>
          <w:color w:val="000000"/>
          <w:sz w:val="24"/>
          <w:szCs w:val="24"/>
        </w:rPr>
        <w:t xml:space="preserve"> </w:t>
      </w:r>
    </w:p>
    <w:p w:rsidR="00784D85" w:rsidRPr="001F22C7" w:rsidRDefault="00784D85" w:rsidP="00292FD7">
      <w:pPr>
        <w:widowControl/>
        <w:numPr>
          <w:ilvl w:val="0"/>
          <w:numId w:val="122"/>
        </w:numPr>
        <w:autoSpaceDE/>
        <w:autoSpaceDN/>
        <w:adjustRightInd/>
        <w:spacing w:after="51" w:line="241" w:lineRule="auto"/>
        <w:ind w:right="34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балл. </w:t>
      </w:r>
      <w:r w:rsidRPr="001F22C7">
        <w:rPr>
          <w:rFonts w:ascii="Times New Roman" w:eastAsia="Times New Roman" w:hAnsi="Times New Roman" w:cs="Times New Roman"/>
          <w:color w:val="000000"/>
          <w:sz w:val="24"/>
          <w:szCs w:val="24"/>
        </w:rPr>
        <w:t xml:space="preserve">Нарисованная фигура должна иметь голову, туловище и конечности. Голова соединена с туловищем и не должна быть больше его. На голове имеются волосы (возможно, они под кепкой или шапкой) и уши, на лице – глаза, нос и рот. Руки заканчиваются пятипалой кистью. Ступни внизу отогнуты. Фигура имеет мужскую одежду и изображена синтетическим (контурным) способом (рисуется сразу как единое, а не составляется из отдельных законченных частей), при котором всю фигуру можно обвести одним контуром, не отрывая карандаша от бумаги. На рисунке видно, что руки и ноги как бы «растут» из туловища, а не прикреплены к </w:t>
      </w:r>
      <w:r w:rsidRPr="001F22C7">
        <w:rPr>
          <w:rFonts w:ascii="Times New Roman" w:eastAsia="Times New Roman" w:hAnsi="Times New Roman" w:cs="Times New Roman"/>
          <w:color w:val="000000"/>
          <w:sz w:val="24"/>
          <w:szCs w:val="24"/>
        </w:rPr>
        <w:lastRenderedPageBreak/>
        <w:t xml:space="preserve">нему. В отличие от синтетического более примитивный аналитический способ рисования предполагает изображение отдельно каждой из составляющих частей фигуры. Так, например, сначала рисуется туловище, а затем к нему «прикрепляются» руки и ноги. </w:t>
      </w:r>
    </w:p>
    <w:p w:rsidR="00784D85" w:rsidRPr="001F22C7" w:rsidRDefault="00784D85" w:rsidP="00292FD7">
      <w:pPr>
        <w:widowControl/>
        <w:numPr>
          <w:ilvl w:val="0"/>
          <w:numId w:val="122"/>
        </w:numPr>
        <w:autoSpaceDE/>
        <w:autoSpaceDN/>
        <w:adjustRightInd/>
        <w:spacing w:after="51" w:line="241" w:lineRule="auto"/>
        <w:ind w:right="34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балла. </w:t>
      </w:r>
      <w:r w:rsidRPr="001F22C7">
        <w:rPr>
          <w:rFonts w:ascii="Times New Roman" w:eastAsia="Times New Roman" w:hAnsi="Times New Roman" w:cs="Times New Roman"/>
          <w:color w:val="000000"/>
          <w:sz w:val="24"/>
          <w:szCs w:val="24"/>
        </w:rPr>
        <w:t xml:space="preserve">Все требования (кроме использования синтетического способа рисования) выполняются на единицу. Отсутствие трех деталей (шея, волосы, один палец руки, но не часть лица) можно не учитывать, если фигура нарисована синтетическим способом. </w:t>
      </w:r>
    </w:p>
    <w:p w:rsidR="00784D85" w:rsidRPr="001F22C7" w:rsidRDefault="00784D85" w:rsidP="00292FD7">
      <w:pPr>
        <w:widowControl/>
        <w:numPr>
          <w:ilvl w:val="0"/>
          <w:numId w:val="122"/>
        </w:numPr>
        <w:autoSpaceDE/>
        <w:autoSpaceDN/>
        <w:adjustRightInd/>
        <w:spacing w:after="51" w:line="241" w:lineRule="auto"/>
        <w:ind w:right="34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балла. </w:t>
      </w:r>
      <w:r w:rsidRPr="001F22C7">
        <w:rPr>
          <w:rFonts w:ascii="Times New Roman" w:eastAsia="Times New Roman" w:hAnsi="Times New Roman" w:cs="Times New Roman"/>
          <w:color w:val="000000"/>
          <w:sz w:val="24"/>
          <w:szCs w:val="24"/>
        </w:rPr>
        <w:t xml:space="preserve">Фигура должна иметь голову, туловище и конечности. Руки или ноги нарисованы двумя линиями (объемные). Допускается отсутствие шеи, волос, ушей, пальцев и ступней, одежды. </w:t>
      </w:r>
    </w:p>
    <w:p w:rsidR="00784D85" w:rsidRPr="001F22C7" w:rsidRDefault="00784D85" w:rsidP="00292FD7">
      <w:pPr>
        <w:widowControl/>
        <w:numPr>
          <w:ilvl w:val="0"/>
          <w:numId w:val="122"/>
        </w:numPr>
        <w:autoSpaceDE/>
        <w:autoSpaceDN/>
        <w:adjustRightInd/>
        <w:spacing w:after="51" w:line="241" w:lineRule="auto"/>
        <w:ind w:right="34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балла. </w:t>
      </w:r>
      <w:r w:rsidRPr="001F22C7">
        <w:rPr>
          <w:rFonts w:ascii="Times New Roman" w:eastAsia="Times New Roman" w:hAnsi="Times New Roman" w:cs="Times New Roman"/>
          <w:color w:val="000000"/>
          <w:sz w:val="24"/>
          <w:szCs w:val="24"/>
        </w:rPr>
        <w:t xml:space="preserve">Упрощенный рисунок с головой и туловищем. Конечности (достаточно одной пары) нарисованы только одной линией каждая. </w:t>
      </w:r>
    </w:p>
    <w:p w:rsidR="00784D85" w:rsidRPr="001F22C7" w:rsidRDefault="00784D85" w:rsidP="00292FD7">
      <w:pPr>
        <w:widowControl/>
        <w:numPr>
          <w:ilvl w:val="0"/>
          <w:numId w:val="122"/>
        </w:numPr>
        <w:autoSpaceDE/>
        <w:autoSpaceDN/>
        <w:adjustRightInd/>
        <w:spacing w:after="51" w:line="241" w:lineRule="auto"/>
        <w:ind w:right="341"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баллов. </w:t>
      </w:r>
      <w:r w:rsidRPr="001F22C7">
        <w:rPr>
          <w:rFonts w:ascii="Times New Roman" w:eastAsia="Times New Roman" w:hAnsi="Times New Roman" w:cs="Times New Roman"/>
          <w:color w:val="000000"/>
          <w:sz w:val="24"/>
          <w:szCs w:val="24"/>
        </w:rPr>
        <w:t xml:space="preserve">Отсутствует четкое изображение туловища («головоножка» или преобладание «головоножки») или обеих пар конечностей. Каракули. </w:t>
      </w:r>
      <w:r w:rsidRPr="001F22C7">
        <w:rPr>
          <w:rFonts w:ascii="Times New Roman" w:eastAsia="Times New Roman" w:hAnsi="Times New Roman" w:cs="Times New Roman"/>
          <w:b/>
          <w:i/>
          <w:color w:val="000000"/>
          <w:sz w:val="24"/>
          <w:szCs w:val="24"/>
        </w:rPr>
        <w:t>Задание 2</w:t>
      </w:r>
      <w:r w:rsidRPr="001F22C7">
        <w:rPr>
          <w:rFonts w:ascii="Times New Roman" w:eastAsia="Times New Roman" w:hAnsi="Times New Roman" w:cs="Times New Roman"/>
          <w:color w:val="000000"/>
          <w:sz w:val="24"/>
          <w:szCs w:val="24"/>
        </w:rPr>
        <w:t xml:space="preserve"> </w:t>
      </w:r>
    </w:p>
    <w:p w:rsidR="00784D85" w:rsidRPr="001F22C7" w:rsidRDefault="00784D85" w:rsidP="00292FD7">
      <w:pPr>
        <w:widowControl/>
        <w:numPr>
          <w:ilvl w:val="0"/>
          <w:numId w:val="123"/>
        </w:numPr>
        <w:autoSpaceDE/>
        <w:autoSpaceDN/>
        <w:adjustRightInd/>
        <w:spacing w:after="51" w:line="241" w:lineRule="auto"/>
        <w:ind w:right="11" w:hanging="18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балл. </w:t>
      </w:r>
      <w:r w:rsidRPr="001F22C7">
        <w:rPr>
          <w:rFonts w:ascii="Times New Roman" w:eastAsia="Times New Roman" w:hAnsi="Times New Roman" w:cs="Times New Roman"/>
          <w:color w:val="000000"/>
          <w:sz w:val="24"/>
          <w:szCs w:val="24"/>
        </w:rPr>
        <w:t xml:space="preserve">Образец целиком скопирован. Буквы превышают размер букв образца не более, чем в два раза. Первая буква по высоте соответствует прописной. Буквы четко связаны в два слова. Скопированная фраза отклоняется от горизонтальной линии не более, чем на 30°. </w:t>
      </w:r>
    </w:p>
    <w:p w:rsidR="00784D85" w:rsidRPr="001F22C7" w:rsidRDefault="00784D85" w:rsidP="00292FD7">
      <w:pPr>
        <w:widowControl/>
        <w:numPr>
          <w:ilvl w:val="0"/>
          <w:numId w:val="123"/>
        </w:numPr>
        <w:autoSpaceDE/>
        <w:autoSpaceDN/>
        <w:adjustRightInd/>
        <w:spacing w:after="51" w:line="241" w:lineRule="auto"/>
        <w:ind w:right="11" w:hanging="18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балла. </w:t>
      </w:r>
      <w:r w:rsidRPr="001F22C7">
        <w:rPr>
          <w:rFonts w:ascii="Times New Roman" w:eastAsia="Times New Roman" w:hAnsi="Times New Roman" w:cs="Times New Roman"/>
          <w:color w:val="000000"/>
          <w:sz w:val="24"/>
          <w:szCs w:val="24"/>
        </w:rPr>
        <w:t xml:space="preserve">Образец скопирован разборчиво. Размер букв и соблюдение горизонтальной линии не учитываются. </w:t>
      </w:r>
    </w:p>
    <w:p w:rsidR="00784D85" w:rsidRPr="001F22C7" w:rsidRDefault="00784D85" w:rsidP="00292FD7">
      <w:pPr>
        <w:widowControl/>
        <w:numPr>
          <w:ilvl w:val="0"/>
          <w:numId w:val="123"/>
        </w:numPr>
        <w:autoSpaceDE/>
        <w:autoSpaceDN/>
        <w:adjustRightInd/>
        <w:spacing w:after="51" w:line="241" w:lineRule="auto"/>
        <w:ind w:right="11" w:hanging="18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балла. </w:t>
      </w:r>
      <w:r w:rsidRPr="001F22C7">
        <w:rPr>
          <w:rFonts w:ascii="Times New Roman" w:eastAsia="Times New Roman" w:hAnsi="Times New Roman" w:cs="Times New Roman"/>
          <w:color w:val="000000"/>
          <w:sz w:val="24"/>
          <w:szCs w:val="24"/>
        </w:rPr>
        <w:t xml:space="preserve">Явная разбивка надписи на две части. Можно понять хотя бы четыре буквы образца. </w:t>
      </w:r>
    </w:p>
    <w:p w:rsidR="00784D85" w:rsidRPr="001F22C7" w:rsidRDefault="00784D85" w:rsidP="00292FD7">
      <w:pPr>
        <w:widowControl/>
        <w:numPr>
          <w:ilvl w:val="0"/>
          <w:numId w:val="123"/>
        </w:numPr>
        <w:autoSpaceDE/>
        <w:autoSpaceDN/>
        <w:adjustRightInd/>
        <w:spacing w:after="51" w:line="241" w:lineRule="auto"/>
        <w:ind w:right="11" w:hanging="18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балла. </w:t>
      </w:r>
      <w:r w:rsidRPr="001F22C7">
        <w:rPr>
          <w:rFonts w:ascii="Times New Roman" w:eastAsia="Times New Roman" w:hAnsi="Times New Roman" w:cs="Times New Roman"/>
          <w:color w:val="000000"/>
          <w:sz w:val="24"/>
          <w:szCs w:val="24"/>
        </w:rPr>
        <w:t xml:space="preserve">С образцом совпадают хотя бы две буквы. Воспроизведенный образец все еще создает строку надписи. </w:t>
      </w:r>
    </w:p>
    <w:p w:rsidR="00784D85" w:rsidRPr="001F22C7" w:rsidRDefault="00784D85" w:rsidP="00292FD7">
      <w:pPr>
        <w:widowControl/>
        <w:numPr>
          <w:ilvl w:val="0"/>
          <w:numId w:val="123"/>
        </w:numPr>
        <w:autoSpaceDE/>
        <w:autoSpaceDN/>
        <w:adjustRightInd/>
        <w:spacing w:after="51" w:line="241" w:lineRule="auto"/>
        <w:ind w:right="11" w:hanging="18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баллов. </w:t>
      </w:r>
      <w:r w:rsidRPr="001F22C7">
        <w:rPr>
          <w:rFonts w:ascii="Times New Roman" w:eastAsia="Times New Roman" w:hAnsi="Times New Roman" w:cs="Times New Roman"/>
          <w:color w:val="000000"/>
          <w:sz w:val="24"/>
          <w:szCs w:val="24"/>
        </w:rPr>
        <w:t xml:space="preserve">Каракули.  </w:t>
      </w:r>
    </w:p>
    <w:p w:rsidR="00784D85" w:rsidRPr="001F22C7" w:rsidRDefault="00784D85" w:rsidP="00784D85">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Задание 3</w:t>
      </w:r>
      <w:r w:rsidRPr="001F22C7">
        <w:rPr>
          <w:rFonts w:ascii="Times New Roman" w:eastAsia="Times New Roman" w:hAnsi="Times New Roman" w:cs="Times New Roman"/>
          <w:b/>
          <w:color w:val="000000"/>
          <w:sz w:val="24"/>
          <w:szCs w:val="24"/>
        </w:rPr>
        <w:t xml:space="preserve"> </w:t>
      </w:r>
    </w:p>
    <w:p w:rsidR="00784D85" w:rsidRPr="001F22C7" w:rsidRDefault="00784D85" w:rsidP="00292FD7">
      <w:pPr>
        <w:widowControl/>
        <w:numPr>
          <w:ilvl w:val="0"/>
          <w:numId w:val="124"/>
        </w:numPr>
        <w:autoSpaceDE/>
        <w:autoSpaceDN/>
        <w:adjustRightInd/>
        <w:spacing w:after="51" w:line="241" w:lineRule="auto"/>
        <w:ind w:right="342"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балл. </w:t>
      </w:r>
      <w:r w:rsidRPr="001F22C7">
        <w:rPr>
          <w:rFonts w:ascii="Times New Roman" w:eastAsia="Times New Roman" w:hAnsi="Times New Roman" w:cs="Times New Roman"/>
          <w:color w:val="000000"/>
          <w:sz w:val="24"/>
          <w:szCs w:val="24"/>
        </w:rPr>
        <w:t xml:space="preserve">Почти совершенное копирование образца. Допускается незначительное отклонение одной точки от строки или колонки. Уменьшение образца допустимо, а увеличение не должно быть более, чем вдвое. Рисунок параллелен образцу. </w:t>
      </w:r>
    </w:p>
    <w:p w:rsidR="00784D85" w:rsidRPr="001F22C7" w:rsidRDefault="00784D85" w:rsidP="00292FD7">
      <w:pPr>
        <w:widowControl/>
        <w:numPr>
          <w:ilvl w:val="0"/>
          <w:numId w:val="124"/>
        </w:numPr>
        <w:autoSpaceDE/>
        <w:autoSpaceDN/>
        <w:adjustRightInd/>
        <w:spacing w:after="51" w:line="241" w:lineRule="auto"/>
        <w:ind w:right="342" w:hanging="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балла. </w:t>
      </w:r>
      <w:r w:rsidRPr="001F22C7">
        <w:rPr>
          <w:rFonts w:ascii="Times New Roman" w:eastAsia="Times New Roman" w:hAnsi="Times New Roman" w:cs="Times New Roman"/>
          <w:color w:val="000000"/>
          <w:sz w:val="24"/>
          <w:szCs w:val="24"/>
        </w:rPr>
        <w:t xml:space="preserve">Число и расположение точек должны соответствовать образцу, можно не учитывать отклонение не более трех точек на половину ширины зазора между строкой или колонкой. </w:t>
      </w:r>
      <w:r w:rsidRPr="001F22C7">
        <w:rPr>
          <w:rFonts w:ascii="Times New Roman" w:eastAsia="Times New Roman" w:hAnsi="Times New Roman" w:cs="Times New Roman"/>
          <w:b/>
          <w:i/>
          <w:color w:val="000000"/>
          <w:sz w:val="24"/>
          <w:szCs w:val="24"/>
        </w:rPr>
        <w:t xml:space="preserve">3 балла. </w:t>
      </w:r>
      <w:r w:rsidRPr="001F22C7">
        <w:rPr>
          <w:rFonts w:ascii="Times New Roman" w:eastAsia="Times New Roman" w:hAnsi="Times New Roman" w:cs="Times New Roman"/>
          <w:color w:val="000000"/>
          <w:sz w:val="24"/>
          <w:szCs w:val="24"/>
        </w:rPr>
        <w:t xml:space="preserve">Рисунок в целом соответствует образцу, не превышая его по ширине и высоте более, чем вдвое. Число точек может не соответствовать образцу, но их не должно быть больше 20 и меньше 7. Допускается любой разворот – даже на 180°. </w:t>
      </w:r>
    </w:p>
    <w:p w:rsidR="00784D85" w:rsidRPr="001F22C7" w:rsidRDefault="00784D85" w:rsidP="00784D85">
      <w:pPr>
        <w:widowControl/>
        <w:autoSpaceDE/>
        <w:autoSpaceDN/>
        <w:adjustRightInd/>
        <w:spacing w:after="51" w:line="241" w:lineRule="auto"/>
        <w:ind w:right="34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4 балла. </w:t>
      </w:r>
      <w:r w:rsidRPr="001F22C7">
        <w:rPr>
          <w:rFonts w:ascii="Times New Roman" w:eastAsia="Times New Roman" w:hAnsi="Times New Roman" w:cs="Times New Roman"/>
          <w:color w:val="000000"/>
          <w:sz w:val="24"/>
          <w:szCs w:val="24"/>
        </w:rPr>
        <w:t xml:space="preserve">Контур рисунка не соответствует образцу, но все же состоит из точек. Размеры образца и число точек не учитываются. Иные формы (напр., линии) не допускаются. </w:t>
      </w:r>
      <w:r w:rsidRPr="001F22C7">
        <w:rPr>
          <w:rFonts w:ascii="Times New Roman" w:eastAsia="Times New Roman" w:hAnsi="Times New Roman" w:cs="Times New Roman"/>
          <w:b/>
          <w:color w:val="000000"/>
          <w:sz w:val="24"/>
          <w:szCs w:val="24"/>
        </w:rPr>
        <w:t xml:space="preserve">5 </w:t>
      </w:r>
      <w:r w:rsidRPr="001F22C7">
        <w:rPr>
          <w:rFonts w:ascii="Times New Roman" w:eastAsia="Times New Roman" w:hAnsi="Times New Roman" w:cs="Times New Roman"/>
          <w:b/>
          <w:i/>
          <w:color w:val="000000"/>
          <w:sz w:val="24"/>
          <w:szCs w:val="24"/>
        </w:rPr>
        <w:t xml:space="preserve">баллов. </w:t>
      </w:r>
      <w:r w:rsidRPr="001F22C7">
        <w:rPr>
          <w:rFonts w:ascii="Times New Roman" w:eastAsia="Times New Roman" w:hAnsi="Times New Roman" w:cs="Times New Roman"/>
          <w:color w:val="000000"/>
          <w:sz w:val="24"/>
          <w:szCs w:val="24"/>
        </w:rPr>
        <w:t xml:space="preserve">Каракули. </w:t>
      </w:r>
    </w:p>
    <w:p w:rsidR="00784D85" w:rsidRPr="001F22C7" w:rsidRDefault="00784D85" w:rsidP="00784D85">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   Интерпретация, расшифровка.</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33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Если испытуемый по всем заданиям теста Керна-Йирасека набрал 3-6 баллов, то, как правило, для уточнения картины его интеллектуального развития с  нет необходимости. Дети, набравшие 7-9 баллов (если эти баллы равномерно распределяются между всеми заданиями), обладают средним уровнем развития. Если же в суммарный балл входят очень низкие оценки (напр., балл 9 состоит из оценок 2 за первое задание, 3 – за второе и 4 – за третье), то лучше провести индивидуальное обследование, чтобы точнее представлять себе особенности развития ребенка. И, </w:t>
      </w:r>
      <w:r w:rsidRPr="001F22C7">
        <w:rPr>
          <w:rFonts w:ascii="Times New Roman" w:eastAsia="Times New Roman" w:hAnsi="Times New Roman" w:cs="Times New Roman"/>
          <w:color w:val="000000"/>
          <w:sz w:val="24"/>
          <w:szCs w:val="24"/>
        </w:rPr>
        <w:lastRenderedPageBreak/>
        <w:t xml:space="preserve">конечно же, надо дополнительно обследовать детей, получивших 10-15 баллов (10-11 баллов – нижняя граница среднего развития, 12-15 баллов – развитие ниже нормы).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Описанный тест удобен для первоначального знакомства с детьми. Он дает общую картину развития и может применяться в группе, что очень важно во время записи детей в школу.  </w:t>
      </w:r>
    </w:p>
    <w:p w:rsidR="00784D85" w:rsidRPr="001F22C7" w:rsidRDefault="00784D85" w:rsidP="00784D85">
      <w:pPr>
        <w:widowControl/>
        <w:autoSpaceDE/>
        <w:autoSpaceDN/>
        <w:adjustRightInd/>
        <w:spacing w:after="186" w:line="241" w:lineRule="auto"/>
        <w:ind w:right="33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Тест Керна-Йирасека предназначен для исследования интеллектуальной сферы, но на основе его первого задания (рисование мужской фигуры по памяти) можно получить некоторую косвенную информацию о личностных особенностях ребенка. При интерпретации этого теста учитываются место расположения человеческой фигуры на листе и ее размер, качество линий рисунка (жирные, вдавленные, тонкие, многоразовое обведение одной линии), размер различных частей тела, его диспропорция, отсутствие каких-либо частей тела или каких-либо черт лица, прорисовка глаз. Учитывается также место, отводимое в рисунке каждой из основных частей тела, например, голове, чертам лица, волосам, шее, плечам, груди, торсу, бедрам и конечностям. Если, например, ребенок не рисует пальцы рук или рисует слишком длинные руки, то следует изучить особенности его общения. Когда все линии рисунка жирные, вдавленные, много раз обведенные, требуется обследовать его на предмет тревожности. Размер изображенной фигуры и расположение ее на листе бумаги (в центре, в углу) дают основание предположить о тех или иных особенностях самооценки. Но необходимо помнить, что вся эта косвенная информация о личностных особенностях ребенка не должна приниматься как его характеристика.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Методика "Графический диктант" Д.Б. Эльконина </w:t>
      </w:r>
    </w:p>
    <w:p w:rsidR="00784D85" w:rsidRPr="001F22C7" w:rsidRDefault="00120D2C" w:rsidP="00120D2C">
      <w:pPr>
        <w:widowControl/>
        <w:autoSpaceDE/>
        <w:autoSpaceDN/>
        <w:adjustRightInd/>
        <w:spacing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784D85" w:rsidRPr="001F22C7">
        <w:rPr>
          <w:rFonts w:ascii="Times New Roman" w:eastAsia="Times New Roman" w:hAnsi="Times New Roman" w:cs="Times New Roman"/>
          <w:b/>
          <w:color w:val="000000"/>
          <w:sz w:val="24"/>
          <w:szCs w:val="24"/>
        </w:rPr>
        <w:t>Цель:</w:t>
      </w:r>
      <w:r w:rsidR="00784D85" w:rsidRPr="001F22C7">
        <w:rPr>
          <w:rFonts w:ascii="Times New Roman" w:eastAsia="Times New Roman" w:hAnsi="Times New Roman" w:cs="Times New Roman"/>
          <w:color w:val="000000"/>
          <w:sz w:val="24"/>
          <w:szCs w:val="24"/>
        </w:rPr>
        <w:t xml:space="preserve"> методика предназначена для исследования ориентации в пространстве. С ее помощью также определяется умение внимательно слушать и точно выполнять указания взрослого, правильно воспроизводить заданное направление линии, самостоятельно действовать по указанию взрослого. Для проведения методики ребенку выдается тетрадный лист в клеточку с нанесенными на нем друг под другом четырьмя точками.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Сначала ребенку дается предварительное объяснение: «Сейчас мы с тобой будем рисовать разные узоры. Надо постараться, чтобы они получились красивыми и аккуратными. Для этого нужно внимательно слушать меня, я буду говорить, на сколько клеточек и в какую сторону ты должен проводить линию. Проводится только та линия, которую я скажу. Следующую линию надо начинать там, где кончается предыдущая, не отрывая карандаша от бумаги». После этого исследователь вместе с ребенком выясняют, где у него правая, где левая рука, показывают на образце как проводить линии вправо и влево. Затем начинается рисование тренировочного узора. </w:t>
      </w:r>
    </w:p>
    <w:p w:rsidR="00784D85" w:rsidRPr="001F22C7" w:rsidRDefault="00784D85" w:rsidP="00784D85">
      <w:pPr>
        <w:widowControl/>
        <w:autoSpaceDE/>
        <w:autoSpaceDN/>
        <w:adjustRightInd/>
        <w:spacing w:after="51" w:line="241" w:lineRule="auto"/>
        <w:ind w:right="342"/>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«Начинаем рисовать первый узор. Поставь карандаш на самую верхнюю точку. Внимание! Рисуем линию: одна клеточка вниз. Не отрываем карандаш от бумаги. Теперь одна клеточка вправо. Одна клетка вверх. Одна клетка направо. Одна клетка вниз. Одна клетка направо. Одна клетка вверх. Одна клетка направо. Одна клетка вниз. Дальше продолжай рисовать узор сам». </w:t>
      </w:r>
    </w:p>
    <w:p w:rsidR="00784D85" w:rsidRPr="001F22C7" w:rsidRDefault="00784D85" w:rsidP="00784D85">
      <w:pPr>
        <w:widowControl/>
        <w:autoSpaceDE/>
        <w:autoSpaceDN/>
        <w:adjustRightInd/>
        <w:spacing w:after="51" w:line="241" w:lineRule="auto"/>
        <w:ind w:right="34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При диктовке делаются достаточно длительные паузы. На самостоятельное продолжение узора ребенку дается 1–1,5 минуты. Во время выполнения тренировочного узора исследователь помогает ребенку исправлять допущенные ошибки. В дальнейшем такой контроль снимается.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«Теперь поставь карандаш на следующую точку. Внимание! Одна клетка вверх. Одна клетка вправо. Одна клетка вверх. Одна клетка вправо. Одна клетка вниз. Одна клетка вправо.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Одна клетка вниз. Одна клетка вправо. А теперь продолжай рисовать этот узор сам». </w:t>
      </w:r>
    </w:p>
    <w:p w:rsidR="00784D85" w:rsidRPr="001F22C7" w:rsidRDefault="00784D85" w:rsidP="00784D85">
      <w:pPr>
        <w:widowControl/>
        <w:autoSpaceDE/>
        <w:autoSpaceDN/>
        <w:adjustRightInd/>
        <w:spacing w:after="51" w:line="241" w:lineRule="auto"/>
        <w:ind w:right="34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«Поставь карандаш на следующую точку. Внимание! Три клетки вверх. Две клетки вправо. Одна клетка вниз. Одна клетка влево (слово «влево выделяется голосом). Две клетки вниз. Две клетка вправо. Три клетки вверх. Две клетки вправо. Одна клетка вниз. Одна клетка влево. Две клетки вниз. Две клетки вправо. Три клетки вверх. Теперь продолжай сам». </w:t>
      </w:r>
    </w:p>
    <w:p w:rsidR="00784D85" w:rsidRPr="001F22C7" w:rsidRDefault="00784D85" w:rsidP="00784D85">
      <w:pPr>
        <w:widowControl/>
        <w:autoSpaceDE/>
        <w:autoSpaceDN/>
        <w:adjustRightInd/>
        <w:spacing w:after="51" w:line="241" w:lineRule="auto"/>
        <w:ind w:right="3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«Теперь поставь карандаш на самую нижнюю точку. Внимание! Три клетки вправо. Одна клетка вверх. Одна клетка влево. Две клетки вверх. Три клетки вправо. Две клетки вниз. Одна клетка влево. Одна клетка вниз. Три клетки вправо. Одна клетка вверх. Одна клетка влево. Две клетки вверх. Теперь продолжай рисовать узор сам».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Оценка результатов.</w:t>
      </w:r>
      <w:r w:rsidRPr="001F22C7">
        <w:rPr>
          <w:rFonts w:ascii="Times New Roman" w:eastAsia="Times New Roman" w:hAnsi="Times New Roman" w:cs="Times New Roman"/>
          <w:color w:val="000000"/>
          <w:sz w:val="24"/>
          <w:szCs w:val="24"/>
        </w:rPr>
        <w:t xml:space="preserve"> Результаты выполнения тренировочного узора не оцениваются. В основных узорах отдельно оценивается выполнение диктанта и самостоятельное рисование: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4 балла – точное воспроизведение узора (неровность линии, «грязь» не учитываются);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балла – воспроизведение, содержащее ошибку в одной линии;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балла – воспроизведение, содержащее несколько ошибок;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балл – воспроизведение, в котором имеется лишь сходство отдельных элементов с узором;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баллов – отсутствие сходства.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 самостоятельное выполнение задания оценка идет по каждой шкале. Таким образом, ребенок получает 2 оценки за каждый узор, колеблющиеся от 0 до 4 баллов. Итоговая оценка за выполнение диктанта выводится из суммирования минимальной и максимальной оценки за выполнение 3 узоров (средняя не учитывается). Аналогично подсчитывается средний балл за самостоятельную работу. Сумма этих оценок дает итоговый балл, который может колебаться от 0 до 16 баллов. В дальнейшем анализе используется только итоговый показатель, который интерпретируется следующим образом: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0–3 баллов – низкий;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3–6 баллов – ниже среднего;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7–10 баллов – средний;  </w:t>
      </w:r>
    </w:p>
    <w:p w:rsidR="00784D85" w:rsidRPr="001F22C7" w:rsidRDefault="00784D85" w:rsidP="00784D85">
      <w:pPr>
        <w:widowControl/>
        <w:autoSpaceDE/>
        <w:autoSpaceDN/>
        <w:adjustRightInd/>
        <w:spacing w:after="51" w:line="241" w:lineRule="auto"/>
        <w:ind w:right="492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11–13 баллов – выше среднего;  14–16 баллов – высокий. </w:t>
      </w:r>
    </w:p>
    <w:p w:rsidR="00784D85" w:rsidRPr="001F22C7" w:rsidRDefault="00120D2C" w:rsidP="00120D2C">
      <w:pPr>
        <w:widowControl/>
        <w:autoSpaceDE/>
        <w:autoSpaceDN/>
        <w:adjustRightInd/>
        <w:spacing w:after="5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784D85" w:rsidRPr="001F22C7">
        <w:rPr>
          <w:rFonts w:ascii="Times New Roman" w:eastAsia="Times New Roman" w:hAnsi="Times New Roman" w:cs="Times New Roman"/>
          <w:b/>
          <w:color w:val="000000"/>
          <w:sz w:val="24"/>
          <w:szCs w:val="24"/>
        </w:rPr>
        <w:t>Методика «Корректурная проба» (тест Бурдона)</w:t>
      </w:r>
      <w:r w:rsidR="00784D85"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b/>
          <w:i/>
          <w:color w:val="000000"/>
          <w:sz w:val="24"/>
          <w:szCs w:val="24"/>
        </w:rPr>
        <w:t xml:space="preserve">Назначение теста  </w:t>
      </w:r>
    </w:p>
    <w:p w:rsidR="00784D85" w:rsidRPr="001F22C7" w:rsidRDefault="00784D85" w:rsidP="00784D85">
      <w:pPr>
        <w:widowControl/>
        <w:autoSpaceDE/>
        <w:autoSpaceDN/>
        <w:adjustRightInd/>
        <w:spacing w:after="51" w:line="241" w:lineRule="auto"/>
        <w:ind w:right="212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Исследование степени </w:t>
      </w:r>
      <w:r w:rsidRPr="001F22C7">
        <w:rPr>
          <w:rFonts w:ascii="Times New Roman" w:eastAsia="Times New Roman" w:hAnsi="Times New Roman" w:cs="Times New Roman"/>
          <w:b/>
          <w:color w:val="000000"/>
          <w:sz w:val="24"/>
          <w:szCs w:val="24"/>
        </w:rPr>
        <w:t>концентрации</w:t>
      </w:r>
      <w:r w:rsidRPr="001F22C7">
        <w:rPr>
          <w:rFonts w:ascii="Times New Roman" w:eastAsia="Times New Roman" w:hAnsi="Times New Roman" w:cs="Times New Roman"/>
          <w:color w:val="000000"/>
          <w:sz w:val="24"/>
          <w:szCs w:val="24"/>
        </w:rPr>
        <w:t xml:space="preserve"> и </w:t>
      </w:r>
      <w:r w:rsidRPr="001F22C7">
        <w:rPr>
          <w:rFonts w:ascii="Times New Roman" w:eastAsia="Times New Roman" w:hAnsi="Times New Roman" w:cs="Times New Roman"/>
          <w:b/>
          <w:color w:val="000000"/>
          <w:sz w:val="24"/>
          <w:szCs w:val="24"/>
        </w:rPr>
        <w:t>устойчивости внимания</w:t>
      </w: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i/>
          <w:color w:val="000000"/>
          <w:sz w:val="24"/>
          <w:szCs w:val="24"/>
        </w:rPr>
        <w:t xml:space="preserve">Описание теста  </w:t>
      </w:r>
    </w:p>
    <w:p w:rsidR="00784D85" w:rsidRPr="001F22C7" w:rsidRDefault="00784D85" w:rsidP="00784D85">
      <w:pPr>
        <w:widowControl/>
        <w:autoSpaceDE/>
        <w:autoSpaceDN/>
        <w:adjustRightInd/>
        <w:spacing w:after="51"/>
        <w:ind w:right="21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Обследование проводится с помощью специальных бланков с рядами расположенных в случайном порядке букв (цифр, фигур, может быть использован газетный текст вместо бланков). Исследуемый просматривает текст или бланк ряд за рядом и вычеркивает определенные указанные в инструкции буквы или знаки. </w:t>
      </w:r>
    </w:p>
    <w:p w:rsidR="00784D85" w:rsidRPr="001F22C7" w:rsidRDefault="00784D85" w:rsidP="00784D85">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Инструкция к тесту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 бланке с буквами вычеркните, просматривая ряд за рядом, все буквы «Е». Через каждые </w:t>
      </w:r>
    </w:p>
    <w:p w:rsidR="00784D85" w:rsidRPr="001F22C7" w:rsidRDefault="00784D85" w:rsidP="00784D85">
      <w:pPr>
        <w:widowControl/>
        <w:autoSpaceDE/>
        <w:autoSpaceDN/>
        <w:adjustRightInd/>
        <w:spacing w:after="51" w:line="241" w:lineRule="auto"/>
        <w:ind w:right="32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60 секунд по моей команде отметьте вертикальной чертой, сколько знаков Вы уже просмотрели (успели просмотреть)».  </w:t>
      </w:r>
    </w:p>
    <w:p w:rsidR="00784D85" w:rsidRPr="001F22C7" w:rsidRDefault="00784D85" w:rsidP="00784D85">
      <w:pPr>
        <w:widowControl/>
        <w:autoSpaceDE/>
        <w:autoSpaceDN/>
        <w:adjustRightInd/>
        <w:spacing w:after="45" w:line="235" w:lineRule="auto"/>
        <w:ind w:right="-15"/>
        <w:rPr>
          <w:rFonts w:ascii="Times New Roman" w:eastAsia="Times New Roman" w:hAnsi="Times New Roman" w:cs="Times New Roman"/>
          <w:color w:val="000000"/>
          <w:sz w:val="24"/>
          <w:szCs w:val="24"/>
        </w:rPr>
      </w:pPr>
      <w:r w:rsidRPr="001F22C7">
        <w:rPr>
          <w:rFonts w:ascii="Times New Roman" w:eastAsia="Times New Roman" w:hAnsi="Times New Roman" w:cs="Times New Roman"/>
          <w:b/>
          <w:i/>
          <w:color w:val="000000"/>
          <w:sz w:val="24"/>
          <w:szCs w:val="24"/>
        </w:rPr>
        <w:t xml:space="preserve">Обработка результатов теста  </w:t>
      </w:r>
    </w:p>
    <w:p w:rsidR="00784D85" w:rsidRPr="001F22C7" w:rsidRDefault="00784D85" w:rsidP="00784D85">
      <w:pPr>
        <w:widowControl/>
        <w:autoSpaceDE/>
        <w:autoSpaceDN/>
        <w:adjustRightInd/>
        <w:spacing w:after="51"/>
        <w:ind w:right="329"/>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Результаты пробы оцениваются по количеству пропущенных незачеркнутых знаков, по времени выполнения или по количеству просмотренных знаков. Важным по казателем является характеристика качества и темпа выполнения (выражается числом проработанных строк и количеством допущенных ошибок за каждый 60-секундный интервал работы). </w:t>
      </w:r>
      <w:r w:rsidRPr="001F22C7">
        <w:rPr>
          <w:rFonts w:ascii="Times New Roman" w:eastAsia="Times New Roman" w:hAnsi="Times New Roman" w:cs="Times New Roman"/>
          <w:b/>
          <w:color w:val="000000"/>
          <w:sz w:val="24"/>
          <w:szCs w:val="24"/>
        </w:rPr>
        <w:t>Концентрация внимания</w:t>
      </w:r>
      <w:r w:rsidRPr="001F22C7">
        <w:rPr>
          <w:rFonts w:ascii="Times New Roman" w:eastAsia="Times New Roman" w:hAnsi="Times New Roman" w:cs="Times New Roman"/>
          <w:color w:val="000000"/>
          <w:sz w:val="24"/>
          <w:szCs w:val="24"/>
        </w:rPr>
        <w:t xml:space="preserve"> оценивается по формуле: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2  / П</w:t>
      </w:r>
      <w:r w:rsidRPr="001F22C7">
        <w:rPr>
          <w:rFonts w:ascii="Times New Roman" w:eastAsia="Times New Roman" w:hAnsi="Times New Roman" w:cs="Times New Roman"/>
          <w:color w:val="000000"/>
          <w:sz w:val="24"/>
          <w:szCs w:val="24"/>
        </w:rPr>
        <w:t xml:space="preserve">, где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К = С</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С</w:t>
      </w:r>
      <w:r w:rsidRPr="001F22C7">
        <w:rPr>
          <w:rFonts w:ascii="Times New Roman" w:eastAsia="Times New Roman" w:hAnsi="Times New Roman" w:cs="Times New Roman"/>
          <w:color w:val="000000"/>
          <w:sz w:val="24"/>
          <w:szCs w:val="24"/>
        </w:rPr>
        <w:t xml:space="preserve"> – число строк таблицы, просмотренных испытуемым,  </w:t>
      </w:r>
    </w:p>
    <w:p w:rsidR="00784D85" w:rsidRPr="001F22C7" w:rsidRDefault="00784D85" w:rsidP="00784D85">
      <w:pPr>
        <w:widowControl/>
        <w:autoSpaceDE/>
        <w:autoSpaceDN/>
        <w:adjustRightInd/>
        <w:spacing w:after="51" w:line="241" w:lineRule="auto"/>
        <w:ind w:right="77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П</w:t>
      </w:r>
      <w:r w:rsidRPr="001F22C7">
        <w:rPr>
          <w:rFonts w:ascii="Times New Roman" w:eastAsia="Times New Roman" w:hAnsi="Times New Roman" w:cs="Times New Roman"/>
          <w:color w:val="000000"/>
          <w:sz w:val="24"/>
          <w:szCs w:val="24"/>
        </w:rPr>
        <w:t xml:space="preserve"> – количество ошибок (пропусков или ошибочных зачеркиваний лишних знаков).  Ошибкой считается пропуск тех букв, которые должны быть зачеркнуты, а также неправильное зачеркивание.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Устойчивость внимания</w:t>
      </w:r>
      <w:r w:rsidRPr="001F22C7">
        <w:rPr>
          <w:rFonts w:ascii="Times New Roman" w:eastAsia="Times New Roman" w:hAnsi="Times New Roman" w:cs="Times New Roman"/>
          <w:color w:val="000000"/>
          <w:sz w:val="24"/>
          <w:szCs w:val="24"/>
        </w:rPr>
        <w:t xml:space="preserve"> оценивается по изменению скорости просмотра на протяжении всего задания.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Результаты подсчитываются для каждых 60 секунд по формуле: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A = S / t</w:t>
      </w:r>
      <w:r w:rsidRPr="001F22C7">
        <w:rPr>
          <w:rFonts w:ascii="Times New Roman" w:eastAsia="Times New Roman" w:hAnsi="Times New Roman" w:cs="Times New Roman"/>
          <w:color w:val="000000"/>
          <w:sz w:val="24"/>
          <w:szCs w:val="24"/>
        </w:rPr>
        <w:t xml:space="preserve">, где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А</w:t>
      </w:r>
      <w:r w:rsidRPr="001F22C7">
        <w:rPr>
          <w:rFonts w:ascii="Times New Roman" w:eastAsia="Times New Roman" w:hAnsi="Times New Roman" w:cs="Times New Roman"/>
          <w:color w:val="000000"/>
          <w:sz w:val="24"/>
          <w:szCs w:val="24"/>
        </w:rPr>
        <w:t xml:space="preserve"> – темп выполнения,  </w:t>
      </w:r>
    </w:p>
    <w:p w:rsidR="00784D85" w:rsidRPr="001F22C7" w:rsidRDefault="00784D85" w:rsidP="00784D85">
      <w:pPr>
        <w:widowControl/>
        <w:autoSpaceDE/>
        <w:autoSpaceDN/>
        <w:adjustRightInd/>
        <w:spacing w:after="51" w:line="241" w:lineRule="auto"/>
        <w:ind w:right="227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S</w:t>
      </w:r>
      <w:r w:rsidRPr="001F22C7">
        <w:rPr>
          <w:rFonts w:ascii="Times New Roman" w:eastAsia="Times New Roman" w:hAnsi="Times New Roman" w:cs="Times New Roman"/>
          <w:color w:val="000000"/>
          <w:sz w:val="24"/>
          <w:szCs w:val="24"/>
        </w:rPr>
        <w:t xml:space="preserve"> – количество букв в просмотренной части корректурной таблицы,  </w:t>
      </w:r>
      <w:r w:rsidRPr="001F22C7">
        <w:rPr>
          <w:rFonts w:ascii="Times New Roman" w:eastAsia="Times New Roman" w:hAnsi="Times New Roman" w:cs="Times New Roman"/>
          <w:b/>
          <w:color w:val="000000"/>
          <w:sz w:val="24"/>
          <w:szCs w:val="24"/>
        </w:rPr>
        <w:t>t</w:t>
      </w:r>
      <w:r w:rsidRPr="001F22C7">
        <w:rPr>
          <w:rFonts w:ascii="Times New Roman" w:eastAsia="Times New Roman" w:hAnsi="Times New Roman" w:cs="Times New Roman"/>
          <w:color w:val="000000"/>
          <w:sz w:val="24"/>
          <w:szCs w:val="24"/>
        </w:rPr>
        <w:t xml:space="preserve"> – время выполнения.  </w:t>
      </w:r>
    </w:p>
    <w:p w:rsidR="00784D85" w:rsidRPr="001F22C7" w:rsidRDefault="00784D85" w:rsidP="00784D85">
      <w:pPr>
        <w:widowControl/>
        <w:autoSpaceDE/>
        <w:autoSpaceDN/>
        <w:adjustRightInd/>
        <w:spacing w:after="51"/>
        <w:ind w:right="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 результатам выполнения методики за каждый интервал может быть построена «кривая истощаемости», отражающая, устойчивость внимания и работоспособность в динамике.  Показатель </w:t>
      </w:r>
      <w:r w:rsidRPr="001F22C7">
        <w:rPr>
          <w:rFonts w:ascii="Times New Roman" w:eastAsia="Times New Roman" w:hAnsi="Times New Roman" w:cs="Times New Roman"/>
          <w:b/>
          <w:color w:val="000000"/>
          <w:sz w:val="24"/>
          <w:szCs w:val="24"/>
        </w:rPr>
        <w:t>переключаемости внимания</w:t>
      </w:r>
      <w:r w:rsidRPr="001F22C7">
        <w:rPr>
          <w:rFonts w:ascii="Times New Roman" w:eastAsia="Times New Roman" w:hAnsi="Times New Roman" w:cs="Times New Roman"/>
          <w:color w:val="000000"/>
          <w:sz w:val="24"/>
          <w:szCs w:val="24"/>
        </w:rPr>
        <w:t xml:space="preserve"> вычисляется по формуле: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С = (S</w:t>
      </w:r>
      <w:r w:rsidRPr="001F22C7">
        <w:rPr>
          <w:rFonts w:ascii="Times New Roman" w:eastAsia="Times New Roman" w:hAnsi="Times New Roman" w:cs="Times New Roman"/>
          <w:b/>
          <w:color w:val="000000"/>
          <w:sz w:val="24"/>
          <w:szCs w:val="24"/>
          <w:vertAlign w:val="subscript"/>
        </w:rPr>
        <w:t>o</w:t>
      </w:r>
      <w:r w:rsidRPr="001F22C7">
        <w:rPr>
          <w:rFonts w:ascii="Times New Roman" w:eastAsia="Times New Roman" w:hAnsi="Times New Roman" w:cs="Times New Roman"/>
          <w:b/>
          <w:color w:val="000000"/>
          <w:sz w:val="24"/>
          <w:szCs w:val="24"/>
        </w:rPr>
        <w:t xml:space="preserve"> / S) * 100</w:t>
      </w:r>
      <w:r w:rsidRPr="001F22C7">
        <w:rPr>
          <w:rFonts w:ascii="Times New Roman" w:eastAsia="Times New Roman" w:hAnsi="Times New Roman" w:cs="Times New Roman"/>
          <w:color w:val="000000"/>
          <w:sz w:val="24"/>
          <w:szCs w:val="24"/>
        </w:rPr>
        <w:t xml:space="preserve">, где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S</w:t>
      </w:r>
      <w:r w:rsidRPr="001F22C7">
        <w:rPr>
          <w:rFonts w:ascii="Times New Roman" w:eastAsia="Times New Roman" w:hAnsi="Times New Roman" w:cs="Times New Roman"/>
          <w:b/>
          <w:color w:val="000000"/>
          <w:sz w:val="24"/>
          <w:szCs w:val="24"/>
          <w:vertAlign w:val="subscript"/>
        </w:rPr>
        <w:t>o</w:t>
      </w:r>
      <w:r w:rsidRPr="001F22C7">
        <w:rPr>
          <w:rFonts w:ascii="Times New Roman" w:eastAsia="Times New Roman" w:hAnsi="Times New Roman" w:cs="Times New Roman"/>
          <w:color w:val="000000"/>
          <w:sz w:val="24"/>
          <w:szCs w:val="24"/>
        </w:rPr>
        <w:t xml:space="preserve"> – количество ошибочно проработанных строк,  </w:t>
      </w:r>
    </w:p>
    <w:p w:rsidR="00784D85" w:rsidRPr="001F22C7" w:rsidRDefault="00784D85" w:rsidP="00784D85">
      <w:pPr>
        <w:widowControl/>
        <w:autoSpaceDE/>
        <w:autoSpaceDN/>
        <w:adjustRightInd/>
        <w:spacing w:after="51"/>
        <w:ind w:right="1039"/>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S</w:t>
      </w:r>
      <w:r w:rsidRPr="001F22C7">
        <w:rPr>
          <w:rFonts w:ascii="Times New Roman" w:eastAsia="Times New Roman" w:hAnsi="Times New Roman" w:cs="Times New Roman"/>
          <w:color w:val="000000"/>
          <w:sz w:val="24"/>
          <w:szCs w:val="24"/>
        </w:rPr>
        <w:t xml:space="preserve"> – общее количество строк в проработанной испытуемым части таблицы.  При оценке переключаемости внимания испытуемый получает инструкцию зачеркивать разные буквы в четных и нечетных строках корректурной таблицы.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Методика «Сравнение 2 слов по памяти»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r w:rsidRPr="001F22C7">
        <w:rPr>
          <w:rFonts w:ascii="Times New Roman" w:eastAsia="Times New Roman" w:hAnsi="Times New Roman" w:cs="Times New Roman"/>
          <w:color w:val="000000"/>
          <w:sz w:val="24"/>
          <w:szCs w:val="24"/>
        </w:rPr>
        <w:t xml:space="preserve">Данная методика относится к классическим, использующимся для усвоения процессов анализа и синтеза. Может быть применена для изучения мышления школьников любого возраста.  </w:t>
      </w:r>
      <w:r w:rsidRPr="001F22C7">
        <w:rPr>
          <w:rFonts w:ascii="Times New Roman" w:eastAsia="Times New Roman" w:hAnsi="Times New Roman" w:cs="Times New Roman"/>
          <w:b/>
          <w:color w:val="000000"/>
          <w:sz w:val="24"/>
          <w:szCs w:val="24"/>
        </w:rPr>
        <w:t xml:space="preserve">Ход выполнения задания. </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34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Испытуемому предлагают </w:t>
      </w:r>
      <w:r w:rsidRPr="001F22C7">
        <w:rPr>
          <w:rFonts w:ascii="Times New Roman" w:eastAsia="Times New Roman" w:hAnsi="Times New Roman" w:cs="Times New Roman"/>
          <w:b/>
          <w:color w:val="000000"/>
          <w:sz w:val="24"/>
          <w:szCs w:val="24"/>
        </w:rPr>
        <w:t xml:space="preserve">сравнить </w:t>
      </w:r>
      <w:r w:rsidRPr="001F22C7">
        <w:rPr>
          <w:rFonts w:ascii="Times New Roman" w:eastAsia="Times New Roman" w:hAnsi="Times New Roman" w:cs="Times New Roman"/>
          <w:color w:val="000000"/>
          <w:sz w:val="24"/>
          <w:szCs w:val="24"/>
        </w:rPr>
        <w:t xml:space="preserve">понятия, указать сходство, а затем их различия. Все ответы записываются. Если инструкция не сразу понимается, то дается образец. Выясняя сходство понятий, ученик должен назвать (выделить) общий существенный признак. Например, "вечер" и "утро" сходны тем, что эти части дня различны тем, что "утро" - начало дня, а "вечер" - его конец. Неумение выделить эти признаки свидетельствуют о слабости операций анализа синтеза, обобщения, склонности к конкретному мышлению.  </w:t>
      </w:r>
      <w:r w:rsidRPr="001F22C7">
        <w:rPr>
          <w:rFonts w:ascii="Times New Roman" w:eastAsia="Times New Roman" w:hAnsi="Times New Roman" w:cs="Times New Roman"/>
          <w:b/>
          <w:color w:val="000000"/>
          <w:sz w:val="24"/>
          <w:szCs w:val="24"/>
        </w:rPr>
        <w:t xml:space="preserve">  Сравнение понятий. </w:t>
      </w:r>
      <w:r w:rsidRPr="001F22C7">
        <w:rPr>
          <w:rFonts w:ascii="Times New Roman" w:eastAsia="Times New Roman" w:hAnsi="Times New Roman" w:cs="Times New Roman"/>
          <w:color w:val="000000"/>
          <w:sz w:val="24"/>
          <w:szCs w:val="24"/>
        </w:rPr>
        <w:t xml:space="preserve"> </w:t>
      </w:r>
    </w:p>
    <w:p w:rsidR="00784D85" w:rsidRPr="001F22C7" w:rsidRDefault="00784D85" w:rsidP="00292FD7">
      <w:pPr>
        <w:widowControl/>
        <w:numPr>
          <w:ilvl w:val="0"/>
          <w:numId w:val="125"/>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Дуб – береза  </w:t>
      </w:r>
    </w:p>
    <w:p w:rsidR="00784D85" w:rsidRPr="001F22C7" w:rsidRDefault="00784D85" w:rsidP="00292FD7">
      <w:pPr>
        <w:widowControl/>
        <w:numPr>
          <w:ilvl w:val="0"/>
          <w:numId w:val="125"/>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Молоко – вода  </w:t>
      </w:r>
    </w:p>
    <w:p w:rsidR="00784D85" w:rsidRPr="001F22C7" w:rsidRDefault="00784D85" w:rsidP="00292FD7">
      <w:pPr>
        <w:widowControl/>
        <w:numPr>
          <w:ilvl w:val="0"/>
          <w:numId w:val="125"/>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Озеро – река  </w:t>
      </w:r>
    </w:p>
    <w:p w:rsidR="00784D85" w:rsidRPr="001F22C7" w:rsidRDefault="00784D85" w:rsidP="00292FD7">
      <w:pPr>
        <w:widowControl/>
        <w:numPr>
          <w:ilvl w:val="0"/>
          <w:numId w:val="125"/>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Книга - тетрадка 5.   Поезд – самолет  </w:t>
      </w:r>
    </w:p>
    <w:p w:rsidR="00784D85" w:rsidRPr="001F22C7" w:rsidRDefault="00784D85" w:rsidP="00292FD7">
      <w:pPr>
        <w:widowControl/>
        <w:numPr>
          <w:ilvl w:val="0"/>
          <w:numId w:val="126"/>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Трамвай – автобус  </w:t>
      </w:r>
    </w:p>
    <w:p w:rsidR="00784D85" w:rsidRPr="001F22C7" w:rsidRDefault="00784D85" w:rsidP="00292FD7">
      <w:pPr>
        <w:widowControl/>
        <w:numPr>
          <w:ilvl w:val="0"/>
          <w:numId w:val="126"/>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Яблоко - вишня  </w:t>
      </w:r>
    </w:p>
    <w:p w:rsidR="00784D85" w:rsidRPr="001F22C7" w:rsidRDefault="00784D85" w:rsidP="00292FD7">
      <w:pPr>
        <w:widowControl/>
        <w:numPr>
          <w:ilvl w:val="0"/>
          <w:numId w:val="126"/>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Муха – бабочка </w:t>
      </w:r>
    </w:p>
    <w:p w:rsidR="00784D85" w:rsidRPr="001F22C7" w:rsidRDefault="00784D85" w:rsidP="00292FD7">
      <w:pPr>
        <w:widowControl/>
        <w:numPr>
          <w:ilvl w:val="0"/>
          <w:numId w:val="126"/>
        </w:numPr>
        <w:autoSpaceDE/>
        <w:autoSpaceDN/>
        <w:adjustRightInd/>
        <w:spacing w:after="51"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Ложка – вилка 10. Стол – стул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Pr="001F22C7">
        <w:rPr>
          <w:rFonts w:ascii="Times New Roman" w:eastAsia="Times New Roman" w:hAnsi="Times New Roman" w:cs="Times New Roman"/>
          <w:b/>
          <w:color w:val="000000"/>
          <w:sz w:val="24"/>
          <w:szCs w:val="24"/>
        </w:rPr>
        <w:t xml:space="preserve">Анализ результатов – </w:t>
      </w:r>
      <w:r w:rsidRPr="001F22C7">
        <w:rPr>
          <w:rFonts w:ascii="Times New Roman" w:eastAsia="Times New Roman" w:hAnsi="Times New Roman" w:cs="Times New Roman"/>
          <w:color w:val="000000"/>
          <w:sz w:val="24"/>
          <w:szCs w:val="24"/>
        </w:rPr>
        <w:t xml:space="preserve">за каждую пару слов присуждается  1 балл. Максимальное количество баллов – 10. </w:t>
      </w:r>
    </w:p>
    <w:p w:rsidR="00784D85" w:rsidRPr="001F22C7" w:rsidRDefault="00784D85" w:rsidP="00784D85">
      <w:pPr>
        <w:widowControl/>
        <w:autoSpaceDE/>
        <w:autoSpaceDN/>
        <w:adjustRightInd/>
        <w:spacing w:after="5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Методика «Классификация предметов»</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344"/>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Применяется для исследования процессов обобщения и абстрагирования, но дает также возможность анализа последовательности умозаключений, критичности и обдуманности действий больных, особенностей памяти, объема и устойчивости их внимания, личностных реакций больных на свои достижения и неудачи. Для проведения эксперимента используется колода из 68 карточек, на которых изображены разнообразные предметы и живые существа. Перед началом эксперимента экспериментатор тщательно перетасовывает всю колоду карточек, подает ее испытуемому и говорит «Разложите эти карточки по группам - что к чему подходит». Это так называемый «глухой» этап инструкции. На первом этапе важно записать, как больной пытался ориентироваться в новом задании, сам ли он понял задачу. Начал ли он сразу объединять предметы по «сортам», либо стал класть рядом то, что в жизни часто бывает рядом (например, одежду и шкаф, морковь и кастрюлю, стакан и стол и т.д.).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После того, как больной выкладывает на стол 15-20 карточек, экспериментатор оценивает составленные группы и начинается 2 этап работы.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Инструкция: «Я уточню Вам условие задания. Вам нужно объединять карточки в группы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 основании какого-то общего признака, и назвать каждую группу одним словом».  </w:t>
      </w:r>
    </w:p>
    <w:p w:rsidR="00784D85" w:rsidRPr="001F22C7" w:rsidRDefault="00784D85" w:rsidP="00784D85">
      <w:pPr>
        <w:widowControl/>
        <w:autoSpaceDE/>
        <w:autoSpaceDN/>
        <w:adjustRightInd/>
        <w:spacing w:after="51" w:line="241" w:lineRule="auto"/>
        <w:ind w:right="34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Если больной правильно обобщает, анализирует и синтезирует, у него должны получиться следующие группы: «Люди», «Животные», «Птицы», «Рыбы», «Насекомые», «Овощи», «Фрукты», «Грибы», «Деревья», «Цветы», «Измерительные приборы», «Школьные принадлежности», «Транспорт», «Мебель», «Одежда», «Посуда».  </w:t>
      </w:r>
    </w:p>
    <w:p w:rsidR="00784D85" w:rsidRPr="001F22C7" w:rsidRDefault="00784D85" w:rsidP="00784D85">
      <w:pPr>
        <w:widowControl/>
        <w:autoSpaceDE/>
        <w:autoSpaceDN/>
        <w:adjustRightInd/>
        <w:spacing w:after="51" w:line="241" w:lineRule="auto"/>
        <w:ind w:right="3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Тогда экспериментатор переходит к третьему этапу классификации. На третьем этапе предлагается следующая инструкция: «Раньше Вы соединяли карточку с карточкой, а теперь нужно соединить группу с группой так, чтобы групп осталось всего три». Если испытуемый способен к сложным обобщениям, то он собирает три следующих группы «Живая природа», «Растения», «Неодушевленные предметы».  </w:t>
      </w:r>
    </w:p>
    <w:p w:rsidR="00784D85" w:rsidRPr="001F22C7" w:rsidRDefault="00E443D1" w:rsidP="00E443D1">
      <w:pPr>
        <w:widowControl/>
        <w:autoSpaceDE/>
        <w:autoSpaceDN/>
        <w:adjustRightInd/>
        <w:spacing w:after="5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r w:rsidR="00784D85" w:rsidRPr="001F22C7">
        <w:rPr>
          <w:rFonts w:ascii="Times New Roman" w:eastAsia="Times New Roman" w:hAnsi="Times New Roman" w:cs="Times New Roman"/>
          <w:b/>
          <w:color w:val="000000"/>
          <w:sz w:val="24"/>
          <w:szCs w:val="24"/>
        </w:rPr>
        <w:t xml:space="preserve">Методика «Четвёртый лишний»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Цель</w:t>
      </w:r>
      <w:r w:rsidRPr="001F22C7">
        <w:rPr>
          <w:rFonts w:ascii="Times New Roman" w:eastAsia="Times New Roman" w:hAnsi="Times New Roman" w:cs="Times New Roman"/>
          <w:color w:val="000000"/>
          <w:sz w:val="24"/>
          <w:szCs w:val="24"/>
        </w:rPr>
        <w:t xml:space="preserve">: исследовать процессы образно-логического мышления, умственные операции анализа и обобщения у ребенка. </w:t>
      </w:r>
    </w:p>
    <w:p w:rsidR="00784D85" w:rsidRPr="001F22C7" w:rsidRDefault="00784D85" w:rsidP="00784D85">
      <w:pPr>
        <w:widowControl/>
        <w:autoSpaceDE/>
        <w:autoSpaceDN/>
        <w:adjustRightInd/>
        <w:spacing w:after="51"/>
        <w:ind w:right="348"/>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Стимульный материал</w:t>
      </w:r>
      <w:r w:rsidRPr="001F22C7">
        <w:rPr>
          <w:rFonts w:ascii="Times New Roman" w:eastAsia="Times New Roman" w:hAnsi="Times New Roman" w:cs="Times New Roman"/>
          <w:color w:val="000000"/>
          <w:sz w:val="24"/>
          <w:szCs w:val="24"/>
        </w:rPr>
        <w:t xml:space="preserve">: картинки с изображением 4 предметов, один из которых не подходит к остальным по следующим признакам: 1) по величине; 2) по форме; 3) по цвету; 4) по родовой категории (дикие – домашние животные, овощи – фрукты, одежда, мебель и др. – 4 шт. от простого к сложному) </w:t>
      </w:r>
    </w:p>
    <w:p w:rsidR="00784D85" w:rsidRPr="001F22C7" w:rsidRDefault="00784D85" w:rsidP="00784D85">
      <w:pPr>
        <w:widowControl/>
        <w:autoSpaceDE/>
        <w:autoSpaceDN/>
        <w:adjustRightInd/>
        <w:spacing w:after="51" w:line="241" w:lineRule="auto"/>
        <w:ind w:right="34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Процедура проведения методики</w:t>
      </w:r>
      <w:r w:rsidRPr="001F22C7">
        <w:rPr>
          <w:rFonts w:ascii="Times New Roman" w:eastAsia="Times New Roman" w:hAnsi="Times New Roman" w:cs="Times New Roman"/>
          <w:color w:val="000000"/>
          <w:sz w:val="24"/>
          <w:szCs w:val="24"/>
        </w:rPr>
        <w:t xml:space="preserve">: ребенку предлагается серия картинок, на которых представлены разные предметы, в сопровождении следующей инструкции: «На каждой из этих картинок один из четырех изображенных на ней предметов является лишним. Внимательно посмотри на картинки и определи, какой предмет и, почему является лишним». На решение задачи отводится 3 минуты. </w:t>
      </w:r>
    </w:p>
    <w:p w:rsidR="00784D85" w:rsidRPr="001F22C7" w:rsidRDefault="00784D85" w:rsidP="00784D85">
      <w:pPr>
        <w:widowControl/>
        <w:autoSpaceDE/>
        <w:autoSpaceDN/>
        <w:adjustRightInd/>
        <w:spacing w:after="51" w:line="241" w:lineRule="auto"/>
        <w:ind w:right="34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Оценка результатов.</w:t>
      </w:r>
      <w:r w:rsidRPr="001F22C7">
        <w:rPr>
          <w:rFonts w:ascii="Times New Roman" w:eastAsia="Times New Roman" w:hAnsi="Times New Roman" w:cs="Times New Roman"/>
          <w:color w:val="000000"/>
          <w:sz w:val="24"/>
          <w:szCs w:val="24"/>
        </w:rPr>
        <w:t xml:space="preserve"> 10 баллов – ребенок решил поставленную перед ним задачу за время меньшее, чем 1 минута, назвав лишние предметы на всех картинках и правильно объяснив, почему они являются лишними. 8-9 баллов – ребенок правильно решил </w:t>
      </w:r>
      <w:r w:rsidRPr="001F22C7">
        <w:rPr>
          <w:rFonts w:ascii="Times New Roman" w:eastAsia="Times New Roman" w:hAnsi="Times New Roman" w:cs="Times New Roman"/>
          <w:color w:val="000000"/>
          <w:sz w:val="24"/>
          <w:szCs w:val="24"/>
        </w:rPr>
        <w:lastRenderedPageBreak/>
        <w:t xml:space="preserve">задачу за время от 1 до 1,5 минут. 6-7 баллов – ребенок справился с задачей за время от 1,5 до 2 минут. 4-5 баллов – ребенок решил задачу за время от 2 до 2,5 минут. 2-3 балла – ребенок решил задачу за время от 2,5 до 3 минут. 0-1 балл – ребенок за 3 минуты не справился с заданием.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Выводы об уровне развития.</w:t>
      </w:r>
      <w:r w:rsidRPr="001F22C7">
        <w:rPr>
          <w:rFonts w:ascii="Times New Roman" w:eastAsia="Times New Roman" w:hAnsi="Times New Roman" w:cs="Times New Roman"/>
          <w:color w:val="000000"/>
          <w:sz w:val="24"/>
          <w:szCs w:val="24"/>
        </w:rPr>
        <w:t xml:space="preserve"> 10 баллов – очень высокий. 8-9 баллов – высокий. 4-7 баллов – средний. 2-3 балла – низкий. 0-1 балл – очень низкий. </w:t>
      </w:r>
    </w:p>
    <w:p w:rsidR="00784D85" w:rsidRPr="001F22C7" w:rsidRDefault="00784D85" w:rsidP="00784D85">
      <w:pPr>
        <w:widowControl/>
        <w:autoSpaceDE/>
        <w:autoSpaceDN/>
        <w:adjustRightInd/>
        <w:spacing w:after="53"/>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Кинетический рисунок семьи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Тест «Кинетический рисунок семьи» (КРС) Р.Бернса и С.Кауфмана дает информацию о субъективной семейной ситуации ребенка. Он помогает выявить взаимоотношения в семье, вызывающие тревогу у ребенка, показывает, как он воспринимает других членов семьи и свое место среди них. Используя тест КРС, следует иметь в виду, что каждый рисунок является творческой деятельностью, не только отражающей восприятие своей семьи, но и позволяющей ребенку анализировать, переосмыслять семейные отношения. Поэтому рисунок семьи не только отражает настоящее и прошлое, но также направлен на будущее: при рисовании ребенок интерпретирует ситуацию, по-своему решает проблему актуальных семейных отношений. Тест КРС состоит из 2 частей: рисование своей семьи и беседы после рисования. Для выполнения теста ребенку дается стандартный лист бумаги для рисования, карандаш (твердость 2М) и ластик.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Инструкция</w:t>
      </w:r>
      <w:r w:rsidRPr="001F22C7">
        <w:rPr>
          <w:rFonts w:ascii="Times New Roman" w:eastAsia="Times New Roman" w:hAnsi="Times New Roman" w:cs="Times New Roman"/>
          <w:color w:val="000000"/>
          <w:sz w:val="24"/>
          <w:szCs w:val="24"/>
        </w:rPr>
        <w:t xml:space="preserve">: «Пожалуйста, нарисуй свою семью так, чтобы каждый занимался каким-нибудь делом». </w:t>
      </w:r>
    </w:p>
    <w:p w:rsidR="00784D85" w:rsidRPr="001F22C7" w:rsidRDefault="00784D85" w:rsidP="00784D85">
      <w:pPr>
        <w:widowControl/>
        <w:autoSpaceDE/>
        <w:autoSpaceDN/>
        <w:adjustRightInd/>
        <w:spacing w:after="51" w:line="241" w:lineRule="auto"/>
        <w:ind w:right="34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На все уточняющие вопросы следует отвечать без каких-либо указаний, например: «Можешь рисовать, как хочешь».Во время рисования следует записывать все спонтанные высказывания ребенка, отмечать его мимику, жесты, а также фиксировать последовательность рисования. После того, как рисунок закончен, с ребенком проводится беседа по следующей схеме: </w:t>
      </w:r>
    </w:p>
    <w:p w:rsidR="00784D85" w:rsidRPr="001F22C7" w:rsidRDefault="00784D85" w:rsidP="00292FD7">
      <w:pPr>
        <w:widowControl/>
        <w:numPr>
          <w:ilvl w:val="0"/>
          <w:numId w:val="127"/>
        </w:numPr>
        <w:autoSpaceDE/>
        <w:autoSpaceDN/>
        <w:adjustRightInd/>
        <w:spacing w:after="51" w:line="241" w:lineRule="auto"/>
        <w:ind w:right="11" w:hanging="25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кто нарисован на рисунке, что делает каждый член семьи, </w:t>
      </w:r>
    </w:p>
    <w:p w:rsidR="00784D85" w:rsidRPr="001F22C7" w:rsidRDefault="00784D85" w:rsidP="00292FD7">
      <w:pPr>
        <w:widowControl/>
        <w:numPr>
          <w:ilvl w:val="0"/>
          <w:numId w:val="127"/>
        </w:numPr>
        <w:autoSpaceDE/>
        <w:autoSpaceDN/>
        <w:adjustRightInd/>
        <w:spacing w:after="51" w:line="241" w:lineRule="auto"/>
        <w:ind w:right="11" w:hanging="25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где работают или учатся члены семьи; </w:t>
      </w:r>
    </w:p>
    <w:p w:rsidR="00784D85" w:rsidRPr="001F22C7" w:rsidRDefault="00784D85" w:rsidP="00292FD7">
      <w:pPr>
        <w:widowControl/>
        <w:numPr>
          <w:ilvl w:val="0"/>
          <w:numId w:val="127"/>
        </w:numPr>
        <w:autoSpaceDE/>
        <w:autoSpaceDN/>
        <w:adjustRightInd/>
        <w:spacing w:after="51" w:line="241" w:lineRule="auto"/>
        <w:ind w:right="11" w:hanging="25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как в семье распределяются домашние обязанности, </w:t>
      </w:r>
    </w:p>
    <w:p w:rsidR="00784D85" w:rsidRPr="001F22C7" w:rsidRDefault="00784D85" w:rsidP="00292FD7">
      <w:pPr>
        <w:widowControl/>
        <w:numPr>
          <w:ilvl w:val="0"/>
          <w:numId w:val="127"/>
        </w:numPr>
        <w:autoSpaceDE/>
        <w:autoSpaceDN/>
        <w:adjustRightInd/>
        <w:spacing w:after="51" w:line="241" w:lineRule="auto"/>
        <w:ind w:right="11" w:hanging="25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каковы взаимоотношения ребенка с остальными членами семьи. </w:t>
      </w:r>
    </w:p>
    <w:p w:rsidR="00784D85" w:rsidRPr="001F22C7" w:rsidRDefault="00784D85" w:rsidP="00784D85">
      <w:pPr>
        <w:widowControl/>
        <w:autoSpaceDE/>
        <w:autoSpaceDN/>
        <w:adjustRightInd/>
        <w:spacing w:after="51" w:line="241" w:lineRule="auto"/>
        <w:ind w:right="34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системе количественной оценки КРС учитываются формальные и содержательные аспекты рисунка. Формальными особенностями рисунка считается качество линии рисующего, положение объектов рисунка на бумаге, стирание рисунка или его отдельных частей, затушевывание отдельных частей рисунка. Содержательными характеристиками рисунка являются изображаемая деятельность членов семьи, представленных на рисунке, их взаимодействие и расположение, а также отношение вещей и людей на рисунке. При интерпретации КРС основное внимание обращается на следующие аспекты:  </w:t>
      </w:r>
    </w:p>
    <w:p w:rsidR="00784D85" w:rsidRPr="001F22C7" w:rsidRDefault="00784D85" w:rsidP="00292FD7">
      <w:pPr>
        <w:widowControl/>
        <w:numPr>
          <w:ilvl w:val="0"/>
          <w:numId w:val="128"/>
        </w:numPr>
        <w:autoSpaceDE/>
        <w:autoSpaceDN/>
        <w:adjustRightInd/>
        <w:spacing w:after="51" w:line="241" w:lineRule="auto"/>
        <w:ind w:right="342"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анализ структуры рисунка семьи (сравнение состава реальной и нарисованной семьи, расположение и взаимодействие членов семьи на рисунке); </w:t>
      </w:r>
    </w:p>
    <w:p w:rsidR="00784D85" w:rsidRPr="001F22C7" w:rsidRDefault="00784D85" w:rsidP="00292FD7">
      <w:pPr>
        <w:widowControl/>
        <w:numPr>
          <w:ilvl w:val="0"/>
          <w:numId w:val="128"/>
        </w:numPr>
        <w:autoSpaceDE/>
        <w:autoSpaceDN/>
        <w:adjustRightInd/>
        <w:spacing w:after="51" w:line="241" w:lineRule="auto"/>
        <w:ind w:right="342" w:firstLine="56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анализ особенностей рисунка отдельных членов семьи (различия в стиле рисования, количество деталей, схема тел отдельных членов семьи); анализ процесса рисования (последовательность рисунка, комментарий, паузы, эмоциональные реакции во время рисования).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Рассмотрим на примерах каждый аспект схемы интерпретации. </w:t>
      </w:r>
    </w:p>
    <w:p w:rsidR="00784D85" w:rsidRPr="001F22C7" w:rsidRDefault="00784D85" w:rsidP="00784D85">
      <w:pPr>
        <w:widowControl/>
        <w:autoSpaceDE/>
        <w:autoSpaceDN/>
        <w:adjustRightInd/>
        <w:spacing w:after="51" w:line="241" w:lineRule="auto"/>
        <w:ind w:right="3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Ребенок не всегда рисует всех членов семьи. Обычно он не рисует тех, с которыми находится в конфликтных отношениях. Расположение членов семьи на рисунке часто показывает их взаимоотношения. Так, например, важным показателем психологической близости является расстояние между отдельными членами семьи. Иногда между отдельными членами семьи рисуются разные объекты, которые служат как бы перегородкой между ними. Так, довольно часто можно увидеть рисунок, в котором отец сидит, спрятавшись за газетой, или около телевизора, отделяющего его от остальной семьи. Мать чаще рисуется у плиты, как бы поглощающей все ее внимание. Общая деятельность членов семьи обычно свидетельствует о хороших, благополучных семейных отношениях. Часто общая деятельность соединяет несколько членов семьи. Это может свидетельствовать о наличии внутренних группировок в семье. Рисуя свою семью, некоторые дети изображают все фигуры очень маленькими и располагают их на нижней части листа. Это уже может свидетельствовать о депрессивности ребенка, о его чувстве неполноценности в семейной ситуации. На некоторых рисунках преобладают не люди, а вещи, чаще всего мебель. Это также отражает эмоциональную озабоченность ребенка по поводу своей семейной ситуации, что она тревожит его, и он как бы откладывает рисование членов семьи, а рисует вещи, которые не обладают столь сильной эмоциональной значимостью. </w:t>
      </w:r>
    </w:p>
    <w:p w:rsidR="00784D85" w:rsidRPr="001F22C7" w:rsidRDefault="00784D85" w:rsidP="00784D85">
      <w:pPr>
        <w:widowControl/>
        <w:autoSpaceDE/>
        <w:autoSpaceDN/>
        <w:adjustRightInd/>
        <w:spacing w:after="51" w:line="241" w:lineRule="auto"/>
        <w:ind w:right="34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Считается, что ребенок наиболее детализирует, дольше всего рисует и разукрашивает фигуру его самого любимого члена семьи. И наоборот, если он отрицательно относится к кому-либо, то рисует этого человека неполно, без деталей, иногда даже без основных частей тела. Когда отношения ребенка конфликтны и тревожны, эмоционально неоднозначно окрашены, он часто использует штриховку в изображении того члена семьи, с которым у него не сложились эффективные связи. В аналогичных случаях можно наблюдать и перерисовку. В рисунках можно наблюдать несколько стилей рисования.Анализ процесса рисования дает богатую информацию не только о семейных отношениях ребенка, но и вообще о стиле его работы. Когда дети, особенно среднего школьного возраста и старше, отговариваются тем, что они не умеют рисовать, это вполне нормально и понятно. Успокойте их, скажите, что тут не столько важно красиво нарисовать, сколько придумать деятельность для членов семьи. Но бывает так, что многочисленные отговорки, а также манера прикрывать рукой нарисованное могут свидетельствовать о неверии ребенка в свои силы, о его потребности в поддержке со стороны взрослого.Чаще всего свой рисунок дети начинают с изображения того члена семьи, к которому они действительно хорошо относятся. Иногда наблюдаются паузы перед тем, как ребенок начинает рисовать одну из фигур. Это в некоторых случаях может свидетельствовать об эмоционально неоднозначном или даже негативном отношении ребенка. В комментариях также может сквозить его отношение к членам семьи, но во время выполнения теста психологу не следует вступать в разговор с ребенком.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Для теста КРС разработана</w:t>
      </w:r>
      <w:r w:rsidRPr="001F22C7">
        <w:rPr>
          <w:rFonts w:ascii="Times New Roman" w:eastAsia="Times New Roman" w:hAnsi="Times New Roman" w:cs="Times New Roman"/>
          <w:b/>
          <w:color w:val="000000"/>
          <w:sz w:val="24"/>
          <w:szCs w:val="24"/>
        </w:rPr>
        <w:t xml:space="preserve"> система количественной оценки</w:t>
      </w:r>
      <w:r w:rsidRPr="001F22C7">
        <w:rPr>
          <w:rFonts w:ascii="Times New Roman" w:eastAsia="Times New Roman" w:hAnsi="Times New Roman" w:cs="Times New Roman"/>
          <w:color w:val="000000"/>
          <w:sz w:val="24"/>
          <w:szCs w:val="24"/>
        </w:rPr>
        <w:t xml:space="preserve">. Было выделено пять симтомокомплексов: </w:t>
      </w:r>
    </w:p>
    <w:p w:rsidR="00784D85" w:rsidRPr="001F22C7" w:rsidRDefault="00784D85" w:rsidP="00292FD7">
      <w:pPr>
        <w:widowControl/>
        <w:numPr>
          <w:ilvl w:val="0"/>
          <w:numId w:val="129"/>
        </w:numPr>
        <w:autoSpaceDE/>
        <w:autoSpaceDN/>
        <w:adjustRightInd/>
        <w:spacing w:after="51" w:line="241" w:lineRule="auto"/>
        <w:ind w:right="11" w:hanging="25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благоприятная семейная ситуация; </w:t>
      </w:r>
    </w:p>
    <w:p w:rsidR="00784D85" w:rsidRPr="001F22C7" w:rsidRDefault="00784D85" w:rsidP="00292FD7">
      <w:pPr>
        <w:widowControl/>
        <w:numPr>
          <w:ilvl w:val="0"/>
          <w:numId w:val="129"/>
        </w:numPr>
        <w:autoSpaceDE/>
        <w:autoSpaceDN/>
        <w:adjustRightInd/>
        <w:spacing w:after="51" w:line="241" w:lineRule="auto"/>
        <w:ind w:right="11" w:hanging="25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тревожность; </w:t>
      </w:r>
    </w:p>
    <w:p w:rsidR="00784D85" w:rsidRPr="001F22C7" w:rsidRDefault="00784D85" w:rsidP="00292FD7">
      <w:pPr>
        <w:widowControl/>
        <w:numPr>
          <w:ilvl w:val="0"/>
          <w:numId w:val="129"/>
        </w:numPr>
        <w:autoSpaceDE/>
        <w:autoSpaceDN/>
        <w:adjustRightInd/>
        <w:spacing w:after="51" w:line="241" w:lineRule="auto"/>
        <w:ind w:right="11" w:hanging="25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конфликтность в семье; </w:t>
      </w:r>
    </w:p>
    <w:p w:rsidR="00784D85" w:rsidRPr="001F22C7" w:rsidRDefault="00784D85" w:rsidP="00292FD7">
      <w:pPr>
        <w:widowControl/>
        <w:numPr>
          <w:ilvl w:val="0"/>
          <w:numId w:val="129"/>
        </w:numPr>
        <w:autoSpaceDE/>
        <w:autoSpaceDN/>
        <w:adjustRightInd/>
        <w:spacing w:after="51" w:line="241" w:lineRule="auto"/>
        <w:ind w:right="11" w:hanging="25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чувство неполноценности; 5) враждебность в семейной ситуации. </w:t>
      </w:r>
    </w:p>
    <w:p w:rsidR="00784D85" w:rsidRPr="001F22C7" w:rsidRDefault="00784D85" w:rsidP="00784D85">
      <w:pPr>
        <w:widowControl/>
        <w:autoSpaceDE/>
        <w:autoSpaceDN/>
        <w:adjustRightInd/>
        <w:spacing w:after="43"/>
        <w:ind w:right="-15"/>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Таблица  </w:t>
      </w:r>
    </w:p>
    <w:tbl>
      <w:tblPr>
        <w:tblStyle w:val="TableGrid"/>
        <w:tblpPr w:leftFromText="180" w:rightFromText="180" w:vertAnchor="text" w:horzAnchor="margin" w:tblpY="142"/>
        <w:tblW w:w="9673" w:type="dxa"/>
        <w:tblInd w:w="0" w:type="dxa"/>
        <w:tblCellMar>
          <w:top w:w="83" w:type="dxa"/>
          <w:left w:w="85" w:type="dxa"/>
          <w:right w:w="29" w:type="dxa"/>
        </w:tblCellMar>
        <w:tblLook w:val="04A0" w:firstRow="1" w:lastRow="0" w:firstColumn="1" w:lastColumn="0" w:noHBand="0" w:noVBand="1"/>
      </w:tblPr>
      <w:tblGrid>
        <w:gridCol w:w="2209"/>
        <w:gridCol w:w="6448"/>
        <w:gridCol w:w="1016"/>
      </w:tblGrid>
      <w:tr w:rsidR="00120D2C" w:rsidRPr="001F22C7" w:rsidTr="00120D2C">
        <w:trPr>
          <w:trHeight w:val="455"/>
        </w:trPr>
        <w:tc>
          <w:tcPr>
            <w:tcW w:w="2209" w:type="dxa"/>
            <w:tcBorders>
              <w:top w:val="single" w:sz="6" w:space="0" w:color="A0A0A0"/>
              <w:left w:val="single" w:sz="6" w:space="0" w:color="F0F0F0"/>
              <w:bottom w:val="single" w:sz="6" w:space="0" w:color="A0A0A0"/>
              <w:right w:val="single" w:sz="6" w:space="0" w:color="A0A0A0"/>
            </w:tcBorders>
          </w:tcPr>
          <w:p w:rsidR="00120D2C" w:rsidRPr="001F22C7" w:rsidRDefault="00120D2C" w:rsidP="00120D2C">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Симптомокомплекс </w:t>
            </w:r>
          </w:p>
        </w:tc>
        <w:tc>
          <w:tcPr>
            <w:tcW w:w="6448" w:type="dxa"/>
            <w:tcBorders>
              <w:top w:val="single" w:sz="6" w:space="0" w:color="A0A0A0"/>
              <w:left w:val="single" w:sz="6" w:space="0" w:color="A0A0A0"/>
              <w:bottom w:val="single" w:sz="6" w:space="0" w:color="A0A0A0"/>
              <w:right w:val="single" w:sz="6" w:space="0" w:color="F0F0F0"/>
            </w:tcBorders>
          </w:tcPr>
          <w:p w:rsidR="00120D2C" w:rsidRPr="001F22C7" w:rsidRDefault="00120D2C" w:rsidP="00120D2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Симптом </w:t>
            </w:r>
          </w:p>
        </w:tc>
        <w:tc>
          <w:tcPr>
            <w:tcW w:w="1016" w:type="dxa"/>
            <w:tcBorders>
              <w:top w:val="single" w:sz="6" w:space="0" w:color="A0A0A0"/>
              <w:left w:val="single" w:sz="6" w:space="0" w:color="F0F0F0"/>
              <w:bottom w:val="single" w:sz="6" w:space="0" w:color="A0A0A0"/>
              <w:right w:val="single" w:sz="6" w:space="0" w:color="A0A0A0"/>
            </w:tcBorders>
          </w:tcPr>
          <w:p w:rsidR="00120D2C" w:rsidRPr="001F22C7" w:rsidRDefault="00120D2C" w:rsidP="00120D2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Балл </w:t>
            </w:r>
          </w:p>
        </w:tc>
      </w:tr>
      <w:tr w:rsidR="00120D2C" w:rsidRPr="001F22C7" w:rsidTr="00120D2C">
        <w:trPr>
          <w:trHeight w:val="2665"/>
        </w:trPr>
        <w:tc>
          <w:tcPr>
            <w:tcW w:w="2209" w:type="dxa"/>
            <w:tcBorders>
              <w:top w:val="single" w:sz="6" w:space="0" w:color="A0A0A0"/>
              <w:left w:val="single" w:sz="6" w:space="0" w:color="F0F0F0"/>
              <w:bottom w:val="single" w:sz="6" w:space="0" w:color="A0A0A0"/>
              <w:right w:val="single" w:sz="6" w:space="0" w:color="F0F0F0"/>
            </w:tcBorders>
            <w:vAlign w:val="center"/>
          </w:tcPr>
          <w:p w:rsidR="00120D2C" w:rsidRPr="001F22C7" w:rsidRDefault="00120D2C" w:rsidP="00120D2C">
            <w:pPr>
              <w:widowControl/>
              <w:autoSpaceDE/>
              <w:autoSpaceDN/>
              <w:adjustRightInd/>
              <w:spacing w:line="276" w:lineRule="auto"/>
              <w:ind w:right="15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Благоприятная семейная ситуация </w:t>
            </w:r>
          </w:p>
        </w:tc>
        <w:tc>
          <w:tcPr>
            <w:tcW w:w="6448" w:type="dxa"/>
            <w:tcBorders>
              <w:top w:val="single" w:sz="6" w:space="0" w:color="A0A0A0"/>
              <w:left w:val="single" w:sz="6" w:space="0" w:color="F0F0F0"/>
              <w:bottom w:val="single" w:sz="6" w:space="0" w:color="A0A0A0"/>
              <w:right w:val="single" w:sz="6" w:space="0" w:color="F0F0F0"/>
            </w:tcBorders>
          </w:tcPr>
          <w:p w:rsidR="00120D2C" w:rsidRPr="001F22C7" w:rsidRDefault="00120D2C" w:rsidP="00120D2C">
            <w:pPr>
              <w:widowControl/>
              <w:numPr>
                <w:ilvl w:val="0"/>
                <w:numId w:val="154"/>
              </w:numPr>
              <w:autoSpaceDE/>
              <w:autoSpaceDN/>
              <w:adjustRightInd/>
              <w:spacing w:after="43"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Общая деятельность всех членов семьи </w:t>
            </w:r>
          </w:p>
          <w:p w:rsidR="00120D2C" w:rsidRPr="001F22C7" w:rsidRDefault="00120D2C" w:rsidP="00120D2C">
            <w:pPr>
              <w:widowControl/>
              <w:numPr>
                <w:ilvl w:val="0"/>
                <w:numId w:val="154"/>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Преобладание людей на рисунке </w:t>
            </w:r>
          </w:p>
          <w:p w:rsidR="00120D2C" w:rsidRPr="001F22C7" w:rsidRDefault="00120D2C" w:rsidP="00120D2C">
            <w:pPr>
              <w:widowControl/>
              <w:numPr>
                <w:ilvl w:val="0"/>
                <w:numId w:val="154"/>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Изображение всех членов семьи </w:t>
            </w:r>
          </w:p>
          <w:p w:rsidR="00120D2C" w:rsidRPr="001F22C7" w:rsidRDefault="00120D2C" w:rsidP="00120D2C">
            <w:pPr>
              <w:widowControl/>
              <w:numPr>
                <w:ilvl w:val="0"/>
                <w:numId w:val="154"/>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Отсутствие изолированных членов семьи </w:t>
            </w:r>
          </w:p>
          <w:p w:rsidR="00120D2C" w:rsidRPr="001F22C7" w:rsidRDefault="00120D2C" w:rsidP="00120D2C">
            <w:pPr>
              <w:widowControl/>
              <w:numPr>
                <w:ilvl w:val="0"/>
                <w:numId w:val="154"/>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Отсутствие штриховки </w:t>
            </w:r>
          </w:p>
          <w:p w:rsidR="00120D2C" w:rsidRPr="001F22C7" w:rsidRDefault="00120D2C" w:rsidP="00120D2C">
            <w:pPr>
              <w:widowControl/>
              <w:numPr>
                <w:ilvl w:val="0"/>
                <w:numId w:val="154"/>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Хорошее качество линии </w:t>
            </w:r>
          </w:p>
          <w:p w:rsidR="00120D2C" w:rsidRPr="001F22C7" w:rsidRDefault="00120D2C" w:rsidP="00120D2C">
            <w:pPr>
              <w:widowControl/>
              <w:numPr>
                <w:ilvl w:val="0"/>
                <w:numId w:val="154"/>
              </w:numPr>
              <w:autoSpaceDE/>
              <w:autoSpaceDN/>
              <w:adjustRightInd/>
              <w:spacing w:after="46"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Отсутствие показателей враждебности </w:t>
            </w:r>
          </w:p>
          <w:p w:rsidR="00120D2C" w:rsidRPr="001F22C7" w:rsidRDefault="00120D2C" w:rsidP="00120D2C">
            <w:pPr>
              <w:widowControl/>
              <w:numPr>
                <w:ilvl w:val="0"/>
                <w:numId w:val="154"/>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Адекватное распределение людей на листе </w:t>
            </w:r>
          </w:p>
          <w:p w:rsidR="00120D2C" w:rsidRPr="001F22C7" w:rsidRDefault="00120D2C" w:rsidP="00120D2C">
            <w:pPr>
              <w:widowControl/>
              <w:numPr>
                <w:ilvl w:val="0"/>
                <w:numId w:val="154"/>
              </w:numPr>
              <w:autoSpaceDE/>
              <w:autoSpaceDN/>
              <w:adjustRightInd/>
              <w:spacing w:after="51" w:line="276"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Подчеркивание отдельных деталей </w:t>
            </w:r>
          </w:p>
        </w:tc>
        <w:tc>
          <w:tcPr>
            <w:tcW w:w="1016" w:type="dxa"/>
            <w:tcBorders>
              <w:top w:val="single" w:sz="6" w:space="0" w:color="A0A0A0"/>
              <w:left w:val="single" w:sz="6" w:space="0" w:color="F0F0F0"/>
              <w:bottom w:val="single" w:sz="6" w:space="0" w:color="A0A0A0"/>
              <w:right w:val="single" w:sz="6" w:space="0" w:color="A0A0A0"/>
            </w:tcBorders>
          </w:tcPr>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tc>
      </w:tr>
      <w:tr w:rsidR="00120D2C" w:rsidRPr="001F22C7" w:rsidTr="00120D2C">
        <w:trPr>
          <w:trHeight w:val="2940"/>
        </w:trPr>
        <w:tc>
          <w:tcPr>
            <w:tcW w:w="2209" w:type="dxa"/>
            <w:tcBorders>
              <w:top w:val="single" w:sz="6" w:space="0" w:color="A0A0A0"/>
              <w:left w:val="single" w:sz="6" w:space="0" w:color="F0F0F0"/>
              <w:bottom w:val="single" w:sz="6" w:space="0" w:color="A0A0A0"/>
              <w:right w:val="single" w:sz="6" w:space="0" w:color="F0F0F0"/>
            </w:tcBorders>
            <w:vAlign w:val="center"/>
          </w:tcPr>
          <w:p w:rsidR="00120D2C" w:rsidRPr="001F22C7" w:rsidRDefault="00120D2C" w:rsidP="00120D2C">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Тревожность </w:t>
            </w:r>
          </w:p>
        </w:tc>
        <w:tc>
          <w:tcPr>
            <w:tcW w:w="6448" w:type="dxa"/>
            <w:tcBorders>
              <w:top w:val="single" w:sz="6" w:space="0" w:color="A0A0A0"/>
              <w:left w:val="single" w:sz="6" w:space="0" w:color="F0F0F0"/>
              <w:bottom w:val="single" w:sz="6" w:space="0" w:color="A0A0A0"/>
              <w:right w:val="single" w:sz="6" w:space="0" w:color="F0F0F0"/>
            </w:tcBorders>
          </w:tcPr>
          <w:p w:rsidR="00120D2C" w:rsidRPr="001F22C7" w:rsidRDefault="00120D2C" w:rsidP="00120D2C">
            <w:pPr>
              <w:widowControl/>
              <w:numPr>
                <w:ilvl w:val="0"/>
                <w:numId w:val="155"/>
              </w:numPr>
              <w:autoSpaceDE/>
              <w:autoSpaceDN/>
              <w:adjustRightInd/>
              <w:spacing w:after="44"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Штриховка </w:t>
            </w:r>
          </w:p>
          <w:p w:rsidR="00120D2C" w:rsidRPr="001F22C7" w:rsidRDefault="00120D2C" w:rsidP="00120D2C">
            <w:pPr>
              <w:widowControl/>
              <w:numPr>
                <w:ilvl w:val="0"/>
                <w:numId w:val="155"/>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Линия основания — пол </w:t>
            </w:r>
          </w:p>
          <w:p w:rsidR="00120D2C" w:rsidRPr="001F22C7" w:rsidRDefault="00120D2C" w:rsidP="00120D2C">
            <w:pPr>
              <w:widowControl/>
              <w:numPr>
                <w:ilvl w:val="0"/>
                <w:numId w:val="155"/>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Линия над рисунком </w:t>
            </w:r>
          </w:p>
          <w:p w:rsidR="00120D2C" w:rsidRPr="001F22C7" w:rsidRDefault="00120D2C" w:rsidP="00120D2C">
            <w:pPr>
              <w:widowControl/>
              <w:numPr>
                <w:ilvl w:val="0"/>
                <w:numId w:val="155"/>
              </w:numPr>
              <w:autoSpaceDE/>
              <w:autoSpaceDN/>
              <w:adjustRightInd/>
              <w:spacing w:after="43"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Линия с сильным нажимом </w:t>
            </w:r>
          </w:p>
          <w:p w:rsidR="00120D2C" w:rsidRPr="001F22C7" w:rsidRDefault="00120D2C" w:rsidP="00120D2C">
            <w:pPr>
              <w:widowControl/>
              <w:numPr>
                <w:ilvl w:val="0"/>
                <w:numId w:val="155"/>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Стирание </w:t>
            </w:r>
          </w:p>
          <w:p w:rsidR="00120D2C" w:rsidRPr="001F22C7" w:rsidRDefault="00120D2C" w:rsidP="00120D2C">
            <w:pPr>
              <w:widowControl/>
              <w:numPr>
                <w:ilvl w:val="0"/>
                <w:numId w:val="155"/>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Преувеличенное внимание к деталям </w:t>
            </w:r>
          </w:p>
          <w:p w:rsidR="00120D2C" w:rsidRPr="001F22C7" w:rsidRDefault="00120D2C" w:rsidP="00120D2C">
            <w:pPr>
              <w:widowControl/>
              <w:numPr>
                <w:ilvl w:val="0"/>
                <w:numId w:val="155"/>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Преобладание вещей </w:t>
            </w:r>
          </w:p>
          <w:p w:rsidR="00120D2C" w:rsidRPr="001F22C7" w:rsidRDefault="00120D2C" w:rsidP="00120D2C">
            <w:pPr>
              <w:widowControl/>
              <w:numPr>
                <w:ilvl w:val="0"/>
                <w:numId w:val="155"/>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Двойные или прерывистые линии </w:t>
            </w:r>
          </w:p>
          <w:p w:rsidR="00120D2C" w:rsidRPr="001F22C7" w:rsidRDefault="00120D2C" w:rsidP="00120D2C">
            <w:pPr>
              <w:widowControl/>
              <w:numPr>
                <w:ilvl w:val="0"/>
                <w:numId w:val="155"/>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Подчеркивание отдельных деталей </w:t>
            </w:r>
          </w:p>
          <w:p w:rsidR="00120D2C" w:rsidRPr="001F22C7" w:rsidRDefault="00120D2C" w:rsidP="00120D2C">
            <w:pPr>
              <w:widowControl/>
              <w:numPr>
                <w:ilvl w:val="0"/>
                <w:numId w:val="155"/>
              </w:numPr>
              <w:autoSpaceDE/>
              <w:autoSpaceDN/>
              <w:adjustRightInd/>
              <w:spacing w:after="51" w:line="276"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Другие возможные признаки </w:t>
            </w:r>
          </w:p>
        </w:tc>
        <w:tc>
          <w:tcPr>
            <w:tcW w:w="1016" w:type="dxa"/>
            <w:tcBorders>
              <w:top w:val="single" w:sz="6" w:space="0" w:color="A0A0A0"/>
              <w:left w:val="single" w:sz="6" w:space="0" w:color="F0F0F0"/>
              <w:bottom w:val="single" w:sz="6" w:space="0" w:color="A0A0A0"/>
              <w:right w:val="single" w:sz="6" w:space="0" w:color="A0A0A0"/>
            </w:tcBorders>
            <w:vAlign w:val="center"/>
          </w:tcPr>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0, 1, 2, 3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tc>
      </w:tr>
      <w:tr w:rsidR="00120D2C" w:rsidRPr="001F22C7" w:rsidTr="00120D2C">
        <w:trPr>
          <w:trHeight w:val="3216"/>
        </w:trPr>
        <w:tc>
          <w:tcPr>
            <w:tcW w:w="2209" w:type="dxa"/>
            <w:tcBorders>
              <w:top w:val="single" w:sz="6" w:space="0" w:color="A0A0A0"/>
              <w:left w:val="single" w:sz="6" w:space="0" w:color="F0F0F0"/>
              <w:bottom w:val="single" w:sz="6" w:space="0" w:color="A0A0A0"/>
              <w:right w:val="single" w:sz="6" w:space="0" w:color="F0F0F0"/>
            </w:tcBorders>
            <w:vAlign w:val="center"/>
          </w:tcPr>
          <w:p w:rsidR="00120D2C" w:rsidRPr="001F22C7" w:rsidRDefault="00120D2C" w:rsidP="00120D2C">
            <w:pPr>
              <w:widowControl/>
              <w:autoSpaceDE/>
              <w:autoSpaceDN/>
              <w:adjustRightInd/>
              <w:spacing w:line="276" w:lineRule="auto"/>
              <w:ind w:right="78"/>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Конфликтность в семье </w:t>
            </w:r>
          </w:p>
        </w:tc>
        <w:tc>
          <w:tcPr>
            <w:tcW w:w="6448" w:type="dxa"/>
            <w:tcBorders>
              <w:top w:val="single" w:sz="6" w:space="0" w:color="A0A0A0"/>
              <w:left w:val="single" w:sz="6" w:space="0" w:color="F0F0F0"/>
              <w:bottom w:val="single" w:sz="6" w:space="0" w:color="A0A0A0"/>
              <w:right w:val="single" w:sz="6" w:space="0" w:color="A0A0A0"/>
            </w:tcBorders>
          </w:tcPr>
          <w:p w:rsidR="00120D2C" w:rsidRPr="001F22C7" w:rsidRDefault="00120D2C" w:rsidP="00120D2C">
            <w:pPr>
              <w:widowControl/>
              <w:numPr>
                <w:ilvl w:val="0"/>
                <w:numId w:val="156"/>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Барьеры между фигурами </w:t>
            </w:r>
          </w:p>
          <w:p w:rsidR="00120D2C" w:rsidRPr="001F22C7" w:rsidRDefault="00120D2C" w:rsidP="00120D2C">
            <w:pPr>
              <w:widowControl/>
              <w:numPr>
                <w:ilvl w:val="0"/>
                <w:numId w:val="156"/>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Стирание отдельных фигур </w:t>
            </w:r>
          </w:p>
          <w:p w:rsidR="00120D2C" w:rsidRPr="001F22C7" w:rsidRDefault="00120D2C" w:rsidP="00120D2C">
            <w:pPr>
              <w:widowControl/>
              <w:numPr>
                <w:ilvl w:val="0"/>
                <w:numId w:val="156"/>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Отсутствие основных частей тела у некоторых фигур </w:t>
            </w:r>
          </w:p>
          <w:p w:rsidR="00120D2C" w:rsidRPr="001F22C7" w:rsidRDefault="00120D2C" w:rsidP="00120D2C">
            <w:pPr>
              <w:widowControl/>
              <w:numPr>
                <w:ilvl w:val="0"/>
                <w:numId w:val="156"/>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Выделение отдельных фигур </w:t>
            </w:r>
          </w:p>
          <w:p w:rsidR="00120D2C" w:rsidRPr="001F22C7" w:rsidRDefault="00120D2C" w:rsidP="00120D2C">
            <w:pPr>
              <w:widowControl/>
              <w:numPr>
                <w:ilvl w:val="0"/>
                <w:numId w:val="156"/>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Изоляция отдельных фигур </w:t>
            </w:r>
          </w:p>
          <w:p w:rsidR="00120D2C" w:rsidRPr="001F22C7" w:rsidRDefault="00120D2C" w:rsidP="00120D2C">
            <w:pPr>
              <w:widowControl/>
              <w:numPr>
                <w:ilvl w:val="0"/>
                <w:numId w:val="156"/>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Неадекватная величина отдельных фигур </w:t>
            </w:r>
          </w:p>
          <w:p w:rsidR="00120D2C" w:rsidRPr="001F22C7" w:rsidRDefault="00120D2C" w:rsidP="00120D2C">
            <w:pPr>
              <w:widowControl/>
              <w:numPr>
                <w:ilvl w:val="0"/>
                <w:numId w:val="156"/>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Несоответствие вербального описания и рисунка </w:t>
            </w:r>
          </w:p>
          <w:p w:rsidR="00120D2C" w:rsidRPr="001F22C7" w:rsidRDefault="00120D2C" w:rsidP="00120D2C">
            <w:pPr>
              <w:widowControl/>
              <w:numPr>
                <w:ilvl w:val="0"/>
                <w:numId w:val="156"/>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Преобладание вещей </w:t>
            </w:r>
          </w:p>
          <w:p w:rsidR="00120D2C" w:rsidRPr="001F22C7" w:rsidRDefault="00120D2C" w:rsidP="00120D2C">
            <w:pPr>
              <w:widowControl/>
              <w:numPr>
                <w:ilvl w:val="0"/>
                <w:numId w:val="156"/>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Отсутствие на рисунке некоторых членов семьи </w:t>
            </w:r>
          </w:p>
          <w:p w:rsidR="00120D2C" w:rsidRPr="001F22C7" w:rsidRDefault="00120D2C" w:rsidP="00120D2C">
            <w:pPr>
              <w:widowControl/>
              <w:numPr>
                <w:ilvl w:val="0"/>
                <w:numId w:val="156"/>
              </w:numPr>
              <w:autoSpaceDE/>
              <w:autoSpaceDN/>
              <w:adjustRightInd/>
              <w:spacing w:after="45" w:line="241"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Член семьи, стоящий за спиной </w:t>
            </w:r>
          </w:p>
          <w:p w:rsidR="00120D2C" w:rsidRPr="001F22C7" w:rsidRDefault="00120D2C" w:rsidP="00120D2C">
            <w:pPr>
              <w:widowControl/>
              <w:numPr>
                <w:ilvl w:val="0"/>
                <w:numId w:val="156"/>
              </w:numPr>
              <w:autoSpaceDE/>
              <w:autoSpaceDN/>
              <w:adjustRightInd/>
              <w:spacing w:after="51" w:line="276" w:lineRule="auto"/>
              <w:ind w:right="11" w:hanging="36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Другие возможные признаки </w:t>
            </w:r>
          </w:p>
        </w:tc>
        <w:tc>
          <w:tcPr>
            <w:tcW w:w="1016" w:type="dxa"/>
            <w:tcBorders>
              <w:top w:val="single" w:sz="6" w:space="0" w:color="A0A0A0"/>
              <w:left w:val="single" w:sz="6" w:space="0" w:color="A0A0A0"/>
              <w:bottom w:val="single" w:sz="6" w:space="0" w:color="A0A0A0"/>
              <w:right w:val="single" w:sz="6" w:space="0" w:color="A0A0A0"/>
            </w:tcBorders>
            <w:vAlign w:val="center"/>
          </w:tcPr>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tc>
      </w:tr>
      <w:tr w:rsidR="00120D2C" w:rsidRPr="001F22C7" w:rsidTr="00120D2C">
        <w:trPr>
          <w:trHeight w:val="2665"/>
        </w:trPr>
        <w:tc>
          <w:tcPr>
            <w:tcW w:w="2209" w:type="dxa"/>
            <w:tcBorders>
              <w:top w:val="single" w:sz="6" w:space="0" w:color="A0A0A0"/>
              <w:left w:val="single" w:sz="6" w:space="0" w:color="F0F0F0"/>
              <w:bottom w:val="single" w:sz="6" w:space="0" w:color="A0A0A0"/>
              <w:right w:val="single" w:sz="6" w:space="0" w:color="F0F0F0"/>
            </w:tcBorders>
            <w:vAlign w:val="center"/>
          </w:tcPr>
          <w:p w:rsidR="00120D2C" w:rsidRPr="001F22C7" w:rsidRDefault="00120D2C" w:rsidP="00120D2C">
            <w:pPr>
              <w:widowControl/>
              <w:autoSpaceDE/>
              <w:autoSpaceDN/>
              <w:adjustRightInd/>
              <w:spacing w:line="276" w:lineRule="auto"/>
              <w:ind w:right="119"/>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Чувство неполноценности в семейной ситуации </w:t>
            </w:r>
          </w:p>
        </w:tc>
        <w:tc>
          <w:tcPr>
            <w:tcW w:w="6448" w:type="dxa"/>
            <w:tcBorders>
              <w:top w:val="single" w:sz="6" w:space="0" w:color="A0A0A0"/>
              <w:left w:val="single" w:sz="6" w:space="0" w:color="F0F0F0"/>
              <w:bottom w:val="single" w:sz="6" w:space="0" w:color="A0A0A0"/>
              <w:right w:val="single" w:sz="6" w:space="0" w:color="A0A0A0"/>
            </w:tcBorders>
          </w:tcPr>
          <w:p w:rsidR="00120D2C" w:rsidRPr="001F22C7" w:rsidRDefault="00120D2C" w:rsidP="00120D2C">
            <w:pPr>
              <w:widowControl/>
              <w:numPr>
                <w:ilvl w:val="0"/>
                <w:numId w:val="157"/>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Автор рисунка непропорционально маленький </w:t>
            </w:r>
          </w:p>
          <w:p w:rsidR="00120D2C" w:rsidRPr="001F22C7" w:rsidRDefault="00120D2C" w:rsidP="00120D2C">
            <w:pPr>
              <w:widowControl/>
              <w:numPr>
                <w:ilvl w:val="0"/>
                <w:numId w:val="157"/>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Расположение фигур на нижней части листа </w:t>
            </w:r>
          </w:p>
          <w:p w:rsidR="00120D2C" w:rsidRPr="001F22C7" w:rsidRDefault="00120D2C" w:rsidP="00120D2C">
            <w:pPr>
              <w:widowControl/>
              <w:numPr>
                <w:ilvl w:val="0"/>
                <w:numId w:val="157"/>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Линия слабая, прерывистая </w:t>
            </w:r>
          </w:p>
          <w:p w:rsidR="00120D2C" w:rsidRPr="001F22C7" w:rsidRDefault="00120D2C" w:rsidP="00120D2C">
            <w:pPr>
              <w:widowControl/>
              <w:numPr>
                <w:ilvl w:val="0"/>
                <w:numId w:val="157"/>
              </w:numPr>
              <w:autoSpaceDE/>
              <w:autoSpaceDN/>
              <w:adjustRightInd/>
              <w:spacing w:after="44"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Изоляция автора от других </w:t>
            </w:r>
          </w:p>
          <w:p w:rsidR="00120D2C" w:rsidRPr="001F22C7" w:rsidRDefault="00120D2C" w:rsidP="00120D2C">
            <w:pPr>
              <w:widowControl/>
              <w:numPr>
                <w:ilvl w:val="0"/>
                <w:numId w:val="157"/>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Маленькие фигуры </w:t>
            </w:r>
          </w:p>
          <w:p w:rsidR="00120D2C" w:rsidRPr="001F22C7" w:rsidRDefault="00120D2C" w:rsidP="00120D2C">
            <w:pPr>
              <w:widowControl/>
              <w:numPr>
                <w:ilvl w:val="0"/>
                <w:numId w:val="157"/>
              </w:numPr>
              <w:autoSpaceDE/>
              <w:autoSpaceDN/>
              <w:adjustRightInd/>
              <w:spacing w:after="44"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Неподвижная по сравнению с другими фигура автора </w:t>
            </w:r>
          </w:p>
          <w:p w:rsidR="00120D2C" w:rsidRPr="001F22C7" w:rsidRDefault="00120D2C" w:rsidP="00120D2C">
            <w:pPr>
              <w:widowControl/>
              <w:numPr>
                <w:ilvl w:val="0"/>
                <w:numId w:val="157"/>
              </w:numPr>
              <w:autoSpaceDE/>
              <w:autoSpaceDN/>
              <w:adjustRightInd/>
              <w:spacing w:after="44"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Отсутствие автора </w:t>
            </w:r>
          </w:p>
          <w:p w:rsidR="00120D2C" w:rsidRPr="001F22C7" w:rsidRDefault="00120D2C" w:rsidP="00120D2C">
            <w:pPr>
              <w:widowControl/>
              <w:numPr>
                <w:ilvl w:val="0"/>
                <w:numId w:val="157"/>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Автор стоит спиной </w:t>
            </w:r>
          </w:p>
          <w:p w:rsidR="00120D2C" w:rsidRPr="001F22C7" w:rsidRDefault="00120D2C" w:rsidP="00120D2C">
            <w:pPr>
              <w:widowControl/>
              <w:numPr>
                <w:ilvl w:val="0"/>
                <w:numId w:val="157"/>
              </w:numPr>
              <w:autoSpaceDE/>
              <w:autoSpaceDN/>
              <w:adjustRightInd/>
              <w:spacing w:after="51" w:line="276"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Другие возможные признаки </w:t>
            </w:r>
          </w:p>
        </w:tc>
        <w:tc>
          <w:tcPr>
            <w:tcW w:w="1016" w:type="dxa"/>
            <w:tcBorders>
              <w:top w:val="single" w:sz="6" w:space="0" w:color="A0A0A0"/>
              <w:left w:val="single" w:sz="6" w:space="0" w:color="A0A0A0"/>
              <w:bottom w:val="single" w:sz="6" w:space="0" w:color="A0A0A0"/>
              <w:right w:val="single" w:sz="6" w:space="0" w:color="A0A0A0"/>
            </w:tcBorders>
            <w:vAlign w:val="center"/>
          </w:tcPr>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tc>
      </w:tr>
      <w:tr w:rsidR="00120D2C" w:rsidRPr="001F22C7" w:rsidTr="00120D2C">
        <w:trPr>
          <w:trHeight w:val="887"/>
        </w:trPr>
        <w:tc>
          <w:tcPr>
            <w:tcW w:w="2209" w:type="dxa"/>
            <w:tcBorders>
              <w:top w:val="single" w:sz="6" w:space="0" w:color="A0A0A0"/>
              <w:left w:val="single" w:sz="6" w:space="0" w:color="F0F0F0"/>
              <w:bottom w:val="single" w:sz="6" w:space="0" w:color="A0A0A0"/>
              <w:right w:val="single" w:sz="6" w:space="0" w:color="A0A0A0"/>
            </w:tcBorders>
            <w:vAlign w:val="bottom"/>
          </w:tcPr>
          <w:p w:rsidR="00120D2C" w:rsidRPr="001F22C7" w:rsidRDefault="00120D2C" w:rsidP="00120D2C">
            <w:pPr>
              <w:widowControl/>
              <w:autoSpaceDE/>
              <w:autoSpaceDN/>
              <w:adjustRightInd/>
              <w:spacing w:line="276" w:lineRule="auto"/>
              <w:ind w:right="208"/>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5. Враждебность в семейной ситуации </w:t>
            </w:r>
          </w:p>
        </w:tc>
        <w:tc>
          <w:tcPr>
            <w:tcW w:w="6448" w:type="dxa"/>
            <w:tcBorders>
              <w:top w:val="single" w:sz="6" w:space="0" w:color="A0A0A0"/>
              <w:left w:val="single" w:sz="6" w:space="0" w:color="A0A0A0"/>
              <w:bottom w:val="single" w:sz="6" w:space="0" w:color="A0A0A0"/>
              <w:right w:val="single" w:sz="6" w:space="0" w:color="A0A0A0"/>
            </w:tcBorders>
            <w:vAlign w:val="bottom"/>
          </w:tcPr>
          <w:p w:rsidR="00120D2C" w:rsidRPr="001F22C7" w:rsidRDefault="00120D2C" w:rsidP="00120D2C">
            <w:pPr>
              <w:widowControl/>
              <w:numPr>
                <w:ilvl w:val="0"/>
                <w:numId w:val="158"/>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Одна фигура на другом листе или на другой стороне листа </w:t>
            </w:r>
          </w:p>
          <w:p w:rsidR="00120D2C" w:rsidRPr="001F22C7" w:rsidRDefault="00120D2C" w:rsidP="00120D2C">
            <w:pPr>
              <w:widowControl/>
              <w:numPr>
                <w:ilvl w:val="0"/>
                <w:numId w:val="158"/>
              </w:numPr>
              <w:autoSpaceDE/>
              <w:autoSpaceDN/>
              <w:adjustRightInd/>
              <w:spacing w:after="44"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Агрессивная позиция фигуры </w:t>
            </w:r>
          </w:p>
          <w:p w:rsidR="00120D2C" w:rsidRPr="001F22C7" w:rsidRDefault="00120D2C" w:rsidP="00120D2C">
            <w:pPr>
              <w:widowControl/>
              <w:numPr>
                <w:ilvl w:val="0"/>
                <w:numId w:val="158"/>
              </w:numPr>
              <w:autoSpaceDE/>
              <w:autoSpaceDN/>
              <w:adjustRightInd/>
              <w:spacing w:after="51" w:line="276"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Зачеркнутая фигура </w:t>
            </w:r>
          </w:p>
        </w:tc>
        <w:tc>
          <w:tcPr>
            <w:tcW w:w="1016" w:type="dxa"/>
            <w:tcBorders>
              <w:top w:val="single" w:sz="6" w:space="0" w:color="A0A0A0"/>
              <w:left w:val="single" w:sz="6" w:space="0" w:color="A0A0A0"/>
              <w:bottom w:val="single" w:sz="6" w:space="0" w:color="A0A0A0"/>
              <w:right w:val="single" w:sz="6" w:space="0" w:color="A0A0A0"/>
            </w:tcBorders>
            <w:vAlign w:val="bottom"/>
          </w:tcPr>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tc>
      </w:tr>
      <w:tr w:rsidR="00120D2C" w:rsidRPr="001F22C7" w:rsidTr="00120D2C">
        <w:trPr>
          <w:trHeight w:val="1275"/>
        </w:trPr>
        <w:tc>
          <w:tcPr>
            <w:tcW w:w="2209" w:type="dxa"/>
            <w:tcBorders>
              <w:top w:val="single" w:sz="6" w:space="0" w:color="A0A0A0"/>
              <w:left w:val="single" w:sz="6" w:space="0" w:color="F0F0F0"/>
              <w:bottom w:val="single" w:sz="6" w:space="0" w:color="A0A0A0"/>
              <w:right w:val="single" w:sz="6" w:space="0" w:color="A0A0A0"/>
            </w:tcBorders>
          </w:tcPr>
          <w:p w:rsidR="00120D2C" w:rsidRPr="001F22C7" w:rsidRDefault="00120D2C" w:rsidP="00120D2C">
            <w:pPr>
              <w:widowControl/>
              <w:autoSpaceDE/>
              <w:autoSpaceDN/>
              <w:adjustRightInd/>
              <w:spacing w:line="276" w:lineRule="auto"/>
              <w:rPr>
                <w:rFonts w:ascii="Times New Roman" w:eastAsia="Times New Roman" w:hAnsi="Times New Roman" w:cs="Times New Roman"/>
                <w:color w:val="000000"/>
                <w:sz w:val="24"/>
                <w:szCs w:val="24"/>
              </w:rPr>
            </w:pPr>
          </w:p>
        </w:tc>
        <w:tc>
          <w:tcPr>
            <w:tcW w:w="6448" w:type="dxa"/>
            <w:tcBorders>
              <w:top w:val="single" w:sz="6" w:space="0" w:color="A0A0A0"/>
              <w:left w:val="single" w:sz="6" w:space="0" w:color="A0A0A0"/>
              <w:bottom w:val="single" w:sz="6" w:space="0" w:color="A0A0A0"/>
              <w:right w:val="single" w:sz="6" w:space="0" w:color="A0A0A0"/>
            </w:tcBorders>
          </w:tcPr>
          <w:p w:rsidR="00120D2C" w:rsidRPr="001F22C7" w:rsidRDefault="00120D2C" w:rsidP="00120D2C">
            <w:pPr>
              <w:widowControl/>
              <w:numPr>
                <w:ilvl w:val="0"/>
                <w:numId w:val="159"/>
              </w:numPr>
              <w:autoSpaceDE/>
              <w:autoSpaceDN/>
              <w:adjustRightInd/>
              <w:spacing w:after="44"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Деформированная фигура </w:t>
            </w:r>
          </w:p>
          <w:p w:rsidR="00120D2C" w:rsidRPr="001F22C7" w:rsidRDefault="00120D2C" w:rsidP="00120D2C">
            <w:pPr>
              <w:widowControl/>
              <w:numPr>
                <w:ilvl w:val="0"/>
                <w:numId w:val="159"/>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Обратный профиль </w:t>
            </w:r>
          </w:p>
          <w:p w:rsidR="00120D2C" w:rsidRPr="001F22C7" w:rsidRDefault="00120D2C" w:rsidP="00120D2C">
            <w:pPr>
              <w:widowControl/>
              <w:numPr>
                <w:ilvl w:val="0"/>
                <w:numId w:val="159"/>
              </w:numPr>
              <w:autoSpaceDE/>
              <w:autoSpaceDN/>
              <w:adjustRightInd/>
              <w:spacing w:after="45" w:line="241"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Руки раскинуты в стороны </w:t>
            </w:r>
          </w:p>
          <w:p w:rsidR="00120D2C" w:rsidRPr="001F22C7" w:rsidRDefault="00120D2C" w:rsidP="00120D2C">
            <w:pPr>
              <w:widowControl/>
              <w:numPr>
                <w:ilvl w:val="0"/>
                <w:numId w:val="159"/>
              </w:numPr>
              <w:autoSpaceDE/>
              <w:autoSpaceDN/>
              <w:adjustRightInd/>
              <w:spacing w:after="51" w:line="276" w:lineRule="auto"/>
              <w:ind w:right="11" w:hanging="2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Пальцы длинные, подчеркнутые </w:t>
            </w:r>
          </w:p>
        </w:tc>
        <w:tc>
          <w:tcPr>
            <w:tcW w:w="1016" w:type="dxa"/>
            <w:tcBorders>
              <w:top w:val="single" w:sz="6" w:space="0" w:color="A0A0A0"/>
              <w:left w:val="single" w:sz="6" w:space="0" w:color="A0A0A0"/>
              <w:bottom w:val="single" w:sz="6" w:space="0" w:color="A0A0A0"/>
              <w:right w:val="single" w:sz="6" w:space="0" w:color="A0A0A0"/>
            </w:tcBorders>
          </w:tcPr>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0,2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p w:rsidR="00120D2C" w:rsidRPr="001F22C7" w:rsidRDefault="00120D2C" w:rsidP="00120D2C">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0,1  </w:t>
            </w:r>
          </w:p>
        </w:tc>
      </w:tr>
    </w:tbl>
    <w:p w:rsidR="00784D85" w:rsidRPr="001F22C7" w:rsidRDefault="00784D85" w:rsidP="00784D85">
      <w:pPr>
        <w:widowControl/>
        <w:autoSpaceDE/>
        <w:autoSpaceDN/>
        <w:adjustRightInd/>
        <w:spacing w:after="48"/>
        <w:ind w:right="2497"/>
        <w:jc w:val="right"/>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Симтомокомплексы «Кинетического рисунка семьи» </w:t>
      </w:r>
    </w:p>
    <w:p w:rsidR="00784D85" w:rsidRPr="001F22C7" w:rsidRDefault="00784D85" w:rsidP="00784D85">
      <w:pPr>
        <w:widowControl/>
        <w:autoSpaceDE/>
        <w:autoSpaceDN/>
        <w:adjustRightInd/>
        <w:spacing w:after="55"/>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ИНТЕРВЬЮ "ВОЛШЕБНЫЙ МИР" (ЛУБОВСКИЙ Д. В.) </w:t>
      </w:r>
    </w:p>
    <w:p w:rsidR="00784D85" w:rsidRPr="001F22C7" w:rsidRDefault="00784D85" w:rsidP="00784D85">
      <w:pPr>
        <w:widowControl/>
        <w:autoSpaceDE/>
        <w:autoSpaceDN/>
        <w:adjustRightInd/>
        <w:spacing w:after="51" w:line="241" w:lineRule="auto"/>
        <w:ind w:right="3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Данная методика применяется в целях знакомства с ребенком (младшим школьником), его главными проблемами. В интервью ребенку предлагается идентифицировать себя со всемогущим волшебником, который может сделать все, что захочет, в волшебной стране и в нашем реальном мире: превратиться в любое существо, в любое животное, стать маленьким или взрослым, мальчику стать девочкой и наоборот и т. п. По ходу интервью идентификация со всемогущим волшебником ослабевает, и в конце интервью психолог выводит ребенка из роли волшебника.  </w:t>
      </w:r>
    </w:p>
    <w:p w:rsidR="00784D85" w:rsidRPr="001F22C7" w:rsidRDefault="00784D85" w:rsidP="00784D85">
      <w:pPr>
        <w:widowControl/>
        <w:autoSpaceDE/>
        <w:autoSpaceDN/>
        <w:adjustRightInd/>
        <w:spacing w:after="51" w:line="241" w:lineRule="auto"/>
        <w:ind w:right="34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Данная методика является удобным средством установить контакт с ребенком, позволяя ему пережить в игре многие значимые для него моменты. В этом заключается психотерапевтический эффект данной методики. После каждого ответа ребенка следует спросить, почему он сделал бы то или иное дело, превратился бы в кого-то и т.д. Эти объяснения являются основой для содержательной интерпретации результатов.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Обследование рекомендуется проводить наедине с ребенком. Ответы на вопросы интервью следует записывать дословно. Использовать магнитофон не рекомендуется, поскольку это может внести напряженность в общение, вызвать ответную зажатость, скованность ребенка, отвлечь его от содержания беседы. В свою очередь, эмоциональный контакт с ребенком в ходе интервью необходим для перехода к дальнейшему этапу диагностической работы или к психокоррекции.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Текст методики </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Нравятся ли тебе сказки? Маленькие дети всегда любят сказки. Ты, конечно, уже не маленький(ая), но, я думаю, тебе понравится такая немного сказочная игра.  </w:t>
      </w:r>
    </w:p>
    <w:p w:rsidR="00784D85" w:rsidRPr="001F22C7" w:rsidRDefault="00784D85" w:rsidP="00784D85">
      <w:pPr>
        <w:widowControl/>
        <w:autoSpaceDE/>
        <w:autoSpaceDN/>
        <w:adjustRightInd/>
        <w:spacing w:after="51" w:line="241" w:lineRule="auto"/>
        <w:ind w:right="3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Представь себе, что у тебя есть волшебная ракета, которая перенесла тебя в сказочную страну. Там все, как в сказке: и люди сказочные, и ты тоже. Можешь себе такое представить?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А теперь скажи мне, кем бы ты хотел быть в этой сказочной стране? Почему?  </w:t>
      </w:r>
    </w:p>
    <w:p w:rsidR="00784D85" w:rsidRPr="001F22C7" w:rsidRDefault="00784D85" w:rsidP="00784D85">
      <w:pPr>
        <w:widowControl/>
        <w:autoSpaceDE/>
        <w:autoSpaceDN/>
        <w:adjustRightInd/>
        <w:spacing w:after="51" w:line="241" w:lineRule="auto"/>
        <w:ind w:right="34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А кем бы ты не хотел быть в сказочной стране? Почему? Мы еще на минутку задержимся здесь. Теперь представь себе, что ты волшебник (фея): ты очень сильный, с помощью волшебства ты можешь все, что захочешь. Ты можешь создавать, изменять, расколдовывать, сделать так, чтобы что-нибудь совсем исчезло.  </w:t>
      </w:r>
    </w:p>
    <w:p w:rsidR="00784D85" w:rsidRPr="001F22C7" w:rsidRDefault="00784D85" w:rsidP="00784D85">
      <w:pPr>
        <w:widowControl/>
        <w:autoSpaceDE/>
        <w:autoSpaceDN/>
        <w:adjustRightInd/>
        <w:spacing w:after="51" w:line="241" w:lineRule="auto"/>
        <w:ind w:right="34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Так скажи мне, волшебник, что бы ты сделал? И зачем? Ты все еще волшебник (фея). Ты садишься в ракету и возвращаешься назад, в привычный нам мир. Прежде всего, давай зайдем к тебе домой — представь себе это.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Теперь ты у себя дома. Ты — всемогущий волшебник, что бы ты сделал? </w:t>
      </w:r>
    </w:p>
    <w:p w:rsidR="00784D85" w:rsidRPr="001F22C7" w:rsidRDefault="00784D85" w:rsidP="00784D85">
      <w:pPr>
        <w:widowControl/>
        <w:autoSpaceDE/>
        <w:autoSpaceDN/>
        <w:adjustRightInd/>
        <w:spacing w:after="51" w:line="241" w:lineRule="auto"/>
        <w:ind w:right="381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(Дополнительные вопросы: для папы, для мамы и т. д.)  Затем волшебник попадает в школу.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 твоих силах что-то сделать, изменить, уничтожить, сделать так, как ты хочешь.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Вот теперь ты в школе. Что бы ты сделал? (Дополнительные вопросы: для учителей, одноклассников?) Почему?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Теперь ты, волшебник, играешь с ребятами. Что бы ты сделал для них? Почему?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Чуть не забыли о тебе!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Что бы ты сделал для себя? Почему?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Что бы ты изменил или уничтожил? Почему?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А для меня, волшебник, что бы ты сделал? Почему?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Спасибо, ты — настоящий волшебник!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Если бы ты стал волшебником, ты мог бы принять какой угодно облик, превратился бы в кого или во что хочешь.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Скажи, во что или в кого ты бы хотел превратиться? Почему?  </w:t>
      </w:r>
    </w:p>
    <w:p w:rsidR="00784D85" w:rsidRPr="001F22C7" w:rsidRDefault="00784D85" w:rsidP="00784D85">
      <w:pPr>
        <w:widowControl/>
        <w:autoSpaceDE/>
        <w:autoSpaceDN/>
        <w:adjustRightInd/>
        <w:spacing w:after="51"/>
        <w:ind w:right="213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А во что или в кого ты ни за что не хотел бы превратиться? Почему?  — Ты можешь превратиться в любое животное.  </w:t>
      </w:r>
      <w:r w:rsidRPr="001F22C7">
        <w:rPr>
          <w:rFonts w:ascii="Times New Roman" w:eastAsia="Times New Roman" w:hAnsi="Times New Roman" w:cs="Times New Roman"/>
          <w:b/>
          <w:color w:val="000000"/>
          <w:sz w:val="24"/>
          <w:szCs w:val="24"/>
        </w:rPr>
        <w:t xml:space="preserve">а) кошка </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 лев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маленький козленок, олененок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г) змея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д) орел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е) мышь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ж) обезьяна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з)тигр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и)заяц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 собака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л) птичка (например, синица)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Ты отлично справился с заданием.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Ты — волшебник, у тебя огромные возможности, ты можешь выбрать одно из трех: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стать маленьким ребенком, взрослым или остаться таким, какой ты есть.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Скажи, кем ты хочешь быть — маленьким, взрослым или таким, как есть?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Почему? </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А почему ты не хочешь стать... (1-й невыбранный вариант)?  </w:t>
      </w:r>
    </w:p>
    <w:p w:rsidR="00784D85" w:rsidRPr="001F22C7" w:rsidRDefault="00784D85" w:rsidP="00784D85">
      <w:pPr>
        <w:widowControl/>
        <w:autoSpaceDE/>
        <w:autoSpaceDN/>
        <w:adjustRightInd/>
        <w:spacing w:after="51" w:line="241" w:lineRule="auto"/>
        <w:ind w:right="331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А почему... (2-й невыбранный вариант)?  </w:t>
      </w:r>
      <w:r w:rsidRPr="001F22C7">
        <w:rPr>
          <w:rFonts w:ascii="Times New Roman" w:eastAsia="Times New Roman" w:hAnsi="Times New Roman" w:cs="Times New Roman"/>
          <w:b/>
          <w:color w:val="000000"/>
          <w:sz w:val="24"/>
          <w:szCs w:val="24"/>
        </w:rPr>
        <w:t xml:space="preserve">— А хотел бы ты стать девочкой (мальчиком)? Почему? </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13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Ты отлично справился с заданием, но каждая игра кончается, и наша тоже. И теперь ты снова не волшебник, а (имя, фамилия ребенка).  </w:t>
      </w:r>
    </w:p>
    <w:p w:rsidR="00784D85" w:rsidRPr="001F22C7" w:rsidRDefault="00784D85" w:rsidP="00784D85">
      <w:pPr>
        <w:widowControl/>
        <w:autoSpaceDE/>
        <w:autoSpaceDN/>
        <w:adjustRightInd/>
        <w:spacing w:after="51" w:line="241" w:lineRule="auto"/>
        <w:ind w:right="34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А кстати, тебе нравится твое имя? Не нравится? Почему? А фамилия? Не нравится? Почему? Хотел ли бы ты, чтоб тебя звали по-другому? Почему? И как тебя зовут родители, друзья в классе, ребята?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Очень хорошо, давай представим себе (только это уже будет не сказочная игра), что все твои желания исполняются, любые, но только 3.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 — Ты каким бы животным хотел стать? Почему?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 — А каким животным ты не хочешь быть? Почему?  </w:t>
      </w:r>
    </w:p>
    <w:p w:rsidR="00784D85" w:rsidRPr="001F22C7" w:rsidRDefault="00784D85" w:rsidP="00784D85">
      <w:pPr>
        <w:widowControl/>
        <w:autoSpaceDE/>
        <w:autoSpaceDN/>
        <w:adjustRightInd/>
        <w:spacing w:after="51" w:line="241" w:lineRule="auto"/>
        <w:ind w:right="347"/>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 Конечно, ты знаешь много зверей и зверят. Я буду называть тебе разных животных, а ты будешь говорить, хотел бы ты стать кем-то из них или нет, и почему.  а, б, в?  </w:t>
      </w:r>
    </w:p>
    <w:p w:rsidR="00784D85" w:rsidRPr="001F22C7" w:rsidRDefault="00784D85" w:rsidP="00784D85">
      <w:pPr>
        <w:widowControl/>
        <w:autoSpaceDE/>
        <w:autoSpaceDN/>
        <w:adjustRightInd/>
        <w:spacing w:after="51" w:line="241" w:lineRule="auto"/>
        <w:ind w:right="699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А почему а, б, в?  — Отлично. А подумай: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а. — Чего больше всего боятся дети? Почему? </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 — Что доставляет детям наибольшую радость? Почему?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w:t>
      </w:r>
      <w:r w:rsidRPr="001F22C7">
        <w:rPr>
          <w:rFonts w:ascii="Times New Roman" w:eastAsia="Times New Roman" w:hAnsi="Times New Roman" w:cs="Times New Roman"/>
          <w:color w:val="000000"/>
          <w:sz w:val="24"/>
          <w:szCs w:val="24"/>
        </w:rPr>
        <w:tab/>
        <w:t xml:space="preserve">— </w:t>
      </w:r>
      <w:r w:rsidRPr="001F22C7">
        <w:rPr>
          <w:rFonts w:ascii="Times New Roman" w:eastAsia="Times New Roman" w:hAnsi="Times New Roman" w:cs="Times New Roman"/>
          <w:color w:val="000000"/>
          <w:sz w:val="24"/>
          <w:szCs w:val="24"/>
        </w:rPr>
        <w:tab/>
        <w:t xml:space="preserve">А </w:t>
      </w:r>
      <w:r w:rsidRPr="001F22C7">
        <w:rPr>
          <w:rFonts w:ascii="Times New Roman" w:eastAsia="Times New Roman" w:hAnsi="Times New Roman" w:cs="Times New Roman"/>
          <w:color w:val="000000"/>
          <w:sz w:val="24"/>
          <w:szCs w:val="24"/>
        </w:rPr>
        <w:tab/>
        <w:t xml:space="preserve">что </w:t>
      </w:r>
      <w:r w:rsidRPr="001F22C7">
        <w:rPr>
          <w:rFonts w:ascii="Times New Roman" w:eastAsia="Times New Roman" w:hAnsi="Times New Roman" w:cs="Times New Roman"/>
          <w:color w:val="000000"/>
          <w:sz w:val="24"/>
          <w:szCs w:val="24"/>
        </w:rPr>
        <w:tab/>
        <w:t xml:space="preserve">приносит </w:t>
      </w:r>
      <w:r w:rsidRPr="001F22C7">
        <w:rPr>
          <w:rFonts w:ascii="Times New Roman" w:eastAsia="Times New Roman" w:hAnsi="Times New Roman" w:cs="Times New Roman"/>
          <w:color w:val="000000"/>
          <w:sz w:val="24"/>
          <w:szCs w:val="24"/>
        </w:rPr>
        <w:tab/>
        <w:t xml:space="preserve">им </w:t>
      </w:r>
      <w:r w:rsidRPr="001F22C7">
        <w:rPr>
          <w:rFonts w:ascii="Times New Roman" w:eastAsia="Times New Roman" w:hAnsi="Times New Roman" w:cs="Times New Roman"/>
          <w:color w:val="000000"/>
          <w:sz w:val="24"/>
          <w:szCs w:val="24"/>
        </w:rPr>
        <w:tab/>
        <w:t xml:space="preserve">наибольшие </w:t>
      </w:r>
      <w:r w:rsidRPr="001F22C7">
        <w:rPr>
          <w:rFonts w:ascii="Times New Roman" w:eastAsia="Times New Roman" w:hAnsi="Times New Roman" w:cs="Times New Roman"/>
          <w:color w:val="000000"/>
          <w:sz w:val="24"/>
          <w:szCs w:val="24"/>
        </w:rPr>
        <w:tab/>
        <w:t xml:space="preserve">огорчения? </w:t>
      </w:r>
      <w:r w:rsidRPr="001F22C7">
        <w:rPr>
          <w:rFonts w:ascii="Times New Roman" w:eastAsia="Times New Roman" w:hAnsi="Times New Roman" w:cs="Times New Roman"/>
          <w:color w:val="000000"/>
          <w:sz w:val="24"/>
          <w:szCs w:val="24"/>
        </w:rPr>
        <w:tab/>
        <w:t xml:space="preserve">Почему?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Молодец! Что тебе понравилось больше всего в игре?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Интерпретация результатов </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34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Интерпретация данных в значительной степени базируется на ответах ребенка на вопросы «почему», «зачем», поскольку в них дети говорят о своих потребностях, значимых переживаниях. Другой основой интерпретации является содержательный анализ ответов, который позволяет углубить представление о переживаниях ребенка и о реальной житейской ситуации. Невербальные проявления также дают много информации для психолога-практика. Именно по ним можно судить о глубине переживаний ребенка, субъективной значимости тех или иных проблем, о которых он упоминает. Наконец интересные результаты дает и формальный анализ высказываний: их длина, развернутость, лексика, грамматическое построение могут подтвердить или поставить под сомнение предложения, возникающие в ходе интерпретации результатов.  </w:t>
      </w:r>
    </w:p>
    <w:p w:rsidR="00784D85" w:rsidRPr="001F22C7" w:rsidRDefault="00784D85" w:rsidP="00784D85">
      <w:pPr>
        <w:widowControl/>
        <w:autoSpaceDE/>
        <w:autoSpaceDN/>
        <w:adjustRightInd/>
        <w:spacing w:after="51" w:line="241" w:lineRule="auto"/>
        <w:ind w:right="346"/>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В целом при интерпретации результатов следует учитывать, что идентификация ребенка с волшебником задана инструкцией и, следовательно, является осознанной, вследствие чего высказывания ребенка могут быть подвержены тенденции к социально одобряемым ответам, т.е. стремлению показать себя в лучшем свете.  </w:t>
      </w:r>
    </w:p>
    <w:p w:rsidR="00784D85" w:rsidRPr="001F22C7" w:rsidRDefault="00784D85" w:rsidP="00784D85">
      <w:pPr>
        <w:widowControl/>
        <w:autoSpaceDE/>
        <w:autoSpaceDN/>
        <w:adjustRightInd/>
        <w:spacing w:after="5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ind w:right="4624"/>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Опросник школьной мотивации Н. Г. Лускановой </w:t>
      </w:r>
      <w:r w:rsidRPr="001F22C7">
        <w:rPr>
          <w:rFonts w:ascii="Times New Roman" w:eastAsia="Times New Roman" w:hAnsi="Times New Roman" w:cs="Times New Roman"/>
          <w:color w:val="000000"/>
          <w:sz w:val="24"/>
          <w:szCs w:val="24"/>
        </w:rPr>
        <w:t xml:space="preserve">1. Тебе нравится в школе?  не очень  нравится не нравится </w:t>
      </w:r>
    </w:p>
    <w:p w:rsidR="00784D85" w:rsidRPr="001F22C7" w:rsidRDefault="00784D85" w:rsidP="00784D85">
      <w:pPr>
        <w:widowControl/>
        <w:autoSpaceDE/>
        <w:autoSpaceDN/>
        <w:adjustRightInd/>
        <w:spacing w:after="51"/>
        <w:ind w:right="722"/>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Утром, когда ты просыпаешься, ты всегда с радостью идешь в школу или тебе часто хочется остаться дома?  чаще хочется остаться дома бывает по-разному иду с радостью </w:t>
      </w:r>
    </w:p>
    <w:p w:rsidR="00784D85" w:rsidRPr="001F22C7" w:rsidRDefault="00784D85" w:rsidP="00784D85">
      <w:pPr>
        <w:widowControl/>
        <w:autoSpaceDE/>
        <w:autoSpaceDN/>
        <w:adjustRightInd/>
        <w:spacing w:after="51" w:line="241" w:lineRule="auto"/>
        <w:ind w:right="188"/>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Если бы </w:t>
      </w:r>
      <w:hyperlink r:id="rId16">
        <w:r w:rsidRPr="001F22C7">
          <w:rPr>
            <w:rFonts w:ascii="Times New Roman" w:eastAsia="Times New Roman" w:hAnsi="Times New Roman" w:cs="Times New Roman"/>
            <w:color w:val="0000FF"/>
            <w:sz w:val="24"/>
            <w:szCs w:val="24"/>
            <w:u w:val="single" w:color="0000FF"/>
          </w:rPr>
          <w:t>учитель</w:t>
        </w:r>
      </w:hyperlink>
      <w:hyperlink r:id="rId17">
        <w:r w:rsidRPr="001F22C7">
          <w:rPr>
            <w:rFonts w:ascii="Times New Roman" w:eastAsia="Times New Roman" w:hAnsi="Times New Roman" w:cs="Times New Roman"/>
            <w:color w:val="000000"/>
            <w:sz w:val="24"/>
            <w:szCs w:val="24"/>
          </w:rPr>
          <w:t xml:space="preserve"> </w:t>
        </w:r>
      </w:hyperlink>
      <w:r w:rsidRPr="001F22C7">
        <w:rPr>
          <w:rFonts w:ascii="Times New Roman" w:eastAsia="Times New Roman" w:hAnsi="Times New Roman" w:cs="Times New Roman"/>
          <w:color w:val="000000"/>
          <w:sz w:val="24"/>
          <w:szCs w:val="24"/>
        </w:rPr>
        <w:t xml:space="preserve">сказал, что завтра в школу не обязательно приходить всем ученикам, что желающие могут остаться дома, ты пошел бы в школу или остался дома?  </w:t>
      </w:r>
    </w:p>
    <w:p w:rsidR="00784D85" w:rsidRPr="001F22C7" w:rsidRDefault="00784D85" w:rsidP="00E936C3">
      <w:pPr>
        <w:widowControl/>
        <w:autoSpaceDE/>
        <w:autoSpaceDN/>
        <w:adjustRightInd/>
        <w:spacing w:after="51"/>
        <w:ind w:right="149"/>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 знаю остался бы </w:t>
      </w:r>
      <w:r w:rsidR="00E936C3">
        <w:rPr>
          <w:rFonts w:ascii="Times New Roman" w:eastAsia="Times New Roman" w:hAnsi="Times New Roman" w:cs="Times New Roman"/>
          <w:color w:val="000000"/>
          <w:sz w:val="24"/>
          <w:szCs w:val="24"/>
        </w:rPr>
        <w:t>д</w:t>
      </w:r>
      <w:r w:rsidRPr="001F22C7">
        <w:rPr>
          <w:rFonts w:ascii="Times New Roman" w:eastAsia="Times New Roman" w:hAnsi="Times New Roman" w:cs="Times New Roman"/>
          <w:color w:val="000000"/>
          <w:sz w:val="24"/>
          <w:szCs w:val="24"/>
        </w:rPr>
        <w:t xml:space="preserve">ома пошел бы в школу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Тебе нравится, когда у вас отменяют какие-нибудь уроки?  </w:t>
      </w:r>
    </w:p>
    <w:p w:rsidR="00784D85" w:rsidRPr="001F22C7" w:rsidRDefault="00784D85" w:rsidP="00E936C3">
      <w:pPr>
        <w:widowControl/>
        <w:autoSpaceDE/>
        <w:autoSpaceDN/>
        <w:adjustRightInd/>
        <w:spacing w:after="51"/>
        <w:ind w:right="149"/>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 нравится бывает по-разному нравится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Ты хотел бы, чтобы тебе не задавали домашних заданий?  </w:t>
      </w:r>
    </w:p>
    <w:p w:rsidR="00784D85" w:rsidRPr="001F22C7" w:rsidRDefault="00784D85" w:rsidP="00E936C3">
      <w:pPr>
        <w:widowControl/>
        <w:autoSpaceDE/>
        <w:autoSpaceDN/>
        <w:adjustRightInd/>
        <w:spacing w:after="51"/>
        <w:ind w:right="29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хотел бы не хотел бы не знаю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Ты хотел бы, чтобы в школе остались одни перемены?  </w:t>
      </w:r>
    </w:p>
    <w:p w:rsidR="00784D85" w:rsidRPr="001F22C7" w:rsidRDefault="00784D85" w:rsidP="00E936C3">
      <w:pPr>
        <w:widowControl/>
        <w:autoSpaceDE/>
        <w:autoSpaceDN/>
        <w:adjustRightInd/>
        <w:spacing w:after="51"/>
        <w:ind w:right="149"/>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 знаю не хотел бы хотел бы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Ты часто рассказываешь о школе родителям?  </w:t>
      </w:r>
    </w:p>
    <w:p w:rsidR="00784D85" w:rsidRPr="001F22C7" w:rsidRDefault="00784D85" w:rsidP="00E936C3">
      <w:pPr>
        <w:widowControl/>
        <w:autoSpaceDE/>
        <w:autoSpaceDN/>
        <w:adjustRightInd/>
        <w:spacing w:after="51"/>
        <w:ind w:right="857"/>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часто редко не рассказываю </w:t>
      </w:r>
    </w:p>
    <w:p w:rsidR="00E936C3" w:rsidRDefault="00784D85" w:rsidP="00E936C3">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Ты хотел бы, чтобы у тебя был менее строгий учитель?  </w:t>
      </w:r>
    </w:p>
    <w:p w:rsidR="00784D85" w:rsidRPr="001F22C7" w:rsidRDefault="00784D85" w:rsidP="00E936C3">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точно не знаю хотел бы не хотел бы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lastRenderedPageBreak/>
        <w:t xml:space="preserve">У тебя в классе много друзей?  </w:t>
      </w:r>
    </w:p>
    <w:p w:rsidR="00784D85" w:rsidRPr="001F22C7" w:rsidRDefault="00784D85" w:rsidP="0022795C">
      <w:pPr>
        <w:widowControl/>
        <w:autoSpaceDE/>
        <w:autoSpaceDN/>
        <w:adjustRightInd/>
        <w:spacing w:after="51"/>
        <w:ind w:right="7"/>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мало много нет друзей </w:t>
      </w:r>
    </w:p>
    <w:p w:rsidR="00784D85" w:rsidRPr="001F22C7" w:rsidRDefault="00784D85" w:rsidP="0022795C">
      <w:pPr>
        <w:widowControl/>
        <w:autoSpaceDE/>
        <w:autoSpaceDN/>
        <w:adjustRightInd/>
        <w:spacing w:after="51"/>
        <w:ind w:right="574"/>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eastAsia="Arial"/>
          <w:color w:val="000000"/>
          <w:sz w:val="24"/>
          <w:szCs w:val="24"/>
        </w:rPr>
        <w:tab/>
      </w:r>
      <w:r w:rsidRPr="001F22C7">
        <w:rPr>
          <w:rFonts w:ascii="Times New Roman" w:eastAsia="Times New Roman" w:hAnsi="Times New Roman" w:cs="Times New Roman"/>
          <w:color w:val="000000"/>
          <w:sz w:val="24"/>
          <w:szCs w:val="24"/>
        </w:rPr>
        <w:t xml:space="preserve">Тебе нравятся твои одноклассники?  нравятся не </w:t>
      </w:r>
      <w:r w:rsidR="0022795C">
        <w:rPr>
          <w:rFonts w:ascii="Times New Roman" w:eastAsia="Times New Roman" w:hAnsi="Times New Roman" w:cs="Times New Roman"/>
          <w:color w:val="000000"/>
          <w:sz w:val="24"/>
          <w:szCs w:val="24"/>
        </w:rPr>
        <w:t>о</w:t>
      </w:r>
      <w:r w:rsidRPr="001F22C7">
        <w:rPr>
          <w:rFonts w:ascii="Times New Roman" w:eastAsia="Times New Roman" w:hAnsi="Times New Roman" w:cs="Times New Roman"/>
          <w:color w:val="000000"/>
          <w:sz w:val="24"/>
          <w:szCs w:val="24"/>
        </w:rPr>
        <w:t xml:space="preserve">чень </w:t>
      </w:r>
    </w:p>
    <w:tbl>
      <w:tblPr>
        <w:tblStyle w:val="TableGrid"/>
        <w:tblpPr w:leftFromText="180" w:rightFromText="180" w:vertAnchor="text" w:horzAnchor="margin" w:tblpY="1634"/>
        <w:tblW w:w="9757" w:type="dxa"/>
        <w:tblInd w:w="0" w:type="dxa"/>
        <w:tblCellMar>
          <w:left w:w="115" w:type="dxa"/>
          <w:right w:w="115" w:type="dxa"/>
        </w:tblCellMar>
        <w:tblLook w:val="04A0" w:firstRow="1" w:lastRow="0" w:firstColumn="1" w:lastColumn="0" w:noHBand="0" w:noVBand="1"/>
      </w:tblPr>
      <w:tblGrid>
        <w:gridCol w:w="2437"/>
        <w:gridCol w:w="2441"/>
        <w:gridCol w:w="2441"/>
        <w:gridCol w:w="2438"/>
      </w:tblGrid>
      <w:tr w:rsidR="00120D2C" w:rsidRPr="001F22C7" w:rsidTr="0022795C">
        <w:trPr>
          <w:trHeight w:val="306"/>
        </w:trPr>
        <w:tc>
          <w:tcPr>
            <w:tcW w:w="2437" w:type="dxa"/>
            <w:tcBorders>
              <w:top w:val="single" w:sz="6" w:space="0" w:color="A0A0A0"/>
              <w:left w:val="single" w:sz="6" w:space="0" w:color="F0F0F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вопроса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F0232B" w:rsidP="0022795C">
            <w:pPr>
              <w:widowControl/>
              <w:autoSpaceDE/>
              <w:autoSpaceDN/>
              <w:adjustRightInd/>
              <w:spacing w:line="276" w:lineRule="auto"/>
              <w:jc w:val="center"/>
              <w:rPr>
                <w:rFonts w:ascii="Times New Roman" w:eastAsia="Times New Roman" w:hAnsi="Times New Roman" w:cs="Times New Roman"/>
                <w:color w:val="000000"/>
                <w:sz w:val="24"/>
                <w:szCs w:val="24"/>
              </w:rPr>
            </w:pPr>
            <w:hyperlink r:id="rId18">
              <w:r w:rsidR="00120D2C" w:rsidRPr="001F22C7">
                <w:rPr>
                  <w:rFonts w:ascii="Times New Roman" w:eastAsia="Times New Roman" w:hAnsi="Times New Roman" w:cs="Times New Roman"/>
                  <w:color w:val="0000FF"/>
                  <w:sz w:val="24"/>
                  <w:szCs w:val="24"/>
                  <w:u w:val="single" w:color="0000FF"/>
                </w:rPr>
                <w:t>оценка</w:t>
              </w:r>
            </w:hyperlink>
            <w:hyperlink r:id="rId19">
              <w:r w:rsidR="00120D2C" w:rsidRPr="001F22C7">
                <w:rPr>
                  <w:rFonts w:ascii="Times New Roman" w:eastAsia="Times New Roman" w:hAnsi="Times New Roman" w:cs="Times New Roman"/>
                  <w:color w:val="000000"/>
                  <w:sz w:val="24"/>
                  <w:szCs w:val="24"/>
                </w:rPr>
                <w:t xml:space="preserve"> </w:t>
              </w:r>
            </w:hyperlink>
            <w:r w:rsidR="00120D2C" w:rsidRPr="001F22C7">
              <w:rPr>
                <w:rFonts w:ascii="Times New Roman" w:eastAsia="Times New Roman" w:hAnsi="Times New Roman" w:cs="Times New Roman"/>
                <w:color w:val="000000"/>
                <w:sz w:val="24"/>
                <w:szCs w:val="24"/>
              </w:rPr>
              <w:t xml:space="preserve">за 1-й </w:t>
            </w:r>
            <w:hyperlink r:id="rId20">
              <w:r w:rsidR="00120D2C" w:rsidRPr="001F22C7">
                <w:rPr>
                  <w:rFonts w:ascii="Times New Roman" w:eastAsia="Times New Roman" w:hAnsi="Times New Roman" w:cs="Times New Roman"/>
                  <w:color w:val="0000FF"/>
                  <w:sz w:val="24"/>
                  <w:szCs w:val="24"/>
                  <w:u w:val="single" w:color="0000FF"/>
                </w:rPr>
                <w:t>ответ</w:t>
              </w:r>
            </w:hyperlink>
            <w:hyperlink r:id="rId21">
              <w:r w:rsidR="00120D2C" w:rsidRPr="001F22C7">
                <w:rPr>
                  <w:rFonts w:ascii="Times New Roman" w:eastAsia="Times New Roman" w:hAnsi="Times New Roman" w:cs="Times New Roman"/>
                  <w:color w:val="000000"/>
                  <w:sz w:val="24"/>
                  <w:szCs w:val="24"/>
                </w:rPr>
                <w:t xml:space="preserve"> </w:t>
              </w:r>
            </w:hyperlink>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оценка за 2-й ответ </w:t>
            </w:r>
          </w:p>
        </w:tc>
        <w:tc>
          <w:tcPr>
            <w:tcW w:w="2438"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оценка за 3-й ответ </w:t>
            </w:r>
          </w:p>
        </w:tc>
      </w:tr>
      <w:tr w:rsidR="00120D2C" w:rsidRPr="001F22C7" w:rsidTr="0022795C">
        <w:trPr>
          <w:trHeight w:val="305"/>
        </w:trPr>
        <w:tc>
          <w:tcPr>
            <w:tcW w:w="2437" w:type="dxa"/>
            <w:tcBorders>
              <w:top w:val="single" w:sz="6" w:space="0" w:color="A0A0A0"/>
              <w:left w:val="single" w:sz="6" w:space="0" w:color="F0F0F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2438"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r>
      <w:tr w:rsidR="00120D2C" w:rsidRPr="001F22C7" w:rsidTr="0022795C">
        <w:trPr>
          <w:trHeight w:val="307"/>
        </w:trPr>
        <w:tc>
          <w:tcPr>
            <w:tcW w:w="2437" w:type="dxa"/>
            <w:tcBorders>
              <w:top w:val="single" w:sz="6" w:space="0" w:color="A0A0A0"/>
              <w:left w:val="single" w:sz="6" w:space="0" w:color="F0F0F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2438"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r>
      <w:tr w:rsidR="00120D2C" w:rsidRPr="001F22C7" w:rsidTr="0022795C">
        <w:trPr>
          <w:trHeight w:val="305"/>
        </w:trPr>
        <w:tc>
          <w:tcPr>
            <w:tcW w:w="2437" w:type="dxa"/>
            <w:tcBorders>
              <w:top w:val="single" w:sz="6" w:space="0" w:color="A0A0A0"/>
              <w:left w:val="single" w:sz="6" w:space="0" w:color="F0F0F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2438"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r>
      <w:tr w:rsidR="00120D2C" w:rsidRPr="001F22C7" w:rsidTr="0022795C">
        <w:trPr>
          <w:trHeight w:val="307"/>
        </w:trPr>
        <w:tc>
          <w:tcPr>
            <w:tcW w:w="2437" w:type="dxa"/>
            <w:tcBorders>
              <w:top w:val="single" w:sz="6" w:space="0" w:color="A0A0A0"/>
              <w:left w:val="single" w:sz="6" w:space="0" w:color="F0F0F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2438"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r>
      <w:tr w:rsidR="00120D2C" w:rsidRPr="001F22C7" w:rsidTr="0022795C">
        <w:trPr>
          <w:trHeight w:val="306"/>
        </w:trPr>
        <w:tc>
          <w:tcPr>
            <w:tcW w:w="2437" w:type="dxa"/>
            <w:tcBorders>
              <w:top w:val="single" w:sz="6" w:space="0" w:color="A0A0A0"/>
              <w:left w:val="single" w:sz="6" w:space="0" w:color="F0F0F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2438"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r>
      <w:tr w:rsidR="00120D2C" w:rsidRPr="001F22C7" w:rsidTr="0022795C">
        <w:trPr>
          <w:trHeight w:val="304"/>
        </w:trPr>
        <w:tc>
          <w:tcPr>
            <w:tcW w:w="2437" w:type="dxa"/>
            <w:tcBorders>
              <w:top w:val="single" w:sz="6" w:space="0" w:color="A0A0A0"/>
              <w:left w:val="single" w:sz="6" w:space="0" w:color="F0F0F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2438"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r>
      <w:tr w:rsidR="00120D2C" w:rsidRPr="001F22C7" w:rsidTr="0022795C">
        <w:trPr>
          <w:trHeight w:val="307"/>
        </w:trPr>
        <w:tc>
          <w:tcPr>
            <w:tcW w:w="2437" w:type="dxa"/>
            <w:tcBorders>
              <w:top w:val="single" w:sz="6" w:space="0" w:color="A0A0A0"/>
              <w:left w:val="single" w:sz="6" w:space="0" w:color="F0F0F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2438"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r>
      <w:tr w:rsidR="00120D2C" w:rsidRPr="001F22C7" w:rsidTr="0022795C">
        <w:trPr>
          <w:trHeight w:val="305"/>
        </w:trPr>
        <w:tc>
          <w:tcPr>
            <w:tcW w:w="2437" w:type="dxa"/>
            <w:tcBorders>
              <w:top w:val="single" w:sz="6" w:space="0" w:color="A0A0A0"/>
              <w:left w:val="single" w:sz="6" w:space="0" w:color="F0F0F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2438"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r>
      <w:tr w:rsidR="00120D2C" w:rsidRPr="001F22C7" w:rsidTr="0022795C">
        <w:trPr>
          <w:trHeight w:val="307"/>
        </w:trPr>
        <w:tc>
          <w:tcPr>
            <w:tcW w:w="2437" w:type="dxa"/>
            <w:tcBorders>
              <w:top w:val="single" w:sz="6" w:space="0" w:color="A0A0A0"/>
              <w:left w:val="single" w:sz="6" w:space="0" w:color="F0F0F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2438"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r>
      <w:tr w:rsidR="00120D2C" w:rsidRPr="001F22C7" w:rsidTr="0022795C">
        <w:trPr>
          <w:trHeight w:val="306"/>
        </w:trPr>
        <w:tc>
          <w:tcPr>
            <w:tcW w:w="2437" w:type="dxa"/>
            <w:tcBorders>
              <w:top w:val="single" w:sz="6" w:space="0" w:color="A0A0A0"/>
              <w:left w:val="single" w:sz="6" w:space="0" w:color="F0F0F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2441"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2438" w:type="dxa"/>
            <w:tcBorders>
              <w:top w:val="single" w:sz="6" w:space="0" w:color="A0A0A0"/>
              <w:left w:val="single" w:sz="6" w:space="0" w:color="A0A0A0"/>
              <w:bottom w:val="single" w:sz="6" w:space="0" w:color="A0A0A0"/>
              <w:right w:val="single" w:sz="6" w:space="0" w:color="A0A0A0"/>
            </w:tcBorders>
          </w:tcPr>
          <w:p w:rsidR="00120D2C" w:rsidRPr="001F22C7" w:rsidRDefault="00120D2C" w:rsidP="0022795C">
            <w:pPr>
              <w:widowControl/>
              <w:autoSpaceDE/>
              <w:autoSpaceDN/>
              <w:adjustRightInd/>
              <w:spacing w:line="276" w:lineRule="auto"/>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r>
    </w:tbl>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не нравятся </w:t>
      </w:r>
    </w:p>
    <w:p w:rsidR="00784D85" w:rsidRPr="001F22C7" w:rsidRDefault="00784D85" w:rsidP="00784D85">
      <w:pPr>
        <w:widowControl/>
        <w:autoSpaceDE/>
        <w:autoSpaceDN/>
        <w:adjustRightInd/>
        <w:spacing w:after="51" w:line="241" w:lineRule="auto"/>
        <w:ind w:right="59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Ключ</w:t>
      </w:r>
      <w:r w:rsidRPr="001F22C7">
        <w:rPr>
          <w:rFonts w:ascii="Times New Roman" w:eastAsia="Times New Roman" w:hAnsi="Times New Roman" w:cs="Times New Roman"/>
          <w:color w:val="000000"/>
          <w:sz w:val="24"/>
          <w:szCs w:val="24"/>
        </w:rPr>
        <w:t xml:space="preserve">  Количество </w:t>
      </w:r>
      <w:hyperlink r:id="rId22">
        <w:r w:rsidRPr="001F22C7">
          <w:rPr>
            <w:rFonts w:ascii="Times New Roman" w:eastAsia="Times New Roman" w:hAnsi="Times New Roman" w:cs="Times New Roman"/>
            <w:color w:val="0000FF"/>
            <w:sz w:val="24"/>
            <w:szCs w:val="24"/>
            <w:u w:val="single" w:color="0000FF"/>
          </w:rPr>
          <w:t>баллов</w:t>
        </w:r>
      </w:hyperlink>
      <w:hyperlink r:id="rId23">
        <w:r w:rsidRPr="001F22C7">
          <w:rPr>
            <w:rFonts w:ascii="Times New Roman" w:eastAsia="Times New Roman" w:hAnsi="Times New Roman" w:cs="Times New Roman"/>
            <w:color w:val="000000"/>
            <w:sz w:val="24"/>
            <w:szCs w:val="24"/>
          </w:rPr>
          <w:t>,</w:t>
        </w:r>
      </w:hyperlink>
      <w:r w:rsidRPr="001F22C7">
        <w:rPr>
          <w:rFonts w:ascii="Times New Roman" w:eastAsia="Times New Roman" w:hAnsi="Times New Roman" w:cs="Times New Roman"/>
          <w:color w:val="000000"/>
          <w:sz w:val="24"/>
          <w:szCs w:val="24"/>
        </w:rPr>
        <w:t xml:space="preserve"> которые можно получить за каждый из трех ответов на вопросы анкеты. </w:t>
      </w:r>
    </w:p>
    <w:p w:rsidR="00784D85" w:rsidRPr="001F22C7" w:rsidRDefault="00784D85" w:rsidP="00784D85">
      <w:pPr>
        <w:widowControl/>
        <w:autoSpaceDE/>
        <w:autoSpaceDN/>
        <w:adjustRightInd/>
        <w:spacing w:after="24"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39"/>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Первый </w:t>
      </w:r>
      <w:hyperlink r:id="rId24">
        <w:r w:rsidRPr="001F22C7">
          <w:rPr>
            <w:rFonts w:ascii="Times New Roman" w:eastAsia="Times New Roman" w:hAnsi="Times New Roman" w:cs="Times New Roman"/>
            <w:b/>
            <w:color w:val="0000FF"/>
            <w:sz w:val="24"/>
            <w:szCs w:val="24"/>
            <w:u w:val="single" w:color="0000FF"/>
          </w:rPr>
          <w:t>уровень</w:t>
        </w:r>
      </w:hyperlink>
      <w:hyperlink r:id="rId25">
        <w:r w:rsidRPr="001F22C7">
          <w:rPr>
            <w:rFonts w:ascii="Times New Roman" w:eastAsia="Times New Roman" w:hAnsi="Times New Roman" w:cs="Times New Roman"/>
            <w:color w:val="000000"/>
            <w:sz w:val="24"/>
            <w:szCs w:val="24"/>
          </w:rPr>
          <w:t>.</w:t>
        </w:r>
      </w:hyperlink>
      <w:r w:rsidRPr="001F22C7">
        <w:rPr>
          <w:rFonts w:ascii="Times New Roman" w:eastAsia="Times New Roman" w:hAnsi="Times New Roman" w:cs="Times New Roman"/>
          <w:color w:val="000000"/>
          <w:sz w:val="24"/>
          <w:szCs w:val="24"/>
        </w:rPr>
        <w:t xml:space="preserve"> 25-30 баллов – высокий уровень школьной мотивации, </w:t>
      </w:r>
      <w:hyperlink r:id="rId26">
        <w:r w:rsidRPr="001F22C7">
          <w:rPr>
            <w:rFonts w:ascii="Times New Roman" w:eastAsia="Times New Roman" w:hAnsi="Times New Roman" w:cs="Times New Roman"/>
            <w:color w:val="0000FF"/>
            <w:sz w:val="24"/>
            <w:szCs w:val="24"/>
            <w:u w:val="single" w:color="0000FF"/>
          </w:rPr>
          <w:t>учебной</w:t>
        </w:r>
      </w:hyperlink>
      <w:hyperlink r:id="rId27">
        <w:r w:rsidRPr="001F22C7">
          <w:rPr>
            <w:rFonts w:ascii="Times New Roman" w:eastAsia="Times New Roman" w:hAnsi="Times New Roman" w:cs="Times New Roman"/>
            <w:color w:val="000000"/>
            <w:sz w:val="24"/>
            <w:szCs w:val="24"/>
          </w:rPr>
          <w:t xml:space="preserve"> </w:t>
        </w:r>
      </w:hyperlink>
      <w:r w:rsidRPr="001F22C7">
        <w:rPr>
          <w:rFonts w:ascii="Times New Roman" w:eastAsia="Times New Roman" w:hAnsi="Times New Roman" w:cs="Times New Roman"/>
          <w:color w:val="000000"/>
          <w:sz w:val="24"/>
          <w:szCs w:val="24"/>
        </w:rPr>
        <w:t xml:space="preserve">активности. У таких </w:t>
      </w:r>
      <w:hyperlink r:id="rId28">
        <w:r w:rsidRPr="001F22C7">
          <w:rPr>
            <w:rFonts w:ascii="Times New Roman" w:eastAsia="Times New Roman" w:hAnsi="Times New Roman" w:cs="Times New Roman"/>
            <w:color w:val="0000FF"/>
            <w:sz w:val="24"/>
            <w:szCs w:val="24"/>
            <w:u w:val="single" w:color="0000FF"/>
          </w:rPr>
          <w:t>детей</w:t>
        </w:r>
      </w:hyperlink>
      <w:hyperlink r:id="rId29">
        <w:r w:rsidRPr="001F22C7">
          <w:rPr>
            <w:rFonts w:ascii="Times New Roman" w:eastAsia="Times New Roman" w:hAnsi="Times New Roman" w:cs="Times New Roman"/>
            <w:color w:val="000000"/>
            <w:sz w:val="24"/>
            <w:szCs w:val="24"/>
          </w:rPr>
          <w:t xml:space="preserve"> </w:t>
        </w:r>
      </w:hyperlink>
      <w:r w:rsidRPr="001F22C7">
        <w:rPr>
          <w:rFonts w:ascii="Times New Roman" w:eastAsia="Times New Roman" w:hAnsi="Times New Roman" w:cs="Times New Roman"/>
          <w:color w:val="000000"/>
          <w:sz w:val="24"/>
          <w:szCs w:val="24"/>
        </w:rPr>
        <w:t xml:space="preserve">есть познавательный мотив, стремление наиболее успешно выполнять все предъявляемые школой требования. Ученики четко следуют всем указаниям учителя, добросовестны и ответственны, сильно переживают, если получают неудовлетворительные оценки. В </w:t>
      </w:r>
      <w:hyperlink r:id="rId30">
        <w:r w:rsidRPr="001F22C7">
          <w:rPr>
            <w:rFonts w:ascii="Times New Roman" w:eastAsia="Times New Roman" w:hAnsi="Times New Roman" w:cs="Times New Roman"/>
            <w:color w:val="0000FF"/>
            <w:sz w:val="24"/>
            <w:szCs w:val="24"/>
            <w:u w:val="single" w:color="0000FF"/>
          </w:rPr>
          <w:t>рисунках</w:t>
        </w:r>
      </w:hyperlink>
      <w:hyperlink r:id="rId31">
        <w:r w:rsidRPr="001F22C7">
          <w:rPr>
            <w:rFonts w:ascii="Times New Roman" w:eastAsia="Times New Roman" w:hAnsi="Times New Roman" w:cs="Times New Roman"/>
            <w:color w:val="000000"/>
            <w:sz w:val="24"/>
            <w:szCs w:val="24"/>
          </w:rPr>
          <w:t xml:space="preserve"> </w:t>
        </w:r>
      </w:hyperlink>
      <w:r w:rsidRPr="001F22C7">
        <w:rPr>
          <w:rFonts w:ascii="Times New Roman" w:eastAsia="Times New Roman" w:hAnsi="Times New Roman" w:cs="Times New Roman"/>
          <w:color w:val="000000"/>
          <w:sz w:val="24"/>
          <w:szCs w:val="24"/>
        </w:rPr>
        <w:t xml:space="preserve">на школьную тему они изображают учителя у доски, процесс урока, </w:t>
      </w:r>
      <w:hyperlink r:id="rId32">
        <w:r w:rsidRPr="001F22C7">
          <w:rPr>
            <w:rFonts w:ascii="Times New Roman" w:eastAsia="Times New Roman" w:hAnsi="Times New Roman" w:cs="Times New Roman"/>
            <w:color w:val="0000FF"/>
            <w:sz w:val="24"/>
            <w:szCs w:val="24"/>
            <w:u w:val="single" w:color="0000FF"/>
          </w:rPr>
          <w:t>учебный</w:t>
        </w:r>
      </w:hyperlink>
      <w:hyperlink r:id="rId33">
        <w:r w:rsidRPr="001F22C7">
          <w:rPr>
            <w:rFonts w:ascii="Times New Roman" w:eastAsia="Times New Roman" w:hAnsi="Times New Roman" w:cs="Times New Roman"/>
            <w:color w:val="000000"/>
            <w:sz w:val="24"/>
            <w:szCs w:val="24"/>
          </w:rPr>
          <w:t xml:space="preserve"> </w:t>
        </w:r>
      </w:hyperlink>
      <w:r w:rsidRPr="001F22C7">
        <w:rPr>
          <w:rFonts w:ascii="Times New Roman" w:eastAsia="Times New Roman" w:hAnsi="Times New Roman" w:cs="Times New Roman"/>
          <w:color w:val="000000"/>
          <w:sz w:val="24"/>
          <w:szCs w:val="24"/>
        </w:rPr>
        <w:t xml:space="preserve">материал и т.п.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Второй уровень</w:t>
      </w:r>
      <w:r w:rsidRPr="001F22C7">
        <w:rPr>
          <w:rFonts w:ascii="Times New Roman" w:eastAsia="Times New Roman" w:hAnsi="Times New Roman" w:cs="Times New Roman"/>
          <w:color w:val="000000"/>
          <w:sz w:val="24"/>
          <w:szCs w:val="24"/>
        </w:rPr>
        <w:t xml:space="preserve">. 20-24 балла – хорошая школьная мотивация.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Подобные показатели имеют большинство учащихся начальных классов, успешно справляющихся с учебной </w:t>
      </w:r>
      <w:hyperlink r:id="rId34">
        <w:r w:rsidRPr="001F22C7">
          <w:rPr>
            <w:rFonts w:ascii="Times New Roman" w:eastAsia="Times New Roman" w:hAnsi="Times New Roman" w:cs="Times New Roman"/>
            <w:color w:val="0000FF"/>
            <w:sz w:val="24"/>
            <w:szCs w:val="24"/>
            <w:u w:val="single" w:color="0000FF"/>
          </w:rPr>
          <w:t>деятельностью</w:t>
        </w:r>
      </w:hyperlink>
      <w:hyperlink r:id="rId35">
        <w:r w:rsidRPr="001F22C7">
          <w:rPr>
            <w:rFonts w:ascii="Times New Roman" w:eastAsia="Times New Roman" w:hAnsi="Times New Roman" w:cs="Times New Roman"/>
            <w:color w:val="000000"/>
            <w:sz w:val="24"/>
            <w:szCs w:val="24"/>
          </w:rPr>
          <w:t>.</w:t>
        </w:r>
      </w:hyperlink>
      <w:r w:rsidRPr="001F22C7">
        <w:rPr>
          <w:rFonts w:ascii="Times New Roman" w:eastAsia="Times New Roman" w:hAnsi="Times New Roman" w:cs="Times New Roman"/>
          <w:color w:val="000000"/>
          <w:sz w:val="24"/>
          <w:szCs w:val="24"/>
        </w:rPr>
        <w:t xml:space="preserve"> В рисунках на школьную тему они также изображают </w:t>
      </w:r>
      <w:hyperlink r:id="rId36">
        <w:r w:rsidRPr="001F22C7">
          <w:rPr>
            <w:rFonts w:ascii="Times New Roman" w:eastAsia="Times New Roman" w:hAnsi="Times New Roman" w:cs="Times New Roman"/>
            <w:color w:val="0000FF"/>
            <w:sz w:val="24"/>
            <w:szCs w:val="24"/>
            <w:u w:val="single" w:color="0000FF"/>
          </w:rPr>
          <w:t>учебные</w:t>
        </w:r>
      </w:hyperlink>
      <w:hyperlink r:id="rId37">
        <w:r w:rsidRPr="001F22C7">
          <w:rPr>
            <w:rFonts w:ascii="Times New Roman" w:eastAsia="Times New Roman" w:hAnsi="Times New Roman" w:cs="Times New Roman"/>
            <w:color w:val="000000"/>
            <w:sz w:val="24"/>
            <w:szCs w:val="24"/>
          </w:rPr>
          <w:t xml:space="preserve"> </w:t>
        </w:r>
      </w:hyperlink>
      <w:r w:rsidRPr="001F22C7">
        <w:rPr>
          <w:rFonts w:ascii="Times New Roman" w:eastAsia="Times New Roman" w:hAnsi="Times New Roman" w:cs="Times New Roman"/>
          <w:color w:val="000000"/>
          <w:sz w:val="24"/>
          <w:szCs w:val="24"/>
        </w:rPr>
        <w:t xml:space="preserve">ситуации, а при ответах на вопросы проявляют меньшую зависимость от жестких требований и норм. Подобный уровень мотивации является средней нормой. </w:t>
      </w:r>
      <w:r w:rsidRPr="001F22C7">
        <w:rPr>
          <w:rFonts w:ascii="Times New Roman" w:eastAsia="Times New Roman" w:hAnsi="Times New Roman" w:cs="Times New Roman"/>
          <w:b/>
          <w:color w:val="000000"/>
          <w:sz w:val="24"/>
          <w:szCs w:val="24"/>
        </w:rPr>
        <w:t>Третий уровень</w:t>
      </w:r>
      <w:r w:rsidRPr="001F22C7">
        <w:rPr>
          <w:rFonts w:ascii="Times New Roman" w:eastAsia="Times New Roman" w:hAnsi="Times New Roman" w:cs="Times New Roman"/>
          <w:color w:val="000000"/>
          <w:sz w:val="24"/>
          <w:szCs w:val="24"/>
        </w:rPr>
        <w:t xml:space="preserve">. 15-19 баллов – положительное </w:t>
      </w:r>
      <w:hyperlink r:id="rId38">
        <w:r w:rsidRPr="001F22C7">
          <w:rPr>
            <w:rFonts w:ascii="Times New Roman" w:eastAsia="Times New Roman" w:hAnsi="Times New Roman" w:cs="Times New Roman"/>
            <w:color w:val="0000FF"/>
            <w:sz w:val="24"/>
            <w:szCs w:val="24"/>
            <w:u w:val="single" w:color="0000FF"/>
          </w:rPr>
          <w:t>отношение</w:t>
        </w:r>
      </w:hyperlink>
      <w:hyperlink r:id="rId39">
        <w:r w:rsidRPr="001F22C7">
          <w:rPr>
            <w:rFonts w:ascii="Times New Roman" w:eastAsia="Times New Roman" w:hAnsi="Times New Roman" w:cs="Times New Roman"/>
            <w:color w:val="000000"/>
            <w:sz w:val="24"/>
            <w:szCs w:val="24"/>
          </w:rPr>
          <w:t xml:space="preserve"> </w:t>
        </w:r>
      </w:hyperlink>
      <w:r w:rsidRPr="001F22C7">
        <w:rPr>
          <w:rFonts w:ascii="Times New Roman" w:eastAsia="Times New Roman" w:hAnsi="Times New Roman" w:cs="Times New Roman"/>
          <w:color w:val="000000"/>
          <w:sz w:val="24"/>
          <w:szCs w:val="24"/>
        </w:rPr>
        <w:t xml:space="preserve">к школе, но школа привлекает таких детей внеучебной деятельностью. </w:t>
      </w:r>
    </w:p>
    <w:p w:rsidR="00784D85" w:rsidRPr="001F22C7" w:rsidRDefault="00784D85" w:rsidP="00784D85">
      <w:pPr>
        <w:widowControl/>
        <w:autoSpaceDE/>
        <w:autoSpaceDN/>
        <w:adjustRightInd/>
        <w:spacing w:after="51" w:line="241" w:lineRule="auto"/>
        <w:ind w:right="34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Такие дети достаточно благополучно чувствуют себя в школе, однако чаще ходят в школу, чтобы общаться с друзьями, с </w:t>
      </w:r>
      <w:hyperlink r:id="rId40">
        <w:r w:rsidRPr="001F22C7">
          <w:rPr>
            <w:rFonts w:ascii="Times New Roman" w:eastAsia="Times New Roman" w:hAnsi="Times New Roman" w:cs="Times New Roman"/>
            <w:color w:val="0000FF"/>
            <w:sz w:val="24"/>
            <w:szCs w:val="24"/>
            <w:u w:val="single" w:color="0000FF"/>
          </w:rPr>
          <w:t>учителем</w:t>
        </w:r>
      </w:hyperlink>
      <w:hyperlink r:id="rId41">
        <w:r w:rsidRPr="001F22C7">
          <w:rPr>
            <w:rFonts w:ascii="Times New Roman" w:eastAsia="Times New Roman" w:hAnsi="Times New Roman" w:cs="Times New Roman"/>
            <w:color w:val="000000"/>
            <w:sz w:val="24"/>
            <w:szCs w:val="24"/>
          </w:rPr>
          <w:t>.</w:t>
        </w:r>
      </w:hyperlink>
      <w:r w:rsidRPr="001F22C7">
        <w:rPr>
          <w:rFonts w:ascii="Times New Roman" w:eastAsia="Times New Roman" w:hAnsi="Times New Roman" w:cs="Times New Roman"/>
          <w:color w:val="000000"/>
          <w:sz w:val="24"/>
          <w:szCs w:val="24"/>
        </w:rPr>
        <w:t xml:space="preserve"> Им нравится ощущать себя учениками, иметь красивый портфель, ручки, тетради. Познавательные мотивы у таких детей сформированы в меньшей </w:t>
      </w:r>
      <w:hyperlink r:id="rId42">
        <w:r w:rsidRPr="001F22C7">
          <w:rPr>
            <w:rFonts w:ascii="Times New Roman" w:eastAsia="Times New Roman" w:hAnsi="Times New Roman" w:cs="Times New Roman"/>
            <w:color w:val="0000FF"/>
            <w:sz w:val="24"/>
            <w:szCs w:val="24"/>
            <w:u w:val="single" w:color="0000FF"/>
          </w:rPr>
          <w:t>степени</w:t>
        </w:r>
      </w:hyperlink>
      <w:hyperlink r:id="rId43">
        <w:r w:rsidRPr="001F22C7">
          <w:rPr>
            <w:rFonts w:ascii="Times New Roman" w:eastAsia="Times New Roman" w:hAnsi="Times New Roman" w:cs="Times New Roman"/>
            <w:color w:val="000000"/>
            <w:sz w:val="24"/>
            <w:szCs w:val="24"/>
          </w:rPr>
          <w:t>,</w:t>
        </w:r>
      </w:hyperlink>
      <w:r w:rsidRPr="001F22C7">
        <w:rPr>
          <w:rFonts w:ascii="Times New Roman" w:eastAsia="Times New Roman" w:hAnsi="Times New Roman" w:cs="Times New Roman"/>
          <w:color w:val="000000"/>
          <w:sz w:val="24"/>
          <w:szCs w:val="24"/>
        </w:rPr>
        <w:t xml:space="preserve"> и учебный процесс их мало привлекает. В рисунках на школьную тему такие </w:t>
      </w:r>
      <w:hyperlink r:id="rId44">
        <w:r w:rsidRPr="001F22C7">
          <w:rPr>
            <w:rFonts w:ascii="Times New Roman" w:eastAsia="Times New Roman" w:hAnsi="Times New Roman" w:cs="Times New Roman"/>
            <w:color w:val="0000FF"/>
            <w:sz w:val="24"/>
            <w:szCs w:val="24"/>
            <w:u w:val="single" w:color="0000FF"/>
          </w:rPr>
          <w:t>ученики</w:t>
        </w:r>
      </w:hyperlink>
      <w:hyperlink r:id="rId45">
        <w:r w:rsidRPr="001F22C7">
          <w:rPr>
            <w:rFonts w:ascii="Times New Roman" w:eastAsia="Times New Roman" w:hAnsi="Times New Roman" w:cs="Times New Roman"/>
            <w:color w:val="000000"/>
            <w:sz w:val="24"/>
            <w:szCs w:val="24"/>
          </w:rPr>
          <w:t xml:space="preserve"> </w:t>
        </w:r>
      </w:hyperlink>
      <w:r w:rsidRPr="001F22C7">
        <w:rPr>
          <w:rFonts w:ascii="Times New Roman" w:eastAsia="Times New Roman" w:hAnsi="Times New Roman" w:cs="Times New Roman"/>
          <w:color w:val="000000"/>
          <w:sz w:val="24"/>
          <w:szCs w:val="24"/>
        </w:rPr>
        <w:t xml:space="preserve">изображают, как правило, школьные, но не учебные ситуации.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Четвертый уровень</w:t>
      </w:r>
      <w:r w:rsidRPr="001F22C7">
        <w:rPr>
          <w:rFonts w:ascii="Times New Roman" w:eastAsia="Times New Roman" w:hAnsi="Times New Roman" w:cs="Times New Roman"/>
          <w:color w:val="000000"/>
          <w:sz w:val="24"/>
          <w:szCs w:val="24"/>
        </w:rPr>
        <w:t xml:space="preserve">. 10-14 баллов – низкая школьная мотивация.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Эти дети посещают школу неохотно, предпочитают пропускать занятия. На уроках часто занимаются посторонними делами, играми. Испытывают </w:t>
      </w:r>
      <w:hyperlink r:id="rId46">
        <w:r w:rsidRPr="001F22C7">
          <w:rPr>
            <w:rFonts w:ascii="Times New Roman" w:eastAsia="Times New Roman" w:hAnsi="Times New Roman" w:cs="Times New Roman"/>
            <w:color w:val="0000FF"/>
            <w:sz w:val="24"/>
            <w:szCs w:val="24"/>
            <w:u w:val="single" w:color="0000FF"/>
          </w:rPr>
          <w:t>серьезные</w:t>
        </w:r>
      </w:hyperlink>
      <w:hyperlink r:id="rId47">
        <w:r w:rsidRPr="001F22C7">
          <w:rPr>
            <w:rFonts w:ascii="Times New Roman" w:eastAsia="Times New Roman" w:hAnsi="Times New Roman" w:cs="Times New Roman"/>
            <w:color w:val="000000"/>
            <w:sz w:val="24"/>
            <w:szCs w:val="24"/>
          </w:rPr>
          <w:t xml:space="preserve"> </w:t>
        </w:r>
      </w:hyperlink>
      <w:r w:rsidRPr="001F22C7">
        <w:rPr>
          <w:rFonts w:ascii="Times New Roman" w:eastAsia="Times New Roman" w:hAnsi="Times New Roman" w:cs="Times New Roman"/>
          <w:color w:val="000000"/>
          <w:sz w:val="24"/>
          <w:szCs w:val="24"/>
        </w:rPr>
        <w:t xml:space="preserve">затруднения в учебной деятельности. Находятся в состоянии неустойчивой адаптации к школе. В рисунках на школьную тему такие дети изображают игровые сюжеты, хотя косвенно они связаны со школой.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lastRenderedPageBreak/>
        <w:t>Пятый уровень</w:t>
      </w:r>
      <w:r w:rsidRPr="001F22C7">
        <w:rPr>
          <w:rFonts w:ascii="Times New Roman" w:eastAsia="Times New Roman" w:hAnsi="Times New Roman" w:cs="Times New Roman"/>
          <w:color w:val="000000"/>
          <w:sz w:val="24"/>
          <w:szCs w:val="24"/>
        </w:rPr>
        <w:t xml:space="preserve">. Ниже 10 баллов – негативное отношение к школе, школьная дезадаптация.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Такие дети испытывают серьезные </w:t>
      </w:r>
      <w:hyperlink r:id="rId48">
        <w:r w:rsidRPr="001F22C7">
          <w:rPr>
            <w:rFonts w:ascii="Times New Roman" w:eastAsia="Times New Roman" w:hAnsi="Times New Roman" w:cs="Times New Roman"/>
            <w:color w:val="0000FF"/>
            <w:sz w:val="24"/>
            <w:szCs w:val="24"/>
            <w:u w:val="single" w:color="0000FF"/>
          </w:rPr>
          <w:t>трудности</w:t>
        </w:r>
      </w:hyperlink>
      <w:hyperlink r:id="rId49">
        <w:r w:rsidRPr="001F22C7">
          <w:rPr>
            <w:rFonts w:ascii="Times New Roman" w:eastAsia="Times New Roman" w:hAnsi="Times New Roman" w:cs="Times New Roman"/>
            <w:color w:val="000000"/>
            <w:sz w:val="24"/>
            <w:szCs w:val="24"/>
          </w:rPr>
          <w:t xml:space="preserve"> </w:t>
        </w:r>
      </w:hyperlink>
      <w:r w:rsidRPr="001F22C7">
        <w:rPr>
          <w:rFonts w:ascii="Times New Roman" w:eastAsia="Times New Roman" w:hAnsi="Times New Roman" w:cs="Times New Roman"/>
          <w:color w:val="000000"/>
          <w:sz w:val="24"/>
          <w:szCs w:val="24"/>
        </w:rPr>
        <w:t xml:space="preserve">в обучении: они не справляются с учебной деятельностью, испытывают проблемы в </w:t>
      </w:r>
      <w:hyperlink r:id="rId50">
        <w:r w:rsidRPr="001F22C7">
          <w:rPr>
            <w:rFonts w:ascii="Times New Roman" w:eastAsia="Times New Roman" w:hAnsi="Times New Roman" w:cs="Times New Roman"/>
            <w:color w:val="0000FF"/>
            <w:sz w:val="24"/>
            <w:szCs w:val="24"/>
            <w:u w:val="single" w:color="0000FF"/>
          </w:rPr>
          <w:t>общении</w:t>
        </w:r>
      </w:hyperlink>
      <w:hyperlink r:id="rId51">
        <w:r w:rsidRPr="001F22C7">
          <w:rPr>
            <w:rFonts w:ascii="Times New Roman" w:eastAsia="Times New Roman" w:hAnsi="Times New Roman" w:cs="Times New Roman"/>
            <w:color w:val="000000"/>
            <w:sz w:val="24"/>
            <w:szCs w:val="24"/>
          </w:rPr>
          <w:t xml:space="preserve"> </w:t>
        </w:r>
      </w:hyperlink>
      <w:r w:rsidRPr="001F22C7">
        <w:rPr>
          <w:rFonts w:ascii="Times New Roman" w:eastAsia="Times New Roman" w:hAnsi="Times New Roman" w:cs="Times New Roman"/>
          <w:color w:val="000000"/>
          <w:sz w:val="24"/>
          <w:szCs w:val="24"/>
        </w:rPr>
        <w:t xml:space="preserve">с одноклассниками, во взаимоотношениях с учителем. Школа нередко воспринимается ими как враждебная среда, пребывание в которой для них невыносимо. Маленькие дети (5-6 лет) часто плачут, просятся домой. В других </w:t>
      </w:r>
      <w:hyperlink r:id="rId52">
        <w:r w:rsidRPr="001F22C7">
          <w:rPr>
            <w:rFonts w:ascii="Times New Roman" w:eastAsia="Times New Roman" w:hAnsi="Times New Roman" w:cs="Times New Roman"/>
            <w:color w:val="0000FF"/>
            <w:sz w:val="24"/>
            <w:szCs w:val="24"/>
            <w:u w:val="single" w:color="0000FF"/>
          </w:rPr>
          <w:t>случаях</w:t>
        </w:r>
      </w:hyperlink>
      <w:hyperlink r:id="rId53">
        <w:r w:rsidRPr="001F22C7">
          <w:rPr>
            <w:rFonts w:ascii="Times New Roman" w:eastAsia="Times New Roman" w:hAnsi="Times New Roman" w:cs="Times New Roman"/>
            <w:color w:val="000000"/>
            <w:sz w:val="24"/>
            <w:szCs w:val="24"/>
          </w:rPr>
          <w:t xml:space="preserve"> </w:t>
        </w:r>
      </w:hyperlink>
      <w:r w:rsidRPr="001F22C7">
        <w:rPr>
          <w:rFonts w:ascii="Times New Roman" w:eastAsia="Times New Roman" w:hAnsi="Times New Roman" w:cs="Times New Roman"/>
          <w:color w:val="000000"/>
          <w:sz w:val="24"/>
          <w:szCs w:val="24"/>
        </w:rPr>
        <w:t xml:space="preserve">ученики могут проявлять агрессию, отказываться выполнять задания, следовать тем или иным нормам и правилам. Часто у подобных школьников отмечаются нервнопсихические нарушения. Рисунки таких детей, как правило, не соответствуют предложенной школьной теме, а отражают индивидуальные пристрастия ребёнка. </w:t>
      </w:r>
    </w:p>
    <w:p w:rsidR="00784D85" w:rsidRPr="001F22C7" w:rsidRDefault="00784D85" w:rsidP="00784D85">
      <w:pPr>
        <w:widowControl/>
        <w:autoSpaceDE/>
        <w:autoSpaceDN/>
        <w:adjustRightInd/>
        <w:spacing w:after="54"/>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301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Опросник родительского отношения А. Я. Варга, В. В. Столина </w:t>
      </w:r>
      <w:r w:rsidRPr="001F22C7">
        <w:rPr>
          <w:rFonts w:ascii="Times New Roman" w:eastAsia="Times New Roman" w:hAnsi="Times New Roman" w:cs="Times New Roman"/>
          <w:color w:val="000000"/>
          <w:sz w:val="24"/>
          <w:szCs w:val="24"/>
        </w:rPr>
        <w:t xml:space="preserve">Я всегда сочувствую своему ребенку.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2)Я считаю своим долгом знать все, что думает мой ребенок.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Я уважаю своего ребенка.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Мне кажется, что поведение моего ребенка значительно отклоняется от нормы.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Нужно подольше держать ребенка в стороне от реальных жизненных проблем, если они его  травмируют.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Я испытываю к ребенку чувство расположения.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Хорошие родители ограждают ребенка от трудностей жизни.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Мой ребенок часто неприятен мне.  </w:t>
      </w:r>
    </w:p>
    <w:p w:rsidR="00784D85" w:rsidRPr="001F22C7" w:rsidRDefault="00784D85" w:rsidP="00292FD7">
      <w:pPr>
        <w:widowControl/>
        <w:numPr>
          <w:ilvl w:val="0"/>
          <w:numId w:val="130"/>
        </w:numPr>
        <w:autoSpaceDE/>
        <w:autoSpaceDN/>
        <w:adjustRightInd/>
        <w:spacing w:after="51" w:line="241" w:lineRule="auto"/>
        <w:ind w:right="404" w:hanging="25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Я всегда стараюсь помочь своему ребенку.  </w:t>
      </w:r>
    </w:p>
    <w:p w:rsidR="00784D85" w:rsidRPr="001F22C7" w:rsidRDefault="00784D85" w:rsidP="00292FD7">
      <w:pPr>
        <w:widowControl/>
        <w:numPr>
          <w:ilvl w:val="0"/>
          <w:numId w:val="130"/>
        </w:numPr>
        <w:autoSpaceDE/>
        <w:autoSpaceDN/>
        <w:adjustRightInd/>
        <w:spacing w:after="51" w:line="241" w:lineRule="auto"/>
        <w:ind w:right="404" w:hanging="259"/>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Бывают случаи, когда издевательское отношение к ребенку приносит ему большую пользу.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II)Я испытываю досаду по отношению к своему ребенку.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Мой ребенок ничего не добьется в жизни.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Мне кажется, что дети потешаются над моим ребенком.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Мой ребенок часто совершает такие поступки, кроме презрения, ничего не стоят.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 Для своего возраста мой ребенок немножко незрелыЙ.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Мой ребенок ведет себя плохо специально, чтобы досадить мне.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Мой ребенок впитывает в себя все дурное как «губка».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18)Моего ребенка трудно научить хорошим манерам при всем старании.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Ребенка следует держать в жестких рамках, тогда из него вырастет порядочный человек.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Я люблю, когда друзья моего ребенка приходят к нам в дом.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21)Я принимаю участие в своем ребенке.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22)К моему ребенку «липнет» все дурное.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23)Мой ребенок не добьется успеха в жизни.  </w:t>
      </w:r>
    </w:p>
    <w:p w:rsidR="00784D85" w:rsidRPr="001F22C7" w:rsidRDefault="00784D85" w:rsidP="00784D85">
      <w:pPr>
        <w:widowControl/>
        <w:autoSpaceDE/>
        <w:autoSpaceDN/>
        <w:adjustRightInd/>
        <w:spacing w:after="51" w:line="241" w:lineRule="auto"/>
        <w:ind w:right="340"/>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24)Когда в компании знакомых говорят о детях, мне немного стыдно, что мой ребенок не такой умный и способный, как мне бы хотелось.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25) Я жалею своего ребенка.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26)Когда я сравниваю своего ребенка со сверстниками, они кажутся мне взрослее и по поведению, и по суждениям.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27)Я с удовольствием провожу с ребенком все свое свободное время.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lastRenderedPageBreak/>
        <w:t xml:space="preserve"> </w:t>
      </w:r>
      <w:r w:rsidRPr="001F22C7">
        <w:rPr>
          <w:rFonts w:ascii="Times New Roman" w:eastAsia="Times New Roman" w:hAnsi="Times New Roman" w:cs="Times New Roman"/>
          <w:color w:val="000000"/>
          <w:sz w:val="24"/>
          <w:szCs w:val="24"/>
        </w:rPr>
        <w:t xml:space="preserve">28)Я часто жалею о том, что мой ребенок растет и взрослеет, и с нежностью вспоминаю его маленьким.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29)Я часто ловлю себя на враждебном отношении к ребенку.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30)Я мечтаю о том, чтобы мой ребенок достиг того, что мне не удалось в жизни.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31 )Родители должны приспосабливаться к ребенку, а не только требовать этого от него.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32)Я 'стараюсь выполнять все просьбы моего ребенка.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33)При принятии семейных решений следует выслушивать мнение ребенка.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34)Я очень интересуюсь жизнью своего ребенка.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35)В конфликте с ребенком я часто могу признать, что он по-своему прав.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36) Дети рано узнают, что родители могут ошибаться.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37)Я всегда считаюсь с ребенком.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38)Я испытываю к ребенку дружеские чувства.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39)Основная причина капризов моего ребенка - эгоизм, упрямство и лень.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40)Невозможно нормально отдохнуть, если проводить отпуск с ребенком.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41 )Самое главное, чтобы у ребенка было спокойное и беззаботное детство.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42)Иногда мне кажется, что мой ребенок не способен ни на что хорошее.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43)Я разделяю увлечения своего ребенка.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44)Мой ребенок может вывести из себя кого угодно.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45)Я понимаю огорчения своего ребенка.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46)Мой ребенок часто раздражает меня.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47)Воспитание ребенка - сплошная нервотрепка.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48)Строгая дисциплина в детстве развивает сильный характер.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49)Я не доверяю своему ребенку.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50)За строгое воспитание дети благодарят потом.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51 )Иногда мне кажется, что ненавижу своего ребенка.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52)В моем ребенке больше недостатков, чем достоинств.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53)Я разделяю интересы своего ребенка.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54)) Мой ребенок не в состоянии что-либо сделать самостоятельно, а если и сделает, то обязательно не так.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55)Мой ребенок вырастет неприспособленным к жизни.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56)Мой ребенок нравится мне таким, какой он есть.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57)Я тщательно слежу за состоянием здоровья моего ребенка.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58)Нередко я восхищаюсь своим ребенком.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59)Ребенок не должен иметь секретов от родителей.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60)Я невысокого мнения о способностях моего ребенка и не скрываю этого от него.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eastAsia="Arial"/>
          <w:color w:val="000000"/>
          <w:sz w:val="24"/>
          <w:szCs w:val="24"/>
        </w:rPr>
        <w:t xml:space="preserve"> </w:t>
      </w:r>
      <w:r w:rsidRPr="001F22C7">
        <w:rPr>
          <w:rFonts w:ascii="Times New Roman" w:eastAsia="Times New Roman" w:hAnsi="Times New Roman" w:cs="Times New Roman"/>
          <w:color w:val="000000"/>
          <w:sz w:val="24"/>
          <w:szCs w:val="24"/>
        </w:rPr>
        <w:t xml:space="preserve">61)Очень желательно, чтобы ребенок дружил с теми детьми, которые нравятся его родителям.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Шкалы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Опросник состоит из 5 шкал:  </w:t>
      </w:r>
    </w:p>
    <w:p w:rsidR="00784D85" w:rsidRPr="001F22C7" w:rsidRDefault="00784D85" w:rsidP="00784D85">
      <w:pPr>
        <w:widowControl/>
        <w:autoSpaceDE/>
        <w:autoSpaceDN/>
        <w:adjustRightInd/>
        <w:spacing w:after="51"/>
        <w:ind w:right="359"/>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"Принятие-отвержение". Шкала отражает интегральное эмоциональное отношение к ребенку. Содержание одного полюса шкалы: родителю нравится ребенок таким, какой он есть. Родитель уважает индивидуальность ребенка, симпатизирует ему. Родитель стремится проводить много времени вместе с ребенком, одобряет его </w:t>
      </w:r>
      <w:r w:rsidRPr="001F22C7">
        <w:rPr>
          <w:rFonts w:ascii="Times New Roman" w:eastAsia="Times New Roman" w:hAnsi="Times New Roman" w:cs="Times New Roman"/>
          <w:color w:val="000000"/>
          <w:sz w:val="24"/>
          <w:szCs w:val="24"/>
        </w:rPr>
        <w:lastRenderedPageBreak/>
        <w:t xml:space="preserve">интересы и планы. На другом полюсе шкалы; родитель воспринимает своего ребенка плохим, неприспособленным, неудачливым. Ему кажется, что ребенок не добьется успеха в жизни из-за низких способностей, небольшого ума, дурных наклонностей. По большей части родитель испытывает к ребенку злость, досаду, раздражение, обиду. Он не доверяет ребенку и не уважает его.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"Кооперация" - социально желательный образ родительского отношения. </w:t>
      </w:r>
    </w:p>
    <w:p w:rsidR="00784D85" w:rsidRPr="001F22C7" w:rsidRDefault="00784D85" w:rsidP="00784D85">
      <w:pPr>
        <w:widowControl/>
        <w:autoSpaceDE/>
        <w:autoSpaceDN/>
        <w:adjustRightInd/>
        <w:spacing w:after="51"/>
        <w:ind w:right="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Содержательно эта шкала раскрывается так: родитель заинтересован в делах и планах ребенка, старается во всем помочь ребенку, сочувствует ему. Родитель высоко оценивает интеллектуальные и творческие способности ребенка, испытывает чувство гордости за него.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Он поощряет инициативу и самостоятельность ребенка, стирается быть с ним на равных.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Родитель доверяет ребенку, старается встать на его точку зрения и спорных вопросах.  </w:t>
      </w:r>
    </w:p>
    <w:p w:rsidR="00784D85" w:rsidRPr="001F22C7" w:rsidRDefault="00784D85" w:rsidP="00784D85">
      <w:pPr>
        <w:widowControl/>
        <w:autoSpaceDE/>
        <w:autoSpaceDN/>
        <w:adjustRightInd/>
        <w:spacing w:after="51"/>
        <w:ind w:right="21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"Симбиоз" - шкала отражает межличностную дистанцию в общении с ребенком. При высоких баллах по этой шкале можно считать, что родитель стремится к сим биотическим отношениям с ребенком. Содержательно эта тенденция описывается так - родитель ощущает себя с ребенком единым целым, стремится удовлетворить все потребности ребенка, оградить его от трудностей и неприятностей жизни. Родитель постоянно ощущает тревогу за ребенка, ребенок ему кажется маленьким и беззащитным. Тревога родителя повышается, когда ребенок начинает автономизироваться в силу обстоятельств, так как по своей воле родитель не предоставляет ребенку самостоятельности никогда.  </w:t>
      </w:r>
    </w:p>
    <w:p w:rsidR="00784D85" w:rsidRPr="001F22C7" w:rsidRDefault="00784D85" w:rsidP="00784D85">
      <w:pPr>
        <w:widowControl/>
        <w:autoSpaceDE/>
        <w:autoSpaceDN/>
        <w:adjustRightInd/>
        <w:spacing w:after="51"/>
        <w:ind w:right="290"/>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"Авторитарная гиперсоциализация" - отражает форму и направление контроля за поведением ребенка. При высоком балле по этой шкале и родительском отношении данного родителя отчетливо просматривается авторитаризм. Родитель требует от ребенка безоговорочного послушания и дисциплины. Он старается навязать ребенку во всем свою волю, не в состоянии встать на его точку зрения. За проявления своеволия ребенка сурово наказывают. Родитель пристально следит за социальными достижениями ребенка, его индивидуальными особенностями, привычками, мыслями, чувствами.  </w:t>
      </w:r>
    </w:p>
    <w:p w:rsidR="00784D85" w:rsidRPr="001F22C7" w:rsidRDefault="00784D85" w:rsidP="00784D85">
      <w:pPr>
        <w:widowControl/>
        <w:autoSpaceDE/>
        <w:autoSpaceDN/>
        <w:adjustRightInd/>
        <w:spacing w:after="51"/>
        <w:ind w:right="266"/>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"Маленький неудачник" - отражает особенности восприятия и понимания ребенка родителем. При высоких значениях по этой шкале в родительском отношении данного родителя имеются стремления инфантилизировать ребенка, приписать ему личную и социальную несостоятельность. Родитель видит ребенка младшим по сравнению с реальным возрастом. Интересы, увлечения, мысли и чувства ребенка кажутся родителю детскими, несерьезными. Ребенок представляется не приспособленным, не успешным, открытым для дурных влиянии. Родитель не доверяет своему ребенку, досадует на его неуспешность и неумелость. В связи с этим родитель старается оградить ребенка от трудностей жизни и строго контролировать его действия. </w:t>
      </w:r>
    </w:p>
    <w:p w:rsidR="00784D85" w:rsidRPr="001F22C7" w:rsidRDefault="00784D85" w:rsidP="00784D85">
      <w:pPr>
        <w:widowControl/>
        <w:autoSpaceDE/>
        <w:autoSpaceDN/>
        <w:adjustRightInd/>
        <w:spacing w:after="51" w:line="241" w:lineRule="auto"/>
        <w:ind w:right="5"/>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Ключ</w:t>
      </w:r>
      <w:r w:rsidRPr="001F22C7">
        <w:rPr>
          <w:rFonts w:ascii="Times New Roman" w:eastAsia="Times New Roman" w:hAnsi="Times New Roman" w:cs="Times New Roman"/>
          <w:color w:val="000000"/>
          <w:sz w:val="24"/>
          <w:szCs w:val="24"/>
        </w:rPr>
        <w:t xml:space="preserve"> </w:t>
      </w:r>
    </w:p>
    <w:p w:rsidR="00784D85" w:rsidRPr="001F22C7" w:rsidRDefault="00784D85" w:rsidP="00784D85">
      <w:pPr>
        <w:widowControl/>
        <w:autoSpaceDE/>
        <w:autoSpaceDN/>
        <w:adjustRightInd/>
        <w:spacing w:after="51" w:line="241" w:lineRule="auto"/>
        <w:ind w:right="273"/>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Принятие-отвержение: 3, 4, 8, 10, 12, 14, 15, 16, 18, 20, 24, 26, 27, 29, 37, 38, 39, 40, 42, 43, 44, 45, 46, 47, 49, 52, 53, 55, 56, 60.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Образ социальной желательности поведения: 6, 9, 21, 25, 31, 34, 35, 36.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Симбиоз: 1, 5, 7, 28, 32, 41, 58.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Авторитарная гиперсоциализация: 2, 19, 30,48, 50, 57, 59.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"Маленький неудачник": 9, 11, 13, 17, 22, 28, 54, 61. </w:t>
      </w:r>
    </w:p>
    <w:p w:rsidR="00784D85" w:rsidRPr="001F22C7" w:rsidRDefault="00784D85" w:rsidP="00784D85">
      <w:pPr>
        <w:widowControl/>
        <w:autoSpaceDE/>
        <w:autoSpaceDN/>
        <w:adjustRightInd/>
        <w:spacing w:after="51" w:line="241" w:lineRule="auto"/>
        <w:ind w:right="11"/>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Тестовые нормы проводятся в виде таблиц процентильных рангов тестовых баллов по соответствующим шкалам = 160  </w:t>
      </w:r>
    </w:p>
    <w:p w:rsidR="00784D85" w:rsidRPr="001F22C7" w:rsidRDefault="00784D85" w:rsidP="00292FD7">
      <w:pPr>
        <w:widowControl/>
        <w:numPr>
          <w:ilvl w:val="0"/>
          <w:numId w:val="131"/>
        </w:numPr>
        <w:autoSpaceDE/>
        <w:autoSpaceDN/>
        <w:adjustRightInd/>
        <w:spacing w:after="4" w:line="237" w:lineRule="auto"/>
        <w:ind w:right="11" w:hanging="182"/>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lastRenderedPageBreak/>
        <w:t xml:space="preserve">шкала: "принятие-отвержение"  </w:t>
      </w:r>
    </w:p>
    <w:tbl>
      <w:tblPr>
        <w:tblStyle w:val="TableGrid"/>
        <w:tblW w:w="8826" w:type="dxa"/>
        <w:tblInd w:w="905" w:type="dxa"/>
        <w:tblCellMar>
          <w:top w:w="83" w:type="dxa"/>
          <w:left w:w="86" w:type="dxa"/>
          <w:right w:w="28" w:type="dxa"/>
        </w:tblCellMar>
        <w:tblLook w:val="04A0" w:firstRow="1" w:lastRow="0" w:firstColumn="1" w:lastColumn="0" w:noHBand="0" w:noVBand="1"/>
      </w:tblPr>
      <w:tblGrid>
        <w:gridCol w:w="2350"/>
        <w:gridCol w:w="720"/>
        <w:gridCol w:w="720"/>
        <w:gridCol w:w="720"/>
        <w:gridCol w:w="720"/>
        <w:gridCol w:w="720"/>
        <w:gridCol w:w="720"/>
        <w:gridCol w:w="720"/>
        <w:gridCol w:w="720"/>
        <w:gridCol w:w="716"/>
      </w:tblGrid>
      <w:tr w:rsidR="00784D85" w:rsidRPr="001F22C7" w:rsidTr="00784D85">
        <w:trPr>
          <w:trHeight w:val="457"/>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"сырой балл"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720" w:type="dxa"/>
            <w:tcBorders>
              <w:top w:val="single" w:sz="6" w:space="0" w:color="A0A0A0"/>
              <w:left w:val="single" w:sz="6" w:space="0" w:color="A0A0A0"/>
              <w:bottom w:val="single" w:sz="6" w:space="0" w:color="A0A0A0"/>
              <w:right w:val="single" w:sz="6" w:space="0" w:color="F0F0F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720"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 </w:t>
            </w:r>
          </w:p>
        </w:tc>
        <w:tc>
          <w:tcPr>
            <w:tcW w:w="71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  </w:t>
            </w:r>
          </w:p>
        </w:tc>
      </w:tr>
      <w:tr w:rsidR="00784D85" w:rsidRPr="001F22C7" w:rsidTr="00784D85">
        <w:trPr>
          <w:trHeight w:val="448"/>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Процентильный ранг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0,63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3,79 </w:t>
            </w:r>
          </w:p>
        </w:tc>
        <w:tc>
          <w:tcPr>
            <w:tcW w:w="71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12,02 </w:t>
            </w:r>
          </w:p>
        </w:tc>
      </w:tr>
      <w:tr w:rsidR="00784D85" w:rsidRPr="001F22C7" w:rsidTr="00784D85">
        <w:trPr>
          <w:trHeight w:val="448"/>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"сырой балл"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 </w:t>
            </w:r>
          </w:p>
        </w:tc>
        <w:tc>
          <w:tcPr>
            <w:tcW w:w="720" w:type="dxa"/>
            <w:tcBorders>
              <w:top w:val="single" w:sz="6" w:space="0" w:color="A0A0A0"/>
              <w:left w:val="single" w:sz="6" w:space="0" w:color="A0A0A0"/>
              <w:bottom w:val="single" w:sz="6" w:space="0" w:color="A0A0A0"/>
              <w:right w:val="single" w:sz="6" w:space="0" w:color="F0F0F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 </w:t>
            </w:r>
          </w:p>
        </w:tc>
        <w:tc>
          <w:tcPr>
            <w:tcW w:w="720" w:type="dxa"/>
            <w:tcBorders>
              <w:top w:val="single" w:sz="6" w:space="0" w:color="A0A0A0"/>
              <w:left w:val="single" w:sz="6" w:space="0" w:color="F0F0F0"/>
              <w:bottom w:val="single" w:sz="6" w:space="0" w:color="A0A0A0"/>
              <w:right w:val="single" w:sz="6" w:space="0" w:color="F0F0F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11 </w:t>
            </w:r>
          </w:p>
        </w:tc>
        <w:tc>
          <w:tcPr>
            <w:tcW w:w="720"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12  </w:t>
            </w:r>
          </w:p>
        </w:tc>
        <w:tc>
          <w:tcPr>
            <w:tcW w:w="720" w:type="dxa"/>
            <w:tcBorders>
              <w:top w:val="single" w:sz="6" w:space="0" w:color="A0A0A0"/>
              <w:left w:val="single" w:sz="6" w:space="0" w:color="A0A0A0"/>
              <w:bottom w:val="single" w:sz="6" w:space="0" w:color="A0A0A0"/>
              <w:right w:val="single" w:sz="6" w:space="0" w:color="F0F0F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13 </w:t>
            </w:r>
          </w:p>
        </w:tc>
        <w:tc>
          <w:tcPr>
            <w:tcW w:w="720"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14 </w:t>
            </w:r>
          </w:p>
        </w:tc>
        <w:tc>
          <w:tcPr>
            <w:tcW w:w="720" w:type="dxa"/>
            <w:tcBorders>
              <w:top w:val="single" w:sz="6" w:space="0" w:color="A0A0A0"/>
              <w:left w:val="single" w:sz="6" w:space="0" w:color="A0A0A0"/>
              <w:bottom w:val="single" w:sz="6" w:space="0" w:color="A0A0A0"/>
              <w:right w:val="single" w:sz="6" w:space="0" w:color="F0F0F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15 </w:t>
            </w:r>
          </w:p>
        </w:tc>
        <w:tc>
          <w:tcPr>
            <w:tcW w:w="720"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16 </w:t>
            </w:r>
          </w:p>
        </w:tc>
        <w:tc>
          <w:tcPr>
            <w:tcW w:w="71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17  </w:t>
            </w:r>
          </w:p>
        </w:tc>
      </w:tr>
      <w:tr w:rsidR="00784D85" w:rsidRPr="001F22C7" w:rsidTr="00784D85">
        <w:trPr>
          <w:trHeight w:val="456"/>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Процентильный ранг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31,01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53,79  </w:t>
            </w:r>
          </w:p>
        </w:tc>
        <w:tc>
          <w:tcPr>
            <w:tcW w:w="720" w:type="dxa"/>
            <w:tcBorders>
              <w:top w:val="single" w:sz="6" w:space="0" w:color="A0A0A0"/>
              <w:left w:val="single" w:sz="6" w:space="0" w:color="A0A0A0"/>
              <w:bottom w:val="single" w:sz="6" w:space="0" w:color="A0A0A0"/>
              <w:right w:val="single" w:sz="6" w:space="0" w:color="F0F0F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68,35 </w:t>
            </w:r>
          </w:p>
        </w:tc>
        <w:tc>
          <w:tcPr>
            <w:tcW w:w="720"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77,21 </w:t>
            </w:r>
          </w:p>
        </w:tc>
        <w:tc>
          <w:tcPr>
            <w:tcW w:w="720" w:type="dxa"/>
            <w:tcBorders>
              <w:top w:val="single" w:sz="6" w:space="0" w:color="A0A0A0"/>
              <w:left w:val="single" w:sz="6" w:space="0" w:color="A0A0A0"/>
              <w:bottom w:val="single" w:sz="6" w:space="0" w:color="A0A0A0"/>
              <w:right w:val="single" w:sz="6" w:space="0" w:color="F0F0F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84,17 </w:t>
            </w:r>
          </w:p>
        </w:tc>
        <w:tc>
          <w:tcPr>
            <w:tcW w:w="720"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88,60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90,50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92,40 </w:t>
            </w:r>
          </w:p>
        </w:tc>
        <w:tc>
          <w:tcPr>
            <w:tcW w:w="71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93,67 </w:t>
            </w:r>
          </w:p>
        </w:tc>
      </w:tr>
      <w:tr w:rsidR="00784D85" w:rsidRPr="001F22C7" w:rsidTr="00784D85">
        <w:trPr>
          <w:trHeight w:val="456"/>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"сырой балл"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18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19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21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22 </w:t>
            </w:r>
          </w:p>
        </w:tc>
        <w:tc>
          <w:tcPr>
            <w:tcW w:w="720" w:type="dxa"/>
            <w:tcBorders>
              <w:top w:val="single" w:sz="6" w:space="0" w:color="A0A0A0"/>
              <w:left w:val="single" w:sz="6" w:space="0" w:color="A0A0A0"/>
              <w:bottom w:val="single" w:sz="6" w:space="0" w:color="A0A0A0"/>
              <w:right w:val="single" w:sz="6" w:space="0" w:color="F0F0F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23 </w:t>
            </w:r>
          </w:p>
        </w:tc>
        <w:tc>
          <w:tcPr>
            <w:tcW w:w="720"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24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25 </w:t>
            </w:r>
          </w:p>
        </w:tc>
        <w:tc>
          <w:tcPr>
            <w:tcW w:w="71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26  </w:t>
            </w:r>
          </w:p>
        </w:tc>
      </w:tr>
      <w:tr w:rsidR="00784D85" w:rsidRPr="001F22C7" w:rsidTr="00784D85">
        <w:trPr>
          <w:trHeight w:val="456"/>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Процентильный ранг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94,30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95,50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97,46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98,10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98,73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98,73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99,36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100 </w:t>
            </w:r>
          </w:p>
        </w:tc>
        <w:tc>
          <w:tcPr>
            <w:tcW w:w="71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100  </w:t>
            </w:r>
          </w:p>
        </w:tc>
      </w:tr>
      <w:tr w:rsidR="00784D85" w:rsidRPr="001F22C7" w:rsidTr="00784D85">
        <w:trPr>
          <w:trHeight w:val="456"/>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"сырой балл"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27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28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29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31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32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1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r w:rsidR="00784D85" w:rsidRPr="001F22C7" w:rsidTr="00784D85">
        <w:trPr>
          <w:trHeight w:val="455"/>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Процентильный ранг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c>
          <w:tcPr>
            <w:tcW w:w="71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 </w:t>
            </w:r>
          </w:p>
        </w:tc>
      </w:tr>
    </w:tbl>
    <w:p w:rsidR="00784D85" w:rsidRPr="001F22C7" w:rsidRDefault="00784D85" w:rsidP="00292FD7">
      <w:pPr>
        <w:widowControl/>
        <w:numPr>
          <w:ilvl w:val="0"/>
          <w:numId w:val="131"/>
        </w:numPr>
        <w:autoSpaceDE/>
        <w:autoSpaceDN/>
        <w:adjustRightInd/>
        <w:spacing w:after="4" w:line="237" w:lineRule="auto"/>
        <w:ind w:right="11" w:hanging="182"/>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шкала </w:t>
      </w:r>
    </w:p>
    <w:tbl>
      <w:tblPr>
        <w:tblStyle w:val="TableGrid"/>
        <w:tblW w:w="8946" w:type="dxa"/>
        <w:tblInd w:w="845" w:type="dxa"/>
        <w:tblCellMar>
          <w:top w:w="91" w:type="dxa"/>
          <w:left w:w="86" w:type="dxa"/>
          <w:right w:w="28" w:type="dxa"/>
        </w:tblCellMar>
        <w:tblLook w:val="04A0" w:firstRow="1" w:lastRow="0" w:firstColumn="1" w:lastColumn="0" w:noHBand="0" w:noVBand="1"/>
      </w:tblPr>
      <w:tblGrid>
        <w:gridCol w:w="2350"/>
        <w:gridCol w:w="600"/>
        <w:gridCol w:w="600"/>
        <w:gridCol w:w="600"/>
        <w:gridCol w:w="600"/>
        <w:gridCol w:w="600"/>
        <w:gridCol w:w="721"/>
        <w:gridCol w:w="720"/>
        <w:gridCol w:w="720"/>
        <w:gridCol w:w="720"/>
        <w:gridCol w:w="715"/>
      </w:tblGrid>
      <w:tr w:rsidR="00784D85" w:rsidRPr="001F22C7" w:rsidTr="00784D85">
        <w:trPr>
          <w:trHeight w:val="457"/>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"сырой балл" </w:t>
            </w:r>
          </w:p>
        </w:tc>
        <w:tc>
          <w:tcPr>
            <w:tcW w:w="60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600" w:type="dxa"/>
            <w:tcBorders>
              <w:top w:val="single" w:sz="6" w:space="0" w:color="A0A0A0"/>
              <w:left w:val="single" w:sz="6" w:space="0" w:color="A0A0A0"/>
              <w:bottom w:val="single" w:sz="6" w:space="0" w:color="A0A0A0"/>
              <w:right w:val="single" w:sz="6" w:space="0" w:color="F0F0F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600"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60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60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721"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 </w:t>
            </w:r>
          </w:p>
        </w:tc>
        <w:tc>
          <w:tcPr>
            <w:tcW w:w="715"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  </w:t>
            </w:r>
          </w:p>
        </w:tc>
      </w:tr>
      <w:tr w:rsidR="00784D85" w:rsidRPr="001F22C7" w:rsidTr="00784D85">
        <w:trPr>
          <w:trHeight w:val="455"/>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Процентильный ранг </w:t>
            </w:r>
          </w:p>
        </w:tc>
        <w:tc>
          <w:tcPr>
            <w:tcW w:w="60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1,57 </w:t>
            </w:r>
          </w:p>
        </w:tc>
        <w:tc>
          <w:tcPr>
            <w:tcW w:w="60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3,46  </w:t>
            </w:r>
          </w:p>
        </w:tc>
        <w:tc>
          <w:tcPr>
            <w:tcW w:w="60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5,67 </w:t>
            </w:r>
          </w:p>
        </w:tc>
        <w:tc>
          <w:tcPr>
            <w:tcW w:w="60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7,88 </w:t>
            </w:r>
          </w:p>
        </w:tc>
        <w:tc>
          <w:tcPr>
            <w:tcW w:w="60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9,77 </w:t>
            </w:r>
          </w:p>
        </w:tc>
        <w:tc>
          <w:tcPr>
            <w:tcW w:w="721"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12,29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19,22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31,19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48,82 </w:t>
            </w:r>
          </w:p>
        </w:tc>
        <w:tc>
          <w:tcPr>
            <w:tcW w:w="715"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80,93  </w:t>
            </w:r>
          </w:p>
        </w:tc>
      </w:tr>
    </w:tbl>
    <w:p w:rsidR="00784D85" w:rsidRPr="001F22C7" w:rsidRDefault="00784D85" w:rsidP="00292FD7">
      <w:pPr>
        <w:widowControl/>
        <w:numPr>
          <w:ilvl w:val="0"/>
          <w:numId w:val="131"/>
        </w:numPr>
        <w:autoSpaceDE/>
        <w:autoSpaceDN/>
        <w:adjustRightInd/>
        <w:spacing w:after="4" w:line="237" w:lineRule="auto"/>
        <w:ind w:right="11" w:hanging="182"/>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шкала </w:t>
      </w:r>
    </w:p>
    <w:tbl>
      <w:tblPr>
        <w:tblStyle w:val="TableGrid"/>
        <w:tblW w:w="7986" w:type="dxa"/>
        <w:tblInd w:w="1325" w:type="dxa"/>
        <w:tblCellMar>
          <w:top w:w="91" w:type="dxa"/>
          <w:left w:w="86" w:type="dxa"/>
          <w:right w:w="28" w:type="dxa"/>
        </w:tblCellMar>
        <w:tblLook w:val="04A0" w:firstRow="1" w:lastRow="0" w:firstColumn="1" w:lastColumn="0" w:noHBand="0" w:noVBand="1"/>
      </w:tblPr>
      <w:tblGrid>
        <w:gridCol w:w="2349"/>
        <w:gridCol w:w="600"/>
        <w:gridCol w:w="720"/>
        <w:gridCol w:w="720"/>
        <w:gridCol w:w="720"/>
        <w:gridCol w:w="721"/>
        <w:gridCol w:w="720"/>
        <w:gridCol w:w="720"/>
        <w:gridCol w:w="716"/>
      </w:tblGrid>
      <w:tr w:rsidR="00784D85" w:rsidRPr="001F22C7" w:rsidTr="00784D85">
        <w:trPr>
          <w:trHeight w:val="458"/>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"сырой балл" </w:t>
            </w:r>
          </w:p>
        </w:tc>
        <w:tc>
          <w:tcPr>
            <w:tcW w:w="60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721"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 </w:t>
            </w:r>
          </w:p>
        </w:tc>
        <w:tc>
          <w:tcPr>
            <w:tcW w:w="71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  </w:t>
            </w:r>
          </w:p>
        </w:tc>
      </w:tr>
      <w:tr w:rsidR="00784D85" w:rsidRPr="001F22C7" w:rsidTr="00784D85">
        <w:trPr>
          <w:trHeight w:val="455"/>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Процентильный ранг </w:t>
            </w:r>
          </w:p>
        </w:tc>
        <w:tc>
          <w:tcPr>
            <w:tcW w:w="60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4,72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19,53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39,06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57,96 </w:t>
            </w:r>
          </w:p>
        </w:tc>
        <w:tc>
          <w:tcPr>
            <w:tcW w:w="721"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74,97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86,63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92,93  </w:t>
            </w:r>
          </w:p>
        </w:tc>
        <w:tc>
          <w:tcPr>
            <w:tcW w:w="71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96,65  </w:t>
            </w:r>
          </w:p>
        </w:tc>
      </w:tr>
    </w:tbl>
    <w:p w:rsidR="00784D85" w:rsidRPr="001F22C7" w:rsidRDefault="00784D85" w:rsidP="00292FD7">
      <w:pPr>
        <w:widowControl/>
        <w:numPr>
          <w:ilvl w:val="0"/>
          <w:numId w:val="131"/>
        </w:numPr>
        <w:autoSpaceDE/>
        <w:autoSpaceDN/>
        <w:adjustRightInd/>
        <w:spacing w:after="4" w:line="237" w:lineRule="auto"/>
        <w:ind w:right="11" w:hanging="182"/>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шкала </w:t>
      </w:r>
    </w:p>
    <w:tbl>
      <w:tblPr>
        <w:tblStyle w:val="TableGrid"/>
        <w:tblW w:w="7265" w:type="dxa"/>
        <w:tblInd w:w="1685" w:type="dxa"/>
        <w:tblCellMar>
          <w:top w:w="91" w:type="dxa"/>
          <w:left w:w="86" w:type="dxa"/>
          <w:right w:w="28" w:type="dxa"/>
        </w:tblCellMar>
        <w:tblLook w:val="04A0" w:firstRow="1" w:lastRow="0" w:firstColumn="1" w:lastColumn="0" w:noHBand="0" w:noVBand="1"/>
      </w:tblPr>
      <w:tblGrid>
        <w:gridCol w:w="2349"/>
        <w:gridCol w:w="600"/>
        <w:gridCol w:w="720"/>
        <w:gridCol w:w="720"/>
        <w:gridCol w:w="720"/>
        <w:gridCol w:w="721"/>
        <w:gridCol w:w="720"/>
        <w:gridCol w:w="715"/>
      </w:tblGrid>
      <w:tr w:rsidR="00784D85" w:rsidRPr="001F22C7" w:rsidTr="00784D85">
        <w:trPr>
          <w:trHeight w:val="457"/>
        </w:trPr>
        <w:tc>
          <w:tcPr>
            <w:tcW w:w="2349" w:type="dxa"/>
            <w:tcBorders>
              <w:top w:val="single" w:sz="6" w:space="0" w:color="A0A0A0"/>
              <w:left w:val="single" w:sz="6" w:space="0" w:color="F0F0F0"/>
              <w:bottom w:val="single" w:sz="6" w:space="0" w:color="A0A0A0"/>
              <w:right w:val="single" w:sz="6" w:space="0" w:color="F0F0F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"сырой балл" </w:t>
            </w:r>
          </w:p>
        </w:tc>
        <w:tc>
          <w:tcPr>
            <w:tcW w:w="600"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720" w:type="dxa"/>
            <w:tcBorders>
              <w:top w:val="single" w:sz="6" w:space="0" w:color="A0A0A0"/>
              <w:left w:val="single" w:sz="6" w:space="0" w:color="A0A0A0"/>
              <w:bottom w:val="single" w:sz="6" w:space="0" w:color="A0A0A0"/>
              <w:right w:val="single" w:sz="6" w:space="0" w:color="F0F0F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720" w:type="dxa"/>
            <w:tcBorders>
              <w:top w:val="single" w:sz="6" w:space="0" w:color="A0A0A0"/>
              <w:left w:val="single" w:sz="6" w:space="0" w:color="F0F0F0"/>
              <w:bottom w:val="single" w:sz="6" w:space="0" w:color="A0A0A0"/>
              <w:right w:val="single" w:sz="6" w:space="0" w:color="F0F0F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721" w:type="dxa"/>
            <w:tcBorders>
              <w:top w:val="single" w:sz="6" w:space="0" w:color="A0A0A0"/>
              <w:left w:val="single" w:sz="6" w:space="0" w:color="F0F0F0"/>
              <w:bottom w:val="single" w:sz="6" w:space="0" w:color="A0A0A0"/>
              <w:right w:val="single" w:sz="6" w:space="0" w:color="F0F0F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720"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715"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  </w:t>
            </w:r>
          </w:p>
        </w:tc>
      </w:tr>
      <w:tr w:rsidR="00784D85" w:rsidRPr="001F22C7" w:rsidTr="00784D85">
        <w:trPr>
          <w:trHeight w:val="455"/>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Процентильный ранг </w:t>
            </w:r>
          </w:p>
        </w:tc>
        <w:tc>
          <w:tcPr>
            <w:tcW w:w="60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4,41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13,86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32,13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53,87 </w:t>
            </w:r>
          </w:p>
        </w:tc>
        <w:tc>
          <w:tcPr>
            <w:tcW w:w="721"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69,30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83,79 </w:t>
            </w:r>
          </w:p>
        </w:tc>
        <w:tc>
          <w:tcPr>
            <w:tcW w:w="715"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95,76  </w:t>
            </w:r>
          </w:p>
        </w:tc>
      </w:tr>
    </w:tbl>
    <w:p w:rsidR="00784D85" w:rsidRPr="001F22C7" w:rsidRDefault="00784D85" w:rsidP="00292FD7">
      <w:pPr>
        <w:widowControl/>
        <w:numPr>
          <w:ilvl w:val="0"/>
          <w:numId w:val="131"/>
        </w:numPr>
        <w:autoSpaceDE/>
        <w:autoSpaceDN/>
        <w:adjustRightInd/>
        <w:spacing w:after="4" w:line="237" w:lineRule="auto"/>
        <w:ind w:right="11" w:hanging="182"/>
        <w:jc w:val="center"/>
        <w:rPr>
          <w:rFonts w:ascii="Times New Roman" w:eastAsia="Times New Roman" w:hAnsi="Times New Roman" w:cs="Times New Roman"/>
          <w:color w:val="000000"/>
          <w:sz w:val="24"/>
          <w:szCs w:val="24"/>
        </w:rPr>
      </w:pPr>
      <w:r w:rsidRPr="001F22C7">
        <w:rPr>
          <w:rFonts w:ascii="Times New Roman" w:eastAsia="Times New Roman" w:hAnsi="Times New Roman" w:cs="Times New Roman"/>
          <w:b/>
          <w:color w:val="000000"/>
          <w:sz w:val="24"/>
          <w:szCs w:val="24"/>
        </w:rPr>
        <w:t xml:space="preserve">шкала  </w:t>
      </w:r>
    </w:p>
    <w:tbl>
      <w:tblPr>
        <w:tblStyle w:val="TableGrid"/>
        <w:tblW w:w="8106" w:type="dxa"/>
        <w:tblInd w:w="1265" w:type="dxa"/>
        <w:tblCellMar>
          <w:top w:w="91" w:type="dxa"/>
          <w:left w:w="86" w:type="dxa"/>
          <w:right w:w="28" w:type="dxa"/>
        </w:tblCellMar>
        <w:tblLook w:val="04A0" w:firstRow="1" w:lastRow="0" w:firstColumn="1" w:lastColumn="0" w:noHBand="0" w:noVBand="1"/>
      </w:tblPr>
      <w:tblGrid>
        <w:gridCol w:w="2349"/>
        <w:gridCol w:w="720"/>
        <w:gridCol w:w="720"/>
        <w:gridCol w:w="720"/>
        <w:gridCol w:w="720"/>
        <w:gridCol w:w="721"/>
        <w:gridCol w:w="720"/>
        <w:gridCol w:w="720"/>
        <w:gridCol w:w="716"/>
      </w:tblGrid>
      <w:tr w:rsidR="00784D85" w:rsidRPr="001F22C7" w:rsidTr="00784D85">
        <w:trPr>
          <w:trHeight w:val="457"/>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"сырой балл"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0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2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3 </w:t>
            </w:r>
          </w:p>
        </w:tc>
        <w:tc>
          <w:tcPr>
            <w:tcW w:w="721" w:type="dxa"/>
            <w:tcBorders>
              <w:top w:val="single" w:sz="6" w:space="0" w:color="A0A0A0"/>
              <w:left w:val="single" w:sz="6" w:space="0" w:color="A0A0A0"/>
              <w:bottom w:val="single" w:sz="6" w:space="0" w:color="A0A0A0"/>
              <w:right w:val="single" w:sz="6" w:space="0" w:color="F0F0F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  </w:t>
            </w:r>
          </w:p>
        </w:tc>
        <w:tc>
          <w:tcPr>
            <w:tcW w:w="720"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5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6 </w:t>
            </w:r>
          </w:p>
        </w:tc>
        <w:tc>
          <w:tcPr>
            <w:tcW w:w="71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  </w:t>
            </w:r>
          </w:p>
        </w:tc>
      </w:tr>
      <w:tr w:rsidR="00784D85" w:rsidRPr="001F22C7" w:rsidTr="00784D85">
        <w:trPr>
          <w:trHeight w:val="455"/>
        </w:trPr>
        <w:tc>
          <w:tcPr>
            <w:tcW w:w="2349" w:type="dxa"/>
            <w:tcBorders>
              <w:top w:val="single" w:sz="6" w:space="0" w:color="A0A0A0"/>
              <w:left w:val="single" w:sz="6" w:space="0" w:color="F0F0F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Процентильный ранг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14,55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45,57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70,25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84,81 </w:t>
            </w:r>
          </w:p>
        </w:tc>
        <w:tc>
          <w:tcPr>
            <w:tcW w:w="721"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93,04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96,83 </w:t>
            </w:r>
          </w:p>
        </w:tc>
        <w:tc>
          <w:tcPr>
            <w:tcW w:w="720"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99,37  </w:t>
            </w:r>
          </w:p>
        </w:tc>
        <w:tc>
          <w:tcPr>
            <w:tcW w:w="716" w:type="dxa"/>
            <w:tcBorders>
              <w:top w:val="single" w:sz="6" w:space="0" w:color="A0A0A0"/>
              <w:left w:val="single" w:sz="6" w:space="0" w:color="A0A0A0"/>
              <w:bottom w:val="single" w:sz="6" w:space="0" w:color="A0A0A0"/>
              <w:right w:val="single" w:sz="6" w:space="0" w:color="A0A0A0"/>
            </w:tcBorders>
          </w:tcPr>
          <w:p w:rsidR="00784D85" w:rsidRPr="001F22C7" w:rsidRDefault="00784D85" w:rsidP="00784D85">
            <w:pPr>
              <w:widowControl/>
              <w:autoSpaceDE/>
              <w:autoSpaceDN/>
              <w:adjustRightInd/>
              <w:spacing w:line="276" w:lineRule="auto"/>
              <w:jc w:val="both"/>
              <w:rPr>
                <w:rFonts w:ascii="Times New Roman" w:eastAsia="Times New Roman" w:hAnsi="Times New Roman" w:cs="Times New Roman"/>
                <w:color w:val="000000"/>
                <w:sz w:val="24"/>
                <w:szCs w:val="24"/>
              </w:rPr>
            </w:pPr>
            <w:r w:rsidRPr="001F22C7">
              <w:rPr>
                <w:rFonts w:ascii="Times New Roman" w:eastAsia="Times New Roman" w:hAnsi="Times New Roman" w:cs="Times New Roman"/>
                <w:color w:val="000000"/>
                <w:sz w:val="24"/>
                <w:szCs w:val="24"/>
              </w:rPr>
              <w:t xml:space="preserve">100,0  </w:t>
            </w:r>
          </w:p>
        </w:tc>
      </w:tr>
    </w:tbl>
    <w:p w:rsidR="0022795C" w:rsidRDefault="0022795C" w:rsidP="00120D2C">
      <w:pPr>
        <w:pStyle w:val="1"/>
        <w:rPr>
          <w:rFonts w:ascii="Times New Roman" w:hAnsi="Times New Roman" w:cs="Times New Roman"/>
          <w:b/>
          <w:bCs/>
          <w:color w:val="000000" w:themeColor="text1"/>
          <w:spacing w:val="-5"/>
          <w:sz w:val="24"/>
          <w:szCs w:val="24"/>
        </w:rPr>
      </w:pPr>
    </w:p>
    <w:p w:rsidR="0022795C" w:rsidRDefault="0022795C">
      <w:pPr>
        <w:widowControl/>
        <w:autoSpaceDE/>
        <w:autoSpaceDN/>
        <w:adjustRightInd/>
        <w:spacing w:after="200" w:line="276" w:lineRule="auto"/>
        <w:rPr>
          <w:rFonts w:ascii="Times New Roman" w:eastAsiaTheme="majorEastAsia" w:hAnsi="Times New Roman" w:cs="Times New Roman"/>
          <w:b/>
          <w:bCs/>
          <w:color w:val="000000" w:themeColor="text1"/>
          <w:spacing w:val="-5"/>
          <w:sz w:val="24"/>
          <w:szCs w:val="24"/>
        </w:rPr>
      </w:pPr>
      <w:r>
        <w:rPr>
          <w:rFonts w:ascii="Times New Roman" w:hAnsi="Times New Roman" w:cs="Times New Roman"/>
          <w:b/>
          <w:bCs/>
          <w:color w:val="000000" w:themeColor="text1"/>
          <w:spacing w:val="-5"/>
          <w:sz w:val="24"/>
          <w:szCs w:val="24"/>
        </w:rPr>
        <w:br w:type="page"/>
      </w:r>
    </w:p>
    <w:p w:rsidR="0026315A" w:rsidRPr="001F22C7" w:rsidRDefault="0026315A" w:rsidP="0022795C">
      <w:pPr>
        <w:pStyle w:val="1"/>
        <w:jc w:val="center"/>
        <w:rPr>
          <w:color w:val="000000" w:themeColor="text1"/>
          <w:sz w:val="24"/>
          <w:szCs w:val="24"/>
        </w:rPr>
      </w:pPr>
      <w:r w:rsidRPr="001F22C7">
        <w:rPr>
          <w:rFonts w:ascii="Times New Roman" w:hAnsi="Times New Roman" w:cs="Times New Roman"/>
          <w:b/>
          <w:bCs/>
          <w:color w:val="000000" w:themeColor="text1"/>
          <w:spacing w:val="-5"/>
          <w:sz w:val="24"/>
          <w:szCs w:val="24"/>
        </w:rPr>
        <w:lastRenderedPageBreak/>
        <w:t xml:space="preserve">3.   </w:t>
      </w:r>
      <w:r w:rsidRPr="001F22C7">
        <w:rPr>
          <w:rFonts w:ascii="Times New Roman" w:eastAsia="Times New Roman" w:hAnsi="Times New Roman" w:cs="Times New Roman"/>
          <w:b/>
          <w:bCs/>
          <w:color w:val="000000" w:themeColor="text1"/>
          <w:spacing w:val="-5"/>
          <w:sz w:val="24"/>
          <w:szCs w:val="24"/>
        </w:rPr>
        <w:t>Организационный раздел</w:t>
      </w:r>
      <w:bookmarkEnd w:id="61"/>
    </w:p>
    <w:p w:rsidR="0026315A" w:rsidRPr="001F22C7" w:rsidRDefault="0026315A" w:rsidP="00F56E15">
      <w:pPr>
        <w:pStyle w:val="2"/>
        <w:jc w:val="center"/>
        <w:rPr>
          <w:color w:val="000000" w:themeColor="text1"/>
          <w:sz w:val="24"/>
          <w:szCs w:val="24"/>
        </w:rPr>
      </w:pPr>
      <w:bookmarkStart w:id="62" w:name="_Toc473060350"/>
      <w:r w:rsidRPr="001F22C7">
        <w:rPr>
          <w:rFonts w:ascii="Times New Roman" w:hAnsi="Times New Roman" w:cs="Times New Roman"/>
          <w:b/>
          <w:bCs/>
          <w:color w:val="000000" w:themeColor="text1"/>
          <w:sz w:val="24"/>
          <w:szCs w:val="24"/>
        </w:rPr>
        <w:t xml:space="preserve">3.1. </w:t>
      </w:r>
      <w:r w:rsidRPr="001F22C7">
        <w:rPr>
          <w:rFonts w:ascii="Times New Roman" w:eastAsia="Times New Roman" w:hAnsi="Times New Roman" w:cs="Times New Roman"/>
          <w:b/>
          <w:bCs/>
          <w:color w:val="000000" w:themeColor="text1"/>
          <w:sz w:val="24"/>
          <w:szCs w:val="24"/>
        </w:rPr>
        <w:t>Учебный план начального общего образования</w:t>
      </w:r>
      <w:bookmarkEnd w:id="62"/>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Учебный план разработан на основе:</w:t>
      </w:r>
    </w:p>
    <w:p w:rsidR="00CF06C7" w:rsidRPr="001F22C7" w:rsidRDefault="00CF06C7" w:rsidP="00CF06C7">
      <w:pPr>
        <w:widowControl/>
        <w:numPr>
          <w:ilvl w:val="0"/>
          <w:numId w:val="160"/>
        </w:numPr>
        <w:tabs>
          <w:tab w:val="left" w:pos="910"/>
        </w:tabs>
        <w:autoSpaceDE/>
        <w:autoSpaceDN/>
        <w:adjustRightInd/>
        <w:spacing w:line="315"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color w:val="000000"/>
          <w:sz w:val="24"/>
          <w:szCs w:val="24"/>
          <w:shd w:val="clear" w:color="auto" w:fill="FFFFFF"/>
        </w:rPr>
        <w:t>Федерального Закона от 29.12.2012 № 273-ФЗ «Об образовании в Российской Федерации»</w:t>
      </w:r>
      <w:r w:rsidRPr="001F22C7">
        <w:rPr>
          <w:rFonts w:ascii="Times New Roman" w:eastAsia="Times New Roman" w:hAnsi="Times New Roman" w:cs="Times New Roman"/>
          <w:sz w:val="24"/>
          <w:szCs w:val="24"/>
        </w:rPr>
        <w:t>;</w:t>
      </w:r>
    </w:p>
    <w:p w:rsidR="0090148B" w:rsidRDefault="00CF06C7" w:rsidP="0090148B">
      <w:pPr>
        <w:widowControl/>
        <w:numPr>
          <w:ilvl w:val="0"/>
          <w:numId w:val="160"/>
        </w:numPr>
        <w:tabs>
          <w:tab w:val="left" w:pos="936"/>
        </w:tabs>
        <w:autoSpaceDE/>
        <w:autoSpaceDN/>
        <w:adjustRightInd/>
        <w:spacing w:line="315" w:lineRule="exact"/>
        <w:ind w:right="4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Закона Российской Федерации «О языках народов Российской Федерации» № 126-ФЗ от 24.07.1998г. (в действующей редакции);</w:t>
      </w:r>
    </w:p>
    <w:p w:rsidR="00CF06C7" w:rsidRPr="0090148B" w:rsidRDefault="00CF06C7" w:rsidP="0090148B">
      <w:pPr>
        <w:widowControl/>
        <w:numPr>
          <w:ilvl w:val="0"/>
          <w:numId w:val="160"/>
        </w:numPr>
        <w:tabs>
          <w:tab w:val="left" w:pos="936"/>
        </w:tabs>
        <w:autoSpaceDE/>
        <w:autoSpaceDN/>
        <w:adjustRightInd/>
        <w:spacing w:line="315" w:lineRule="exact"/>
        <w:ind w:right="40"/>
        <w:jc w:val="both"/>
        <w:rPr>
          <w:rFonts w:ascii="Times New Roman" w:eastAsia="Times New Roman" w:hAnsi="Times New Roman" w:cs="Times New Roman"/>
          <w:sz w:val="24"/>
          <w:szCs w:val="24"/>
        </w:rPr>
      </w:pPr>
      <w:r w:rsidRPr="0090148B">
        <w:rPr>
          <w:rFonts w:ascii="Times New Roman" w:eastAsia="Times New Roman" w:hAnsi="Times New Roman" w:cs="Times New Roman"/>
          <w:sz w:val="24"/>
          <w:szCs w:val="24"/>
        </w:rPr>
        <w:t>Федерального государственного образовательного стандарта начального общего образования (утвержден приказом Минобрнауки России от 6 октября 2009 г. № 373, зарегистрирован в Минюсте России 22 декабря 2009 г., регистрационный номер 17785);</w:t>
      </w:r>
    </w:p>
    <w:p w:rsidR="00CF06C7" w:rsidRPr="001F22C7" w:rsidRDefault="00CF06C7" w:rsidP="00CF06C7">
      <w:pPr>
        <w:widowControl/>
        <w:numPr>
          <w:ilvl w:val="0"/>
          <w:numId w:val="160"/>
        </w:numPr>
        <w:tabs>
          <w:tab w:val="left" w:pos="1043"/>
        </w:tabs>
        <w:autoSpaceDE/>
        <w:autoSpaceDN/>
        <w:adjustRightInd/>
        <w:spacing w:line="315" w:lineRule="exact"/>
        <w:ind w:right="4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Федерального государственного образовательного стандарта основного общего образования (утвержден приказом Минобрнауки России от 17 декабря 2010 г. № 1897, зарегистрирован в Минюсте России 1 февраля 2011 г., регистрационный номер 19644);</w:t>
      </w:r>
    </w:p>
    <w:p w:rsidR="00CF06C7" w:rsidRPr="001F22C7" w:rsidRDefault="00CF06C7" w:rsidP="00CF06C7">
      <w:pPr>
        <w:widowControl/>
        <w:numPr>
          <w:ilvl w:val="0"/>
          <w:numId w:val="160"/>
        </w:numPr>
        <w:tabs>
          <w:tab w:val="left" w:pos="932"/>
        </w:tabs>
        <w:autoSpaceDE/>
        <w:autoSpaceDN/>
        <w:adjustRightInd/>
        <w:spacing w:line="315" w:lineRule="exact"/>
        <w:ind w:right="4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приказа Минобрнауки России от 26 ноября 2010 года № 1241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 373» (зарегистрирован в Минюсте России 4 февраля 2011 г., регистрационный номер 19707);</w:t>
      </w:r>
    </w:p>
    <w:p w:rsidR="00CF06C7" w:rsidRPr="001F22C7" w:rsidRDefault="00CF06C7" w:rsidP="00CF06C7">
      <w:pPr>
        <w:widowControl/>
        <w:numPr>
          <w:ilvl w:val="0"/>
          <w:numId w:val="160"/>
        </w:numPr>
        <w:tabs>
          <w:tab w:val="left" w:pos="1014"/>
        </w:tabs>
        <w:autoSpaceDE/>
        <w:autoSpaceDN/>
        <w:adjustRightInd/>
        <w:spacing w:line="315" w:lineRule="exact"/>
        <w:ind w:right="4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приказа Министерства образования и науки Российской Федерации от 22.09.2011 № 2357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N 373";</w:t>
      </w:r>
    </w:p>
    <w:p w:rsidR="00CF06C7" w:rsidRPr="001F22C7" w:rsidRDefault="00CF06C7" w:rsidP="00CF06C7">
      <w:pPr>
        <w:widowControl/>
        <w:numPr>
          <w:ilvl w:val="0"/>
          <w:numId w:val="160"/>
        </w:numPr>
        <w:tabs>
          <w:tab w:val="left" w:pos="946"/>
        </w:tabs>
        <w:autoSpaceDE/>
        <w:autoSpaceDN/>
        <w:adjustRightInd/>
        <w:spacing w:line="315" w:lineRule="exact"/>
        <w:ind w:right="4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приказа Министерства образования и науки Российской Федерации от 31 января 2012 года № 69 «О внесении изменений в федеральный компонент государственных образовательных стандартов начального общего, основного общего среднего (полного) общего образования»;</w:t>
      </w:r>
    </w:p>
    <w:p w:rsidR="00CF06C7" w:rsidRPr="001F22C7" w:rsidRDefault="00CF06C7" w:rsidP="00CF06C7">
      <w:pPr>
        <w:widowControl/>
        <w:numPr>
          <w:ilvl w:val="0"/>
          <w:numId w:val="160"/>
        </w:numPr>
        <w:tabs>
          <w:tab w:val="left" w:pos="1020"/>
        </w:tabs>
        <w:autoSpaceDE/>
        <w:autoSpaceDN/>
        <w:adjustRightInd/>
        <w:spacing w:line="319" w:lineRule="exact"/>
        <w:ind w:right="4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приказа Министерства образования и науки Российской Федерации от 1 февраля 2012 года № 74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w:t>
      </w:r>
    </w:p>
    <w:p w:rsidR="00CF06C7" w:rsidRPr="001F22C7" w:rsidRDefault="00CF06C7" w:rsidP="00CF06C7">
      <w:pPr>
        <w:widowControl/>
        <w:numPr>
          <w:ilvl w:val="0"/>
          <w:numId w:val="160"/>
        </w:numPr>
        <w:tabs>
          <w:tab w:val="left" w:pos="1006"/>
        </w:tabs>
        <w:autoSpaceDE/>
        <w:autoSpaceDN/>
        <w:adjustRightInd/>
        <w:spacing w:line="319" w:lineRule="exact"/>
        <w:ind w:right="4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письма Министерства образования и науки Российской Федерации от 08.10.2010г. № ИК-1494/19 «О введении третьего часа физической культуры»;</w:t>
      </w:r>
    </w:p>
    <w:p w:rsidR="00CF06C7" w:rsidRPr="001F22C7" w:rsidRDefault="00CF06C7" w:rsidP="00CF06C7">
      <w:pPr>
        <w:widowControl/>
        <w:numPr>
          <w:ilvl w:val="0"/>
          <w:numId w:val="160"/>
        </w:numPr>
        <w:tabs>
          <w:tab w:val="left" w:pos="1006"/>
        </w:tabs>
        <w:autoSpaceDE/>
        <w:autoSpaceDN/>
        <w:adjustRightInd/>
        <w:spacing w:line="319" w:lineRule="exact"/>
        <w:ind w:right="4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письма Министерства образования и науки Российской Федерации от 30.05.2012 года № МД-583/19 «О методических рекомендациях «Медико- педагогический контроль за организацией занятий физической культурой обучающихся с отклонениями в состоянии здоровья»;</w:t>
      </w:r>
    </w:p>
    <w:p w:rsidR="00CF06C7" w:rsidRPr="001F22C7" w:rsidRDefault="00CF06C7" w:rsidP="00CF06C7">
      <w:pPr>
        <w:widowControl/>
        <w:numPr>
          <w:ilvl w:val="0"/>
          <w:numId w:val="160"/>
        </w:numPr>
        <w:tabs>
          <w:tab w:val="left" w:pos="1025"/>
        </w:tabs>
        <w:autoSpaceDE/>
        <w:autoSpaceDN/>
        <w:adjustRightInd/>
        <w:spacing w:line="319" w:lineRule="exact"/>
        <w:ind w:right="4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федеральных перечней учебников, рекомендованных и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p>
    <w:p w:rsidR="00CF06C7" w:rsidRPr="001F22C7" w:rsidRDefault="00CF06C7" w:rsidP="00CF06C7">
      <w:pPr>
        <w:widowControl/>
        <w:numPr>
          <w:ilvl w:val="0"/>
          <w:numId w:val="160"/>
        </w:numPr>
        <w:tabs>
          <w:tab w:val="left" w:pos="1078"/>
        </w:tabs>
        <w:autoSpaceDE/>
        <w:autoSpaceDN/>
        <w:adjustRightInd/>
        <w:spacing w:line="319" w:lineRule="exact"/>
        <w:ind w:right="4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СанПиН 2.4.2.2821-10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w:t>
      </w:r>
      <w:r w:rsidRPr="001F22C7">
        <w:rPr>
          <w:rFonts w:ascii="Times New Roman" w:eastAsia="Times New Roman" w:hAnsi="Times New Roman" w:cs="Times New Roman"/>
          <w:sz w:val="24"/>
          <w:szCs w:val="24"/>
        </w:rPr>
        <w:lastRenderedPageBreak/>
        <w:t>29 декабря 2010 г. № 189, зарегистрированным в Минюсте России 3 марта 2011 г., регистрационный номер 19993);</w:t>
      </w:r>
    </w:p>
    <w:p w:rsidR="00CF06C7" w:rsidRPr="001F22C7" w:rsidRDefault="00CF06C7" w:rsidP="00CF06C7">
      <w:pPr>
        <w:widowControl/>
        <w:numPr>
          <w:ilvl w:val="0"/>
          <w:numId w:val="160"/>
        </w:numPr>
        <w:tabs>
          <w:tab w:val="left" w:pos="1064"/>
        </w:tabs>
        <w:autoSpaceDE/>
        <w:autoSpaceDN/>
        <w:adjustRightInd/>
        <w:spacing w:line="319" w:lineRule="exact"/>
        <w:ind w:right="4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примерных основных образовательных программ начального общего образования, основного общего образования;</w:t>
      </w:r>
    </w:p>
    <w:p w:rsidR="00CF06C7" w:rsidRPr="001F22C7" w:rsidRDefault="00CF06C7" w:rsidP="00CF06C7">
      <w:pPr>
        <w:widowControl/>
        <w:numPr>
          <w:ilvl w:val="0"/>
          <w:numId w:val="160"/>
        </w:numPr>
        <w:tabs>
          <w:tab w:val="left" w:pos="977"/>
        </w:tabs>
        <w:autoSpaceDE/>
        <w:autoSpaceDN/>
        <w:adjustRightInd/>
        <w:spacing w:line="319" w:lineRule="exact"/>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Закона Республики Татарстан «Об образовании» (в действующей редакции)</w:t>
      </w:r>
      <w:r w:rsidRPr="001F22C7">
        <w:rPr>
          <w:rFonts w:eastAsia="Times New Roman"/>
          <w:color w:val="3C3C3C"/>
          <w:spacing w:val="2"/>
          <w:sz w:val="24"/>
          <w:szCs w:val="24"/>
          <w:shd w:val="clear" w:color="auto" w:fill="FFFFFF"/>
        </w:rPr>
        <w:t xml:space="preserve"> </w:t>
      </w:r>
      <w:r w:rsidRPr="001F22C7">
        <w:rPr>
          <w:rFonts w:ascii="Times New Roman" w:eastAsia="Times New Roman" w:hAnsi="Times New Roman" w:cs="Times New Roman"/>
          <w:color w:val="000000" w:themeColor="text1"/>
          <w:spacing w:val="2"/>
          <w:sz w:val="24"/>
          <w:szCs w:val="24"/>
          <w:shd w:val="clear" w:color="auto" w:fill="FFFFFF"/>
        </w:rPr>
        <w:t>от 22 июля 2013 года N 68-ЗРТ</w:t>
      </w:r>
      <w:r w:rsidRPr="001F22C7">
        <w:rPr>
          <w:rFonts w:ascii="Times New Roman" w:eastAsia="Times New Roman" w:hAnsi="Times New Roman" w:cs="Times New Roman"/>
          <w:sz w:val="24"/>
          <w:szCs w:val="24"/>
        </w:rPr>
        <w:t>;</w:t>
      </w:r>
    </w:p>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Основные образовательные программы начального общего образования  реализуются образовательным учреждением через учебный план и внеурочную деятельность.</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Реализация учебного плана на начальном уровне общего образования направлена на формирование базовых основ и фундамента всего последующего обучения, в том числе:</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учебной деятельности, как системы учебных и познавательных мотивов, умения принимать, сохранять, реализовывать учебные цели, умения планировать, контролировать и оценивать учебные действия и их результат;</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универсальных учебных действий;</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познавательной мотивации и интересов обучающихся, их готовности и способности к сотрудничеству и совместной деятельности ученика с учителем и одноклассниками, основы нравственного поведения, определяющего отношения личности с обществом и окружающими людьми.</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Обязательная часть учебного плана отражает содержание образования, которое обеспечивает решение важнейших целей современного начального образования:</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формирование гражданской идентичности;</w:t>
      </w:r>
      <w:r w:rsidRPr="001F22C7">
        <w:rPr>
          <w:rFonts w:ascii="Times New Roman" w:eastAsia="Times New Roman" w:hAnsi="Times New Roman" w:cs="Times New Roman"/>
          <w:sz w:val="24"/>
          <w:szCs w:val="24"/>
        </w:rPr>
        <w:br/>
        <w:t>- приобщение к общекультурным и национальным ценностям, информационным технологиям;</w:t>
      </w:r>
      <w:r w:rsidRPr="001F22C7">
        <w:rPr>
          <w:rFonts w:ascii="Times New Roman" w:eastAsia="Times New Roman" w:hAnsi="Times New Roman" w:cs="Times New Roman"/>
          <w:sz w:val="24"/>
          <w:szCs w:val="24"/>
        </w:rPr>
        <w:br/>
        <w:t>- формирование готовности к продолжению образования на последующих ступенях основного общего образования;</w:t>
      </w:r>
      <w:r w:rsidRPr="001F22C7">
        <w:rPr>
          <w:rFonts w:ascii="Times New Roman" w:eastAsia="Times New Roman" w:hAnsi="Times New Roman" w:cs="Times New Roman"/>
          <w:sz w:val="24"/>
          <w:szCs w:val="24"/>
        </w:rPr>
        <w:br/>
        <w:t>- формирование здорового образа жизни, элементарных правил поведения в экстремальных ситуациях;</w:t>
      </w:r>
      <w:r w:rsidRPr="001F22C7">
        <w:rPr>
          <w:rFonts w:ascii="Times New Roman" w:eastAsia="Times New Roman" w:hAnsi="Times New Roman" w:cs="Times New Roman"/>
          <w:sz w:val="24"/>
          <w:szCs w:val="24"/>
        </w:rPr>
        <w:br/>
        <w:t>- личностное развитие обучающегося в соответствии с его индивидуальностью.</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Учебный план также учитывает и специфику используемых в образовательном процессе систем учебников и учебников, принадлежащих к завершенной предметной линии учебников, входящих в федеральные перечни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Формы организации образовательного процесса, чередование урочной и внеурочной деятельности в рамках реализации основной образовательной программы начального общего образования определяет образовательное учреждение.</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Обучение в первых классах в соответствии с СанПиН 2.4.2. 2821 – 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обучении.</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должен превышать для обучающихся 1-х классов 4 уроков и 1 день в неделю – не более 5 уроков, за счет урока физической культуры. Обучение проводится без балльного оценивания знаний обучающихся и домашних заданий.</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lastRenderedPageBreak/>
        <w:t>Обучение в 1-м классе осуществляется с использование «ступенчатого» режима обучения в первом полугодии (в сентябре, октябре - по 3 урока в день по 35 минут каждый, в ноябре-декабре – по 4 урока по 35 минут каждый); во втором полугодии (январь – май) – по 4 урока по 45 минут каждый. В целях полной реализации основной образовательной программы начального общего образования и соответствия СанПиН 2.4.2. 2821 – 10   в сентябре, октябре четвертые уроки в 1 классе проводятся в нетрадиционной форме (урок-игра, урок экскурсия и т.д.).</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Согласно СанПиН 2.4.2. 2821 – 10 проводятся  3 урока физической культуры в неделю, предусмотренных в объеме максимально допустимой недельной нагрузки.</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Продолжительность учебного года в 1 классе – 33 недели, во 2-4 классах – 34 недели.</w:t>
      </w:r>
    </w:p>
    <w:p w:rsidR="00CF06C7" w:rsidRPr="001F22C7" w:rsidRDefault="00CF06C7" w:rsidP="00CF06C7">
      <w:pPr>
        <w:widowControl/>
        <w:autoSpaceDE/>
        <w:autoSpaceDN/>
        <w:adjustRightInd/>
        <w:ind w:firstLine="56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Компонент общеобразовательного учреждения во 2 и 3 классах отведен на изучение предмета «</w:t>
      </w:r>
      <w:r w:rsidR="0022795C">
        <w:rPr>
          <w:rFonts w:ascii="Times New Roman" w:eastAsia="Times New Roman" w:hAnsi="Times New Roman" w:cs="Times New Roman"/>
          <w:sz w:val="24"/>
          <w:szCs w:val="24"/>
        </w:rPr>
        <w:t>Литературное чтение</w:t>
      </w:r>
      <w:r w:rsidRPr="001F22C7">
        <w:rPr>
          <w:rFonts w:ascii="Times New Roman" w:eastAsia="Times New Roman" w:hAnsi="Times New Roman" w:cs="Times New Roman"/>
          <w:sz w:val="24"/>
          <w:szCs w:val="24"/>
        </w:rPr>
        <w:t>» в целях развития устной речи учащихся.</w:t>
      </w:r>
    </w:p>
    <w:p w:rsidR="00CF06C7" w:rsidRPr="001F22C7" w:rsidRDefault="00CF06C7" w:rsidP="00CF06C7">
      <w:pPr>
        <w:widowControl/>
        <w:autoSpaceDE/>
        <w:autoSpaceDN/>
        <w:adjustRightInd/>
        <w:rPr>
          <w:rFonts w:ascii="Times New Roman" w:eastAsia="Times New Roman" w:hAnsi="Times New Roman" w:cs="Times New Roman"/>
          <w:sz w:val="24"/>
          <w:szCs w:val="24"/>
        </w:rPr>
      </w:pPr>
    </w:p>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b/>
          <w:bCs/>
          <w:sz w:val="24"/>
          <w:szCs w:val="24"/>
        </w:rPr>
        <w:t>Учебный план для 1-4 классов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8"/>
        <w:gridCol w:w="3059"/>
        <w:gridCol w:w="831"/>
        <w:gridCol w:w="462"/>
        <w:gridCol w:w="503"/>
        <w:gridCol w:w="489"/>
        <w:gridCol w:w="829"/>
      </w:tblGrid>
      <w:tr w:rsidR="00CF06C7" w:rsidRPr="001F22C7" w:rsidTr="00CF06C7">
        <w:tc>
          <w:tcPr>
            <w:tcW w:w="0" w:type="auto"/>
            <w:vMerge w:val="restart"/>
            <w:tcBorders>
              <w:top w:val="single" w:sz="4" w:space="0" w:color="auto"/>
            </w:tcBorders>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Предметные области</w:t>
            </w:r>
          </w:p>
        </w:tc>
        <w:tc>
          <w:tcPr>
            <w:tcW w:w="0" w:type="auto"/>
            <w:vMerge w:val="restart"/>
            <w:tcBorders>
              <w:top w:val="single" w:sz="4" w:space="0" w:color="auto"/>
            </w:tcBorders>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Учебные предметы</w:t>
            </w:r>
          </w:p>
        </w:tc>
        <w:tc>
          <w:tcPr>
            <w:tcW w:w="3164" w:type="dxa"/>
            <w:gridSpan w:val="5"/>
            <w:tcBorders>
              <w:top w:val="single" w:sz="4" w:space="0" w:color="auto"/>
            </w:tcBorders>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Количество часов в неделю</w:t>
            </w:r>
          </w:p>
        </w:tc>
      </w:tr>
      <w:tr w:rsidR="00CF06C7" w:rsidRPr="001F22C7" w:rsidTr="00CF06C7">
        <w:tc>
          <w:tcPr>
            <w:tcW w:w="0" w:type="auto"/>
            <w:vMerge/>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p>
        </w:tc>
        <w:tc>
          <w:tcPr>
            <w:tcW w:w="0" w:type="auto"/>
            <w:vMerge/>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p>
        </w:tc>
        <w:tc>
          <w:tcPr>
            <w:tcW w:w="803" w:type="dxa"/>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lang w:val="en-US"/>
              </w:rPr>
              <w:t>I</w:t>
            </w:r>
            <w:r w:rsidRPr="001F22C7">
              <w:rPr>
                <w:rFonts w:ascii="Times New Roman" w:eastAsia="Times New Roman" w:hAnsi="Times New Roman" w:cs="Times New Roman"/>
                <w:b/>
                <w:sz w:val="24"/>
                <w:szCs w:val="24"/>
              </w:rPr>
              <w:t xml:space="preserve"> </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lang w:val="en-US"/>
              </w:rPr>
              <w:t>II</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lang w:val="en-US"/>
              </w:rPr>
              <w:t>III</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lang w:val="en-US"/>
              </w:rPr>
              <w:t>IV</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Всего</w:t>
            </w:r>
          </w:p>
        </w:tc>
      </w:tr>
      <w:tr w:rsidR="00CF06C7" w:rsidRPr="001F22C7" w:rsidTr="00CF06C7">
        <w:trPr>
          <w:trHeight w:val="383"/>
        </w:trPr>
        <w:tc>
          <w:tcPr>
            <w:tcW w:w="0" w:type="auto"/>
            <w:vMerge w:val="restart"/>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Русский язык и литературное чтение</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Русский язык </w:t>
            </w:r>
          </w:p>
        </w:tc>
        <w:tc>
          <w:tcPr>
            <w:tcW w:w="803" w:type="dxa"/>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0" w:type="auto"/>
            <w:shd w:val="clear" w:color="auto" w:fill="auto"/>
          </w:tcPr>
          <w:p w:rsidR="00CF06C7" w:rsidRPr="001F22C7" w:rsidRDefault="00CF06C7" w:rsidP="0022795C">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r w:rsidR="0022795C">
              <w:rPr>
                <w:rFonts w:ascii="Times New Roman" w:eastAsia="Times New Roman" w:hAnsi="Times New Roman" w:cs="Times New Roman"/>
                <w:sz w:val="24"/>
                <w:szCs w:val="24"/>
              </w:rPr>
              <w:t>9</w:t>
            </w:r>
          </w:p>
        </w:tc>
      </w:tr>
      <w:tr w:rsidR="00CF06C7" w:rsidRPr="001F22C7" w:rsidTr="00CF06C7">
        <w:trPr>
          <w:trHeight w:val="468"/>
        </w:trPr>
        <w:tc>
          <w:tcPr>
            <w:tcW w:w="0" w:type="auto"/>
            <w:vMerge/>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Литературное чтение</w:t>
            </w:r>
          </w:p>
        </w:tc>
        <w:tc>
          <w:tcPr>
            <w:tcW w:w="803" w:type="dxa"/>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2</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r>
      <w:tr w:rsidR="00CF06C7" w:rsidRPr="001F22C7" w:rsidTr="00CF06C7">
        <w:tc>
          <w:tcPr>
            <w:tcW w:w="0" w:type="auto"/>
            <w:vMerge w:val="restart"/>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Родной язык и литературное чтение</w:t>
            </w:r>
            <w:r w:rsidR="0022795C">
              <w:rPr>
                <w:rFonts w:ascii="Times New Roman" w:eastAsia="Times New Roman" w:hAnsi="Times New Roman" w:cs="Times New Roman"/>
                <w:sz w:val="24"/>
                <w:szCs w:val="24"/>
              </w:rPr>
              <w:t xml:space="preserve"> </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Родной язык </w:t>
            </w:r>
          </w:p>
        </w:tc>
        <w:tc>
          <w:tcPr>
            <w:tcW w:w="803" w:type="dxa"/>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r>
      <w:tr w:rsidR="00CF06C7" w:rsidRPr="001F22C7" w:rsidTr="00CF06C7">
        <w:tc>
          <w:tcPr>
            <w:tcW w:w="0" w:type="auto"/>
            <w:vMerge/>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Литературное чтение на родном языке</w:t>
            </w:r>
          </w:p>
        </w:tc>
        <w:tc>
          <w:tcPr>
            <w:tcW w:w="803" w:type="dxa"/>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CF06C7" w:rsidRPr="001F22C7" w:rsidTr="00CF06C7">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Иностранный язык</w:t>
            </w:r>
          </w:p>
        </w:tc>
        <w:tc>
          <w:tcPr>
            <w:tcW w:w="0" w:type="auto"/>
            <w:shd w:val="clear" w:color="auto" w:fill="auto"/>
          </w:tcPr>
          <w:p w:rsidR="00CF06C7" w:rsidRPr="001F22C7" w:rsidRDefault="0022795C" w:rsidP="0022795C">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Иностранный язык (</w:t>
            </w:r>
            <w:r w:rsidR="00CF06C7" w:rsidRPr="001F22C7">
              <w:rPr>
                <w:rFonts w:ascii="Times New Roman" w:eastAsia="Times New Roman" w:hAnsi="Times New Roman" w:cs="Times New Roman"/>
                <w:sz w:val="24"/>
                <w:szCs w:val="24"/>
              </w:rPr>
              <w:t>Англ</w:t>
            </w:r>
            <w:r>
              <w:rPr>
                <w:rFonts w:ascii="Times New Roman" w:eastAsia="Times New Roman" w:hAnsi="Times New Roman" w:cs="Times New Roman"/>
                <w:sz w:val="24"/>
                <w:szCs w:val="24"/>
              </w:rPr>
              <w:t>.</w:t>
            </w:r>
            <w:r w:rsidR="00CF06C7"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Я</w:t>
            </w:r>
            <w:r w:rsidR="00CF06C7" w:rsidRPr="001F22C7">
              <w:rPr>
                <w:rFonts w:ascii="Times New Roman" w:eastAsia="Times New Roman" w:hAnsi="Times New Roman" w:cs="Times New Roman"/>
                <w:sz w:val="24"/>
                <w:szCs w:val="24"/>
              </w:rPr>
              <w:t>зык</w:t>
            </w:r>
            <w:r>
              <w:rPr>
                <w:rFonts w:ascii="Times New Roman" w:eastAsia="Times New Roman" w:hAnsi="Times New Roman" w:cs="Times New Roman"/>
                <w:sz w:val="24"/>
                <w:szCs w:val="24"/>
              </w:rPr>
              <w:t>)</w:t>
            </w:r>
          </w:p>
        </w:tc>
        <w:tc>
          <w:tcPr>
            <w:tcW w:w="803" w:type="dxa"/>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2</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2</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2</w:t>
            </w:r>
          </w:p>
        </w:tc>
        <w:tc>
          <w:tcPr>
            <w:tcW w:w="0" w:type="auto"/>
            <w:shd w:val="clear" w:color="auto" w:fill="auto"/>
          </w:tcPr>
          <w:p w:rsidR="00CF06C7" w:rsidRPr="001F22C7" w:rsidRDefault="0022795C" w:rsidP="00CF06C7">
            <w:pPr>
              <w:widowControl/>
              <w:autoSpaceDE/>
              <w:autoSpaceDN/>
              <w:adjustRightInd/>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CF06C7" w:rsidRPr="001F22C7" w:rsidTr="00CF06C7">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Математика и информатика</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Математика </w:t>
            </w:r>
          </w:p>
        </w:tc>
        <w:tc>
          <w:tcPr>
            <w:tcW w:w="803" w:type="dxa"/>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4</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4</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4</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4</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16</w:t>
            </w:r>
          </w:p>
        </w:tc>
      </w:tr>
      <w:tr w:rsidR="00CF06C7" w:rsidRPr="001F22C7" w:rsidTr="00CF06C7">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Обществознание и естествознание</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Окружающий мир</w:t>
            </w:r>
          </w:p>
        </w:tc>
        <w:tc>
          <w:tcPr>
            <w:tcW w:w="803" w:type="dxa"/>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2</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2</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2</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2</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8</w:t>
            </w:r>
          </w:p>
        </w:tc>
      </w:tr>
      <w:tr w:rsidR="00CF06C7" w:rsidRPr="001F22C7" w:rsidTr="00CF06C7">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Основы религиозных культур и светской этики</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Основы религиозных культур и светской этики</w:t>
            </w:r>
          </w:p>
        </w:tc>
        <w:tc>
          <w:tcPr>
            <w:tcW w:w="803" w:type="dxa"/>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r>
      <w:tr w:rsidR="00CF06C7" w:rsidRPr="001F22C7" w:rsidTr="00CF06C7">
        <w:tc>
          <w:tcPr>
            <w:tcW w:w="0" w:type="auto"/>
            <w:vMerge w:val="restart"/>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Искусство </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Музыка </w:t>
            </w:r>
          </w:p>
        </w:tc>
        <w:tc>
          <w:tcPr>
            <w:tcW w:w="803" w:type="dxa"/>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4</w:t>
            </w:r>
          </w:p>
        </w:tc>
      </w:tr>
      <w:tr w:rsidR="00CF06C7" w:rsidRPr="001F22C7" w:rsidTr="00CF06C7">
        <w:tc>
          <w:tcPr>
            <w:tcW w:w="0" w:type="auto"/>
            <w:vMerge/>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Изобразительное искусство</w:t>
            </w:r>
          </w:p>
        </w:tc>
        <w:tc>
          <w:tcPr>
            <w:tcW w:w="803" w:type="dxa"/>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4</w:t>
            </w:r>
          </w:p>
        </w:tc>
      </w:tr>
      <w:tr w:rsidR="00CF06C7" w:rsidRPr="001F22C7" w:rsidTr="00CF06C7">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Технология </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Технология </w:t>
            </w:r>
          </w:p>
        </w:tc>
        <w:tc>
          <w:tcPr>
            <w:tcW w:w="803" w:type="dxa"/>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4</w:t>
            </w:r>
          </w:p>
        </w:tc>
      </w:tr>
      <w:tr w:rsidR="00CF06C7" w:rsidRPr="001F22C7" w:rsidTr="00CF06C7">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Физическая культура</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Физическая культура</w:t>
            </w:r>
          </w:p>
        </w:tc>
        <w:tc>
          <w:tcPr>
            <w:tcW w:w="803" w:type="dxa"/>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3</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3</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3</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3</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12</w:t>
            </w:r>
          </w:p>
        </w:tc>
      </w:tr>
      <w:tr w:rsidR="00CF06C7" w:rsidRPr="001F22C7" w:rsidTr="00CF06C7">
        <w:tc>
          <w:tcPr>
            <w:tcW w:w="0" w:type="auto"/>
            <w:gridSpan w:val="2"/>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Итого</w:t>
            </w:r>
          </w:p>
        </w:tc>
        <w:tc>
          <w:tcPr>
            <w:tcW w:w="803" w:type="dxa"/>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21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25</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25</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26</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97</w:t>
            </w:r>
          </w:p>
        </w:tc>
      </w:tr>
      <w:tr w:rsidR="00CF06C7" w:rsidRPr="001F22C7" w:rsidTr="00CF06C7">
        <w:trPr>
          <w:trHeight w:val="325"/>
        </w:trPr>
        <w:tc>
          <w:tcPr>
            <w:tcW w:w="0" w:type="auto"/>
            <w:gridSpan w:val="2"/>
            <w:shd w:val="clear" w:color="auto" w:fill="auto"/>
          </w:tcPr>
          <w:p w:rsidR="00CF06C7" w:rsidRPr="0090148B" w:rsidRDefault="0090148B" w:rsidP="00CF06C7">
            <w:pPr>
              <w:widowControl/>
              <w:autoSpaceDE/>
              <w:autoSpaceDN/>
              <w:adjustRightInd/>
              <w:rPr>
                <w:rFonts w:ascii="Times New Roman" w:eastAsia="Times New Roman" w:hAnsi="Times New Roman" w:cs="Times New Roman"/>
                <w:i/>
                <w:sz w:val="24"/>
                <w:szCs w:val="24"/>
              </w:rPr>
            </w:pPr>
            <w:r w:rsidRPr="0090148B">
              <w:rPr>
                <w:rFonts w:ascii="Times New Roman" w:eastAsia="Times New Roman" w:hAnsi="Times New Roman" w:cs="Times New Roman"/>
                <w:i/>
                <w:sz w:val="24"/>
                <w:szCs w:val="24"/>
              </w:rPr>
              <w:t>Часть, формируемая участниками образовательных отношений</w:t>
            </w:r>
            <w:r>
              <w:rPr>
                <w:rFonts w:ascii="Times New Roman" w:eastAsia="Times New Roman" w:hAnsi="Times New Roman" w:cs="Times New Roman"/>
                <w:i/>
                <w:sz w:val="24"/>
                <w:szCs w:val="24"/>
              </w:rPr>
              <w:t>:</w:t>
            </w:r>
          </w:p>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Риторика</w:t>
            </w:r>
          </w:p>
        </w:tc>
        <w:tc>
          <w:tcPr>
            <w:tcW w:w="803" w:type="dxa"/>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p>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p>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2</w:t>
            </w:r>
          </w:p>
        </w:tc>
      </w:tr>
      <w:tr w:rsidR="00CF06C7" w:rsidRPr="001F22C7" w:rsidTr="00CF06C7">
        <w:tc>
          <w:tcPr>
            <w:tcW w:w="0" w:type="auto"/>
            <w:gridSpan w:val="2"/>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Максимально допустимая недельная нагрузка</w:t>
            </w:r>
          </w:p>
        </w:tc>
        <w:tc>
          <w:tcPr>
            <w:tcW w:w="803" w:type="dxa"/>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21</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26</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26</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26</w:t>
            </w:r>
          </w:p>
        </w:tc>
        <w:tc>
          <w:tcPr>
            <w:tcW w:w="0" w:type="auto"/>
            <w:shd w:val="clear" w:color="auto" w:fill="auto"/>
          </w:tcPr>
          <w:p w:rsidR="00CF06C7" w:rsidRPr="001F22C7" w:rsidRDefault="00CF06C7" w:rsidP="00CF06C7">
            <w:pPr>
              <w:widowControl/>
              <w:autoSpaceDE/>
              <w:autoSpaceDN/>
              <w:adjustRightInd/>
              <w:rPr>
                <w:rFonts w:ascii="Times New Roman" w:eastAsia="Times New Roman" w:hAnsi="Times New Roman" w:cs="Times New Roman"/>
                <w:b/>
                <w:sz w:val="24"/>
                <w:szCs w:val="24"/>
              </w:rPr>
            </w:pPr>
            <w:r w:rsidRPr="001F22C7">
              <w:rPr>
                <w:rFonts w:ascii="Times New Roman" w:eastAsia="Times New Roman" w:hAnsi="Times New Roman" w:cs="Times New Roman"/>
                <w:b/>
                <w:sz w:val="24"/>
                <w:szCs w:val="24"/>
              </w:rPr>
              <w:t>99</w:t>
            </w:r>
          </w:p>
        </w:tc>
      </w:tr>
    </w:tbl>
    <w:p w:rsidR="0026315A" w:rsidRPr="001F22C7" w:rsidRDefault="0026315A" w:rsidP="00CF06C7">
      <w:pPr>
        <w:shd w:val="clear" w:color="auto" w:fill="FFFFFF"/>
        <w:tabs>
          <w:tab w:val="left" w:pos="3254"/>
          <w:tab w:val="left" w:pos="6283"/>
          <w:tab w:val="left" w:pos="6950"/>
          <w:tab w:val="left" w:pos="7632"/>
          <w:tab w:val="left" w:pos="8309"/>
          <w:tab w:val="left" w:pos="9144"/>
        </w:tabs>
        <w:rPr>
          <w:sz w:val="24"/>
          <w:szCs w:val="24"/>
        </w:rPr>
      </w:pPr>
      <w:r w:rsidRPr="001F22C7">
        <w:rPr>
          <w:rFonts w:eastAsia="Times New Roman"/>
          <w:sz w:val="24"/>
          <w:szCs w:val="24"/>
        </w:rPr>
        <w:tab/>
      </w:r>
      <w:r w:rsidRPr="001F22C7">
        <w:rPr>
          <w:rFonts w:eastAsia="Times New Roman"/>
          <w:sz w:val="24"/>
          <w:szCs w:val="24"/>
        </w:rPr>
        <w:tab/>
      </w:r>
      <w:r w:rsidRPr="001F22C7">
        <w:rPr>
          <w:rFonts w:eastAsia="Times New Roman"/>
          <w:sz w:val="24"/>
          <w:szCs w:val="24"/>
        </w:rPr>
        <w:tab/>
      </w:r>
      <w:r w:rsidRPr="001F22C7">
        <w:rPr>
          <w:rFonts w:eastAsia="Times New Roman"/>
          <w:sz w:val="24"/>
          <w:szCs w:val="24"/>
        </w:rPr>
        <w:tab/>
      </w:r>
      <w:r w:rsidRPr="001F22C7">
        <w:rPr>
          <w:rFonts w:eastAsia="Times New Roman"/>
          <w:sz w:val="24"/>
          <w:szCs w:val="24"/>
        </w:rPr>
        <w:tab/>
      </w:r>
    </w:p>
    <w:p w:rsidR="0026315A" w:rsidRPr="001F22C7" w:rsidRDefault="00F818E0" w:rsidP="00F56E15">
      <w:pPr>
        <w:pStyle w:val="2"/>
        <w:jc w:val="center"/>
        <w:rPr>
          <w:rFonts w:ascii="Times New Roman" w:eastAsia="Times New Roman" w:hAnsi="Times New Roman" w:cs="Times New Roman"/>
          <w:b/>
          <w:bCs/>
          <w:color w:val="000000" w:themeColor="text1"/>
          <w:sz w:val="24"/>
          <w:szCs w:val="24"/>
        </w:rPr>
      </w:pPr>
      <w:bookmarkStart w:id="63" w:name="_Toc473060351"/>
      <w:r w:rsidRPr="001F22C7">
        <w:rPr>
          <w:rFonts w:ascii="Times New Roman" w:eastAsia="Times New Roman" w:hAnsi="Times New Roman" w:cs="Times New Roman"/>
          <w:b/>
          <w:bCs/>
          <w:color w:val="000000" w:themeColor="text1"/>
          <w:sz w:val="24"/>
          <w:szCs w:val="24"/>
        </w:rPr>
        <w:t>3.2.</w:t>
      </w:r>
      <w:r w:rsidR="0026315A" w:rsidRPr="001F22C7">
        <w:rPr>
          <w:rFonts w:ascii="Times New Roman" w:eastAsia="Times New Roman" w:hAnsi="Times New Roman" w:cs="Times New Roman"/>
          <w:b/>
          <w:bCs/>
          <w:color w:val="000000" w:themeColor="text1"/>
          <w:sz w:val="24"/>
          <w:szCs w:val="24"/>
        </w:rPr>
        <w:t>Внеурочная деятельность.</w:t>
      </w:r>
      <w:bookmarkEnd w:id="63"/>
    </w:p>
    <w:p w:rsidR="0026315A" w:rsidRPr="001F22C7" w:rsidRDefault="0026315A" w:rsidP="0022795C">
      <w:pPr>
        <w:shd w:val="clear" w:color="auto" w:fill="FFFFFF"/>
        <w:tabs>
          <w:tab w:val="left" w:pos="1939"/>
          <w:tab w:val="left" w:pos="3989"/>
          <w:tab w:val="left" w:pos="5587"/>
          <w:tab w:val="left" w:pos="8270"/>
        </w:tabs>
        <w:spacing w:line="317" w:lineRule="exact"/>
        <w:ind w:right="5"/>
        <w:rPr>
          <w:sz w:val="24"/>
          <w:szCs w:val="24"/>
        </w:rPr>
      </w:pPr>
      <w:r w:rsidRPr="001F22C7">
        <w:rPr>
          <w:rFonts w:ascii="Times New Roman" w:eastAsia="Times New Roman" w:hAnsi="Times New Roman" w:cs="Times New Roman"/>
          <w:spacing w:val="-1"/>
          <w:sz w:val="24"/>
          <w:szCs w:val="24"/>
        </w:rPr>
        <w:t xml:space="preserve">Программа организации внеурочной деятельности учащихся на </w:t>
      </w:r>
      <w:r w:rsidR="000D091D" w:rsidRPr="001F22C7">
        <w:rPr>
          <w:rFonts w:ascii="Times New Roman" w:eastAsia="Times New Roman" w:hAnsi="Times New Roman" w:cs="Times New Roman"/>
          <w:spacing w:val="-1"/>
          <w:sz w:val="24"/>
          <w:szCs w:val="24"/>
        </w:rPr>
        <w:t>уровне</w:t>
      </w:r>
      <w:r w:rsidRPr="001F22C7">
        <w:rPr>
          <w:rFonts w:ascii="Times New Roman" w:eastAsia="Times New Roman" w:hAnsi="Times New Roman" w:cs="Times New Roman"/>
          <w:spacing w:val="-1"/>
          <w:sz w:val="24"/>
          <w:szCs w:val="24"/>
        </w:rPr>
        <w:t xml:space="preserve"> начального общего</w:t>
      </w:r>
      <w:r w:rsidR="00F818E0"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2"/>
          <w:sz w:val="24"/>
          <w:szCs w:val="24"/>
        </w:rPr>
        <w:t>образования</w:t>
      </w:r>
      <w:r w:rsidR="00F818E0" w:rsidRPr="001F22C7">
        <w:rPr>
          <w:rFonts w:eastAsia="Times New Roman"/>
          <w:sz w:val="24"/>
          <w:szCs w:val="24"/>
        </w:rPr>
        <w:t xml:space="preserve"> </w:t>
      </w:r>
      <w:r w:rsidRPr="001F22C7">
        <w:rPr>
          <w:rFonts w:ascii="Times New Roman" w:eastAsia="Times New Roman" w:hAnsi="Times New Roman" w:cs="Times New Roman"/>
          <w:spacing w:val="-2"/>
          <w:sz w:val="24"/>
          <w:szCs w:val="24"/>
        </w:rPr>
        <w:t>муниципального</w:t>
      </w:r>
      <w:r w:rsidR="0022795C">
        <w:rPr>
          <w:rFonts w:eastAsia="Times New Roman"/>
          <w:sz w:val="24"/>
          <w:szCs w:val="24"/>
        </w:rPr>
        <w:t xml:space="preserve"> </w:t>
      </w:r>
      <w:r w:rsidRPr="001F22C7">
        <w:rPr>
          <w:rFonts w:ascii="Times New Roman" w:eastAsia="Times New Roman" w:hAnsi="Times New Roman" w:cs="Times New Roman"/>
          <w:spacing w:val="-3"/>
          <w:sz w:val="24"/>
          <w:szCs w:val="24"/>
        </w:rPr>
        <w:t>бюджетного</w:t>
      </w:r>
      <w:r w:rsidR="0022795C">
        <w:rPr>
          <w:rFonts w:ascii="Times New Roman" w:eastAsia="Times New Roman" w:hAnsi="Times New Roman" w:cs="Times New Roman"/>
          <w:spacing w:val="-3"/>
          <w:sz w:val="24"/>
          <w:szCs w:val="24"/>
        </w:rPr>
        <w:t xml:space="preserve"> </w:t>
      </w:r>
      <w:r w:rsidRPr="001F22C7">
        <w:rPr>
          <w:rFonts w:ascii="Times New Roman" w:eastAsia="Times New Roman" w:hAnsi="Times New Roman" w:cs="Times New Roman"/>
          <w:spacing w:val="-2"/>
          <w:sz w:val="24"/>
          <w:szCs w:val="24"/>
        </w:rPr>
        <w:t>общеобразовательного</w:t>
      </w:r>
      <w:r w:rsidR="00F818E0" w:rsidRPr="001F22C7">
        <w:rPr>
          <w:rFonts w:eastAsia="Times New Roman"/>
          <w:sz w:val="24"/>
          <w:szCs w:val="24"/>
        </w:rPr>
        <w:t xml:space="preserve"> </w:t>
      </w:r>
      <w:r w:rsidRPr="001F22C7">
        <w:rPr>
          <w:rFonts w:ascii="Times New Roman" w:eastAsia="Times New Roman" w:hAnsi="Times New Roman" w:cs="Times New Roman"/>
          <w:spacing w:val="-3"/>
          <w:sz w:val="24"/>
          <w:szCs w:val="24"/>
        </w:rPr>
        <w:t>учреждения</w:t>
      </w:r>
    </w:p>
    <w:p w:rsidR="0026315A" w:rsidRPr="001F22C7" w:rsidRDefault="0026315A">
      <w:pPr>
        <w:shd w:val="clear" w:color="auto" w:fill="FFFFFF"/>
        <w:spacing w:line="317" w:lineRule="exact"/>
        <w:ind w:right="5"/>
        <w:jc w:val="both"/>
        <w:rPr>
          <w:sz w:val="24"/>
          <w:szCs w:val="24"/>
        </w:rPr>
      </w:pPr>
      <w:r w:rsidRPr="001F22C7">
        <w:rPr>
          <w:rFonts w:ascii="Times New Roman" w:eastAsia="Times New Roman" w:hAnsi="Times New Roman" w:cs="Times New Roman"/>
          <w:sz w:val="24"/>
          <w:szCs w:val="24"/>
        </w:rPr>
        <w:t>«</w:t>
      </w:r>
      <w:r w:rsidR="0022795C">
        <w:rPr>
          <w:rFonts w:ascii="Times New Roman" w:eastAsia="Times New Roman" w:hAnsi="Times New Roman" w:cs="Times New Roman"/>
          <w:sz w:val="24"/>
          <w:szCs w:val="24"/>
        </w:rPr>
        <w:t>Утяшкинская основная общеобразовательная школа</w:t>
      </w:r>
      <w:r w:rsidR="00A4511D" w:rsidRPr="001F22C7">
        <w:rPr>
          <w:rFonts w:ascii="Times New Roman" w:eastAsia="Times New Roman" w:hAnsi="Times New Roman" w:cs="Times New Roman"/>
          <w:sz w:val="24"/>
          <w:szCs w:val="24"/>
        </w:rPr>
        <w:t xml:space="preserve"> Новошешминского </w:t>
      </w:r>
      <w:r w:rsidRPr="001F22C7">
        <w:rPr>
          <w:rFonts w:ascii="Times New Roman" w:eastAsia="Times New Roman" w:hAnsi="Times New Roman" w:cs="Times New Roman"/>
          <w:sz w:val="24"/>
          <w:szCs w:val="24"/>
        </w:rPr>
        <w:t xml:space="preserve"> муниципального района Республики Татарстан</w:t>
      </w:r>
      <w:r w:rsidR="008878F0" w:rsidRPr="001F22C7">
        <w:rPr>
          <w:rFonts w:ascii="Times New Roman" w:eastAsia="Times New Roman" w:hAnsi="Times New Roman" w:cs="Times New Roman"/>
          <w:sz w:val="24"/>
          <w:szCs w:val="24"/>
        </w:rPr>
        <w:t>»</w:t>
      </w:r>
    </w:p>
    <w:p w:rsidR="0026315A" w:rsidRPr="001F22C7" w:rsidRDefault="0026315A" w:rsidP="00292FD7">
      <w:pPr>
        <w:pStyle w:val="a5"/>
        <w:numPr>
          <w:ilvl w:val="0"/>
          <w:numId w:val="58"/>
        </w:numPr>
        <w:shd w:val="clear" w:color="auto" w:fill="FFFFFF"/>
        <w:tabs>
          <w:tab w:val="left" w:pos="542"/>
        </w:tabs>
        <w:spacing w:before="312"/>
        <w:jc w:val="center"/>
        <w:rPr>
          <w:rFonts w:ascii="Times New Roman" w:eastAsia="Times New Roman" w:hAnsi="Times New Roman" w:cs="Times New Roman"/>
          <w:b/>
          <w:bCs/>
          <w:sz w:val="24"/>
          <w:szCs w:val="24"/>
        </w:rPr>
      </w:pPr>
      <w:r w:rsidRPr="001F22C7">
        <w:rPr>
          <w:rFonts w:ascii="Times New Roman" w:eastAsia="Times New Roman" w:hAnsi="Times New Roman" w:cs="Times New Roman"/>
          <w:b/>
          <w:bCs/>
          <w:sz w:val="24"/>
          <w:szCs w:val="24"/>
        </w:rPr>
        <w:lastRenderedPageBreak/>
        <w:t>Пояснительная записка</w:t>
      </w:r>
    </w:p>
    <w:p w:rsidR="008878F0" w:rsidRPr="001F22C7" w:rsidRDefault="008878F0" w:rsidP="008878F0">
      <w:pPr>
        <w:pStyle w:val="a5"/>
        <w:shd w:val="clear" w:color="auto" w:fill="FFFFFF"/>
        <w:tabs>
          <w:tab w:val="left" w:pos="542"/>
        </w:tabs>
        <w:spacing w:before="312"/>
        <w:ind w:left="900"/>
        <w:rPr>
          <w:sz w:val="24"/>
          <w:szCs w:val="24"/>
        </w:rPr>
      </w:pPr>
    </w:p>
    <w:p w:rsidR="0026315A" w:rsidRPr="001F22C7" w:rsidRDefault="0026315A" w:rsidP="00F56E15">
      <w:pPr>
        <w:shd w:val="clear" w:color="auto" w:fill="FFFFFF"/>
        <w:tabs>
          <w:tab w:val="left" w:pos="1939"/>
          <w:tab w:val="left" w:pos="3989"/>
          <w:tab w:val="left" w:pos="5587"/>
          <w:tab w:val="left" w:pos="8270"/>
        </w:tabs>
        <w:spacing w:line="276" w:lineRule="auto"/>
        <w:ind w:right="5"/>
        <w:rPr>
          <w:sz w:val="24"/>
          <w:szCs w:val="24"/>
        </w:rPr>
      </w:pPr>
      <w:r w:rsidRPr="001F22C7">
        <w:rPr>
          <w:rFonts w:ascii="Times New Roman" w:eastAsia="Times New Roman" w:hAnsi="Times New Roman" w:cs="Times New Roman"/>
          <w:sz w:val="24"/>
          <w:szCs w:val="24"/>
        </w:rPr>
        <w:t xml:space="preserve">Программа организации внеурочной деятельности учащихся </w:t>
      </w:r>
      <w:r w:rsidR="008878F0" w:rsidRPr="001F22C7">
        <w:rPr>
          <w:rFonts w:ascii="Times New Roman" w:eastAsia="Times New Roman" w:hAnsi="Times New Roman" w:cs="Times New Roman"/>
          <w:spacing w:val="-2"/>
          <w:sz w:val="24"/>
          <w:szCs w:val="24"/>
        </w:rPr>
        <w:t>муниципального</w:t>
      </w:r>
      <w:r w:rsidR="00F56E15" w:rsidRPr="001F22C7">
        <w:rPr>
          <w:rFonts w:eastAsia="Times New Roman"/>
          <w:sz w:val="24"/>
          <w:szCs w:val="24"/>
        </w:rPr>
        <w:t xml:space="preserve"> </w:t>
      </w:r>
      <w:r w:rsidR="008878F0" w:rsidRPr="001F22C7">
        <w:rPr>
          <w:rFonts w:ascii="Times New Roman" w:eastAsia="Times New Roman" w:hAnsi="Times New Roman" w:cs="Times New Roman"/>
          <w:spacing w:val="-3"/>
          <w:sz w:val="24"/>
          <w:szCs w:val="24"/>
        </w:rPr>
        <w:t>бюджетного</w:t>
      </w:r>
      <w:r w:rsidR="008878F0" w:rsidRPr="001F22C7">
        <w:rPr>
          <w:rFonts w:eastAsia="Times New Roman"/>
          <w:sz w:val="24"/>
          <w:szCs w:val="24"/>
        </w:rPr>
        <w:t xml:space="preserve"> </w:t>
      </w:r>
      <w:r w:rsidR="008878F0" w:rsidRPr="001F22C7">
        <w:rPr>
          <w:rFonts w:ascii="Times New Roman" w:eastAsia="Times New Roman" w:hAnsi="Times New Roman" w:cs="Times New Roman"/>
          <w:spacing w:val="-2"/>
          <w:sz w:val="24"/>
          <w:szCs w:val="24"/>
        </w:rPr>
        <w:t>общеобразовательного</w:t>
      </w:r>
      <w:r w:rsidR="008878F0" w:rsidRPr="001F22C7">
        <w:rPr>
          <w:rFonts w:eastAsia="Times New Roman"/>
          <w:sz w:val="24"/>
          <w:szCs w:val="24"/>
        </w:rPr>
        <w:t xml:space="preserve"> </w:t>
      </w:r>
      <w:r w:rsidR="008878F0" w:rsidRPr="001F22C7">
        <w:rPr>
          <w:rFonts w:ascii="Times New Roman" w:eastAsia="Times New Roman" w:hAnsi="Times New Roman" w:cs="Times New Roman"/>
          <w:spacing w:val="-3"/>
          <w:sz w:val="24"/>
          <w:szCs w:val="24"/>
        </w:rPr>
        <w:t>учреждения</w:t>
      </w:r>
      <w:r w:rsidR="00F56E15" w:rsidRPr="001F22C7">
        <w:rPr>
          <w:rFonts w:ascii="Times New Roman" w:eastAsia="Times New Roman" w:hAnsi="Times New Roman" w:cs="Times New Roman"/>
          <w:spacing w:val="-3"/>
          <w:sz w:val="24"/>
          <w:szCs w:val="24"/>
        </w:rPr>
        <w:t xml:space="preserve"> </w:t>
      </w:r>
      <w:r w:rsidR="008878F0" w:rsidRPr="001F22C7">
        <w:rPr>
          <w:rFonts w:ascii="Times New Roman" w:eastAsia="Times New Roman" w:hAnsi="Times New Roman" w:cs="Times New Roman"/>
          <w:sz w:val="24"/>
          <w:szCs w:val="24"/>
        </w:rPr>
        <w:t>«</w:t>
      </w:r>
      <w:r w:rsidR="00FE3E82">
        <w:rPr>
          <w:rFonts w:ascii="Times New Roman" w:eastAsia="Times New Roman" w:hAnsi="Times New Roman" w:cs="Times New Roman"/>
          <w:sz w:val="24"/>
          <w:szCs w:val="24"/>
        </w:rPr>
        <w:t>Утяшкинская основная общеобразовательная школа</w:t>
      </w:r>
      <w:r w:rsidR="008878F0" w:rsidRPr="001F22C7">
        <w:rPr>
          <w:rFonts w:ascii="Times New Roman" w:eastAsia="Times New Roman" w:hAnsi="Times New Roman" w:cs="Times New Roman"/>
          <w:sz w:val="24"/>
          <w:szCs w:val="24"/>
        </w:rPr>
        <w:t xml:space="preserve"> Новошешминского  муниципального района Республики Татарстан»</w:t>
      </w:r>
      <w:r w:rsidR="008878F0" w:rsidRPr="001F22C7">
        <w:rPr>
          <w:sz w:val="24"/>
          <w:szCs w:val="24"/>
        </w:rPr>
        <w:t xml:space="preserve"> </w:t>
      </w:r>
      <w:r w:rsidRPr="001F22C7">
        <w:rPr>
          <w:rFonts w:ascii="Times New Roman" w:eastAsia="Times New Roman" w:hAnsi="Times New Roman" w:cs="Times New Roman"/>
          <w:spacing w:val="-2"/>
          <w:sz w:val="24"/>
          <w:szCs w:val="24"/>
        </w:rPr>
        <w:t>разработана</w:t>
      </w:r>
      <w:r w:rsidR="00F56E15"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z w:val="24"/>
          <w:szCs w:val="24"/>
        </w:rPr>
        <w:t>в</w:t>
      </w:r>
      <w:r w:rsidR="008878F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соответствии с:</w:t>
      </w:r>
    </w:p>
    <w:p w:rsidR="0026315A" w:rsidRPr="001F22C7" w:rsidRDefault="0026315A" w:rsidP="008878F0">
      <w:pPr>
        <w:shd w:val="clear" w:color="auto" w:fill="FFFFFF"/>
        <w:tabs>
          <w:tab w:val="left" w:pos="230"/>
        </w:tabs>
        <w:spacing w:line="276" w:lineRule="auto"/>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Федеральным законом от 29.12.2012 года №273 «Об образовании в Российской</w:t>
      </w:r>
      <w:r w:rsidRPr="001F22C7">
        <w:rPr>
          <w:rFonts w:ascii="Times New Roman" w:eastAsia="Times New Roman" w:hAnsi="Times New Roman" w:cs="Times New Roman"/>
          <w:sz w:val="24"/>
          <w:szCs w:val="24"/>
        </w:rPr>
        <w:br/>
        <w:t>Федерации»;</w:t>
      </w:r>
    </w:p>
    <w:p w:rsidR="008878F0" w:rsidRPr="001F22C7" w:rsidRDefault="0026315A" w:rsidP="008878F0">
      <w:pPr>
        <w:shd w:val="clear" w:color="auto" w:fill="FFFFFF"/>
        <w:spacing w:line="276" w:lineRule="auto"/>
        <w:rPr>
          <w:rFonts w:ascii="Times New Roman" w:eastAsia="Times New Roman" w:hAnsi="Times New Roman" w:cs="Times New Roman"/>
          <w:sz w:val="24"/>
          <w:szCs w:val="24"/>
        </w:rPr>
      </w:pPr>
      <w:r w:rsidRPr="001F22C7">
        <w:rPr>
          <w:rFonts w:ascii="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Закона Республики Татарстан от 22 июля 2013 года №68-ЗРТ «Об образовании», </w:t>
      </w:r>
    </w:p>
    <w:p w:rsidR="00FA01FC" w:rsidRPr="001F22C7" w:rsidRDefault="00FA01FC" w:rsidP="008878F0">
      <w:pPr>
        <w:shd w:val="clear" w:color="auto" w:fill="FFFFFF"/>
        <w:spacing w:line="276" w:lineRule="auto"/>
        <w:rPr>
          <w:rFonts w:ascii="Times New Roman" w:eastAsia="Times New Roman" w:hAnsi="Times New Roman" w:cs="Times New Roman"/>
          <w:sz w:val="24"/>
          <w:szCs w:val="24"/>
        </w:rPr>
      </w:pPr>
    </w:p>
    <w:p w:rsidR="0026315A" w:rsidRPr="001F22C7" w:rsidRDefault="0026315A" w:rsidP="008878F0">
      <w:pPr>
        <w:shd w:val="clear" w:color="auto" w:fill="FFFFFF"/>
        <w:spacing w:line="276" w:lineRule="auto"/>
        <w:rPr>
          <w:rFonts w:ascii="Times New Roman" w:eastAsia="Times New Roman" w:hAnsi="Times New Roman" w:cs="Times New Roman"/>
          <w:sz w:val="24"/>
          <w:szCs w:val="24"/>
        </w:rPr>
      </w:pPr>
      <w:r w:rsidRPr="001F22C7">
        <w:rPr>
          <w:rFonts w:ascii="Times New Roman" w:eastAsia="Times New Roman" w:hAnsi="Times New Roman" w:cs="Times New Roman"/>
          <w:spacing w:val="-3"/>
          <w:sz w:val="24"/>
          <w:szCs w:val="24"/>
        </w:rPr>
        <w:t xml:space="preserve">-приказа Министерства образования и науки Российской Федерации от 06.10.2009 № 373 «Об </w:t>
      </w:r>
      <w:r w:rsidRPr="001F22C7">
        <w:rPr>
          <w:rFonts w:ascii="Times New Roman" w:eastAsia="Times New Roman" w:hAnsi="Times New Roman" w:cs="Times New Roman"/>
          <w:spacing w:val="-8"/>
          <w:sz w:val="24"/>
          <w:szCs w:val="24"/>
        </w:rPr>
        <w:t xml:space="preserve">утверждении    и    введении    в    действие    федерального    государственного    образовательного </w:t>
      </w:r>
      <w:r w:rsidRPr="001F22C7">
        <w:rPr>
          <w:rFonts w:ascii="Times New Roman" w:eastAsia="Times New Roman" w:hAnsi="Times New Roman" w:cs="Times New Roman"/>
          <w:sz w:val="24"/>
          <w:szCs w:val="24"/>
        </w:rPr>
        <w:t>стандарта начального общего образования»,</w:t>
      </w:r>
    </w:p>
    <w:p w:rsidR="00FA01FC" w:rsidRPr="001F22C7" w:rsidRDefault="00FA01FC" w:rsidP="008878F0">
      <w:pPr>
        <w:shd w:val="clear" w:color="auto" w:fill="FFFFFF"/>
        <w:spacing w:line="276" w:lineRule="auto"/>
        <w:rPr>
          <w:sz w:val="24"/>
          <w:szCs w:val="24"/>
        </w:rPr>
      </w:pPr>
    </w:p>
    <w:p w:rsidR="0026315A" w:rsidRPr="001F22C7" w:rsidRDefault="0026315A" w:rsidP="008878F0">
      <w:pPr>
        <w:shd w:val="clear" w:color="auto" w:fill="FFFFFF"/>
        <w:tabs>
          <w:tab w:val="left" w:pos="317"/>
        </w:tabs>
        <w:spacing w:line="276" w:lineRule="auto"/>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Федерального государственного образовательного стандарта начального общего</w:t>
      </w:r>
      <w:r w:rsidRPr="001F22C7">
        <w:rPr>
          <w:rFonts w:ascii="Times New Roman" w:eastAsia="Times New Roman" w:hAnsi="Times New Roman" w:cs="Times New Roman"/>
          <w:sz w:val="24"/>
          <w:szCs w:val="24"/>
        </w:rPr>
        <w:br/>
        <w:t>образования;</w:t>
      </w:r>
    </w:p>
    <w:p w:rsidR="00FA01FC" w:rsidRPr="001F22C7" w:rsidRDefault="00FA01FC" w:rsidP="008878F0">
      <w:pPr>
        <w:shd w:val="clear" w:color="auto" w:fill="FFFFFF"/>
        <w:tabs>
          <w:tab w:val="left" w:pos="317"/>
        </w:tabs>
        <w:spacing w:line="276" w:lineRule="auto"/>
        <w:ind w:right="5"/>
        <w:jc w:val="both"/>
        <w:rPr>
          <w:sz w:val="24"/>
          <w:szCs w:val="24"/>
        </w:rPr>
      </w:pPr>
    </w:p>
    <w:p w:rsidR="0026315A" w:rsidRPr="001F22C7" w:rsidRDefault="0026315A" w:rsidP="008878F0">
      <w:pPr>
        <w:shd w:val="clear" w:color="auto" w:fill="FFFFFF"/>
        <w:tabs>
          <w:tab w:val="left" w:pos="250"/>
        </w:tabs>
        <w:spacing w:line="276" w:lineRule="auto"/>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на основании Концепции духовно-нравственного развития и воспитания личности</w:t>
      </w:r>
      <w:r w:rsidRPr="001F22C7">
        <w:rPr>
          <w:rFonts w:ascii="Times New Roman" w:eastAsia="Times New Roman" w:hAnsi="Times New Roman" w:cs="Times New Roman"/>
          <w:sz w:val="24"/>
          <w:szCs w:val="24"/>
        </w:rPr>
        <w:br/>
        <w:t>гражданина России;</w:t>
      </w:r>
    </w:p>
    <w:p w:rsidR="00FA01FC" w:rsidRPr="001F22C7" w:rsidRDefault="00FA01FC" w:rsidP="008878F0">
      <w:pPr>
        <w:shd w:val="clear" w:color="auto" w:fill="FFFFFF"/>
        <w:tabs>
          <w:tab w:val="left" w:pos="250"/>
        </w:tabs>
        <w:spacing w:line="276" w:lineRule="auto"/>
        <w:ind w:right="5"/>
        <w:jc w:val="both"/>
        <w:rPr>
          <w:sz w:val="24"/>
          <w:szCs w:val="24"/>
        </w:rPr>
      </w:pPr>
    </w:p>
    <w:p w:rsidR="0026315A" w:rsidRPr="001F22C7" w:rsidRDefault="0026315A" w:rsidP="008878F0">
      <w:pPr>
        <w:shd w:val="clear" w:color="auto" w:fill="FFFFFF"/>
        <w:tabs>
          <w:tab w:val="left" w:pos="139"/>
        </w:tabs>
        <w:spacing w:line="276" w:lineRule="auto"/>
        <w:rPr>
          <w:rFonts w:ascii="Times New Roman" w:eastAsia="Times New Roman" w:hAnsi="Times New Roman" w:cs="Times New Roman"/>
          <w:spacing w:val="-1"/>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Концепции модернизации дополнительного образования детей Российской Федерации;</w:t>
      </w:r>
    </w:p>
    <w:p w:rsidR="00FA01FC" w:rsidRPr="001F22C7" w:rsidRDefault="00FA01FC" w:rsidP="008878F0">
      <w:pPr>
        <w:shd w:val="clear" w:color="auto" w:fill="FFFFFF"/>
        <w:tabs>
          <w:tab w:val="left" w:pos="139"/>
        </w:tabs>
        <w:spacing w:line="276" w:lineRule="auto"/>
        <w:rPr>
          <w:sz w:val="24"/>
          <w:szCs w:val="24"/>
        </w:rPr>
      </w:pPr>
    </w:p>
    <w:p w:rsidR="0026315A" w:rsidRPr="001F22C7" w:rsidRDefault="0026315A" w:rsidP="008878F0">
      <w:pPr>
        <w:shd w:val="clear" w:color="auto" w:fill="FFFFFF"/>
        <w:tabs>
          <w:tab w:val="left" w:pos="202"/>
        </w:tabs>
        <w:spacing w:line="276" w:lineRule="auto"/>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Письма Министерства образования РФ от 2.04.2002 г. № 13-51-28/13 «О повышении</w:t>
      </w:r>
      <w:r w:rsidRPr="001F22C7">
        <w:rPr>
          <w:rFonts w:ascii="Times New Roman" w:eastAsia="Times New Roman" w:hAnsi="Times New Roman" w:cs="Times New Roman"/>
          <w:sz w:val="24"/>
          <w:szCs w:val="24"/>
        </w:rPr>
        <w:br/>
        <w:t>воспитательного потенциала общеобразовательного процесса в ОУ;</w:t>
      </w:r>
    </w:p>
    <w:p w:rsidR="00FA01FC" w:rsidRPr="001F22C7" w:rsidRDefault="00FA01FC" w:rsidP="008878F0">
      <w:pPr>
        <w:shd w:val="clear" w:color="auto" w:fill="FFFFFF"/>
        <w:tabs>
          <w:tab w:val="left" w:pos="202"/>
        </w:tabs>
        <w:spacing w:line="276" w:lineRule="auto"/>
        <w:ind w:right="5"/>
        <w:jc w:val="both"/>
        <w:rPr>
          <w:sz w:val="24"/>
          <w:szCs w:val="24"/>
        </w:rPr>
      </w:pPr>
    </w:p>
    <w:p w:rsidR="0026315A" w:rsidRPr="001F22C7" w:rsidRDefault="0026315A" w:rsidP="008878F0">
      <w:pPr>
        <w:shd w:val="clear" w:color="auto" w:fill="FFFFFF"/>
        <w:tabs>
          <w:tab w:val="left" w:pos="264"/>
        </w:tabs>
        <w:spacing w:line="276" w:lineRule="auto"/>
        <w:ind w:right="10"/>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Методических рекомендаций о расширении деятельности детских и молодежных</w:t>
      </w:r>
      <w:r w:rsidRPr="001F22C7">
        <w:rPr>
          <w:rFonts w:ascii="Times New Roman" w:eastAsia="Times New Roman" w:hAnsi="Times New Roman" w:cs="Times New Roman"/>
          <w:sz w:val="24"/>
          <w:szCs w:val="24"/>
        </w:rPr>
        <w:br/>
        <w:t>объединений в ОУ (Письмо Минобразования России от 11.02.2000 г. № 101/28-16).</w:t>
      </w:r>
    </w:p>
    <w:p w:rsidR="00FA01FC" w:rsidRPr="001F22C7" w:rsidRDefault="00FA01FC" w:rsidP="008878F0">
      <w:pPr>
        <w:shd w:val="clear" w:color="auto" w:fill="FFFFFF"/>
        <w:tabs>
          <w:tab w:val="left" w:pos="264"/>
        </w:tabs>
        <w:spacing w:line="276" w:lineRule="auto"/>
        <w:ind w:right="10"/>
        <w:jc w:val="both"/>
        <w:rPr>
          <w:sz w:val="24"/>
          <w:szCs w:val="24"/>
        </w:rPr>
      </w:pPr>
    </w:p>
    <w:p w:rsidR="008878F0" w:rsidRPr="001F22C7" w:rsidRDefault="0026315A" w:rsidP="00FA01FC">
      <w:pPr>
        <w:shd w:val="clear" w:color="auto" w:fill="FFFFFF"/>
        <w:spacing w:line="276" w:lineRule="auto"/>
        <w:jc w:val="both"/>
        <w:rPr>
          <w:spacing w:val="-12"/>
          <w:sz w:val="24"/>
          <w:szCs w:val="24"/>
        </w:rPr>
      </w:pPr>
      <w:r w:rsidRPr="001F22C7">
        <w:rPr>
          <w:rFonts w:ascii="Times New Roman" w:eastAsia="Times New Roman" w:hAnsi="Times New Roman" w:cs="Times New Roman"/>
          <w:b/>
          <w:bCs/>
          <w:sz w:val="24"/>
          <w:szCs w:val="24"/>
        </w:rPr>
        <w:t xml:space="preserve">Внеурочная деятельность </w:t>
      </w:r>
      <w:r w:rsidRPr="001F22C7">
        <w:rPr>
          <w:rFonts w:ascii="Times New Roman" w:eastAsia="Times New Roman" w:hAnsi="Times New Roman" w:cs="Times New Roman"/>
          <w:sz w:val="24"/>
          <w:szCs w:val="24"/>
        </w:rPr>
        <w:t>является составной частью учебно-воспитательного процесса и одной из форм организации свободного времени учащихся</w:t>
      </w:r>
      <w:r w:rsidRPr="001F22C7">
        <w:rPr>
          <w:rFonts w:ascii="Times New Roman" w:eastAsia="Times New Roman" w:hAnsi="Times New Roman" w:cs="Times New Roman"/>
          <w:b/>
          <w:bCs/>
          <w:sz w:val="24"/>
          <w:szCs w:val="24"/>
        </w:rPr>
        <w:t xml:space="preserve">. Внеурочная деятельность </w:t>
      </w:r>
      <w:r w:rsidRPr="001F22C7">
        <w:rPr>
          <w:rFonts w:ascii="Times New Roman" w:eastAsia="Times New Roman" w:hAnsi="Times New Roman" w:cs="Times New Roman"/>
          <w:spacing w:val="-1"/>
          <w:sz w:val="24"/>
          <w:szCs w:val="24"/>
        </w:rPr>
        <w:t xml:space="preserve">понимается сегодня преимущественно как деятельность, организуемая во внеурочное время </w:t>
      </w:r>
      <w:r w:rsidRPr="001F22C7">
        <w:rPr>
          <w:rFonts w:ascii="Times New Roman" w:eastAsia="Times New Roman" w:hAnsi="Times New Roman" w:cs="Times New Roman"/>
          <w:sz w:val="24"/>
          <w:szCs w:val="24"/>
        </w:rPr>
        <w:t xml:space="preserve">для удовлетворения потребностей учащихся в содержательном досуге, их участии в </w:t>
      </w:r>
      <w:r w:rsidRPr="001F22C7">
        <w:rPr>
          <w:rFonts w:ascii="Times New Roman" w:eastAsia="Times New Roman" w:hAnsi="Times New Roman" w:cs="Times New Roman"/>
          <w:spacing w:val="-1"/>
          <w:sz w:val="24"/>
          <w:szCs w:val="24"/>
        </w:rPr>
        <w:t>самоуправлении и общественно полезной деятельности. Правильно организованная система</w:t>
      </w:r>
      <w:r w:rsidR="008878F0" w:rsidRPr="001F22C7">
        <w:rPr>
          <w:rFonts w:ascii="Times New Roman" w:eastAsia="Times New Roman" w:hAnsi="Times New Roman" w:cs="Times New Roman"/>
          <w:sz w:val="24"/>
          <w:szCs w:val="24"/>
        </w:rPr>
        <w:t xml:space="preserve"> внеурочной деятельности представляет собой ту сферу, в условиях которой можно максимально развить или сформировать познавательные потребности и способности каждого учащегося, которая обеспечит воспитание свободной личности. Воспитание детей </w:t>
      </w:r>
      <w:r w:rsidR="008878F0" w:rsidRPr="001F22C7">
        <w:rPr>
          <w:rFonts w:ascii="Times New Roman" w:eastAsia="Times New Roman" w:hAnsi="Times New Roman" w:cs="Times New Roman"/>
          <w:spacing w:val="-2"/>
          <w:sz w:val="24"/>
          <w:szCs w:val="24"/>
        </w:rPr>
        <w:t xml:space="preserve">происходит в любой момент их деятельности. Однако наиболее продуктивно это воспитание </w:t>
      </w:r>
      <w:r w:rsidR="008878F0" w:rsidRPr="001F22C7">
        <w:rPr>
          <w:rFonts w:ascii="Times New Roman" w:eastAsia="Times New Roman" w:hAnsi="Times New Roman" w:cs="Times New Roman"/>
          <w:sz w:val="24"/>
          <w:szCs w:val="24"/>
        </w:rPr>
        <w:t>осуществлять в свободное от обучения время.</w:t>
      </w:r>
    </w:p>
    <w:p w:rsidR="0026315A" w:rsidRPr="001F22C7" w:rsidRDefault="0026315A" w:rsidP="00FA01FC">
      <w:pPr>
        <w:shd w:val="clear" w:color="auto" w:fill="FFFFFF"/>
        <w:spacing w:line="276" w:lineRule="auto"/>
        <w:ind w:firstLine="851"/>
        <w:jc w:val="both"/>
        <w:rPr>
          <w:sz w:val="24"/>
          <w:szCs w:val="24"/>
        </w:rPr>
      </w:pPr>
      <w:r w:rsidRPr="001F22C7">
        <w:rPr>
          <w:rFonts w:ascii="Times New Roman" w:eastAsia="Times New Roman" w:hAnsi="Times New Roman" w:cs="Times New Roman"/>
          <w:spacing w:val="-2"/>
          <w:sz w:val="24"/>
          <w:szCs w:val="24"/>
        </w:rPr>
        <w:t xml:space="preserve">Настоящая программа создает условия для социального, культурного и профессионального </w:t>
      </w:r>
      <w:r w:rsidRPr="001F22C7">
        <w:rPr>
          <w:rFonts w:ascii="Times New Roman" w:eastAsia="Times New Roman" w:hAnsi="Times New Roman" w:cs="Times New Roman"/>
          <w:sz w:val="24"/>
          <w:szCs w:val="24"/>
        </w:rPr>
        <w:t xml:space="preserve">самоопределения, творческой самореализации личности ребёнка, её интеграции в системе мировой и отечественной культур. Программа педагогически целесообразна, так как способствует более разностороннему раскрытию индивидуальных способностей ребенка, которые не всегда удаётся рассмотреть на уроке, развитию у детей интереса к различным </w:t>
      </w:r>
      <w:r w:rsidRPr="001F22C7">
        <w:rPr>
          <w:rFonts w:ascii="Times New Roman" w:eastAsia="Times New Roman" w:hAnsi="Times New Roman" w:cs="Times New Roman"/>
          <w:spacing w:val="-1"/>
          <w:sz w:val="24"/>
          <w:szCs w:val="24"/>
        </w:rPr>
        <w:t xml:space="preserve">видам деятельности, желанию активно участвовать в продуктивной, </w:t>
      </w:r>
      <w:r w:rsidRPr="001F22C7">
        <w:rPr>
          <w:rFonts w:ascii="Times New Roman" w:eastAsia="Times New Roman" w:hAnsi="Times New Roman" w:cs="Times New Roman"/>
          <w:spacing w:val="-1"/>
          <w:sz w:val="24"/>
          <w:szCs w:val="24"/>
        </w:rPr>
        <w:lastRenderedPageBreak/>
        <w:t xml:space="preserve">одобряемой обществом </w:t>
      </w:r>
      <w:r w:rsidRPr="001F22C7">
        <w:rPr>
          <w:rFonts w:ascii="Times New Roman" w:eastAsia="Times New Roman" w:hAnsi="Times New Roman" w:cs="Times New Roman"/>
          <w:sz w:val="24"/>
          <w:szCs w:val="24"/>
        </w:rPr>
        <w:t>деятельности, умению самостоятельно организовать своё свободное время. Каждый вид внеклассной деятельности: творческой, познавательной, спортивной,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 эффект.</w:t>
      </w:r>
    </w:p>
    <w:p w:rsidR="0026315A" w:rsidRPr="001F22C7" w:rsidRDefault="0026315A" w:rsidP="004D7E51">
      <w:pPr>
        <w:shd w:val="clear" w:color="auto" w:fill="FFFFFF"/>
        <w:spacing w:line="276" w:lineRule="auto"/>
        <w:ind w:right="10" w:firstLine="142"/>
        <w:jc w:val="both"/>
        <w:rPr>
          <w:rFonts w:ascii="Times New Roman" w:eastAsia="Times New Roman" w:hAnsi="Times New Roman" w:cs="Times New Roman"/>
          <w:spacing w:val="-1"/>
          <w:sz w:val="24"/>
          <w:szCs w:val="24"/>
        </w:rPr>
      </w:pPr>
      <w:r w:rsidRPr="001F22C7">
        <w:rPr>
          <w:rFonts w:ascii="Times New Roman" w:eastAsia="Times New Roman" w:hAnsi="Times New Roman" w:cs="Times New Roman"/>
          <w:sz w:val="24"/>
          <w:szCs w:val="24"/>
        </w:rPr>
        <w:t xml:space="preserve">В процессе формирования личности, воспитание как целостное воздействие на человека играет определённую роль, так как именно посредством его в сознании и поведении детей формируются основные социальные, нравственные и культурные ценности, которыми </w:t>
      </w:r>
      <w:r w:rsidRPr="001F22C7">
        <w:rPr>
          <w:rFonts w:ascii="Times New Roman" w:eastAsia="Times New Roman" w:hAnsi="Times New Roman" w:cs="Times New Roman"/>
          <w:spacing w:val="-1"/>
          <w:sz w:val="24"/>
          <w:szCs w:val="24"/>
        </w:rPr>
        <w:t xml:space="preserve">руководствуется общество в своей жизнедеятельности. Поэтому от эффективности системы </w:t>
      </w:r>
      <w:r w:rsidRPr="001F22C7">
        <w:rPr>
          <w:rFonts w:ascii="Times New Roman" w:eastAsia="Times New Roman" w:hAnsi="Times New Roman" w:cs="Times New Roman"/>
          <w:sz w:val="24"/>
          <w:szCs w:val="24"/>
        </w:rPr>
        <w:t>воспитания зависит, в конечном счёте, состояние общественного сознания и общественной жизни.</w:t>
      </w:r>
    </w:p>
    <w:p w:rsidR="0026315A" w:rsidRPr="001F22C7" w:rsidRDefault="0026315A">
      <w:pPr>
        <w:shd w:val="clear" w:color="auto" w:fill="FFFFFF"/>
        <w:spacing w:line="274" w:lineRule="exact"/>
        <w:ind w:right="5"/>
        <w:jc w:val="both"/>
        <w:rPr>
          <w:sz w:val="24"/>
          <w:szCs w:val="24"/>
        </w:rPr>
      </w:pPr>
      <w:r w:rsidRPr="001F22C7">
        <w:rPr>
          <w:rFonts w:ascii="Times New Roman" w:eastAsia="Times New Roman" w:hAnsi="Times New Roman" w:cs="Times New Roman"/>
          <w:spacing w:val="-3"/>
          <w:sz w:val="24"/>
          <w:szCs w:val="24"/>
        </w:rPr>
        <w:t xml:space="preserve">За последние годы проблема внеурочной деятельности в школе обострилась и изменила свою </w:t>
      </w:r>
      <w:r w:rsidRPr="001F22C7">
        <w:rPr>
          <w:rFonts w:ascii="Times New Roman" w:eastAsia="Times New Roman" w:hAnsi="Times New Roman" w:cs="Times New Roman"/>
          <w:sz w:val="24"/>
          <w:szCs w:val="24"/>
        </w:rPr>
        <w:t>направленность, что обусловлено особенностями и противоречиями современной ситуации общественного развития, которые определяют глобальные изменения в условиях жизни детей и подростков</w:t>
      </w:r>
    </w:p>
    <w:p w:rsidR="0026315A" w:rsidRPr="001F22C7" w:rsidRDefault="0026315A">
      <w:pPr>
        <w:shd w:val="clear" w:color="auto" w:fill="FFFFFF"/>
        <w:spacing w:line="274" w:lineRule="exact"/>
        <w:jc w:val="both"/>
        <w:rPr>
          <w:sz w:val="24"/>
          <w:szCs w:val="24"/>
        </w:rPr>
      </w:pPr>
      <w:r w:rsidRPr="001F22C7">
        <w:rPr>
          <w:rFonts w:ascii="Times New Roman" w:eastAsia="Times New Roman" w:hAnsi="Times New Roman" w:cs="Times New Roman"/>
          <w:sz w:val="24"/>
          <w:szCs w:val="24"/>
        </w:rPr>
        <w:t xml:space="preserve">Главное во внеучебной работе – в характере взаимодействия классного руководителя и воспитанников, т.е. в воспитанных отношениях. Эти отношения, основанные на </w:t>
      </w:r>
      <w:r w:rsidRPr="001F22C7">
        <w:rPr>
          <w:rFonts w:ascii="Times New Roman" w:eastAsia="Times New Roman" w:hAnsi="Times New Roman" w:cs="Times New Roman"/>
          <w:spacing w:val="-2"/>
          <w:sz w:val="24"/>
          <w:szCs w:val="24"/>
        </w:rPr>
        <w:t xml:space="preserve">коллективной, партнерской, равноправной творческой деятельности классного руководителя и детей, деятельности, направленной на заботу друг о друге и окружающих, создают условия </w:t>
      </w:r>
      <w:r w:rsidRPr="001F22C7">
        <w:rPr>
          <w:rFonts w:ascii="Times New Roman" w:eastAsia="Times New Roman" w:hAnsi="Times New Roman" w:cs="Times New Roman"/>
          <w:spacing w:val="-1"/>
          <w:sz w:val="24"/>
          <w:szCs w:val="24"/>
        </w:rPr>
        <w:t xml:space="preserve">для формирования системы работы и определяют роль, функции, цели, задачи и содержание деятельности классного руководителя, что позволяет правильно и эффективно организовать </w:t>
      </w:r>
      <w:r w:rsidRPr="001F22C7">
        <w:rPr>
          <w:rFonts w:ascii="Times New Roman" w:eastAsia="Times New Roman" w:hAnsi="Times New Roman" w:cs="Times New Roman"/>
          <w:sz w:val="24"/>
          <w:szCs w:val="24"/>
        </w:rPr>
        <w:t>работу с ними.</w:t>
      </w:r>
    </w:p>
    <w:p w:rsidR="0026315A" w:rsidRPr="001F22C7" w:rsidRDefault="0026315A">
      <w:pPr>
        <w:shd w:val="clear" w:color="auto" w:fill="FFFFFF"/>
        <w:spacing w:line="274" w:lineRule="exact"/>
        <w:ind w:firstLine="302"/>
        <w:jc w:val="both"/>
        <w:rPr>
          <w:sz w:val="24"/>
          <w:szCs w:val="24"/>
        </w:rPr>
      </w:pPr>
      <w:r w:rsidRPr="001F22C7">
        <w:rPr>
          <w:rFonts w:ascii="Times New Roman" w:eastAsia="Times New Roman" w:hAnsi="Times New Roman" w:cs="Times New Roman"/>
          <w:sz w:val="24"/>
          <w:szCs w:val="24"/>
        </w:rPr>
        <w:t>Учащиеся должны быть вовлечены в исследовательские проекты, творческие занятия, спортивные мероприятия, в ходе которых они научатся изобретать, понимать и осваивать новое, быть открытыми и способными выражать собственные мысли, уметь принимать решения и помогать друг другу, формулировать интересы и осознавать возможности» (проект «Наша новая школа»). Такая возможность предоставляется Федеральным государственным образовательным стандартом начального общего образования.</w:t>
      </w:r>
    </w:p>
    <w:p w:rsidR="0026315A" w:rsidRPr="001F22C7" w:rsidRDefault="0026315A">
      <w:pPr>
        <w:shd w:val="clear" w:color="auto" w:fill="FFFFFF"/>
        <w:spacing w:line="274" w:lineRule="exact"/>
        <w:ind w:firstLine="269"/>
        <w:jc w:val="both"/>
        <w:rPr>
          <w:sz w:val="24"/>
          <w:szCs w:val="24"/>
        </w:rPr>
      </w:pPr>
      <w:r w:rsidRPr="001F22C7">
        <w:rPr>
          <w:rFonts w:ascii="Times New Roman" w:eastAsia="Times New Roman" w:hAnsi="Times New Roman" w:cs="Times New Roman"/>
          <w:sz w:val="24"/>
          <w:szCs w:val="24"/>
        </w:rPr>
        <w:t xml:space="preserve">Часы, отводимые на внеурочную деятельность, согласно ФГОС НОО, используются по </w:t>
      </w:r>
      <w:r w:rsidRPr="001F22C7">
        <w:rPr>
          <w:rFonts w:ascii="Times New Roman" w:eastAsia="Times New Roman" w:hAnsi="Times New Roman" w:cs="Times New Roman"/>
          <w:spacing w:val="-2"/>
          <w:sz w:val="24"/>
          <w:szCs w:val="24"/>
        </w:rPr>
        <w:t xml:space="preserve">желанию учащихся и направлены на реализацию различных форм ее организации, отличных </w:t>
      </w:r>
      <w:r w:rsidRPr="001F22C7">
        <w:rPr>
          <w:rFonts w:ascii="Times New Roman" w:eastAsia="Times New Roman" w:hAnsi="Times New Roman" w:cs="Times New Roman"/>
          <w:sz w:val="24"/>
          <w:szCs w:val="24"/>
        </w:rPr>
        <w:t xml:space="preserve">от урочной системы обучения. Занятия проводятся в форме экскурсий, кружков, секций, круглых столов, конференций, диспутов, КВНов, викторин, праздничных мероприятий, классных часов, школьных научных обществ, олимпиад, соревнований, поисковых и научных исследований и т.д. Посещая кружки и секции, учащиеся прекрасно адаптируются в среде сверстников, благодаря индивидуальной работе руководителя, глубже изучается </w:t>
      </w:r>
      <w:r w:rsidRPr="001F22C7">
        <w:rPr>
          <w:rFonts w:ascii="Times New Roman" w:eastAsia="Times New Roman" w:hAnsi="Times New Roman" w:cs="Times New Roman"/>
          <w:spacing w:val="-2"/>
          <w:sz w:val="24"/>
          <w:szCs w:val="24"/>
        </w:rPr>
        <w:t xml:space="preserve">материал. На занятиях руководители стараются раскрыть у учащихся такие способности, как </w:t>
      </w:r>
      <w:r w:rsidRPr="001F22C7">
        <w:rPr>
          <w:rFonts w:ascii="Times New Roman" w:eastAsia="Times New Roman" w:hAnsi="Times New Roman" w:cs="Times New Roman"/>
          <w:sz w:val="24"/>
          <w:szCs w:val="24"/>
        </w:rPr>
        <w:t>организаторские, творческие, музыкальные, что играет немаловажную роль в духовном развитии подростков.</w:t>
      </w:r>
    </w:p>
    <w:p w:rsidR="0026315A" w:rsidRPr="001F22C7" w:rsidRDefault="0026315A">
      <w:pPr>
        <w:shd w:val="clear" w:color="auto" w:fill="FFFFFF"/>
        <w:spacing w:line="274" w:lineRule="exact"/>
        <w:ind w:right="10"/>
        <w:jc w:val="both"/>
        <w:rPr>
          <w:sz w:val="24"/>
          <w:szCs w:val="24"/>
        </w:rPr>
      </w:pPr>
      <w:r w:rsidRPr="001F22C7">
        <w:rPr>
          <w:rFonts w:ascii="Times New Roman" w:eastAsia="Times New Roman" w:hAnsi="Times New Roman" w:cs="Times New Roman"/>
          <w:sz w:val="24"/>
          <w:szCs w:val="24"/>
        </w:rPr>
        <w:t>Внеурочные занятия должны направлять свою деятельность на каждого ученика, чтобы он мог ощутить свою уникальность и востребованность.</w:t>
      </w:r>
    </w:p>
    <w:p w:rsidR="0026315A" w:rsidRPr="001F22C7" w:rsidRDefault="0026315A">
      <w:pPr>
        <w:shd w:val="clear" w:color="auto" w:fill="FFFFFF"/>
        <w:spacing w:line="274" w:lineRule="exact"/>
        <w:ind w:right="5"/>
        <w:jc w:val="both"/>
        <w:rPr>
          <w:sz w:val="24"/>
          <w:szCs w:val="24"/>
        </w:rPr>
      </w:pPr>
      <w:r w:rsidRPr="001F22C7">
        <w:rPr>
          <w:rFonts w:ascii="Times New Roman" w:eastAsia="Times New Roman" w:hAnsi="Times New Roman" w:cs="Times New Roman"/>
          <w:sz w:val="24"/>
          <w:szCs w:val="24"/>
        </w:rPr>
        <w:t>Часы, отведенные на внеурочную деятельность, не учитываются при определении обязательной допустимой нагрузки учащихся.</w:t>
      </w:r>
    </w:p>
    <w:p w:rsidR="0026315A" w:rsidRPr="001F22C7" w:rsidRDefault="0026315A" w:rsidP="008878F0">
      <w:pPr>
        <w:shd w:val="clear" w:color="auto" w:fill="FFFFFF"/>
        <w:spacing w:before="288" w:line="274" w:lineRule="exact"/>
        <w:rPr>
          <w:sz w:val="24"/>
          <w:szCs w:val="24"/>
        </w:rPr>
      </w:pPr>
      <w:r w:rsidRPr="001F22C7">
        <w:rPr>
          <w:rFonts w:ascii="Times New Roman" w:eastAsia="Times New Roman" w:hAnsi="Times New Roman" w:cs="Times New Roman"/>
          <w:b/>
          <w:bCs/>
          <w:spacing w:val="-6"/>
          <w:sz w:val="24"/>
          <w:szCs w:val="24"/>
        </w:rPr>
        <w:t xml:space="preserve">Реализация   программы   внеурочной   деятельности   учащихся   начальных </w:t>
      </w:r>
      <w:r w:rsidRPr="001F22C7">
        <w:rPr>
          <w:rFonts w:ascii="Times New Roman" w:eastAsia="Times New Roman" w:hAnsi="Times New Roman" w:cs="Times New Roman"/>
          <w:b/>
          <w:bCs/>
          <w:sz w:val="24"/>
          <w:szCs w:val="24"/>
        </w:rPr>
        <w:t>классов   будет способствовать:</w:t>
      </w:r>
    </w:p>
    <w:p w:rsidR="008878F0" w:rsidRPr="001F22C7" w:rsidRDefault="0026315A">
      <w:pPr>
        <w:shd w:val="clear" w:color="auto" w:fill="FFFFFF"/>
        <w:spacing w:before="274" w:line="274" w:lineRule="exact"/>
        <w:ind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pacing w:val="-2"/>
          <w:sz w:val="24"/>
          <w:szCs w:val="24"/>
        </w:rPr>
        <w:t xml:space="preserve">– овладению обучающимися в соответствии с возрастными возможностями разными видами </w:t>
      </w:r>
      <w:r w:rsidRPr="001F22C7">
        <w:rPr>
          <w:rFonts w:ascii="Times New Roman" w:eastAsia="Times New Roman" w:hAnsi="Times New Roman" w:cs="Times New Roman"/>
          <w:sz w:val="24"/>
          <w:szCs w:val="24"/>
        </w:rPr>
        <w:t xml:space="preserve">деятельности (учебной, трудовой, коммуникативной, двигательной, </w:t>
      </w:r>
      <w:r w:rsidRPr="001F22C7">
        <w:rPr>
          <w:rFonts w:ascii="Times New Roman" w:eastAsia="Times New Roman" w:hAnsi="Times New Roman" w:cs="Times New Roman"/>
          <w:sz w:val="24"/>
          <w:szCs w:val="24"/>
        </w:rPr>
        <w:lastRenderedPageBreak/>
        <w:t>художественной), умением адаптироваться к окружающей природной и социальной среде, поддерживать и укреплять свое здоровье и физическую культуру;</w:t>
      </w:r>
    </w:p>
    <w:p w:rsidR="0026315A" w:rsidRPr="001F22C7" w:rsidRDefault="0026315A">
      <w:pPr>
        <w:shd w:val="clear" w:color="auto" w:fill="FFFFFF"/>
        <w:spacing w:before="274" w:line="274" w:lineRule="exact"/>
        <w:ind w:right="5"/>
        <w:jc w:val="both"/>
        <w:rPr>
          <w:sz w:val="24"/>
          <w:szCs w:val="24"/>
        </w:rPr>
      </w:pPr>
      <w:r w:rsidRPr="001F22C7">
        <w:rPr>
          <w:rFonts w:ascii="Times New Roman" w:eastAsia="Times New Roman" w:hAnsi="Times New Roman" w:cs="Times New Roman"/>
          <w:sz w:val="24"/>
          <w:szCs w:val="24"/>
        </w:rPr>
        <w:t xml:space="preserve">-формированию у обучающихся правильного отношения к окружающему миру, этических и нравственных норм, эстетических чувств, желания участвовать в разнообразной творческой деятельности;– </w:t>
      </w:r>
      <w:r w:rsidRPr="001F22C7">
        <w:rPr>
          <w:rFonts w:ascii="Times New Roman" w:eastAsia="Times New Roman" w:hAnsi="Times New Roman" w:cs="Times New Roman"/>
          <w:spacing w:val="-2"/>
          <w:sz w:val="24"/>
          <w:szCs w:val="24"/>
        </w:rPr>
        <w:t xml:space="preserve">формированию знаний, умений и способов деятельности, определяющих степень готовности </w:t>
      </w:r>
      <w:r w:rsidRPr="001F22C7">
        <w:rPr>
          <w:rFonts w:ascii="Times New Roman" w:eastAsia="Times New Roman" w:hAnsi="Times New Roman" w:cs="Times New Roman"/>
          <w:spacing w:val="-1"/>
          <w:sz w:val="24"/>
          <w:szCs w:val="24"/>
        </w:rPr>
        <w:t xml:space="preserve">обучающихся к дальнейшему обучению, развитие элементарных навыков самообразования, </w:t>
      </w:r>
      <w:r w:rsidRPr="001F22C7">
        <w:rPr>
          <w:rFonts w:ascii="Times New Roman" w:eastAsia="Times New Roman" w:hAnsi="Times New Roman" w:cs="Times New Roman"/>
          <w:sz w:val="24"/>
          <w:szCs w:val="24"/>
        </w:rPr>
        <w:t>контроля и самооценки.</w:t>
      </w:r>
    </w:p>
    <w:p w:rsidR="0026315A" w:rsidRPr="001F22C7" w:rsidRDefault="0026315A">
      <w:pPr>
        <w:shd w:val="clear" w:color="auto" w:fill="FFFFFF"/>
        <w:spacing w:before="274"/>
        <w:ind w:left="62"/>
        <w:rPr>
          <w:sz w:val="24"/>
          <w:szCs w:val="24"/>
        </w:rPr>
      </w:pPr>
      <w:r w:rsidRPr="001F22C7">
        <w:rPr>
          <w:rFonts w:ascii="Times New Roman" w:eastAsia="Times New Roman" w:hAnsi="Times New Roman" w:cs="Times New Roman"/>
          <w:b/>
          <w:bCs/>
          <w:sz w:val="24"/>
          <w:szCs w:val="24"/>
        </w:rPr>
        <w:t>Таким образом, актуальность данной программы обуславливается:</w:t>
      </w:r>
    </w:p>
    <w:p w:rsidR="004D7E51" w:rsidRPr="001F22C7" w:rsidRDefault="0026315A">
      <w:pPr>
        <w:shd w:val="clear" w:color="auto" w:fill="FFFFFF"/>
        <w:tabs>
          <w:tab w:val="left" w:pos="163"/>
        </w:tabs>
        <w:spacing w:before="278" w:line="274" w:lineRule="exact"/>
        <w:jc w:val="both"/>
        <w:rPr>
          <w:rFonts w:ascii="Times New Roman" w:eastAsia="Times New Roman" w:hAnsi="Times New Roman" w:cs="Times New Roman"/>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r>
      <w:r w:rsidRPr="001F22C7">
        <w:rPr>
          <w:rFonts w:ascii="Times New Roman" w:eastAsia="Times New Roman" w:hAnsi="Times New Roman" w:cs="Times New Roman"/>
          <w:sz w:val="24"/>
          <w:szCs w:val="24"/>
        </w:rPr>
        <w:t>мировыми и отечественными тенденциями изменения условий формирования личности;</w:t>
      </w:r>
    </w:p>
    <w:p w:rsidR="0026315A" w:rsidRPr="001F22C7" w:rsidRDefault="0026315A">
      <w:pPr>
        <w:shd w:val="clear" w:color="auto" w:fill="FFFFFF"/>
        <w:tabs>
          <w:tab w:val="left" w:pos="163"/>
        </w:tabs>
        <w:spacing w:before="278" w:line="274" w:lineRule="exact"/>
        <w:jc w:val="both"/>
        <w:rPr>
          <w:sz w:val="24"/>
          <w:szCs w:val="24"/>
        </w:rPr>
      </w:pPr>
      <w:r w:rsidRPr="001F22C7">
        <w:rPr>
          <w:rFonts w:ascii="Times New Roman" w:eastAsia="Times New Roman" w:hAnsi="Times New Roman" w:cs="Times New Roman"/>
          <w:sz w:val="24"/>
          <w:szCs w:val="24"/>
        </w:rPr>
        <w:t>-необходимостью создания системы воспитания, наиболее полно удовлетворяющей</w:t>
      </w:r>
      <w:r w:rsidRPr="001F22C7">
        <w:rPr>
          <w:rFonts w:ascii="Times New Roman" w:eastAsia="Times New Roman" w:hAnsi="Times New Roman" w:cs="Times New Roman"/>
          <w:sz w:val="24"/>
          <w:szCs w:val="24"/>
        </w:rPr>
        <w:br/>
        <w:t>интересам государства, общества, учащихся и их родителей;- спецификой младшего</w:t>
      </w:r>
      <w:r w:rsidRPr="001F22C7">
        <w:rPr>
          <w:rFonts w:ascii="Times New Roman" w:eastAsia="Times New Roman" w:hAnsi="Times New Roman" w:cs="Times New Roman"/>
          <w:sz w:val="24"/>
          <w:szCs w:val="24"/>
        </w:rPr>
        <w:br/>
        <w:t>школьного возраста, обеспечивающего эффективное воспитательное воздействие.</w:t>
      </w:r>
    </w:p>
    <w:p w:rsidR="0026315A" w:rsidRPr="001F22C7" w:rsidRDefault="0026315A">
      <w:pPr>
        <w:shd w:val="clear" w:color="auto" w:fill="FFFFFF"/>
        <w:tabs>
          <w:tab w:val="left" w:pos="542"/>
        </w:tabs>
        <w:spacing w:before="283"/>
        <w:rPr>
          <w:sz w:val="24"/>
          <w:szCs w:val="24"/>
        </w:rPr>
      </w:pPr>
      <w:r w:rsidRPr="001F22C7">
        <w:rPr>
          <w:rFonts w:ascii="Times New Roman" w:hAnsi="Times New Roman" w:cs="Times New Roman"/>
          <w:b/>
          <w:bCs/>
          <w:sz w:val="24"/>
          <w:szCs w:val="24"/>
        </w:rPr>
        <w:t>2.</w:t>
      </w:r>
      <w:r w:rsidRPr="001F22C7">
        <w:rPr>
          <w:rFonts w:hAnsi="Times New Roman"/>
          <w:b/>
          <w:bCs/>
          <w:sz w:val="24"/>
          <w:szCs w:val="24"/>
        </w:rPr>
        <w:tab/>
      </w:r>
      <w:r w:rsidRPr="001F22C7">
        <w:rPr>
          <w:rFonts w:ascii="Times New Roman" w:eastAsia="Times New Roman" w:hAnsi="Times New Roman" w:cs="Times New Roman"/>
          <w:b/>
          <w:bCs/>
          <w:sz w:val="24"/>
          <w:szCs w:val="24"/>
        </w:rPr>
        <w:t>Цели и задачи</w:t>
      </w:r>
    </w:p>
    <w:p w:rsidR="0026315A" w:rsidRPr="001F22C7" w:rsidRDefault="0026315A">
      <w:pPr>
        <w:shd w:val="clear" w:color="auto" w:fill="FFFFFF"/>
        <w:spacing w:before="269" w:line="274" w:lineRule="exact"/>
        <w:ind w:right="10"/>
        <w:jc w:val="both"/>
        <w:rPr>
          <w:sz w:val="24"/>
          <w:szCs w:val="24"/>
        </w:rPr>
      </w:pPr>
      <w:r w:rsidRPr="001F22C7">
        <w:rPr>
          <w:rFonts w:ascii="Times New Roman" w:eastAsia="Times New Roman" w:hAnsi="Times New Roman" w:cs="Times New Roman"/>
          <w:sz w:val="24"/>
          <w:szCs w:val="24"/>
        </w:rPr>
        <w:t xml:space="preserve">Программа внеурочной деятельности направлена на разностороннее развитие учащихся. Разностороннее развитие учащихся возможно только в том случае, если весь набор </w:t>
      </w:r>
      <w:r w:rsidRPr="001F22C7">
        <w:rPr>
          <w:rFonts w:ascii="Times New Roman" w:eastAsia="Times New Roman" w:hAnsi="Times New Roman" w:cs="Times New Roman"/>
          <w:spacing w:val="-2"/>
          <w:sz w:val="24"/>
          <w:szCs w:val="24"/>
        </w:rPr>
        <w:t xml:space="preserve">воспитательных технологий и методик работы с детьми создает условия для самореализации ребенка. Самореализации учащихся способствуют развитие у них познавательной мотивации </w:t>
      </w:r>
      <w:r w:rsidRPr="001F22C7">
        <w:rPr>
          <w:rFonts w:ascii="Times New Roman" w:eastAsia="Times New Roman" w:hAnsi="Times New Roman" w:cs="Times New Roman"/>
          <w:sz w:val="24"/>
          <w:szCs w:val="24"/>
        </w:rPr>
        <w:t>и познавательного интереса, творческих способностей, умение находить необходимую информацию и т.д.</w:t>
      </w:r>
    </w:p>
    <w:p w:rsidR="0026315A" w:rsidRPr="001F22C7" w:rsidRDefault="0026315A">
      <w:pPr>
        <w:shd w:val="clear" w:color="auto" w:fill="FFFFFF"/>
        <w:spacing w:before="283"/>
        <w:rPr>
          <w:sz w:val="24"/>
          <w:szCs w:val="24"/>
        </w:rPr>
      </w:pPr>
      <w:r w:rsidRPr="001F22C7">
        <w:rPr>
          <w:rFonts w:ascii="Times New Roman" w:eastAsia="Times New Roman" w:hAnsi="Times New Roman" w:cs="Times New Roman"/>
          <w:b/>
          <w:bCs/>
          <w:sz w:val="24"/>
          <w:szCs w:val="24"/>
        </w:rPr>
        <w:t>Главные идеи:</w:t>
      </w:r>
    </w:p>
    <w:p w:rsidR="0026315A" w:rsidRPr="001F22C7" w:rsidRDefault="0026315A">
      <w:pPr>
        <w:shd w:val="clear" w:color="auto" w:fill="FFFFFF"/>
        <w:tabs>
          <w:tab w:val="left" w:pos="254"/>
        </w:tabs>
        <w:spacing w:before="274" w:line="274" w:lineRule="exact"/>
        <w:ind w:right="5"/>
        <w:jc w:val="both"/>
        <w:rPr>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r>
      <w:r w:rsidRPr="001F22C7">
        <w:rPr>
          <w:rFonts w:ascii="Times New Roman" w:eastAsia="Times New Roman" w:hAnsi="Times New Roman" w:cs="Times New Roman"/>
          <w:sz w:val="24"/>
          <w:szCs w:val="24"/>
        </w:rPr>
        <w:t>формирование культуры общения учащихся, осознание учащимися необходимости</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позитивного общения как со взрослыми, так и со сверстниками;- передача учащимся знаний,</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умений, навыков социального общения людей, опыта поколений;- воспитание стремления</w:t>
      </w:r>
      <w:r w:rsidRPr="001F22C7">
        <w:rPr>
          <w:rFonts w:ascii="Times New Roman" w:eastAsia="Times New Roman" w:hAnsi="Times New Roman" w:cs="Times New Roman"/>
          <w:sz w:val="24"/>
          <w:szCs w:val="24"/>
        </w:rPr>
        <w:br/>
        <w:t>учащихся к полезному досугу и позитивному общению.</w:t>
      </w:r>
    </w:p>
    <w:p w:rsidR="0026315A" w:rsidRPr="001F22C7" w:rsidRDefault="0026315A">
      <w:pPr>
        <w:shd w:val="clear" w:color="auto" w:fill="FFFFFF"/>
        <w:spacing w:before="283"/>
        <w:rPr>
          <w:sz w:val="24"/>
          <w:szCs w:val="24"/>
        </w:rPr>
      </w:pPr>
      <w:r w:rsidRPr="001F22C7">
        <w:rPr>
          <w:rFonts w:ascii="Times New Roman" w:eastAsia="Times New Roman" w:hAnsi="Times New Roman" w:cs="Times New Roman"/>
          <w:b/>
          <w:bCs/>
          <w:sz w:val="24"/>
          <w:szCs w:val="24"/>
        </w:rPr>
        <w:t>Главная цель организации внеурочной деятельности учащихся:</w:t>
      </w:r>
    </w:p>
    <w:p w:rsidR="0026315A" w:rsidRPr="001F22C7" w:rsidRDefault="0026315A">
      <w:pPr>
        <w:shd w:val="clear" w:color="auto" w:fill="FFFFFF"/>
        <w:spacing w:before="274" w:line="274" w:lineRule="exact"/>
        <w:ind w:right="10" w:firstLine="331"/>
        <w:jc w:val="both"/>
        <w:rPr>
          <w:sz w:val="24"/>
          <w:szCs w:val="24"/>
        </w:rPr>
      </w:pPr>
      <w:r w:rsidRPr="001F22C7">
        <w:rPr>
          <w:rFonts w:ascii="Times New Roman" w:eastAsia="Times New Roman" w:hAnsi="Times New Roman" w:cs="Times New Roman"/>
          <w:sz w:val="24"/>
          <w:szCs w:val="24"/>
        </w:rPr>
        <w:t>Создание условий для достижения учащимися необходимого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в свободное от учёбы время.</w:t>
      </w:r>
    </w:p>
    <w:p w:rsidR="0026315A" w:rsidRPr="001F22C7" w:rsidRDefault="0026315A">
      <w:pPr>
        <w:shd w:val="clear" w:color="auto" w:fill="FFFFFF"/>
        <w:spacing w:before="283"/>
        <w:rPr>
          <w:sz w:val="24"/>
          <w:szCs w:val="24"/>
        </w:rPr>
      </w:pPr>
      <w:r w:rsidRPr="001F22C7">
        <w:rPr>
          <w:rFonts w:ascii="Times New Roman" w:eastAsia="Times New Roman" w:hAnsi="Times New Roman" w:cs="Times New Roman"/>
          <w:b/>
          <w:bCs/>
          <w:spacing w:val="-1"/>
          <w:sz w:val="24"/>
          <w:szCs w:val="24"/>
        </w:rPr>
        <w:t>Основными задачами организации внеурочной деятельности детей являются:</w:t>
      </w:r>
    </w:p>
    <w:p w:rsidR="0026315A" w:rsidRPr="001F22C7" w:rsidRDefault="0026315A">
      <w:pPr>
        <w:shd w:val="clear" w:color="auto" w:fill="FFFFFF"/>
        <w:tabs>
          <w:tab w:val="left" w:pos="600"/>
        </w:tabs>
        <w:spacing w:before="274" w:line="274" w:lineRule="exact"/>
        <w:rPr>
          <w:sz w:val="24"/>
          <w:szCs w:val="24"/>
        </w:rPr>
      </w:pPr>
      <w:r w:rsidRPr="001F22C7">
        <w:rPr>
          <w:rFonts w:ascii="Times New Roman" w:hAnsi="Times New Roman" w:cs="Times New Roman"/>
          <w:sz w:val="24"/>
          <w:szCs w:val="24"/>
        </w:rPr>
        <w:t>1.</w:t>
      </w:r>
      <w:r w:rsidRPr="001F22C7">
        <w:rPr>
          <w:rFonts w:ascii="Times New Roman" w:hAnsi="Times New Roman" w:cs="Times New Roman"/>
          <w:sz w:val="24"/>
          <w:szCs w:val="24"/>
        </w:rPr>
        <w:tab/>
      </w:r>
      <w:r w:rsidRPr="001F22C7">
        <w:rPr>
          <w:rFonts w:ascii="Times New Roman" w:eastAsia="Times New Roman" w:hAnsi="Times New Roman" w:cs="Times New Roman"/>
          <w:sz w:val="24"/>
          <w:szCs w:val="24"/>
        </w:rPr>
        <w:t>Организация общественно-полезной и досуговой деятельности учащихся.</w:t>
      </w:r>
    </w:p>
    <w:p w:rsidR="0026315A" w:rsidRPr="001F22C7" w:rsidRDefault="0026315A">
      <w:pPr>
        <w:shd w:val="clear" w:color="auto" w:fill="FFFFFF"/>
        <w:tabs>
          <w:tab w:val="left" w:pos="984"/>
        </w:tabs>
        <w:spacing w:line="274" w:lineRule="exact"/>
        <w:ind w:right="5"/>
        <w:jc w:val="both"/>
        <w:rPr>
          <w:sz w:val="24"/>
          <w:szCs w:val="24"/>
        </w:rPr>
      </w:pPr>
      <w:r w:rsidRPr="001F22C7">
        <w:rPr>
          <w:rFonts w:ascii="Times New Roman" w:hAnsi="Times New Roman" w:cs="Times New Roman"/>
          <w:sz w:val="24"/>
          <w:szCs w:val="24"/>
        </w:rPr>
        <w:t>2.</w:t>
      </w:r>
      <w:r w:rsidRPr="001F22C7">
        <w:rPr>
          <w:rFonts w:ascii="Times New Roman" w:hAnsi="Times New Roman" w:cs="Times New Roman"/>
          <w:sz w:val="24"/>
          <w:szCs w:val="24"/>
        </w:rPr>
        <w:tab/>
      </w:r>
      <w:r w:rsidRPr="001F22C7">
        <w:rPr>
          <w:rFonts w:ascii="Times New Roman" w:eastAsia="Times New Roman" w:hAnsi="Times New Roman" w:cs="Times New Roman"/>
          <w:sz w:val="24"/>
          <w:szCs w:val="24"/>
        </w:rPr>
        <w:t>Создание условий для индивидуального развития ребенка в избранной сфере</w:t>
      </w:r>
      <w:r w:rsidRPr="001F22C7">
        <w:rPr>
          <w:rFonts w:ascii="Times New Roman" w:eastAsia="Times New Roman" w:hAnsi="Times New Roman" w:cs="Times New Roman"/>
          <w:sz w:val="24"/>
          <w:szCs w:val="24"/>
        </w:rPr>
        <w:br/>
        <w:t>внеурочной деятельности.</w:t>
      </w:r>
    </w:p>
    <w:p w:rsidR="0026315A" w:rsidRPr="001F22C7" w:rsidRDefault="0026315A">
      <w:pPr>
        <w:shd w:val="clear" w:color="auto" w:fill="FFFFFF"/>
        <w:tabs>
          <w:tab w:val="left" w:pos="1070"/>
        </w:tabs>
        <w:spacing w:line="274" w:lineRule="exact"/>
        <w:ind w:right="10"/>
        <w:jc w:val="both"/>
        <w:rPr>
          <w:sz w:val="24"/>
          <w:szCs w:val="24"/>
        </w:rPr>
      </w:pPr>
      <w:r w:rsidRPr="001F22C7">
        <w:rPr>
          <w:rFonts w:ascii="Times New Roman" w:hAnsi="Times New Roman" w:cs="Times New Roman"/>
          <w:sz w:val="24"/>
          <w:szCs w:val="24"/>
        </w:rPr>
        <w:t>3.</w:t>
      </w:r>
      <w:r w:rsidRPr="001F22C7">
        <w:rPr>
          <w:rFonts w:ascii="Times New Roman" w:hAnsi="Times New Roman" w:cs="Times New Roman"/>
          <w:sz w:val="24"/>
          <w:szCs w:val="24"/>
        </w:rPr>
        <w:tab/>
      </w:r>
      <w:r w:rsidRPr="001F22C7">
        <w:rPr>
          <w:rFonts w:ascii="Times New Roman" w:eastAsia="Times New Roman" w:hAnsi="Times New Roman" w:cs="Times New Roman"/>
          <w:sz w:val="24"/>
          <w:szCs w:val="24"/>
        </w:rPr>
        <w:t>Формирование системы знаний, умений, навыков в избранном направлении</w:t>
      </w:r>
      <w:r w:rsidRPr="001F22C7">
        <w:rPr>
          <w:rFonts w:ascii="Times New Roman" w:eastAsia="Times New Roman" w:hAnsi="Times New Roman" w:cs="Times New Roman"/>
          <w:sz w:val="24"/>
          <w:szCs w:val="24"/>
        </w:rPr>
        <w:br/>
        <w:t>деятельности.</w:t>
      </w:r>
    </w:p>
    <w:p w:rsidR="0026315A" w:rsidRPr="001F22C7" w:rsidRDefault="0026315A" w:rsidP="00292FD7">
      <w:pPr>
        <w:numPr>
          <w:ilvl w:val="0"/>
          <w:numId w:val="48"/>
        </w:numPr>
        <w:shd w:val="clear" w:color="auto" w:fill="FFFFFF"/>
        <w:tabs>
          <w:tab w:val="left" w:pos="518"/>
        </w:tabs>
        <w:spacing w:line="274" w:lineRule="exact"/>
        <w:rPr>
          <w:rFonts w:ascii="Times New Roman" w:hAnsi="Times New Roman" w:cs="Times New Roman"/>
          <w:sz w:val="24"/>
          <w:szCs w:val="24"/>
        </w:rPr>
      </w:pPr>
      <w:r w:rsidRPr="001F22C7">
        <w:rPr>
          <w:rFonts w:ascii="Times New Roman" w:eastAsia="Times New Roman" w:hAnsi="Times New Roman" w:cs="Times New Roman"/>
          <w:sz w:val="24"/>
          <w:szCs w:val="24"/>
        </w:rPr>
        <w:t>Формирование навыков позитивного коммуникативного общения.</w:t>
      </w:r>
    </w:p>
    <w:p w:rsidR="0026315A" w:rsidRPr="001F22C7" w:rsidRDefault="0026315A" w:rsidP="00292FD7">
      <w:pPr>
        <w:numPr>
          <w:ilvl w:val="0"/>
          <w:numId w:val="48"/>
        </w:numPr>
        <w:shd w:val="clear" w:color="auto" w:fill="FFFFFF"/>
        <w:tabs>
          <w:tab w:val="left" w:pos="518"/>
          <w:tab w:val="left" w:pos="6154"/>
          <w:tab w:val="left" w:pos="8578"/>
        </w:tabs>
        <w:spacing w:line="274" w:lineRule="exact"/>
        <w:jc w:val="both"/>
        <w:rPr>
          <w:rFonts w:ascii="Times New Roman" w:hAnsi="Times New Roman" w:cs="Times New Roman"/>
          <w:sz w:val="24"/>
          <w:szCs w:val="24"/>
        </w:rPr>
      </w:pPr>
      <w:r w:rsidRPr="001F22C7">
        <w:rPr>
          <w:rFonts w:ascii="Times New Roman" w:eastAsia="Times New Roman" w:hAnsi="Times New Roman" w:cs="Times New Roman"/>
          <w:spacing w:val="-1"/>
          <w:sz w:val="24"/>
          <w:szCs w:val="24"/>
        </w:rPr>
        <w:t xml:space="preserve">Развитие позитивного отношения к базовым общественным ценностям (человек, </w:t>
      </w:r>
      <w:r w:rsidRPr="001F22C7">
        <w:rPr>
          <w:rFonts w:ascii="Times New Roman" w:eastAsia="Times New Roman" w:hAnsi="Times New Roman" w:cs="Times New Roman"/>
          <w:spacing w:val="-1"/>
          <w:sz w:val="24"/>
          <w:szCs w:val="24"/>
        </w:rPr>
        <w:lastRenderedPageBreak/>
        <w:t xml:space="preserve">семья, </w:t>
      </w:r>
      <w:r w:rsidRPr="001F22C7">
        <w:rPr>
          <w:rFonts w:ascii="Times New Roman" w:eastAsia="Times New Roman" w:hAnsi="Times New Roman" w:cs="Times New Roman"/>
          <w:spacing w:val="-9"/>
          <w:sz w:val="24"/>
          <w:szCs w:val="24"/>
        </w:rPr>
        <w:t>Отечество, природа, мир, знания, труд, культура)-</w:t>
      </w:r>
      <w:r w:rsidRPr="001F22C7">
        <w:rPr>
          <w:rFonts w:eastAsia="Times New Roman" w:hAnsi="Times New Roman"/>
          <w:sz w:val="24"/>
          <w:szCs w:val="24"/>
        </w:rPr>
        <w:tab/>
      </w:r>
      <w:r w:rsidRPr="001F22C7">
        <w:rPr>
          <w:rFonts w:ascii="Times New Roman" w:eastAsia="Times New Roman" w:hAnsi="Times New Roman" w:cs="Times New Roman"/>
          <w:spacing w:val="-7"/>
          <w:sz w:val="24"/>
          <w:szCs w:val="24"/>
        </w:rPr>
        <w:t>для формирования</w:t>
      </w:r>
      <w:r w:rsidRPr="001F22C7">
        <w:rPr>
          <w:rFonts w:eastAsia="Times New Roman"/>
          <w:sz w:val="24"/>
          <w:szCs w:val="24"/>
        </w:rPr>
        <w:tab/>
      </w:r>
      <w:r w:rsidRPr="001F22C7">
        <w:rPr>
          <w:rFonts w:ascii="Times New Roman" w:eastAsia="Times New Roman" w:hAnsi="Times New Roman" w:cs="Times New Roman"/>
          <w:spacing w:val="-2"/>
          <w:sz w:val="24"/>
          <w:szCs w:val="24"/>
        </w:rPr>
        <w:t>духовно-</w:t>
      </w:r>
      <w:r w:rsidRPr="001F22C7">
        <w:rPr>
          <w:rFonts w:ascii="Times New Roman" w:eastAsia="Times New Roman" w:hAnsi="Times New Roman" w:cs="Times New Roman"/>
          <w:sz w:val="24"/>
          <w:szCs w:val="24"/>
        </w:rPr>
        <w:t>нравственных основ личности и навыков здорового образа жизни.</w:t>
      </w:r>
    </w:p>
    <w:p w:rsidR="0026315A" w:rsidRPr="001F22C7" w:rsidRDefault="0026315A" w:rsidP="00292FD7">
      <w:pPr>
        <w:numPr>
          <w:ilvl w:val="0"/>
          <w:numId w:val="48"/>
        </w:numPr>
        <w:shd w:val="clear" w:color="auto" w:fill="FFFFFF"/>
        <w:tabs>
          <w:tab w:val="left" w:pos="518"/>
        </w:tabs>
        <w:spacing w:line="274" w:lineRule="exact"/>
        <w:rPr>
          <w:rFonts w:ascii="Times New Roman" w:hAnsi="Times New Roman" w:cs="Times New Roman"/>
          <w:sz w:val="24"/>
          <w:szCs w:val="24"/>
        </w:rPr>
      </w:pPr>
      <w:r w:rsidRPr="001F22C7">
        <w:rPr>
          <w:rFonts w:ascii="Times New Roman" w:eastAsia="Times New Roman" w:hAnsi="Times New Roman" w:cs="Times New Roman"/>
          <w:spacing w:val="-1"/>
          <w:sz w:val="24"/>
          <w:szCs w:val="24"/>
        </w:rPr>
        <w:t>Обеспечение   благоприятной адаптации ребенка в школе и социуме.</w:t>
      </w:r>
    </w:p>
    <w:p w:rsidR="0026315A" w:rsidRPr="001F22C7" w:rsidRDefault="0026315A" w:rsidP="00292FD7">
      <w:pPr>
        <w:numPr>
          <w:ilvl w:val="0"/>
          <w:numId w:val="48"/>
        </w:numPr>
        <w:shd w:val="clear" w:color="auto" w:fill="FFFFFF"/>
        <w:tabs>
          <w:tab w:val="left" w:pos="518"/>
        </w:tabs>
        <w:spacing w:line="274" w:lineRule="exact"/>
        <w:rPr>
          <w:rFonts w:ascii="Times New Roman" w:hAnsi="Times New Roman" w:cs="Times New Roman"/>
          <w:sz w:val="24"/>
          <w:szCs w:val="24"/>
        </w:rPr>
      </w:pPr>
      <w:r w:rsidRPr="001F22C7">
        <w:rPr>
          <w:rFonts w:ascii="Times New Roman" w:eastAsia="Times New Roman" w:hAnsi="Times New Roman" w:cs="Times New Roman"/>
          <w:sz w:val="24"/>
          <w:szCs w:val="24"/>
        </w:rPr>
        <w:t>Демонстрировать достижения учащихся во внеурочной деятельности.</w:t>
      </w:r>
    </w:p>
    <w:p w:rsidR="0026315A" w:rsidRPr="001F22C7" w:rsidRDefault="0026315A">
      <w:pPr>
        <w:shd w:val="clear" w:color="auto" w:fill="FFFFFF"/>
        <w:tabs>
          <w:tab w:val="left" w:pos="720"/>
        </w:tabs>
        <w:spacing w:line="274" w:lineRule="exact"/>
        <w:ind w:right="5"/>
        <w:jc w:val="both"/>
        <w:rPr>
          <w:sz w:val="24"/>
          <w:szCs w:val="24"/>
        </w:rPr>
      </w:pPr>
      <w:r w:rsidRPr="001F22C7">
        <w:rPr>
          <w:rFonts w:ascii="Times New Roman" w:hAnsi="Times New Roman" w:cs="Times New Roman"/>
          <w:sz w:val="24"/>
          <w:szCs w:val="24"/>
        </w:rPr>
        <w:t>8.</w:t>
      </w:r>
      <w:r w:rsidRPr="001F22C7">
        <w:rPr>
          <w:rFonts w:ascii="Times New Roman" w:hAnsi="Times New Roman" w:cs="Times New Roman"/>
          <w:sz w:val="24"/>
          <w:szCs w:val="24"/>
        </w:rPr>
        <w:tab/>
      </w:r>
      <w:r w:rsidRPr="001F22C7">
        <w:rPr>
          <w:rFonts w:ascii="Times New Roman" w:eastAsia="Times New Roman" w:hAnsi="Times New Roman" w:cs="Times New Roman"/>
          <w:sz w:val="24"/>
          <w:szCs w:val="24"/>
        </w:rPr>
        <w:t>Совершенствование системы мониторинга эффективности воспитательной работы в</w:t>
      </w:r>
      <w:r w:rsidR="00536DF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школе.</w:t>
      </w:r>
    </w:p>
    <w:p w:rsidR="0026315A" w:rsidRPr="001F22C7" w:rsidRDefault="0026315A">
      <w:pPr>
        <w:shd w:val="clear" w:color="auto" w:fill="FFFFFF"/>
        <w:tabs>
          <w:tab w:val="left" w:pos="230"/>
        </w:tabs>
        <w:spacing w:line="274" w:lineRule="exact"/>
        <w:ind w:right="5"/>
        <w:jc w:val="both"/>
        <w:rPr>
          <w:sz w:val="24"/>
          <w:szCs w:val="24"/>
        </w:rPr>
      </w:pPr>
      <w:r w:rsidRPr="001F22C7">
        <w:rPr>
          <w:rFonts w:ascii="Times New Roman" w:hAnsi="Times New Roman" w:cs="Times New Roman"/>
          <w:sz w:val="24"/>
          <w:szCs w:val="24"/>
        </w:rPr>
        <w:t>9.</w:t>
      </w:r>
      <w:r w:rsidRPr="001F22C7">
        <w:rPr>
          <w:rFonts w:ascii="Times New Roman" w:hAnsi="Times New Roman" w:cs="Times New Roman"/>
          <w:sz w:val="24"/>
          <w:szCs w:val="24"/>
        </w:rPr>
        <w:tab/>
      </w:r>
      <w:r w:rsidRPr="001F22C7">
        <w:rPr>
          <w:rFonts w:ascii="Times New Roman" w:eastAsia="Times New Roman" w:hAnsi="Times New Roman" w:cs="Times New Roman"/>
          <w:spacing w:val="-2"/>
          <w:sz w:val="24"/>
          <w:szCs w:val="24"/>
        </w:rPr>
        <w:t>Углубление содержания, форм и методов занятости учащихся в свободное от учёбы время.</w:t>
      </w:r>
      <w:r w:rsidRPr="001F22C7">
        <w:rPr>
          <w:rFonts w:ascii="Times New Roman" w:eastAsia="Times New Roman" w:hAnsi="Times New Roman" w:cs="Times New Roman"/>
          <w:spacing w:val="-2"/>
          <w:sz w:val="24"/>
          <w:szCs w:val="24"/>
        </w:rPr>
        <w:br/>
      </w:r>
      <w:r w:rsidRPr="001F22C7">
        <w:rPr>
          <w:rFonts w:ascii="Times New Roman" w:eastAsia="Times New Roman" w:hAnsi="Times New Roman" w:cs="Times New Roman"/>
          <w:sz w:val="24"/>
          <w:szCs w:val="24"/>
        </w:rPr>
        <w:t>10.Совершенствование материально-технической базы организации досуга учащихся.</w:t>
      </w:r>
    </w:p>
    <w:p w:rsidR="0026315A" w:rsidRPr="001F22C7" w:rsidRDefault="0026315A">
      <w:pPr>
        <w:shd w:val="clear" w:color="auto" w:fill="FFFFFF"/>
        <w:tabs>
          <w:tab w:val="left" w:pos="859"/>
        </w:tabs>
        <w:spacing w:before="269" w:line="274" w:lineRule="exact"/>
        <w:ind w:right="10"/>
        <w:jc w:val="both"/>
        <w:rPr>
          <w:sz w:val="24"/>
          <w:szCs w:val="24"/>
        </w:rPr>
      </w:pPr>
      <w:r w:rsidRPr="001F22C7">
        <w:rPr>
          <w:rFonts w:ascii="Times New Roman" w:hAnsi="Times New Roman" w:cs="Times New Roman"/>
          <w:spacing w:val="-1"/>
          <w:sz w:val="24"/>
          <w:szCs w:val="24"/>
        </w:rPr>
        <w:t>11.</w:t>
      </w:r>
      <w:r w:rsidRPr="001F22C7">
        <w:rPr>
          <w:rFonts w:ascii="Times New Roman" w:hAnsi="Times New Roman" w:cs="Times New Roman"/>
          <w:sz w:val="24"/>
          <w:szCs w:val="24"/>
        </w:rPr>
        <w:tab/>
      </w:r>
      <w:r w:rsidRPr="001F22C7">
        <w:rPr>
          <w:rFonts w:ascii="Times New Roman" w:eastAsia="Times New Roman" w:hAnsi="Times New Roman" w:cs="Times New Roman"/>
          <w:sz w:val="24"/>
          <w:szCs w:val="24"/>
        </w:rPr>
        <w:t>Создание оптимального педагогически организованного пространства проведения</w:t>
      </w:r>
      <w:r w:rsidR="00796E1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учащимися свободного времени.</w:t>
      </w:r>
    </w:p>
    <w:p w:rsidR="0026315A" w:rsidRPr="001F22C7" w:rsidRDefault="0026315A">
      <w:pPr>
        <w:shd w:val="clear" w:color="auto" w:fill="FFFFFF"/>
        <w:tabs>
          <w:tab w:val="left" w:pos="638"/>
        </w:tabs>
        <w:spacing w:line="274" w:lineRule="exact"/>
        <w:ind w:right="10"/>
        <w:jc w:val="both"/>
        <w:rPr>
          <w:sz w:val="24"/>
          <w:szCs w:val="24"/>
        </w:rPr>
      </w:pPr>
      <w:r w:rsidRPr="001F22C7">
        <w:rPr>
          <w:rFonts w:ascii="Times New Roman" w:hAnsi="Times New Roman" w:cs="Times New Roman"/>
          <w:spacing w:val="-1"/>
          <w:sz w:val="24"/>
          <w:szCs w:val="24"/>
        </w:rPr>
        <w:t>12.</w:t>
      </w:r>
      <w:r w:rsidRPr="001F22C7">
        <w:rPr>
          <w:rFonts w:ascii="Times New Roman" w:hAnsi="Times New Roman" w:cs="Times New Roman"/>
          <w:sz w:val="24"/>
          <w:szCs w:val="24"/>
        </w:rPr>
        <w:tab/>
      </w:r>
      <w:r w:rsidRPr="001F22C7">
        <w:rPr>
          <w:rFonts w:ascii="Times New Roman" w:eastAsia="Times New Roman" w:hAnsi="Times New Roman" w:cs="Times New Roman"/>
          <w:spacing w:val="-2"/>
          <w:sz w:val="24"/>
          <w:szCs w:val="24"/>
        </w:rPr>
        <w:t>Проведение необходимых для оптимальной занятости учащихся в свободное от учёбы</w:t>
      </w:r>
      <w:r w:rsidR="00796E10"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z w:val="24"/>
          <w:szCs w:val="24"/>
        </w:rPr>
        <w:t>время организационно-управленческих мероприятий.</w:t>
      </w:r>
    </w:p>
    <w:p w:rsidR="0026315A" w:rsidRPr="001F22C7" w:rsidRDefault="0026315A">
      <w:pPr>
        <w:shd w:val="clear" w:color="auto" w:fill="FFFFFF"/>
        <w:tabs>
          <w:tab w:val="left" w:pos="802"/>
          <w:tab w:val="left" w:pos="830"/>
        </w:tabs>
        <w:spacing w:line="274" w:lineRule="exact"/>
        <w:ind w:right="5"/>
        <w:jc w:val="both"/>
        <w:rPr>
          <w:sz w:val="24"/>
          <w:szCs w:val="24"/>
        </w:rPr>
      </w:pPr>
      <w:r w:rsidRPr="001F22C7">
        <w:rPr>
          <w:rFonts w:ascii="Times New Roman" w:hAnsi="Times New Roman" w:cs="Times New Roman"/>
          <w:spacing w:val="-1"/>
          <w:sz w:val="24"/>
          <w:szCs w:val="24"/>
        </w:rPr>
        <w:t>13.</w:t>
      </w:r>
      <w:r w:rsidRPr="001F22C7">
        <w:rPr>
          <w:rFonts w:ascii="Times New Roman" w:hAnsi="Times New Roman" w:cs="Times New Roman"/>
          <w:sz w:val="24"/>
          <w:szCs w:val="24"/>
        </w:rPr>
        <w:tab/>
      </w:r>
      <w:r w:rsidRPr="001F22C7">
        <w:rPr>
          <w:rFonts w:ascii="Times New Roman" w:eastAsia="Times New Roman" w:hAnsi="Times New Roman" w:cs="Times New Roman"/>
          <w:sz w:val="24"/>
          <w:szCs w:val="24"/>
        </w:rPr>
        <w:t>Совершенствование содержания, форм и методов занятости учащихся в свободное</w:t>
      </w:r>
      <w:r w:rsidR="00796E1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от</w:t>
      </w:r>
      <w:r w:rsidRPr="001F22C7">
        <w:rPr>
          <w:rFonts w:eastAsia="Times New Roman"/>
          <w:sz w:val="24"/>
          <w:szCs w:val="24"/>
        </w:rPr>
        <w:tab/>
      </w:r>
      <w:r w:rsidRPr="001F22C7">
        <w:rPr>
          <w:rFonts w:ascii="Times New Roman" w:eastAsia="Times New Roman" w:hAnsi="Times New Roman" w:cs="Times New Roman"/>
          <w:sz w:val="24"/>
          <w:szCs w:val="24"/>
        </w:rPr>
        <w:t>учёбы время.</w:t>
      </w:r>
    </w:p>
    <w:p w:rsidR="0026315A" w:rsidRPr="001F22C7" w:rsidRDefault="0026315A" w:rsidP="00292FD7">
      <w:pPr>
        <w:numPr>
          <w:ilvl w:val="0"/>
          <w:numId w:val="49"/>
        </w:numPr>
        <w:shd w:val="clear" w:color="auto" w:fill="FFFFFF"/>
        <w:tabs>
          <w:tab w:val="left" w:pos="662"/>
        </w:tabs>
        <w:spacing w:line="274" w:lineRule="exact"/>
        <w:rPr>
          <w:rFonts w:ascii="Times New Roman" w:hAnsi="Times New Roman" w:cs="Times New Roman"/>
          <w:spacing w:val="-1"/>
          <w:sz w:val="24"/>
          <w:szCs w:val="24"/>
        </w:rPr>
      </w:pPr>
      <w:r w:rsidRPr="001F22C7">
        <w:rPr>
          <w:rFonts w:ascii="Times New Roman" w:eastAsia="Times New Roman" w:hAnsi="Times New Roman" w:cs="Times New Roman"/>
          <w:sz w:val="24"/>
          <w:szCs w:val="24"/>
        </w:rPr>
        <w:t>Информационная поддержка занятости учащихся в свободное время.</w:t>
      </w:r>
    </w:p>
    <w:p w:rsidR="0026315A" w:rsidRPr="001F22C7" w:rsidRDefault="0026315A" w:rsidP="00292FD7">
      <w:pPr>
        <w:numPr>
          <w:ilvl w:val="0"/>
          <w:numId w:val="49"/>
        </w:numPr>
        <w:shd w:val="clear" w:color="auto" w:fill="FFFFFF"/>
        <w:tabs>
          <w:tab w:val="left" w:pos="662"/>
        </w:tabs>
        <w:spacing w:line="274" w:lineRule="exact"/>
        <w:rPr>
          <w:rFonts w:ascii="Times New Roman" w:hAnsi="Times New Roman" w:cs="Times New Roman"/>
          <w:spacing w:val="-1"/>
          <w:sz w:val="24"/>
          <w:szCs w:val="24"/>
        </w:rPr>
      </w:pPr>
      <w:r w:rsidRPr="001F22C7">
        <w:rPr>
          <w:rFonts w:ascii="Times New Roman" w:eastAsia="Times New Roman" w:hAnsi="Times New Roman" w:cs="Times New Roman"/>
          <w:sz w:val="24"/>
          <w:szCs w:val="24"/>
        </w:rPr>
        <w:t>Научно-методическое обеспечение занятости учащихся во внеурочное время.</w:t>
      </w:r>
    </w:p>
    <w:p w:rsidR="0026315A" w:rsidRPr="001F22C7" w:rsidRDefault="0026315A" w:rsidP="00292FD7">
      <w:pPr>
        <w:numPr>
          <w:ilvl w:val="0"/>
          <w:numId w:val="49"/>
        </w:numPr>
        <w:shd w:val="clear" w:color="auto" w:fill="FFFFFF"/>
        <w:tabs>
          <w:tab w:val="left" w:pos="662"/>
        </w:tabs>
        <w:spacing w:line="274" w:lineRule="exact"/>
        <w:rPr>
          <w:rFonts w:ascii="Times New Roman" w:hAnsi="Times New Roman" w:cs="Times New Roman"/>
          <w:spacing w:val="-1"/>
          <w:sz w:val="24"/>
          <w:szCs w:val="24"/>
        </w:rPr>
      </w:pPr>
      <w:r w:rsidRPr="001F22C7">
        <w:rPr>
          <w:rFonts w:ascii="Times New Roman" w:eastAsia="Times New Roman" w:hAnsi="Times New Roman" w:cs="Times New Roman"/>
          <w:sz w:val="24"/>
          <w:szCs w:val="24"/>
        </w:rPr>
        <w:t>Совершенствование уровня кадрового обеспечения.</w:t>
      </w:r>
    </w:p>
    <w:p w:rsidR="0026315A" w:rsidRPr="001F22C7" w:rsidRDefault="0026315A">
      <w:pPr>
        <w:shd w:val="clear" w:color="auto" w:fill="FFFFFF"/>
        <w:tabs>
          <w:tab w:val="left" w:pos="782"/>
        </w:tabs>
        <w:spacing w:line="274" w:lineRule="exact"/>
        <w:rPr>
          <w:sz w:val="24"/>
          <w:szCs w:val="24"/>
        </w:rPr>
      </w:pPr>
      <w:r w:rsidRPr="001F22C7">
        <w:rPr>
          <w:rFonts w:ascii="Times New Roman" w:hAnsi="Times New Roman" w:cs="Times New Roman"/>
          <w:spacing w:val="-1"/>
          <w:sz w:val="24"/>
          <w:szCs w:val="24"/>
        </w:rPr>
        <w:t>17.</w:t>
      </w:r>
      <w:r w:rsidRPr="001F22C7">
        <w:rPr>
          <w:rFonts w:ascii="Times New Roman" w:hAnsi="Times New Roman" w:cs="Times New Roman"/>
          <w:sz w:val="24"/>
          <w:szCs w:val="24"/>
        </w:rPr>
        <w:tab/>
      </w:r>
      <w:r w:rsidRPr="001F22C7">
        <w:rPr>
          <w:rFonts w:ascii="Times New Roman" w:eastAsia="Times New Roman" w:hAnsi="Times New Roman" w:cs="Times New Roman"/>
          <w:sz w:val="24"/>
          <w:szCs w:val="24"/>
        </w:rPr>
        <w:t>Совершенствование материально-технической базы организации досуга учащихся.</w:t>
      </w:r>
    </w:p>
    <w:p w:rsidR="00FA01FC" w:rsidRPr="001F22C7" w:rsidRDefault="00FA01FC" w:rsidP="00FA01FC">
      <w:pPr>
        <w:shd w:val="clear" w:color="auto" w:fill="FFFFFF"/>
        <w:tabs>
          <w:tab w:val="left" w:pos="610"/>
        </w:tabs>
        <w:spacing w:before="274"/>
        <w:rPr>
          <w:rFonts w:ascii="Times New Roman" w:eastAsia="Times New Roman" w:hAnsi="Times New Roman" w:cs="Times New Roman"/>
          <w:b/>
          <w:bCs/>
          <w:spacing w:val="-5"/>
          <w:sz w:val="24"/>
          <w:szCs w:val="24"/>
        </w:rPr>
      </w:pPr>
      <w:r w:rsidRPr="001F22C7">
        <w:rPr>
          <w:rFonts w:ascii="Times New Roman" w:hAnsi="Times New Roman" w:cs="Times New Roman"/>
          <w:b/>
          <w:bCs/>
          <w:spacing w:val="-6"/>
          <w:sz w:val="24"/>
          <w:szCs w:val="24"/>
        </w:rPr>
        <w:t>3.</w:t>
      </w:r>
      <w:r w:rsidRPr="001F22C7">
        <w:rPr>
          <w:rFonts w:ascii="Times New Roman" w:hAnsi="Times New Roman" w:cs="Times New Roman"/>
          <w:b/>
          <w:bCs/>
          <w:sz w:val="24"/>
          <w:szCs w:val="24"/>
        </w:rPr>
        <w:tab/>
      </w:r>
      <w:r w:rsidRPr="001F22C7">
        <w:rPr>
          <w:rFonts w:ascii="Times New Roman" w:eastAsia="Times New Roman" w:hAnsi="Times New Roman" w:cs="Times New Roman"/>
          <w:b/>
          <w:bCs/>
          <w:spacing w:val="-5"/>
          <w:sz w:val="24"/>
          <w:szCs w:val="24"/>
        </w:rPr>
        <w:t>Направления реализации программы</w:t>
      </w:r>
    </w:p>
    <w:p w:rsidR="00796E10" w:rsidRPr="001F22C7" w:rsidRDefault="00796E10" w:rsidP="00292FD7">
      <w:pPr>
        <w:pStyle w:val="a5"/>
        <w:numPr>
          <w:ilvl w:val="0"/>
          <w:numId w:val="69"/>
        </w:numPr>
        <w:shd w:val="clear" w:color="auto" w:fill="FFFFFF"/>
        <w:spacing w:before="283" w:line="274" w:lineRule="exact"/>
        <w:rPr>
          <w:sz w:val="24"/>
          <w:szCs w:val="24"/>
        </w:rPr>
      </w:pPr>
      <w:r w:rsidRPr="001F22C7">
        <w:rPr>
          <w:rFonts w:ascii="Times New Roman" w:eastAsia="Times New Roman" w:hAnsi="Times New Roman" w:cs="Times New Roman"/>
          <w:spacing w:val="-1"/>
          <w:sz w:val="24"/>
          <w:szCs w:val="24"/>
        </w:rPr>
        <w:t>Спортивно-оздоровительное</w:t>
      </w:r>
    </w:p>
    <w:p w:rsidR="00796E10" w:rsidRPr="001F22C7" w:rsidRDefault="00796E10" w:rsidP="00292FD7">
      <w:pPr>
        <w:pStyle w:val="a5"/>
        <w:numPr>
          <w:ilvl w:val="0"/>
          <w:numId w:val="69"/>
        </w:numPr>
        <w:shd w:val="clear" w:color="auto" w:fill="FFFFFF"/>
        <w:spacing w:line="274" w:lineRule="exact"/>
        <w:rPr>
          <w:sz w:val="24"/>
          <w:szCs w:val="24"/>
        </w:rPr>
      </w:pPr>
      <w:r w:rsidRPr="001F22C7">
        <w:rPr>
          <w:rFonts w:ascii="Times New Roman" w:eastAsia="Times New Roman" w:hAnsi="Times New Roman" w:cs="Times New Roman"/>
          <w:spacing w:val="-1"/>
          <w:sz w:val="24"/>
          <w:szCs w:val="24"/>
        </w:rPr>
        <w:t>Общекультурное</w:t>
      </w:r>
    </w:p>
    <w:p w:rsidR="00796E10" w:rsidRPr="001F22C7" w:rsidRDefault="00796E10" w:rsidP="00292FD7">
      <w:pPr>
        <w:pStyle w:val="a5"/>
        <w:numPr>
          <w:ilvl w:val="0"/>
          <w:numId w:val="69"/>
        </w:numPr>
        <w:shd w:val="clear" w:color="auto" w:fill="FFFFFF"/>
        <w:spacing w:line="274" w:lineRule="exact"/>
        <w:rPr>
          <w:sz w:val="24"/>
          <w:szCs w:val="24"/>
        </w:rPr>
      </w:pPr>
      <w:r w:rsidRPr="001F22C7">
        <w:rPr>
          <w:rFonts w:ascii="Times New Roman" w:eastAsia="Times New Roman" w:hAnsi="Times New Roman" w:cs="Times New Roman"/>
          <w:spacing w:val="-1"/>
          <w:sz w:val="24"/>
          <w:szCs w:val="24"/>
        </w:rPr>
        <w:t>Общеинтеллектуальное</w:t>
      </w:r>
    </w:p>
    <w:p w:rsidR="00796E10" w:rsidRPr="001F22C7" w:rsidRDefault="00796E10" w:rsidP="00292FD7">
      <w:pPr>
        <w:pStyle w:val="a5"/>
        <w:numPr>
          <w:ilvl w:val="0"/>
          <w:numId w:val="69"/>
        </w:numPr>
        <w:shd w:val="clear" w:color="auto" w:fill="FFFFFF"/>
        <w:spacing w:line="274" w:lineRule="exact"/>
        <w:rPr>
          <w:sz w:val="24"/>
          <w:szCs w:val="24"/>
        </w:rPr>
      </w:pPr>
      <w:r w:rsidRPr="001F22C7">
        <w:rPr>
          <w:rFonts w:ascii="Times New Roman" w:eastAsia="Times New Roman" w:hAnsi="Times New Roman" w:cs="Times New Roman"/>
          <w:spacing w:val="-1"/>
          <w:sz w:val="24"/>
          <w:szCs w:val="24"/>
        </w:rPr>
        <w:t>Духовно-нравственное</w:t>
      </w:r>
    </w:p>
    <w:p w:rsidR="00796E10" w:rsidRPr="001F22C7" w:rsidRDefault="00796E10" w:rsidP="00292FD7">
      <w:pPr>
        <w:pStyle w:val="a5"/>
        <w:numPr>
          <w:ilvl w:val="0"/>
          <w:numId w:val="69"/>
        </w:numPr>
        <w:shd w:val="clear" w:color="auto" w:fill="FFFFFF"/>
        <w:spacing w:line="274" w:lineRule="exact"/>
        <w:rPr>
          <w:sz w:val="24"/>
          <w:szCs w:val="24"/>
        </w:rPr>
      </w:pPr>
      <w:r w:rsidRPr="001F22C7">
        <w:rPr>
          <w:rFonts w:ascii="Times New Roman" w:eastAsia="Times New Roman" w:hAnsi="Times New Roman" w:cs="Times New Roman"/>
          <w:spacing w:val="-1"/>
          <w:sz w:val="24"/>
          <w:szCs w:val="24"/>
        </w:rPr>
        <w:t>Социальное</w:t>
      </w:r>
    </w:p>
    <w:p w:rsidR="0026315A" w:rsidRPr="001F22C7" w:rsidRDefault="0026315A">
      <w:pPr>
        <w:shd w:val="clear" w:color="auto" w:fill="FFFFFF"/>
        <w:tabs>
          <w:tab w:val="left" w:pos="542"/>
        </w:tabs>
        <w:spacing w:before="283"/>
        <w:rPr>
          <w:sz w:val="24"/>
          <w:szCs w:val="24"/>
        </w:rPr>
      </w:pPr>
      <w:r w:rsidRPr="001F22C7">
        <w:rPr>
          <w:rFonts w:ascii="Times New Roman" w:hAnsi="Times New Roman" w:cs="Times New Roman"/>
          <w:b/>
          <w:bCs/>
          <w:sz w:val="24"/>
          <w:szCs w:val="24"/>
        </w:rPr>
        <w:t>4.</w:t>
      </w:r>
      <w:r w:rsidRPr="001F22C7">
        <w:rPr>
          <w:rFonts w:ascii="Times New Roman" w:hAnsi="Times New Roman" w:cs="Times New Roman"/>
          <w:b/>
          <w:bCs/>
          <w:sz w:val="24"/>
          <w:szCs w:val="24"/>
        </w:rPr>
        <w:tab/>
      </w:r>
      <w:r w:rsidRPr="001F22C7">
        <w:rPr>
          <w:rFonts w:ascii="Times New Roman" w:eastAsia="Times New Roman" w:hAnsi="Times New Roman" w:cs="Times New Roman"/>
          <w:b/>
          <w:bCs/>
          <w:sz w:val="24"/>
          <w:szCs w:val="24"/>
        </w:rPr>
        <w:t>Принципы организации внеурочной деятельности учащихся</w:t>
      </w:r>
    </w:p>
    <w:p w:rsidR="0026315A" w:rsidRPr="001F22C7" w:rsidRDefault="0026315A" w:rsidP="008878F0">
      <w:pPr>
        <w:shd w:val="clear" w:color="auto" w:fill="FFFFFF"/>
        <w:spacing w:before="274" w:line="274" w:lineRule="exact"/>
        <w:rPr>
          <w:sz w:val="24"/>
          <w:szCs w:val="24"/>
        </w:rPr>
      </w:pPr>
      <w:r w:rsidRPr="001F22C7">
        <w:rPr>
          <w:rFonts w:ascii="Times New Roman" w:eastAsia="Times New Roman" w:hAnsi="Times New Roman" w:cs="Times New Roman"/>
          <w:spacing w:val="-10"/>
          <w:sz w:val="24"/>
          <w:szCs w:val="24"/>
        </w:rPr>
        <w:t>Система      внеурочной      воспитательной      работы      представляет      собой      единство      целей,</w:t>
      </w:r>
      <w:r w:rsidR="008878F0" w:rsidRPr="001F22C7">
        <w:rPr>
          <w:rFonts w:ascii="Times New Roman" w:eastAsia="Times New Roman" w:hAnsi="Times New Roman" w:cs="Times New Roman"/>
          <w:spacing w:val="-10"/>
          <w:sz w:val="24"/>
          <w:szCs w:val="24"/>
        </w:rPr>
        <w:t xml:space="preserve"> </w:t>
      </w:r>
      <w:r w:rsidRPr="001F22C7">
        <w:rPr>
          <w:rFonts w:ascii="Times New Roman" w:eastAsia="Times New Roman" w:hAnsi="Times New Roman" w:cs="Times New Roman"/>
          <w:sz w:val="24"/>
          <w:szCs w:val="24"/>
        </w:rPr>
        <w:t>принципов, содержания, форм и методов деятельности.</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Основные принципы организации внеурочной деятельности учащихся:</w:t>
      </w:r>
    </w:p>
    <w:p w:rsidR="0026315A" w:rsidRPr="001F22C7" w:rsidRDefault="0026315A">
      <w:pPr>
        <w:shd w:val="clear" w:color="auto" w:fill="FFFFFF"/>
        <w:tabs>
          <w:tab w:val="left" w:pos="619"/>
        </w:tabs>
        <w:spacing w:line="274" w:lineRule="exact"/>
        <w:rPr>
          <w:sz w:val="24"/>
          <w:szCs w:val="24"/>
        </w:rPr>
      </w:pPr>
      <w:r w:rsidRPr="001F22C7">
        <w:rPr>
          <w:rFonts w:ascii="Times New Roman" w:eastAsia="Times New Roman" w:hAnsi="Times New Roman" w:cs="Times New Roman"/>
          <w:b/>
          <w:bCs/>
          <w:sz w:val="24"/>
          <w:szCs w:val="24"/>
        </w:rPr>
        <w:t>·</w:t>
      </w:r>
      <w:r w:rsidRPr="001F22C7">
        <w:rPr>
          <w:rFonts w:ascii="Times New Roman" w:eastAsia="Times New Roman" w:hAnsi="Times New Roman" w:cs="Times New Roman"/>
          <w:b/>
          <w:bCs/>
          <w:sz w:val="24"/>
          <w:szCs w:val="24"/>
        </w:rPr>
        <w:tab/>
        <w:t>включение учащихся в активную деятельность;</w:t>
      </w:r>
    </w:p>
    <w:p w:rsidR="0026315A" w:rsidRPr="001F22C7" w:rsidRDefault="0026315A">
      <w:pPr>
        <w:shd w:val="clear" w:color="auto" w:fill="FFFFFF"/>
        <w:tabs>
          <w:tab w:val="left" w:pos="619"/>
        </w:tabs>
        <w:spacing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принцип добровольности и заинтересованности обучающихся;</w:t>
      </w:r>
    </w:p>
    <w:p w:rsidR="0026315A" w:rsidRPr="001F22C7" w:rsidRDefault="0026315A">
      <w:pPr>
        <w:shd w:val="clear" w:color="auto" w:fill="FFFFFF"/>
        <w:tabs>
          <w:tab w:val="left" w:pos="619"/>
        </w:tabs>
        <w:spacing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принцип системности во взаимодействии общего и дополнительного образования;</w:t>
      </w:r>
    </w:p>
    <w:p w:rsidR="0026315A" w:rsidRPr="001F22C7" w:rsidRDefault="0026315A" w:rsidP="00796E10">
      <w:pPr>
        <w:shd w:val="clear" w:color="auto" w:fill="FFFFFF"/>
        <w:tabs>
          <w:tab w:val="left" w:pos="567"/>
        </w:tabs>
        <w:spacing w:line="274"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принцип вариативности, предусматривающий учет интересов детей, свободно</w:t>
      </w:r>
      <w:r w:rsidRPr="001F22C7">
        <w:rPr>
          <w:rFonts w:ascii="Times New Roman" w:eastAsia="Times New Roman" w:hAnsi="Times New Roman" w:cs="Times New Roman"/>
          <w:sz w:val="24"/>
          <w:szCs w:val="24"/>
        </w:rPr>
        <w:br/>
        <w:t>выбирающих вариативные образовательные программы и время на их усвоение;</w:t>
      </w:r>
    </w:p>
    <w:p w:rsidR="0026315A" w:rsidRPr="001F22C7" w:rsidRDefault="0026315A" w:rsidP="00796E10">
      <w:pPr>
        <w:shd w:val="clear" w:color="auto" w:fill="FFFFFF"/>
        <w:tabs>
          <w:tab w:val="left" w:pos="567"/>
        </w:tabs>
        <w:spacing w:line="274"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принцип взаимодействия, предполагающий координацию всех образовательных</w:t>
      </w:r>
      <w:r w:rsidRPr="001F22C7">
        <w:rPr>
          <w:rFonts w:ascii="Times New Roman" w:eastAsia="Times New Roman" w:hAnsi="Times New Roman" w:cs="Times New Roman"/>
          <w:sz w:val="24"/>
          <w:szCs w:val="24"/>
        </w:rPr>
        <w:br/>
        <w:t>социокультурных институтов в оказании педагогической помощи и поддержки детям</w:t>
      </w:r>
      <w:r w:rsidRPr="001F22C7">
        <w:rPr>
          <w:rFonts w:ascii="Times New Roman" w:eastAsia="Times New Roman" w:hAnsi="Times New Roman" w:cs="Times New Roman"/>
          <w:sz w:val="24"/>
          <w:szCs w:val="24"/>
        </w:rPr>
        <w:br/>
        <w:t>разного уровня социализации;</w:t>
      </w:r>
    </w:p>
    <w:p w:rsidR="0026315A" w:rsidRPr="001F22C7" w:rsidRDefault="0026315A" w:rsidP="00796E10">
      <w:pPr>
        <w:shd w:val="clear" w:color="auto" w:fill="FFFFFF"/>
        <w:tabs>
          <w:tab w:val="left" w:pos="567"/>
        </w:tabs>
        <w:spacing w:line="274"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принцип межведомственности, учитывающий координацию деятельности педагогов</w:t>
      </w:r>
      <w:r w:rsidRPr="001F22C7">
        <w:rPr>
          <w:rFonts w:ascii="Times New Roman" w:eastAsia="Times New Roman" w:hAnsi="Times New Roman" w:cs="Times New Roman"/>
          <w:sz w:val="24"/>
          <w:szCs w:val="24"/>
        </w:rPr>
        <w:br/>
        <w:t>дополнительного образования, учителей, классных руководителей, педагога-психолога и</w:t>
      </w:r>
      <w:r w:rsidRPr="001F22C7">
        <w:rPr>
          <w:rFonts w:ascii="Times New Roman" w:eastAsia="Times New Roman" w:hAnsi="Times New Roman" w:cs="Times New Roman"/>
          <w:sz w:val="24"/>
          <w:szCs w:val="24"/>
        </w:rPr>
        <w:br/>
        <w:t>позволяющий получить всестороннюю характеристику образовательного, нравственного,</w:t>
      </w:r>
      <w:r w:rsidRPr="001F22C7">
        <w:rPr>
          <w:rFonts w:ascii="Times New Roman" w:eastAsia="Times New Roman" w:hAnsi="Times New Roman" w:cs="Times New Roman"/>
          <w:sz w:val="24"/>
          <w:szCs w:val="24"/>
        </w:rPr>
        <w:br/>
        <w:t>социального, физического здоровья детей;</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b/>
          <w:bCs/>
          <w:sz w:val="24"/>
          <w:szCs w:val="24"/>
        </w:rPr>
        <w:t>На содержание программы оказали влияние следующие факторы:</w:t>
      </w:r>
    </w:p>
    <w:p w:rsidR="0026315A" w:rsidRPr="001F22C7" w:rsidRDefault="0026315A">
      <w:pPr>
        <w:shd w:val="clear" w:color="auto" w:fill="FFFFFF"/>
        <w:tabs>
          <w:tab w:val="left" w:pos="979"/>
        </w:tabs>
        <w:spacing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школьные традиции;</w:t>
      </w:r>
    </w:p>
    <w:p w:rsidR="0026315A" w:rsidRPr="001F22C7" w:rsidRDefault="0026315A">
      <w:pPr>
        <w:shd w:val="clear" w:color="auto" w:fill="FFFFFF"/>
        <w:tabs>
          <w:tab w:val="left" w:pos="979"/>
        </w:tabs>
        <w:spacing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возрастные особенности детей;</w:t>
      </w:r>
    </w:p>
    <w:p w:rsidR="0026315A" w:rsidRPr="001F22C7" w:rsidRDefault="0026315A">
      <w:pPr>
        <w:shd w:val="clear" w:color="auto" w:fill="FFFFFF"/>
        <w:tabs>
          <w:tab w:val="left" w:pos="979"/>
        </w:tabs>
        <w:spacing w:line="274" w:lineRule="exact"/>
        <w:rPr>
          <w:sz w:val="24"/>
          <w:szCs w:val="24"/>
        </w:rPr>
      </w:pPr>
      <w:r w:rsidRPr="001F22C7">
        <w:rPr>
          <w:rFonts w:ascii="Times New Roman" w:eastAsia="Times New Roman" w:hAnsi="Times New Roman" w:cs="Times New Roman"/>
          <w:sz w:val="24"/>
          <w:szCs w:val="24"/>
        </w:rPr>
        <w:lastRenderedPageBreak/>
        <w:t>·</w:t>
      </w:r>
      <w:r w:rsidRPr="001F22C7">
        <w:rPr>
          <w:rFonts w:ascii="Times New Roman" w:eastAsia="Times New Roman" w:hAnsi="Times New Roman" w:cs="Times New Roman"/>
          <w:sz w:val="24"/>
          <w:szCs w:val="24"/>
        </w:rPr>
        <w:tab/>
        <w:t>индивидуальные особенности детей;</w:t>
      </w:r>
    </w:p>
    <w:p w:rsidR="0026315A" w:rsidRPr="001F22C7" w:rsidRDefault="0026315A">
      <w:pPr>
        <w:shd w:val="clear" w:color="auto" w:fill="FFFFFF"/>
        <w:tabs>
          <w:tab w:val="left" w:pos="979"/>
        </w:tabs>
        <w:spacing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запросы родителей;</w:t>
      </w:r>
    </w:p>
    <w:p w:rsidR="0026315A" w:rsidRPr="001F22C7" w:rsidRDefault="0026315A">
      <w:pPr>
        <w:shd w:val="clear" w:color="auto" w:fill="FFFFFF"/>
        <w:tabs>
          <w:tab w:val="left" w:pos="979"/>
        </w:tabs>
        <w:spacing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наличие педагогических кадров;</w:t>
      </w:r>
    </w:p>
    <w:p w:rsidR="0026315A" w:rsidRPr="001F22C7" w:rsidRDefault="0026315A">
      <w:pPr>
        <w:shd w:val="clear" w:color="auto" w:fill="FFFFFF"/>
        <w:tabs>
          <w:tab w:val="left" w:pos="979"/>
        </w:tabs>
        <w:spacing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материально-техническое обеспечение школы;</w:t>
      </w:r>
    </w:p>
    <w:p w:rsidR="0026315A" w:rsidRPr="001F22C7" w:rsidRDefault="0026315A">
      <w:pPr>
        <w:shd w:val="clear" w:color="auto" w:fill="FFFFFF"/>
        <w:tabs>
          <w:tab w:val="left" w:pos="979"/>
        </w:tabs>
        <w:spacing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социальное партнерство и культурное окружение школы.</w:t>
      </w:r>
    </w:p>
    <w:p w:rsidR="0026315A" w:rsidRPr="001F22C7" w:rsidRDefault="0026315A" w:rsidP="003003D0">
      <w:pPr>
        <w:shd w:val="clear" w:color="auto" w:fill="FFFFFF"/>
        <w:tabs>
          <w:tab w:val="left" w:pos="600"/>
        </w:tabs>
        <w:spacing w:line="274" w:lineRule="exact"/>
        <w:jc w:val="both"/>
        <w:rPr>
          <w:sz w:val="24"/>
          <w:szCs w:val="24"/>
        </w:rPr>
      </w:pPr>
      <w:r w:rsidRPr="001F22C7">
        <w:rPr>
          <w:rFonts w:ascii="Times New Roman" w:hAnsi="Times New Roman" w:cs="Times New Roman"/>
          <w:b/>
          <w:bCs/>
          <w:sz w:val="24"/>
          <w:szCs w:val="24"/>
        </w:rPr>
        <w:t>5.</w:t>
      </w:r>
      <w:r w:rsidRPr="001F22C7">
        <w:rPr>
          <w:rFonts w:ascii="Times New Roman" w:hAnsi="Times New Roman" w:cs="Times New Roman"/>
          <w:b/>
          <w:bCs/>
          <w:sz w:val="24"/>
          <w:szCs w:val="24"/>
        </w:rPr>
        <w:tab/>
      </w:r>
      <w:r w:rsidRPr="001F22C7">
        <w:rPr>
          <w:rFonts w:ascii="Times New Roman" w:eastAsia="Times New Roman" w:hAnsi="Times New Roman" w:cs="Times New Roman"/>
          <w:b/>
          <w:bCs/>
          <w:sz w:val="24"/>
          <w:szCs w:val="24"/>
        </w:rPr>
        <w:t>Содержание воспитательной деятельности</w:t>
      </w:r>
    </w:p>
    <w:p w:rsidR="0026315A" w:rsidRPr="001F22C7" w:rsidRDefault="0026315A" w:rsidP="00FE3E82">
      <w:pPr>
        <w:shd w:val="clear" w:color="auto" w:fill="FFFFFF"/>
        <w:tabs>
          <w:tab w:val="left" w:pos="4363"/>
        </w:tabs>
        <w:spacing w:line="274" w:lineRule="exact"/>
        <w:rPr>
          <w:sz w:val="24"/>
          <w:szCs w:val="24"/>
        </w:rPr>
      </w:pPr>
      <w:r w:rsidRPr="001F22C7">
        <w:rPr>
          <w:rFonts w:ascii="Times New Roman" w:eastAsia="Times New Roman" w:hAnsi="Times New Roman" w:cs="Times New Roman"/>
          <w:spacing w:val="-11"/>
          <w:sz w:val="24"/>
          <w:szCs w:val="24"/>
        </w:rPr>
        <w:t>МБОУ      «</w:t>
      </w:r>
      <w:r w:rsidR="00FE3E82">
        <w:rPr>
          <w:rFonts w:ascii="Times New Roman" w:eastAsia="Times New Roman" w:hAnsi="Times New Roman" w:cs="Times New Roman"/>
          <w:spacing w:val="-11"/>
          <w:sz w:val="24"/>
          <w:szCs w:val="24"/>
        </w:rPr>
        <w:t>Утяшкинская ООШ</w:t>
      </w:r>
      <w:r w:rsidRPr="001F22C7">
        <w:rPr>
          <w:rFonts w:ascii="Times New Roman" w:eastAsia="Times New Roman" w:hAnsi="Times New Roman" w:cs="Times New Roman"/>
          <w:spacing w:val="-11"/>
          <w:sz w:val="24"/>
          <w:szCs w:val="24"/>
        </w:rPr>
        <w:t>»</w:t>
      </w:r>
      <w:r w:rsidR="00A2041C">
        <w:rPr>
          <w:rFonts w:ascii="Times New Roman" w:eastAsia="Times New Roman" w:hAnsi="Times New Roman" w:cs="Times New Roman"/>
          <w:spacing w:val="-11"/>
          <w:sz w:val="24"/>
          <w:szCs w:val="24"/>
        </w:rPr>
        <w:t xml:space="preserve"> </w:t>
      </w:r>
      <w:r w:rsidRPr="001F22C7">
        <w:rPr>
          <w:rFonts w:ascii="Times New Roman" w:eastAsia="Times New Roman" w:hAnsi="Times New Roman" w:cs="Times New Roman"/>
          <w:spacing w:val="-6"/>
          <w:sz w:val="24"/>
          <w:szCs w:val="24"/>
        </w:rPr>
        <w:t>гарантируется</w:t>
      </w:r>
      <w:r w:rsidR="00FE3E82">
        <w:rPr>
          <w:rFonts w:ascii="Times New Roman" w:eastAsia="Times New Roman" w:hAnsi="Times New Roman" w:cs="Times New Roman"/>
          <w:spacing w:val="-6"/>
          <w:sz w:val="24"/>
          <w:szCs w:val="24"/>
        </w:rPr>
        <w:t xml:space="preserve"> </w:t>
      </w:r>
      <w:r w:rsidRPr="001F22C7">
        <w:rPr>
          <w:rFonts w:ascii="Times New Roman" w:eastAsia="Times New Roman" w:hAnsi="Times New Roman" w:cs="Times New Roman"/>
          <w:spacing w:val="-6"/>
          <w:sz w:val="24"/>
          <w:szCs w:val="24"/>
        </w:rPr>
        <w:t>использование      воспитательного</w:t>
      </w:r>
      <w:r w:rsidR="008878F0" w:rsidRPr="001F22C7">
        <w:rPr>
          <w:rFonts w:ascii="Times New Roman" w:eastAsia="Times New Roman" w:hAnsi="Times New Roman" w:cs="Times New Roman"/>
          <w:spacing w:val="-6"/>
          <w:sz w:val="24"/>
          <w:szCs w:val="24"/>
        </w:rPr>
        <w:t xml:space="preserve"> </w:t>
      </w:r>
      <w:r w:rsidRPr="001F22C7">
        <w:rPr>
          <w:rFonts w:ascii="Times New Roman" w:eastAsia="Times New Roman" w:hAnsi="Times New Roman" w:cs="Times New Roman"/>
          <w:sz w:val="24"/>
          <w:szCs w:val="24"/>
        </w:rPr>
        <w:t>потенциала основных и программ внеурочной деятельности и включение обучающихся в разнообразную, соответствующую их возрастным и индивидуальным особенностям деятельность, направленную на формирование у детей:</w:t>
      </w:r>
    </w:p>
    <w:p w:rsidR="0026315A" w:rsidRPr="001F22C7" w:rsidRDefault="0026315A" w:rsidP="003003D0">
      <w:pPr>
        <w:shd w:val="clear" w:color="auto" w:fill="FFFFFF"/>
        <w:tabs>
          <w:tab w:val="left" w:pos="139"/>
        </w:tabs>
        <w:spacing w:line="274"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гражданственности, патриотизма, уважения к правам и свободам человека;</w:t>
      </w:r>
    </w:p>
    <w:p w:rsidR="0026315A" w:rsidRPr="001F22C7" w:rsidRDefault="0026315A" w:rsidP="003003D0">
      <w:pPr>
        <w:shd w:val="clear" w:color="auto" w:fill="FFFFFF"/>
        <w:tabs>
          <w:tab w:val="left" w:pos="139"/>
        </w:tabs>
        <w:spacing w:line="274"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социальной активности;</w:t>
      </w:r>
    </w:p>
    <w:p w:rsidR="0026315A" w:rsidRPr="001F22C7" w:rsidRDefault="0026315A" w:rsidP="003003D0">
      <w:pPr>
        <w:shd w:val="clear" w:color="auto" w:fill="FFFFFF"/>
        <w:tabs>
          <w:tab w:val="left" w:pos="139"/>
        </w:tabs>
        <w:spacing w:line="274" w:lineRule="exact"/>
        <w:ind w:right="10"/>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представлений о нравственности и опыте взаимодействия со сверстниками и взрослыми в</w:t>
      </w:r>
      <w:r w:rsidR="004D7E5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соответствии с общепринятыми нравственными нормами;</w:t>
      </w:r>
    </w:p>
    <w:p w:rsidR="0026315A" w:rsidRPr="001F22C7" w:rsidRDefault="0026315A" w:rsidP="003003D0">
      <w:pPr>
        <w:shd w:val="clear" w:color="auto" w:fill="FFFFFF"/>
        <w:tabs>
          <w:tab w:val="left" w:pos="139"/>
        </w:tabs>
        <w:spacing w:line="274"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приобщение к системе культурных ценностей;</w:t>
      </w:r>
    </w:p>
    <w:p w:rsidR="0026315A" w:rsidRPr="001F22C7" w:rsidRDefault="0026315A" w:rsidP="003003D0">
      <w:pPr>
        <w:shd w:val="clear" w:color="auto" w:fill="FFFFFF"/>
        <w:tabs>
          <w:tab w:val="left" w:pos="211"/>
        </w:tabs>
        <w:spacing w:line="274"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трудолюбия, готовности к осознанному выбору будущей профессии, стремления к</w:t>
      </w:r>
      <w:r w:rsidRPr="001F22C7">
        <w:rPr>
          <w:rFonts w:ascii="Times New Roman" w:eastAsia="Times New Roman" w:hAnsi="Times New Roman" w:cs="Times New Roman"/>
          <w:sz w:val="24"/>
          <w:szCs w:val="24"/>
        </w:rPr>
        <w:br/>
        <w:t>профессионализму, конкурентоспособности;</w:t>
      </w:r>
    </w:p>
    <w:p w:rsidR="0026315A" w:rsidRPr="001F22C7" w:rsidRDefault="0026315A" w:rsidP="003003D0">
      <w:pPr>
        <w:shd w:val="clear" w:color="auto" w:fill="FFFFFF"/>
        <w:tabs>
          <w:tab w:val="left" w:pos="211"/>
        </w:tabs>
        <w:spacing w:line="274"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экологической культуры, предполагающей ценностное отношение к природе, людям,</w:t>
      </w:r>
      <w:r w:rsidRPr="001F22C7">
        <w:rPr>
          <w:rFonts w:ascii="Times New Roman" w:eastAsia="Times New Roman" w:hAnsi="Times New Roman" w:cs="Times New Roman"/>
          <w:sz w:val="24"/>
          <w:szCs w:val="24"/>
        </w:rPr>
        <w:br/>
        <w:t>собственному здоровью;</w:t>
      </w:r>
    </w:p>
    <w:p w:rsidR="0026315A" w:rsidRPr="001F22C7" w:rsidRDefault="0026315A" w:rsidP="003003D0">
      <w:pPr>
        <w:shd w:val="clear" w:color="auto" w:fill="FFFFFF"/>
        <w:tabs>
          <w:tab w:val="left" w:pos="168"/>
        </w:tabs>
        <w:spacing w:line="274"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эстетического отношения к окружающему миру, умения видеть и понимать прекрасное,</w:t>
      </w:r>
      <w:r w:rsidRPr="001F22C7">
        <w:rPr>
          <w:rFonts w:ascii="Times New Roman" w:eastAsia="Times New Roman" w:hAnsi="Times New Roman" w:cs="Times New Roman"/>
          <w:sz w:val="24"/>
          <w:szCs w:val="24"/>
        </w:rPr>
        <w:br/>
        <w:t>потребности и умения выражать себя в различных, доступных и наиболее привлекательных</w:t>
      </w:r>
      <w:r w:rsidRPr="001F22C7">
        <w:rPr>
          <w:rFonts w:ascii="Times New Roman" w:eastAsia="Times New Roman" w:hAnsi="Times New Roman" w:cs="Times New Roman"/>
          <w:sz w:val="24"/>
          <w:szCs w:val="24"/>
        </w:rPr>
        <w:br/>
        <w:t>для ребенка видах творческой деятельности;</w:t>
      </w:r>
    </w:p>
    <w:p w:rsidR="0026315A" w:rsidRPr="001F22C7" w:rsidRDefault="0026315A" w:rsidP="003003D0">
      <w:pPr>
        <w:shd w:val="clear" w:color="auto" w:fill="FFFFFF"/>
        <w:tabs>
          <w:tab w:val="left" w:pos="322"/>
        </w:tabs>
        <w:spacing w:line="274" w:lineRule="exact"/>
        <w:ind w:right="5"/>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организационной культуры, активной жизненной позиции, лидерских качеств,</w:t>
      </w:r>
      <w:r w:rsidRPr="001F22C7">
        <w:rPr>
          <w:rFonts w:ascii="Times New Roman" w:eastAsia="Times New Roman" w:hAnsi="Times New Roman" w:cs="Times New Roman"/>
          <w:sz w:val="24"/>
          <w:szCs w:val="24"/>
        </w:rPr>
        <w:br/>
        <w:t>организаторских умений и навыков, опыта руководства небольшой социальной группой и</w:t>
      </w:r>
      <w:r w:rsidRPr="001F22C7">
        <w:rPr>
          <w:rFonts w:ascii="Times New Roman" w:eastAsia="Times New Roman" w:hAnsi="Times New Roman" w:cs="Times New Roman"/>
          <w:sz w:val="24"/>
          <w:szCs w:val="24"/>
        </w:rPr>
        <w:br/>
        <w:t>сотрудничества со сверстниками и взрослыми, коммуникативных умений и навыков,</w:t>
      </w:r>
      <w:r w:rsidRPr="001F22C7">
        <w:rPr>
          <w:rFonts w:ascii="Times New Roman" w:eastAsia="Times New Roman" w:hAnsi="Times New Roman" w:cs="Times New Roman"/>
          <w:sz w:val="24"/>
          <w:szCs w:val="24"/>
        </w:rPr>
        <w:br/>
        <w:t>навыков самоорганизации, проектирования собственной деятельности;</w:t>
      </w:r>
    </w:p>
    <w:p w:rsidR="0026315A" w:rsidRPr="001F22C7" w:rsidRDefault="0026315A" w:rsidP="003003D0">
      <w:pPr>
        <w:shd w:val="clear" w:color="auto" w:fill="FFFFFF"/>
        <w:tabs>
          <w:tab w:val="left" w:pos="139"/>
        </w:tabs>
        <w:spacing w:line="274" w:lineRule="exact"/>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навыков здорового образа жизни.</w:t>
      </w:r>
    </w:p>
    <w:p w:rsidR="0026315A" w:rsidRPr="001F22C7" w:rsidRDefault="0026315A">
      <w:pPr>
        <w:shd w:val="clear" w:color="auto" w:fill="FFFFFF"/>
        <w:tabs>
          <w:tab w:val="left" w:pos="542"/>
        </w:tabs>
        <w:spacing w:before="283" w:line="274" w:lineRule="exact"/>
        <w:rPr>
          <w:sz w:val="24"/>
          <w:szCs w:val="24"/>
        </w:rPr>
      </w:pPr>
      <w:r w:rsidRPr="001F22C7">
        <w:rPr>
          <w:rFonts w:ascii="Times New Roman" w:hAnsi="Times New Roman" w:cs="Times New Roman"/>
          <w:b/>
          <w:bCs/>
          <w:sz w:val="24"/>
          <w:szCs w:val="24"/>
        </w:rPr>
        <w:t>6.</w:t>
      </w:r>
      <w:r w:rsidRPr="001F22C7">
        <w:rPr>
          <w:rFonts w:ascii="Times New Roman" w:hAnsi="Times New Roman" w:cs="Times New Roman"/>
          <w:b/>
          <w:bCs/>
          <w:sz w:val="24"/>
          <w:szCs w:val="24"/>
        </w:rPr>
        <w:tab/>
      </w:r>
      <w:r w:rsidRPr="001F22C7">
        <w:rPr>
          <w:rFonts w:ascii="Times New Roman" w:eastAsia="Times New Roman" w:hAnsi="Times New Roman" w:cs="Times New Roman"/>
          <w:b/>
          <w:bCs/>
          <w:sz w:val="24"/>
          <w:szCs w:val="24"/>
        </w:rPr>
        <w:t>Результаты и эффект внеурочной деятельности</w:t>
      </w:r>
    </w:p>
    <w:p w:rsidR="0026315A" w:rsidRPr="001F22C7" w:rsidRDefault="0026315A">
      <w:pPr>
        <w:shd w:val="clear" w:color="auto" w:fill="FFFFFF"/>
        <w:spacing w:line="274" w:lineRule="exact"/>
        <w:ind w:right="5"/>
        <w:jc w:val="both"/>
        <w:rPr>
          <w:sz w:val="24"/>
          <w:szCs w:val="24"/>
        </w:rPr>
      </w:pPr>
      <w:r w:rsidRPr="001F22C7">
        <w:rPr>
          <w:rFonts w:ascii="Times New Roman" w:eastAsia="Times New Roman" w:hAnsi="Times New Roman" w:cs="Times New Roman"/>
          <w:sz w:val="24"/>
          <w:szCs w:val="24"/>
        </w:rPr>
        <w:t xml:space="preserve">Для успеха в организации внеурочной деятельности школьников принципиальное значение имеет различение </w:t>
      </w:r>
      <w:r w:rsidRPr="001F22C7">
        <w:rPr>
          <w:rFonts w:ascii="Times New Roman" w:eastAsia="Times New Roman" w:hAnsi="Times New Roman" w:cs="Times New Roman"/>
          <w:b/>
          <w:bCs/>
          <w:i/>
          <w:iCs/>
          <w:sz w:val="24"/>
          <w:szCs w:val="24"/>
        </w:rPr>
        <w:t xml:space="preserve">результатов </w:t>
      </w:r>
      <w:r w:rsidRPr="001F22C7">
        <w:rPr>
          <w:rFonts w:ascii="Times New Roman" w:eastAsia="Times New Roman" w:hAnsi="Times New Roman" w:cs="Times New Roman"/>
          <w:b/>
          <w:bCs/>
          <w:sz w:val="24"/>
          <w:szCs w:val="24"/>
        </w:rPr>
        <w:t xml:space="preserve">и </w:t>
      </w:r>
      <w:r w:rsidRPr="001F22C7">
        <w:rPr>
          <w:rFonts w:ascii="Times New Roman" w:eastAsia="Times New Roman" w:hAnsi="Times New Roman" w:cs="Times New Roman"/>
          <w:b/>
          <w:bCs/>
          <w:i/>
          <w:iCs/>
          <w:sz w:val="24"/>
          <w:szCs w:val="24"/>
        </w:rPr>
        <w:t xml:space="preserve">эффектов </w:t>
      </w:r>
      <w:r w:rsidRPr="001F22C7">
        <w:rPr>
          <w:rFonts w:ascii="Times New Roman" w:eastAsia="Times New Roman" w:hAnsi="Times New Roman" w:cs="Times New Roman"/>
          <w:sz w:val="24"/>
          <w:szCs w:val="24"/>
        </w:rPr>
        <w:t>этой деятельности.</w:t>
      </w:r>
    </w:p>
    <w:p w:rsidR="0026315A" w:rsidRPr="001F22C7" w:rsidRDefault="0026315A">
      <w:pPr>
        <w:shd w:val="clear" w:color="auto" w:fill="FFFFFF"/>
        <w:spacing w:line="274" w:lineRule="exact"/>
        <w:ind w:right="5"/>
        <w:jc w:val="both"/>
        <w:rPr>
          <w:sz w:val="24"/>
          <w:szCs w:val="24"/>
        </w:rPr>
      </w:pPr>
      <w:r w:rsidRPr="001F22C7">
        <w:rPr>
          <w:rFonts w:ascii="Times New Roman" w:eastAsia="Times New Roman" w:hAnsi="Times New Roman" w:cs="Times New Roman"/>
          <w:sz w:val="24"/>
          <w:szCs w:val="24"/>
        </w:rPr>
        <w:t>Результат – это то, что стало непосредственным итогом участия школьника в деятельности. Эффект – это последствие результата; то, к чему привело достижение результата.</w:t>
      </w:r>
    </w:p>
    <w:p w:rsidR="0026315A" w:rsidRPr="001F22C7" w:rsidRDefault="0026315A">
      <w:pPr>
        <w:shd w:val="clear" w:color="auto" w:fill="FFFFFF"/>
        <w:spacing w:line="274" w:lineRule="exact"/>
        <w:ind w:right="5"/>
        <w:jc w:val="both"/>
        <w:rPr>
          <w:sz w:val="24"/>
          <w:szCs w:val="24"/>
        </w:rPr>
      </w:pPr>
      <w:r w:rsidRPr="001F22C7">
        <w:rPr>
          <w:rFonts w:ascii="Times New Roman" w:eastAsia="Times New Roman" w:hAnsi="Times New Roman" w:cs="Times New Roman"/>
          <w:b/>
          <w:bCs/>
          <w:i/>
          <w:iCs/>
          <w:sz w:val="24"/>
          <w:szCs w:val="24"/>
        </w:rPr>
        <w:t xml:space="preserve">Результаты </w:t>
      </w:r>
      <w:r w:rsidRPr="001F22C7">
        <w:rPr>
          <w:rFonts w:ascii="Times New Roman" w:eastAsia="Times New Roman" w:hAnsi="Times New Roman" w:cs="Times New Roman"/>
          <w:b/>
          <w:bCs/>
          <w:sz w:val="24"/>
          <w:szCs w:val="24"/>
        </w:rPr>
        <w:t xml:space="preserve">внеурочной деятельности школьников могут быть трех уровней. Первый уровень результатов </w:t>
      </w:r>
      <w:r w:rsidRPr="001F22C7">
        <w:rPr>
          <w:rFonts w:ascii="Times New Roman" w:eastAsia="Times New Roman" w:hAnsi="Times New Roman" w:cs="Times New Roman"/>
          <w:sz w:val="24"/>
          <w:szCs w:val="24"/>
        </w:rPr>
        <w:t xml:space="preserve">– 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понимания социальной реальности и повседневной </w:t>
      </w:r>
      <w:r w:rsidRPr="001F22C7">
        <w:rPr>
          <w:rFonts w:ascii="Times New Roman" w:eastAsia="Times New Roman" w:hAnsi="Times New Roman" w:cs="Times New Roman"/>
          <w:spacing w:val="-1"/>
          <w:sz w:val="24"/>
          <w:szCs w:val="24"/>
        </w:rPr>
        <w:t xml:space="preserve">жизни. Для достижения данного уровня результатов особое значение имеет взаимодействие </w:t>
      </w:r>
      <w:r w:rsidRPr="001F22C7">
        <w:rPr>
          <w:rFonts w:ascii="Times New Roman" w:eastAsia="Times New Roman" w:hAnsi="Times New Roman" w:cs="Times New Roman"/>
          <w:sz w:val="24"/>
          <w:szCs w:val="24"/>
        </w:rPr>
        <w:t>ученика со своими учителями (в основном и дополнительном образовании) как значимыми для него носителями социального знания и повседневного опыта.</w:t>
      </w:r>
    </w:p>
    <w:p w:rsidR="0026315A" w:rsidRPr="001F22C7" w:rsidRDefault="0026315A" w:rsidP="004D7E51">
      <w:pPr>
        <w:shd w:val="clear" w:color="auto" w:fill="FFFFFF"/>
        <w:tabs>
          <w:tab w:val="left" w:pos="1944"/>
          <w:tab w:val="left" w:pos="3518"/>
          <w:tab w:val="left" w:pos="4642"/>
          <w:tab w:val="left" w:pos="5923"/>
          <w:tab w:val="left" w:pos="6518"/>
          <w:tab w:val="left" w:pos="7570"/>
          <w:tab w:val="left" w:pos="8381"/>
        </w:tabs>
        <w:spacing w:line="274" w:lineRule="exact"/>
        <w:rPr>
          <w:sz w:val="24"/>
          <w:szCs w:val="24"/>
        </w:rPr>
      </w:pPr>
      <w:r w:rsidRPr="001F22C7">
        <w:rPr>
          <w:rFonts w:ascii="Times New Roman" w:eastAsia="Times New Roman" w:hAnsi="Times New Roman" w:cs="Times New Roman"/>
          <w:b/>
          <w:bCs/>
          <w:sz w:val="24"/>
          <w:szCs w:val="24"/>
        </w:rPr>
        <w:t xml:space="preserve">Второй уровень результатов </w:t>
      </w:r>
      <w:r w:rsidRPr="001F22C7">
        <w:rPr>
          <w:rFonts w:ascii="Times New Roman" w:eastAsia="Times New Roman" w:hAnsi="Times New Roman" w:cs="Times New Roman"/>
          <w:sz w:val="24"/>
          <w:szCs w:val="24"/>
        </w:rPr>
        <w:t>– формирование позитивных отношений школьника к</w:t>
      </w:r>
      <w:r w:rsidRPr="001F22C7">
        <w:rPr>
          <w:rFonts w:ascii="Times New Roman" w:eastAsia="Times New Roman" w:hAnsi="Times New Roman" w:cs="Times New Roman"/>
          <w:sz w:val="24"/>
          <w:szCs w:val="24"/>
        </w:rPr>
        <w:br/>
        <w:t>базовым ценностям общества (человек, семья, Отечество, природа, мир, знания, труд,</w:t>
      </w:r>
      <w:r w:rsidRPr="001F22C7">
        <w:rPr>
          <w:rFonts w:ascii="Times New Roman" w:eastAsia="Times New Roman" w:hAnsi="Times New Roman" w:cs="Times New Roman"/>
          <w:sz w:val="24"/>
          <w:szCs w:val="24"/>
        </w:rPr>
        <w:br/>
        <w:t>культура), ценностного отношения к социальной реальности в целом. Для достижения</w:t>
      </w:r>
      <w:r w:rsidRPr="001F22C7">
        <w:rPr>
          <w:rFonts w:ascii="Times New Roman" w:eastAsia="Times New Roman" w:hAnsi="Times New Roman" w:cs="Times New Roman"/>
          <w:sz w:val="24"/>
          <w:szCs w:val="24"/>
        </w:rPr>
        <w:br/>
        <w:t>данного уровня результатов особое значение имеет равноправное взаимодействие</w:t>
      </w:r>
      <w:r w:rsidRPr="001F22C7">
        <w:rPr>
          <w:rFonts w:ascii="Times New Roman" w:eastAsia="Times New Roman" w:hAnsi="Times New Roman" w:cs="Times New Roman"/>
          <w:sz w:val="24"/>
          <w:szCs w:val="24"/>
        </w:rPr>
        <w:br/>
        <w:t>школьника с другими школьниками на уровне класса, школы. Именно в такой близкой</w:t>
      </w:r>
      <w:r w:rsidRPr="001F22C7">
        <w:rPr>
          <w:rFonts w:ascii="Times New Roman" w:eastAsia="Times New Roman" w:hAnsi="Times New Roman" w:cs="Times New Roman"/>
          <w:sz w:val="24"/>
          <w:szCs w:val="24"/>
        </w:rPr>
        <w:br/>
        <w:t>социальной среде ребенок получает (или не получает) первое практическое подтверждение</w:t>
      </w:r>
      <w:r w:rsidR="004D7E51"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pacing w:val="-2"/>
          <w:sz w:val="24"/>
          <w:szCs w:val="24"/>
        </w:rPr>
        <w:t>приобретенных</w:t>
      </w:r>
      <w:r w:rsidRPr="001F22C7">
        <w:rPr>
          <w:rFonts w:eastAsia="Times New Roman"/>
          <w:sz w:val="24"/>
          <w:szCs w:val="24"/>
        </w:rPr>
        <w:tab/>
      </w:r>
      <w:r w:rsidRPr="001F22C7">
        <w:rPr>
          <w:rFonts w:ascii="Times New Roman" w:eastAsia="Times New Roman" w:hAnsi="Times New Roman" w:cs="Times New Roman"/>
          <w:spacing w:val="-2"/>
          <w:sz w:val="24"/>
          <w:szCs w:val="24"/>
        </w:rPr>
        <w:t>социальных</w:t>
      </w:r>
      <w:r w:rsidR="004D7E5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знаний,</w:t>
      </w:r>
      <w:r w:rsidR="004D7E5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начинает</w:t>
      </w:r>
      <w:r w:rsidR="004D7E51"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4"/>
          <w:sz w:val="24"/>
          <w:szCs w:val="24"/>
        </w:rPr>
        <w:t>их</w:t>
      </w:r>
      <w:r w:rsidR="004D7E51" w:rsidRPr="001F22C7">
        <w:rPr>
          <w:rFonts w:eastAsia="Times New Roman"/>
          <w:sz w:val="24"/>
          <w:szCs w:val="24"/>
        </w:rPr>
        <w:t xml:space="preserve"> </w:t>
      </w:r>
      <w:r w:rsidRPr="001F22C7">
        <w:rPr>
          <w:rFonts w:ascii="Times New Roman" w:eastAsia="Times New Roman" w:hAnsi="Times New Roman" w:cs="Times New Roman"/>
          <w:spacing w:val="-2"/>
          <w:sz w:val="24"/>
          <w:szCs w:val="24"/>
        </w:rPr>
        <w:t>ценить</w:t>
      </w:r>
      <w:r w:rsidR="004D7E51" w:rsidRPr="001F22C7">
        <w:rPr>
          <w:rFonts w:eastAsia="Times New Roman"/>
          <w:sz w:val="24"/>
          <w:szCs w:val="24"/>
        </w:rPr>
        <w:t xml:space="preserve"> </w:t>
      </w:r>
      <w:r w:rsidRPr="001F22C7">
        <w:rPr>
          <w:rFonts w:ascii="Times New Roman" w:eastAsia="Times New Roman" w:cs="Times New Roman"/>
          <w:spacing w:val="-1"/>
          <w:sz w:val="24"/>
          <w:szCs w:val="24"/>
        </w:rPr>
        <w:t>(</w:t>
      </w:r>
      <w:r w:rsidRPr="001F22C7">
        <w:rPr>
          <w:rFonts w:ascii="Times New Roman" w:eastAsia="Times New Roman" w:hAnsi="Times New Roman" w:cs="Times New Roman"/>
          <w:spacing w:val="-1"/>
          <w:sz w:val="24"/>
          <w:szCs w:val="24"/>
        </w:rPr>
        <w:t>или</w:t>
      </w:r>
      <w:r w:rsidR="004D7E51"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2"/>
          <w:sz w:val="24"/>
          <w:szCs w:val="24"/>
        </w:rPr>
        <w:lastRenderedPageBreak/>
        <w:t>отвергает).</w:t>
      </w:r>
    </w:p>
    <w:p w:rsidR="0026315A" w:rsidRPr="001F22C7" w:rsidRDefault="0026315A">
      <w:pPr>
        <w:shd w:val="clear" w:color="auto" w:fill="FFFFFF"/>
        <w:spacing w:line="274" w:lineRule="exact"/>
        <w:jc w:val="both"/>
        <w:rPr>
          <w:sz w:val="24"/>
          <w:szCs w:val="24"/>
        </w:rPr>
      </w:pPr>
      <w:r w:rsidRPr="001F22C7">
        <w:rPr>
          <w:rFonts w:ascii="Times New Roman" w:eastAsia="Times New Roman" w:hAnsi="Times New Roman" w:cs="Times New Roman"/>
          <w:b/>
          <w:bCs/>
          <w:sz w:val="24"/>
          <w:szCs w:val="24"/>
        </w:rPr>
        <w:t xml:space="preserve">Третий уровень результатов </w:t>
      </w:r>
      <w:r w:rsidRPr="001F22C7">
        <w:rPr>
          <w:rFonts w:ascii="Times New Roman" w:eastAsia="Times New Roman" w:hAnsi="Times New Roman" w:cs="Times New Roman"/>
          <w:sz w:val="24"/>
          <w:szCs w:val="24"/>
        </w:rPr>
        <w:t>– получение школьником опыта самостоятельного социального действия. Для достижения данного уровня результатов особое значение имеет взаимодействие школьника с социальными субъектами за пределами школы, в открытой общественной среде.</w:t>
      </w:r>
    </w:p>
    <w:p w:rsidR="0026315A" w:rsidRPr="001F22C7" w:rsidRDefault="0026315A">
      <w:pPr>
        <w:shd w:val="clear" w:color="auto" w:fill="FFFFFF"/>
        <w:spacing w:line="274" w:lineRule="exact"/>
        <w:ind w:right="10"/>
        <w:jc w:val="both"/>
        <w:rPr>
          <w:sz w:val="24"/>
          <w:szCs w:val="24"/>
        </w:rPr>
      </w:pPr>
      <w:r w:rsidRPr="001F22C7">
        <w:rPr>
          <w:rFonts w:ascii="Times New Roman" w:eastAsia="Times New Roman" w:hAnsi="Times New Roman" w:cs="Times New Roman"/>
          <w:sz w:val="24"/>
          <w:szCs w:val="24"/>
        </w:rPr>
        <w:t xml:space="preserve">Достижение всех трех уровней результатов внеурочной деятельности увеличивает вероятность появления </w:t>
      </w:r>
      <w:r w:rsidRPr="001F22C7">
        <w:rPr>
          <w:rFonts w:ascii="Times New Roman" w:eastAsia="Times New Roman" w:hAnsi="Times New Roman" w:cs="Times New Roman"/>
          <w:b/>
          <w:bCs/>
          <w:i/>
          <w:iCs/>
          <w:sz w:val="24"/>
          <w:szCs w:val="24"/>
        </w:rPr>
        <w:t xml:space="preserve">образовательных эффектов </w:t>
      </w:r>
      <w:r w:rsidRPr="001F22C7">
        <w:rPr>
          <w:rFonts w:ascii="Times New Roman" w:eastAsia="Times New Roman" w:hAnsi="Times New Roman" w:cs="Times New Roman"/>
          <w:sz w:val="24"/>
          <w:szCs w:val="24"/>
        </w:rPr>
        <w:t>этой деятельности, в частности:</w:t>
      </w:r>
    </w:p>
    <w:p w:rsidR="0026315A" w:rsidRPr="001F22C7" w:rsidRDefault="0026315A">
      <w:pPr>
        <w:shd w:val="clear" w:color="auto" w:fill="FFFFFF"/>
        <w:tabs>
          <w:tab w:val="left" w:pos="192"/>
        </w:tabs>
        <w:spacing w:line="274" w:lineRule="exact"/>
        <w:jc w:val="both"/>
        <w:rPr>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r>
      <w:r w:rsidRPr="001F22C7">
        <w:rPr>
          <w:rFonts w:ascii="Times New Roman" w:eastAsia="Times New Roman" w:hAnsi="Times New Roman" w:cs="Times New Roman"/>
          <w:sz w:val="24"/>
          <w:szCs w:val="24"/>
        </w:rPr>
        <w:t>формирования коммуникативной, этической, социальной, гражданской компетентности</w:t>
      </w:r>
      <w:r w:rsidRPr="001F22C7">
        <w:rPr>
          <w:rFonts w:ascii="Times New Roman" w:eastAsia="Times New Roman" w:hAnsi="Times New Roman" w:cs="Times New Roman"/>
          <w:sz w:val="24"/>
          <w:szCs w:val="24"/>
        </w:rPr>
        <w:br/>
        <w:t>школьников;</w:t>
      </w:r>
    </w:p>
    <w:p w:rsidR="0026315A" w:rsidRPr="001F22C7" w:rsidRDefault="0026315A">
      <w:pPr>
        <w:shd w:val="clear" w:color="auto" w:fill="FFFFFF"/>
        <w:tabs>
          <w:tab w:val="left" w:pos="293"/>
        </w:tabs>
        <w:spacing w:line="274" w:lineRule="exact"/>
        <w:ind w:right="5"/>
        <w:jc w:val="both"/>
        <w:rPr>
          <w:sz w:val="24"/>
          <w:szCs w:val="24"/>
        </w:rPr>
      </w:pPr>
      <w:r w:rsidRPr="001F22C7">
        <w:rPr>
          <w:rFonts w:ascii="Times New Roman" w:hAnsi="Times New Roman" w:cs="Times New Roman"/>
          <w:sz w:val="24"/>
          <w:szCs w:val="24"/>
        </w:rPr>
        <w:t>-</w:t>
      </w:r>
      <w:r w:rsidRPr="001F22C7">
        <w:rPr>
          <w:rFonts w:ascii="Times New Roman" w:hAnsi="Times New Roman" w:cs="Times New Roman"/>
          <w:sz w:val="24"/>
          <w:szCs w:val="24"/>
        </w:rPr>
        <w:tab/>
      </w:r>
      <w:r w:rsidRPr="001F22C7">
        <w:rPr>
          <w:rFonts w:ascii="Times New Roman" w:eastAsia="Times New Roman" w:hAnsi="Times New Roman" w:cs="Times New Roman"/>
          <w:sz w:val="24"/>
          <w:szCs w:val="24"/>
        </w:rPr>
        <w:t>формирования у детей социокультурной идентичности: страновой (российской),</w:t>
      </w:r>
      <w:r w:rsidRPr="001F22C7">
        <w:rPr>
          <w:rFonts w:ascii="Times New Roman" w:eastAsia="Times New Roman" w:hAnsi="Times New Roman" w:cs="Times New Roman"/>
          <w:sz w:val="24"/>
          <w:szCs w:val="24"/>
        </w:rPr>
        <w:br/>
        <w:t>этнической, культурной, гендерной и др.</w:t>
      </w:r>
    </w:p>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pacing w:val="-6"/>
          <w:sz w:val="24"/>
          <w:szCs w:val="24"/>
        </w:rPr>
        <w:t xml:space="preserve">Для   разработки   программ   внеурочной   деятельности   в   конкретном   классном   коллективе </w:t>
      </w:r>
      <w:r w:rsidRPr="001F22C7">
        <w:rPr>
          <w:rFonts w:ascii="Times New Roman" w:eastAsia="Times New Roman" w:hAnsi="Times New Roman" w:cs="Times New Roman"/>
          <w:sz w:val="24"/>
          <w:szCs w:val="24"/>
        </w:rPr>
        <w:t>рекомендуется использовать</w:t>
      </w:r>
    </w:p>
    <w:p w:rsidR="0026315A" w:rsidRPr="001F22C7" w:rsidRDefault="0026315A">
      <w:pPr>
        <w:shd w:val="clear" w:color="auto" w:fill="FFFFFF"/>
        <w:spacing w:before="283"/>
        <w:rPr>
          <w:sz w:val="24"/>
          <w:szCs w:val="24"/>
        </w:rPr>
      </w:pPr>
      <w:r w:rsidRPr="001F22C7">
        <w:rPr>
          <w:rFonts w:ascii="Times New Roman" w:eastAsia="Times New Roman" w:hAnsi="Times New Roman" w:cs="Times New Roman"/>
          <w:b/>
          <w:bCs/>
          <w:spacing w:val="-1"/>
          <w:sz w:val="24"/>
          <w:szCs w:val="24"/>
        </w:rPr>
        <w:t>Методический конструктор внеурочной деятельности.</w:t>
      </w:r>
    </w:p>
    <w:p w:rsidR="0026315A" w:rsidRPr="001F22C7" w:rsidRDefault="0026315A">
      <w:pPr>
        <w:spacing w:after="278" w:line="1" w:lineRule="exact"/>
        <w:rPr>
          <w:sz w:val="24"/>
          <w:szCs w:val="24"/>
        </w:rPr>
      </w:pPr>
    </w:p>
    <w:tbl>
      <w:tblPr>
        <w:tblW w:w="0" w:type="auto"/>
        <w:tblInd w:w="40" w:type="dxa"/>
        <w:tblLayout w:type="fixed"/>
        <w:tblCellMar>
          <w:left w:w="40" w:type="dxa"/>
          <w:right w:w="40" w:type="dxa"/>
        </w:tblCellMar>
        <w:tblLook w:val="0000" w:firstRow="0" w:lastRow="0" w:firstColumn="0" w:lastColumn="0" w:noHBand="0" w:noVBand="0"/>
      </w:tblPr>
      <w:tblGrid>
        <w:gridCol w:w="3134"/>
        <w:gridCol w:w="3149"/>
        <w:gridCol w:w="3216"/>
      </w:tblGrid>
      <w:tr w:rsidR="0026315A" w:rsidRPr="001F22C7">
        <w:trPr>
          <w:trHeight w:hRule="exact" w:val="845"/>
        </w:trPr>
        <w:tc>
          <w:tcPr>
            <w:tcW w:w="3134"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557" w:lineRule="exact"/>
              <w:ind w:right="1147"/>
              <w:rPr>
                <w:sz w:val="24"/>
                <w:szCs w:val="24"/>
              </w:rPr>
            </w:pPr>
            <w:r w:rsidRPr="001F22C7">
              <w:rPr>
                <w:rFonts w:ascii="Times New Roman" w:eastAsia="Times New Roman" w:hAnsi="Times New Roman" w:cs="Times New Roman"/>
                <w:b/>
                <w:bCs/>
                <w:sz w:val="24"/>
                <w:szCs w:val="24"/>
              </w:rPr>
              <w:t>Вид внеурочной деятельности</w:t>
            </w:r>
          </w:p>
        </w:tc>
        <w:tc>
          <w:tcPr>
            <w:tcW w:w="314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557" w:lineRule="exact"/>
              <w:ind w:right="979"/>
              <w:rPr>
                <w:sz w:val="24"/>
                <w:szCs w:val="24"/>
              </w:rPr>
            </w:pPr>
            <w:r w:rsidRPr="001F22C7">
              <w:rPr>
                <w:rFonts w:ascii="Times New Roman" w:eastAsia="Times New Roman" w:hAnsi="Times New Roman" w:cs="Times New Roman"/>
                <w:b/>
                <w:bCs/>
                <w:sz w:val="24"/>
                <w:szCs w:val="24"/>
              </w:rPr>
              <w:t>Образовательные формы</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557" w:lineRule="exact"/>
              <w:ind w:right="187"/>
              <w:rPr>
                <w:sz w:val="24"/>
                <w:szCs w:val="24"/>
              </w:rPr>
            </w:pPr>
            <w:r w:rsidRPr="001F22C7">
              <w:rPr>
                <w:rFonts w:ascii="Times New Roman" w:eastAsia="Times New Roman" w:hAnsi="Times New Roman" w:cs="Times New Roman"/>
                <w:b/>
                <w:bCs/>
                <w:sz w:val="24"/>
                <w:szCs w:val="24"/>
              </w:rPr>
              <w:t xml:space="preserve">Уровень результатов </w:t>
            </w:r>
            <w:r w:rsidRPr="001F22C7">
              <w:rPr>
                <w:rFonts w:ascii="Times New Roman" w:eastAsia="Times New Roman" w:hAnsi="Times New Roman" w:cs="Times New Roman"/>
                <w:b/>
                <w:bCs/>
                <w:spacing w:val="-2"/>
                <w:sz w:val="24"/>
                <w:szCs w:val="24"/>
              </w:rPr>
              <w:t>внеурочной деятельности</w:t>
            </w:r>
          </w:p>
        </w:tc>
      </w:tr>
      <w:tr w:rsidR="0026315A" w:rsidRPr="001F22C7">
        <w:trPr>
          <w:trHeight w:hRule="exact" w:val="840"/>
        </w:trPr>
        <w:tc>
          <w:tcPr>
            <w:tcW w:w="3134"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hAnsi="Times New Roman" w:cs="Times New Roman"/>
                <w:sz w:val="24"/>
                <w:szCs w:val="24"/>
              </w:rPr>
              <w:t xml:space="preserve">1. </w:t>
            </w:r>
            <w:r w:rsidRPr="001F22C7">
              <w:rPr>
                <w:rFonts w:ascii="Times New Roman" w:eastAsia="Times New Roman" w:hAnsi="Times New Roman" w:cs="Times New Roman"/>
                <w:sz w:val="24"/>
                <w:szCs w:val="24"/>
              </w:rPr>
              <w:t>Игровая</w:t>
            </w:r>
          </w:p>
        </w:tc>
        <w:tc>
          <w:tcPr>
            <w:tcW w:w="3149"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Ролевая игра</w:t>
            </w:r>
          </w:p>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Деловая игра</w:t>
            </w:r>
          </w:p>
          <w:p w:rsidR="0026315A" w:rsidRPr="001F22C7" w:rsidRDefault="0026315A">
            <w:pPr>
              <w:shd w:val="clear" w:color="auto" w:fill="FFFFFF"/>
              <w:spacing w:line="274" w:lineRule="exact"/>
              <w:ind w:right="158"/>
              <w:rPr>
                <w:sz w:val="24"/>
                <w:szCs w:val="24"/>
              </w:rPr>
            </w:pPr>
            <w:r w:rsidRPr="001F22C7">
              <w:rPr>
                <w:rFonts w:ascii="Times New Roman" w:eastAsia="Times New Roman" w:hAnsi="Times New Roman" w:cs="Times New Roman"/>
                <w:spacing w:val="-2"/>
                <w:sz w:val="24"/>
                <w:szCs w:val="24"/>
              </w:rPr>
              <w:t xml:space="preserve">Социально-моделирующая </w:t>
            </w:r>
            <w:r w:rsidRPr="001F22C7">
              <w:rPr>
                <w:rFonts w:ascii="Times New Roman" w:eastAsia="Times New Roman" w:hAnsi="Times New Roman" w:cs="Times New Roman"/>
                <w:sz w:val="24"/>
                <w:szCs w:val="24"/>
              </w:rPr>
              <w:t>игра</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46"/>
              <w:rPr>
                <w:sz w:val="24"/>
                <w:szCs w:val="24"/>
              </w:rPr>
            </w:pPr>
            <w:r w:rsidRPr="001F22C7">
              <w:rPr>
                <w:rFonts w:ascii="Times New Roman" w:hAnsi="Times New Roman" w:cs="Times New Roman"/>
                <w:sz w:val="24"/>
                <w:szCs w:val="24"/>
              </w:rPr>
              <w:t xml:space="preserve">1. </w:t>
            </w:r>
            <w:r w:rsidRPr="001F22C7">
              <w:rPr>
                <w:rFonts w:ascii="Times New Roman" w:eastAsia="Times New Roman" w:hAnsi="Times New Roman" w:cs="Times New Roman"/>
                <w:sz w:val="24"/>
                <w:szCs w:val="24"/>
              </w:rPr>
              <w:t xml:space="preserve">Приобретение </w:t>
            </w:r>
            <w:r w:rsidRPr="001F22C7">
              <w:rPr>
                <w:rFonts w:ascii="Times New Roman" w:eastAsia="Times New Roman" w:hAnsi="Times New Roman" w:cs="Times New Roman"/>
                <w:spacing w:val="-5"/>
                <w:sz w:val="24"/>
                <w:szCs w:val="24"/>
              </w:rPr>
              <w:t xml:space="preserve">школьником   социальных </w:t>
            </w:r>
            <w:r w:rsidRPr="001F22C7">
              <w:rPr>
                <w:rFonts w:ascii="Times New Roman" w:eastAsia="Times New Roman" w:hAnsi="Times New Roman" w:cs="Times New Roman"/>
                <w:sz w:val="24"/>
                <w:szCs w:val="24"/>
              </w:rPr>
              <w:t>знаний</w:t>
            </w:r>
          </w:p>
        </w:tc>
      </w:tr>
      <w:tr w:rsidR="0026315A" w:rsidRPr="001F22C7">
        <w:trPr>
          <w:trHeight w:hRule="exact" w:val="835"/>
        </w:trPr>
        <w:tc>
          <w:tcPr>
            <w:tcW w:w="3134"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36"/>
              <w:rPr>
                <w:sz w:val="24"/>
                <w:szCs w:val="24"/>
              </w:rPr>
            </w:pPr>
            <w:r w:rsidRPr="001F22C7">
              <w:rPr>
                <w:rFonts w:ascii="Times New Roman" w:hAnsi="Times New Roman" w:cs="Times New Roman"/>
                <w:sz w:val="24"/>
                <w:szCs w:val="24"/>
              </w:rPr>
              <w:t xml:space="preserve">2. </w:t>
            </w:r>
            <w:r w:rsidRPr="001F22C7">
              <w:rPr>
                <w:rFonts w:ascii="Times New Roman" w:eastAsia="Times New Roman" w:hAnsi="Times New Roman" w:cs="Times New Roman"/>
                <w:sz w:val="24"/>
                <w:szCs w:val="24"/>
              </w:rPr>
              <w:t xml:space="preserve">Формирование </w:t>
            </w:r>
            <w:r w:rsidRPr="001F22C7">
              <w:rPr>
                <w:rFonts w:ascii="Times New Roman" w:eastAsia="Times New Roman" w:hAnsi="Times New Roman" w:cs="Times New Roman"/>
                <w:spacing w:val="-2"/>
                <w:sz w:val="24"/>
                <w:szCs w:val="24"/>
              </w:rPr>
              <w:t xml:space="preserve">ценностного отношения к </w:t>
            </w:r>
            <w:r w:rsidRPr="001F22C7">
              <w:rPr>
                <w:rFonts w:ascii="Times New Roman" w:eastAsia="Times New Roman" w:hAnsi="Times New Roman" w:cs="Times New Roman"/>
                <w:sz w:val="24"/>
                <w:szCs w:val="24"/>
              </w:rPr>
              <w:t>социальной реальности</w:t>
            </w:r>
          </w:p>
        </w:tc>
      </w:tr>
      <w:tr w:rsidR="0026315A" w:rsidRPr="001F22C7">
        <w:trPr>
          <w:trHeight w:hRule="exact" w:val="840"/>
        </w:trPr>
        <w:tc>
          <w:tcPr>
            <w:tcW w:w="3134"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720"/>
              <w:rPr>
                <w:sz w:val="24"/>
                <w:szCs w:val="24"/>
              </w:rPr>
            </w:pPr>
            <w:r w:rsidRPr="001F22C7">
              <w:rPr>
                <w:rFonts w:ascii="Times New Roman" w:hAnsi="Times New Roman" w:cs="Times New Roman"/>
                <w:sz w:val="24"/>
                <w:szCs w:val="24"/>
              </w:rPr>
              <w:t xml:space="preserve">3. </w:t>
            </w:r>
            <w:r w:rsidRPr="001F22C7">
              <w:rPr>
                <w:rFonts w:ascii="Times New Roman" w:eastAsia="Times New Roman" w:hAnsi="Times New Roman" w:cs="Times New Roman"/>
                <w:sz w:val="24"/>
                <w:szCs w:val="24"/>
              </w:rPr>
              <w:t>Получение опыта самостоятельного социального действия</w:t>
            </w:r>
          </w:p>
        </w:tc>
      </w:tr>
      <w:tr w:rsidR="0026315A" w:rsidRPr="001F22C7">
        <w:trPr>
          <w:trHeight w:hRule="exact" w:val="835"/>
        </w:trPr>
        <w:tc>
          <w:tcPr>
            <w:tcW w:w="3134"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hAnsi="Times New Roman" w:cs="Times New Roman"/>
                <w:sz w:val="24"/>
                <w:szCs w:val="24"/>
              </w:rPr>
              <w:t xml:space="preserve">2. </w:t>
            </w:r>
            <w:r w:rsidRPr="001F22C7">
              <w:rPr>
                <w:rFonts w:ascii="Times New Roman" w:eastAsia="Times New Roman" w:hAnsi="Times New Roman" w:cs="Times New Roman"/>
                <w:sz w:val="24"/>
                <w:szCs w:val="24"/>
              </w:rPr>
              <w:t>Познавательная</w:t>
            </w:r>
          </w:p>
        </w:tc>
        <w:tc>
          <w:tcPr>
            <w:tcW w:w="3149"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1"/>
                <w:sz w:val="24"/>
                <w:szCs w:val="24"/>
              </w:rPr>
              <w:t xml:space="preserve">Викторины, познавательные </w:t>
            </w:r>
            <w:r w:rsidRPr="001F22C7">
              <w:rPr>
                <w:rFonts w:ascii="Times New Roman" w:eastAsia="Times New Roman" w:hAnsi="Times New Roman" w:cs="Times New Roman"/>
                <w:spacing w:val="-14"/>
                <w:sz w:val="24"/>
                <w:szCs w:val="24"/>
              </w:rPr>
              <w:t xml:space="preserve">игры,                     познавательные </w:t>
            </w:r>
            <w:r w:rsidRPr="001F22C7">
              <w:rPr>
                <w:rFonts w:ascii="Times New Roman" w:eastAsia="Times New Roman" w:hAnsi="Times New Roman" w:cs="Times New Roman"/>
                <w:sz w:val="24"/>
                <w:szCs w:val="24"/>
              </w:rPr>
              <w:t>беседы.</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15"/>
                <w:sz w:val="24"/>
                <w:szCs w:val="24"/>
              </w:rPr>
              <w:t xml:space="preserve">Дидактический                      театр, </w:t>
            </w:r>
            <w:r w:rsidRPr="001F22C7">
              <w:rPr>
                <w:rFonts w:ascii="Times New Roman" w:eastAsia="Times New Roman" w:hAnsi="Times New Roman" w:cs="Times New Roman"/>
                <w:spacing w:val="-16"/>
                <w:sz w:val="24"/>
                <w:szCs w:val="24"/>
              </w:rPr>
              <w:t xml:space="preserve">общественный                        смотр </w:t>
            </w:r>
            <w:r w:rsidRPr="001F22C7">
              <w:rPr>
                <w:rFonts w:ascii="Times New Roman" w:eastAsia="Times New Roman" w:hAnsi="Times New Roman" w:cs="Times New Roman"/>
                <w:sz w:val="24"/>
                <w:szCs w:val="24"/>
              </w:rPr>
              <w:t>знаний.</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6"/>
                <w:sz w:val="24"/>
                <w:szCs w:val="24"/>
              </w:rPr>
              <w:t xml:space="preserve">Детские     исследовательские </w:t>
            </w:r>
            <w:r w:rsidRPr="001F22C7">
              <w:rPr>
                <w:rFonts w:ascii="Times New Roman" w:eastAsia="Times New Roman" w:hAnsi="Times New Roman" w:cs="Times New Roman"/>
                <w:spacing w:val="-13"/>
                <w:sz w:val="24"/>
                <w:szCs w:val="24"/>
              </w:rPr>
              <w:t xml:space="preserve">проекты,                  внешкольные акции                    познавательной </w:t>
            </w:r>
            <w:r w:rsidRPr="001F22C7">
              <w:rPr>
                <w:rFonts w:ascii="Times New Roman" w:eastAsia="Times New Roman" w:hAnsi="Times New Roman" w:cs="Times New Roman"/>
                <w:sz w:val="24"/>
                <w:szCs w:val="24"/>
              </w:rPr>
              <w:t>направленности</w:t>
            </w:r>
          </w:p>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7"/>
                <w:sz w:val="24"/>
                <w:szCs w:val="24"/>
              </w:rPr>
              <w:t>(</w:t>
            </w:r>
            <w:r w:rsidRPr="001F22C7">
              <w:rPr>
                <w:rFonts w:ascii="Times New Roman" w:eastAsia="Times New Roman" w:hAnsi="Times New Roman" w:cs="Times New Roman"/>
                <w:spacing w:val="-7"/>
                <w:sz w:val="24"/>
                <w:szCs w:val="24"/>
              </w:rPr>
              <w:t xml:space="preserve">олимпиады,       конференции </w:t>
            </w:r>
            <w:r w:rsidRPr="001F22C7">
              <w:rPr>
                <w:rFonts w:ascii="Times New Roman" w:eastAsia="Times New Roman" w:hAnsi="Times New Roman" w:cs="Times New Roman"/>
                <w:sz w:val="24"/>
                <w:szCs w:val="24"/>
              </w:rPr>
              <w:t>учащихся, интеллектуальные марафоны)</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46"/>
              <w:rPr>
                <w:sz w:val="24"/>
                <w:szCs w:val="24"/>
              </w:rPr>
            </w:pPr>
            <w:r w:rsidRPr="001F22C7">
              <w:rPr>
                <w:rFonts w:ascii="Times New Roman" w:hAnsi="Times New Roman" w:cs="Times New Roman"/>
                <w:sz w:val="24"/>
                <w:szCs w:val="24"/>
              </w:rPr>
              <w:t xml:space="preserve">1. </w:t>
            </w:r>
            <w:r w:rsidRPr="001F22C7">
              <w:rPr>
                <w:rFonts w:ascii="Times New Roman" w:eastAsia="Times New Roman" w:hAnsi="Times New Roman" w:cs="Times New Roman"/>
                <w:sz w:val="24"/>
                <w:szCs w:val="24"/>
              </w:rPr>
              <w:t xml:space="preserve">Приобретение </w:t>
            </w:r>
            <w:r w:rsidRPr="001F22C7">
              <w:rPr>
                <w:rFonts w:ascii="Times New Roman" w:eastAsia="Times New Roman" w:hAnsi="Times New Roman" w:cs="Times New Roman"/>
                <w:spacing w:val="-5"/>
                <w:sz w:val="24"/>
                <w:szCs w:val="24"/>
              </w:rPr>
              <w:t xml:space="preserve">школьником   социальных </w:t>
            </w:r>
            <w:r w:rsidRPr="001F22C7">
              <w:rPr>
                <w:rFonts w:ascii="Times New Roman" w:eastAsia="Times New Roman" w:hAnsi="Times New Roman" w:cs="Times New Roman"/>
                <w:sz w:val="24"/>
                <w:szCs w:val="24"/>
              </w:rPr>
              <w:t>знаний</w:t>
            </w:r>
          </w:p>
        </w:tc>
      </w:tr>
      <w:tr w:rsidR="0026315A" w:rsidRPr="001F22C7">
        <w:trPr>
          <w:trHeight w:hRule="exact" w:val="840"/>
        </w:trPr>
        <w:tc>
          <w:tcPr>
            <w:tcW w:w="3134"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36"/>
              <w:rPr>
                <w:sz w:val="24"/>
                <w:szCs w:val="24"/>
              </w:rPr>
            </w:pPr>
            <w:r w:rsidRPr="001F22C7">
              <w:rPr>
                <w:rFonts w:ascii="Times New Roman" w:hAnsi="Times New Roman" w:cs="Times New Roman"/>
                <w:sz w:val="24"/>
                <w:szCs w:val="24"/>
              </w:rPr>
              <w:t xml:space="preserve">2. </w:t>
            </w:r>
            <w:r w:rsidRPr="001F22C7">
              <w:rPr>
                <w:rFonts w:ascii="Times New Roman" w:eastAsia="Times New Roman" w:hAnsi="Times New Roman" w:cs="Times New Roman"/>
                <w:sz w:val="24"/>
                <w:szCs w:val="24"/>
              </w:rPr>
              <w:t xml:space="preserve">Формирование </w:t>
            </w:r>
            <w:r w:rsidRPr="001F22C7">
              <w:rPr>
                <w:rFonts w:ascii="Times New Roman" w:eastAsia="Times New Roman" w:hAnsi="Times New Roman" w:cs="Times New Roman"/>
                <w:spacing w:val="-2"/>
                <w:sz w:val="24"/>
                <w:szCs w:val="24"/>
              </w:rPr>
              <w:t xml:space="preserve">ценностного отношения к </w:t>
            </w:r>
            <w:r w:rsidRPr="001F22C7">
              <w:rPr>
                <w:rFonts w:ascii="Times New Roman" w:eastAsia="Times New Roman" w:hAnsi="Times New Roman" w:cs="Times New Roman"/>
                <w:sz w:val="24"/>
                <w:szCs w:val="24"/>
              </w:rPr>
              <w:t>социальной реальности</w:t>
            </w:r>
          </w:p>
        </w:tc>
      </w:tr>
      <w:tr w:rsidR="0026315A" w:rsidRPr="001F22C7">
        <w:trPr>
          <w:trHeight w:hRule="exact" w:val="2755"/>
        </w:trPr>
        <w:tc>
          <w:tcPr>
            <w:tcW w:w="3134"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720"/>
              <w:rPr>
                <w:sz w:val="24"/>
                <w:szCs w:val="24"/>
              </w:rPr>
            </w:pPr>
            <w:r w:rsidRPr="001F22C7">
              <w:rPr>
                <w:rFonts w:ascii="Times New Roman" w:hAnsi="Times New Roman" w:cs="Times New Roman"/>
                <w:sz w:val="24"/>
                <w:szCs w:val="24"/>
              </w:rPr>
              <w:t xml:space="preserve">3. </w:t>
            </w:r>
            <w:r w:rsidRPr="001F22C7">
              <w:rPr>
                <w:rFonts w:ascii="Times New Roman" w:eastAsia="Times New Roman" w:hAnsi="Times New Roman" w:cs="Times New Roman"/>
                <w:sz w:val="24"/>
                <w:szCs w:val="24"/>
              </w:rPr>
              <w:t>Получение опыта самостоятельного социального действия</w:t>
            </w:r>
          </w:p>
        </w:tc>
      </w:tr>
      <w:tr w:rsidR="0026315A" w:rsidRPr="001F22C7">
        <w:trPr>
          <w:trHeight w:hRule="exact" w:val="840"/>
        </w:trPr>
        <w:tc>
          <w:tcPr>
            <w:tcW w:w="3134"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spacing w:line="274" w:lineRule="exact"/>
              <w:ind w:right="245"/>
              <w:rPr>
                <w:sz w:val="24"/>
                <w:szCs w:val="24"/>
              </w:rPr>
            </w:pPr>
            <w:r w:rsidRPr="001F22C7">
              <w:rPr>
                <w:rFonts w:ascii="Times New Roman" w:hAnsi="Times New Roman" w:cs="Times New Roman"/>
                <w:spacing w:val="-2"/>
                <w:sz w:val="24"/>
                <w:szCs w:val="24"/>
              </w:rPr>
              <w:t xml:space="preserve">3. </w:t>
            </w:r>
            <w:r w:rsidRPr="001F22C7">
              <w:rPr>
                <w:rFonts w:ascii="Times New Roman" w:eastAsia="Times New Roman" w:hAnsi="Times New Roman" w:cs="Times New Roman"/>
                <w:spacing w:val="-2"/>
                <w:sz w:val="24"/>
                <w:szCs w:val="24"/>
              </w:rPr>
              <w:t xml:space="preserve">Проблемно-ценностное </w:t>
            </w:r>
            <w:r w:rsidRPr="001F22C7">
              <w:rPr>
                <w:rFonts w:ascii="Times New Roman" w:eastAsia="Times New Roman" w:hAnsi="Times New Roman" w:cs="Times New Roman"/>
                <w:sz w:val="24"/>
                <w:szCs w:val="24"/>
              </w:rPr>
              <w:t>общение</w:t>
            </w:r>
          </w:p>
        </w:tc>
        <w:tc>
          <w:tcPr>
            <w:tcW w:w="3149"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Этическая беседа.</w:t>
            </w:r>
          </w:p>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pacing w:val="-14"/>
                <w:sz w:val="24"/>
                <w:szCs w:val="24"/>
              </w:rPr>
              <w:t xml:space="preserve">Дебаты,                    тематический </w:t>
            </w:r>
            <w:r w:rsidRPr="001F22C7">
              <w:rPr>
                <w:rFonts w:ascii="Times New Roman" w:eastAsia="Times New Roman" w:hAnsi="Times New Roman" w:cs="Times New Roman"/>
                <w:sz w:val="24"/>
                <w:szCs w:val="24"/>
              </w:rPr>
              <w:t>диспут.</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2"/>
                <w:sz w:val="24"/>
                <w:szCs w:val="24"/>
              </w:rPr>
              <w:t xml:space="preserve">Проблемно-ценностная </w:t>
            </w:r>
            <w:r w:rsidRPr="001F22C7">
              <w:rPr>
                <w:rFonts w:ascii="Times New Roman" w:eastAsia="Times New Roman" w:hAnsi="Times New Roman" w:cs="Times New Roman"/>
                <w:sz w:val="24"/>
                <w:szCs w:val="24"/>
              </w:rPr>
              <w:t>дискуссия</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46"/>
              <w:rPr>
                <w:sz w:val="24"/>
                <w:szCs w:val="24"/>
              </w:rPr>
            </w:pPr>
            <w:r w:rsidRPr="001F22C7">
              <w:rPr>
                <w:rFonts w:ascii="Times New Roman" w:hAnsi="Times New Roman" w:cs="Times New Roman"/>
                <w:sz w:val="24"/>
                <w:szCs w:val="24"/>
              </w:rPr>
              <w:t xml:space="preserve">1. </w:t>
            </w:r>
            <w:r w:rsidRPr="001F22C7">
              <w:rPr>
                <w:rFonts w:ascii="Times New Roman" w:eastAsia="Times New Roman" w:hAnsi="Times New Roman" w:cs="Times New Roman"/>
                <w:sz w:val="24"/>
                <w:szCs w:val="24"/>
              </w:rPr>
              <w:t xml:space="preserve">Приобретение </w:t>
            </w:r>
            <w:r w:rsidRPr="001F22C7">
              <w:rPr>
                <w:rFonts w:ascii="Times New Roman" w:eastAsia="Times New Roman" w:hAnsi="Times New Roman" w:cs="Times New Roman"/>
                <w:spacing w:val="-5"/>
                <w:sz w:val="24"/>
                <w:szCs w:val="24"/>
              </w:rPr>
              <w:t xml:space="preserve">школьником   социальных </w:t>
            </w:r>
            <w:r w:rsidRPr="001F22C7">
              <w:rPr>
                <w:rFonts w:ascii="Times New Roman" w:eastAsia="Times New Roman" w:hAnsi="Times New Roman" w:cs="Times New Roman"/>
                <w:sz w:val="24"/>
                <w:szCs w:val="24"/>
              </w:rPr>
              <w:t>знаний</w:t>
            </w:r>
          </w:p>
        </w:tc>
      </w:tr>
      <w:tr w:rsidR="0026315A" w:rsidRPr="001F22C7">
        <w:trPr>
          <w:trHeight w:hRule="exact" w:val="840"/>
        </w:trPr>
        <w:tc>
          <w:tcPr>
            <w:tcW w:w="3134"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36"/>
              <w:rPr>
                <w:sz w:val="24"/>
                <w:szCs w:val="24"/>
              </w:rPr>
            </w:pPr>
            <w:r w:rsidRPr="001F22C7">
              <w:rPr>
                <w:rFonts w:ascii="Times New Roman" w:hAnsi="Times New Roman" w:cs="Times New Roman"/>
                <w:sz w:val="24"/>
                <w:szCs w:val="24"/>
              </w:rPr>
              <w:t xml:space="preserve">2. </w:t>
            </w:r>
            <w:r w:rsidRPr="001F22C7">
              <w:rPr>
                <w:rFonts w:ascii="Times New Roman" w:eastAsia="Times New Roman" w:hAnsi="Times New Roman" w:cs="Times New Roman"/>
                <w:sz w:val="24"/>
                <w:szCs w:val="24"/>
              </w:rPr>
              <w:t xml:space="preserve">Формирование </w:t>
            </w:r>
            <w:r w:rsidRPr="001F22C7">
              <w:rPr>
                <w:rFonts w:ascii="Times New Roman" w:eastAsia="Times New Roman" w:hAnsi="Times New Roman" w:cs="Times New Roman"/>
                <w:spacing w:val="-2"/>
                <w:sz w:val="24"/>
                <w:szCs w:val="24"/>
              </w:rPr>
              <w:t xml:space="preserve">ценностного отношения к </w:t>
            </w:r>
            <w:r w:rsidRPr="001F22C7">
              <w:rPr>
                <w:rFonts w:ascii="Times New Roman" w:eastAsia="Times New Roman" w:hAnsi="Times New Roman" w:cs="Times New Roman"/>
                <w:sz w:val="24"/>
                <w:szCs w:val="24"/>
              </w:rPr>
              <w:t>социальной реальности</w:t>
            </w:r>
          </w:p>
        </w:tc>
      </w:tr>
      <w:tr w:rsidR="0026315A" w:rsidRPr="001F22C7">
        <w:trPr>
          <w:trHeight w:hRule="exact" w:val="835"/>
        </w:trPr>
        <w:tc>
          <w:tcPr>
            <w:tcW w:w="3134"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720"/>
              <w:rPr>
                <w:sz w:val="24"/>
                <w:szCs w:val="24"/>
              </w:rPr>
            </w:pPr>
            <w:r w:rsidRPr="001F22C7">
              <w:rPr>
                <w:rFonts w:ascii="Times New Roman" w:hAnsi="Times New Roman" w:cs="Times New Roman"/>
                <w:sz w:val="24"/>
                <w:szCs w:val="24"/>
              </w:rPr>
              <w:t xml:space="preserve">3. </w:t>
            </w:r>
            <w:r w:rsidRPr="001F22C7">
              <w:rPr>
                <w:rFonts w:ascii="Times New Roman" w:eastAsia="Times New Roman" w:hAnsi="Times New Roman" w:cs="Times New Roman"/>
                <w:sz w:val="24"/>
                <w:szCs w:val="24"/>
              </w:rPr>
              <w:t>Получение опыта самостоятельного социального действия</w:t>
            </w:r>
          </w:p>
        </w:tc>
      </w:tr>
      <w:tr w:rsidR="0026315A" w:rsidRPr="001F22C7">
        <w:trPr>
          <w:trHeight w:hRule="exact" w:val="840"/>
        </w:trPr>
        <w:tc>
          <w:tcPr>
            <w:tcW w:w="3134"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spacing w:line="274" w:lineRule="exact"/>
              <w:ind w:right="389"/>
              <w:rPr>
                <w:sz w:val="24"/>
                <w:szCs w:val="24"/>
              </w:rPr>
            </w:pPr>
            <w:r w:rsidRPr="001F22C7">
              <w:rPr>
                <w:rFonts w:ascii="Times New Roman" w:hAnsi="Times New Roman" w:cs="Times New Roman"/>
                <w:sz w:val="24"/>
                <w:szCs w:val="24"/>
              </w:rPr>
              <w:lastRenderedPageBreak/>
              <w:t xml:space="preserve">4. </w:t>
            </w:r>
            <w:r w:rsidRPr="001F22C7">
              <w:rPr>
                <w:rFonts w:ascii="Times New Roman" w:eastAsia="Times New Roman" w:hAnsi="Times New Roman" w:cs="Times New Roman"/>
                <w:sz w:val="24"/>
                <w:szCs w:val="24"/>
              </w:rPr>
              <w:t xml:space="preserve">Досугово-развлекательная </w:t>
            </w:r>
            <w:r w:rsidRPr="001F22C7">
              <w:rPr>
                <w:rFonts w:ascii="Times New Roman" w:eastAsia="Times New Roman" w:hAnsi="Times New Roman" w:cs="Times New Roman"/>
                <w:spacing w:val="-2"/>
                <w:sz w:val="24"/>
                <w:szCs w:val="24"/>
              </w:rPr>
              <w:t xml:space="preserve">деятельность (досуговое </w:t>
            </w:r>
            <w:r w:rsidRPr="001F22C7">
              <w:rPr>
                <w:rFonts w:ascii="Times New Roman" w:eastAsia="Times New Roman" w:hAnsi="Times New Roman" w:cs="Times New Roman"/>
                <w:sz w:val="24"/>
                <w:szCs w:val="24"/>
              </w:rPr>
              <w:t>общение)</w:t>
            </w:r>
          </w:p>
        </w:tc>
        <w:tc>
          <w:tcPr>
            <w:tcW w:w="3149"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15"/>
                <w:sz w:val="24"/>
                <w:szCs w:val="24"/>
              </w:rPr>
              <w:t xml:space="preserve">Культпоходы           в           музеи, </w:t>
            </w:r>
            <w:r w:rsidRPr="001F22C7">
              <w:rPr>
                <w:rFonts w:ascii="Times New Roman" w:eastAsia="Times New Roman" w:hAnsi="Times New Roman" w:cs="Times New Roman"/>
                <w:spacing w:val="-1"/>
                <w:sz w:val="24"/>
                <w:szCs w:val="24"/>
              </w:rPr>
              <w:t xml:space="preserve">концертные залы, выставки, </w:t>
            </w:r>
            <w:r w:rsidRPr="001F22C7">
              <w:rPr>
                <w:rFonts w:ascii="Times New Roman" w:eastAsia="Times New Roman" w:hAnsi="Times New Roman" w:cs="Times New Roman"/>
                <w:sz w:val="24"/>
                <w:szCs w:val="24"/>
              </w:rPr>
              <w:t>театры.</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8"/>
                <w:sz w:val="24"/>
                <w:szCs w:val="24"/>
              </w:rPr>
              <w:t xml:space="preserve">Концерты,         инсценировки, </w:t>
            </w:r>
            <w:r w:rsidRPr="001F22C7">
              <w:rPr>
                <w:rFonts w:ascii="Times New Roman" w:eastAsia="Times New Roman" w:hAnsi="Times New Roman" w:cs="Times New Roman"/>
                <w:sz w:val="24"/>
                <w:szCs w:val="24"/>
              </w:rPr>
              <w:t>праздники на уровне класса и школы.</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46"/>
              <w:rPr>
                <w:sz w:val="24"/>
                <w:szCs w:val="24"/>
              </w:rPr>
            </w:pPr>
            <w:r w:rsidRPr="001F22C7">
              <w:rPr>
                <w:rFonts w:ascii="Times New Roman" w:hAnsi="Times New Roman" w:cs="Times New Roman"/>
                <w:sz w:val="24"/>
                <w:szCs w:val="24"/>
              </w:rPr>
              <w:t xml:space="preserve">1. </w:t>
            </w:r>
            <w:r w:rsidRPr="001F22C7">
              <w:rPr>
                <w:rFonts w:ascii="Times New Roman" w:eastAsia="Times New Roman" w:hAnsi="Times New Roman" w:cs="Times New Roman"/>
                <w:sz w:val="24"/>
                <w:szCs w:val="24"/>
              </w:rPr>
              <w:t xml:space="preserve">Приобретение </w:t>
            </w:r>
            <w:r w:rsidRPr="001F22C7">
              <w:rPr>
                <w:rFonts w:ascii="Times New Roman" w:eastAsia="Times New Roman" w:hAnsi="Times New Roman" w:cs="Times New Roman"/>
                <w:spacing w:val="-5"/>
                <w:sz w:val="24"/>
                <w:szCs w:val="24"/>
              </w:rPr>
              <w:t xml:space="preserve">школьником   социальных </w:t>
            </w:r>
            <w:r w:rsidRPr="001F22C7">
              <w:rPr>
                <w:rFonts w:ascii="Times New Roman" w:eastAsia="Times New Roman" w:hAnsi="Times New Roman" w:cs="Times New Roman"/>
                <w:sz w:val="24"/>
                <w:szCs w:val="24"/>
              </w:rPr>
              <w:t>знаний</w:t>
            </w:r>
          </w:p>
        </w:tc>
      </w:tr>
      <w:tr w:rsidR="0026315A" w:rsidRPr="001F22C7">
        <w:trPr>
          <w:trHeight w:hRule="exact" w:val="835"/>
        </w:trPr>
        <w:tc>
          <w:tcPr>
            <w:tcW w:w="3134"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36"/>
              <w:rPr>
                <w:sz w:val="24"/>
                <w:szCs w:val="24"/>
              </w:rPr>
            </w:pPr>
            <w:r w:rsidRPr="001F22C7">
              <w:rPr>
                <w:rFonts w:ascii="Times New Roman" w:hAnsi="Times New Roman" w:cs="Times New Roman"/>
                <w:sz w:val="24"/>
                <w:szCs w:val="24"/>
              </w:rPr>
              <w:t xml:space="preserve">2. </w:t>
            </w:r>
            <w:r w:rsidRPr="001F22C7">
              <w:rPr>
                <w:rFonts w:ascii="Times New Roman" w:eastAsia="Times New Roman" w:hAnsi="Times New Roman" w:cs="Times New Roman"/>
                <w:sz w:val="24"/>
                <w:szCs w:val="24"/>
              </w:rPr>
              <w:t xml:space="preserve">Формирование </w:t>
            </w:r>
            <w:r w:rsidRPr="001F22C7">
              <w:rPr>
                <w:rFonts w:ascii="Times New Roman" w:eastAsia="Times New Roman" w:hAnsi="Times New Roman" w:cs="Times New Roman"/>
                <w:spacing w:val="-2"/>
                <w:sz w:val="24"/>
                <w:szCs w:val="24"/>
              </w:rPr>
              <w:t xml:space="preserve">ценностного отношения к </w:t>
            </w:r>
            <w:r w:rsidRPr="001F22C7">
              <w:rPr>
                <w:rFonts w:ascii="Times New Roman" w:eastAsia="Times New Roman" w:hAnsi="Times New Roman" w:cs="Times New Roman"/>
                <w:sz w:val="24"/>
                <w:szCs w:val="24"/>
              </w:rPr>
              <w:t>социальной реальности</w:t>
            </w:r>
          </w:p>
        </w:tc>
      </w:tr>
      <w:tr w:rsidR="0026315A" w:rsidRPr="001F22C7">
        <w:trPr>
          <w:trHeight w:hRule="exact" w:val="845"/>
        </w:trPr>
        <w:tc>
          <w:tcPr>
            <w:tcW w:w="3134"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720"/>
              <w:rPr>
                <w:sz w:val="24"/>
                <w:szCs w:val="24"/>
              </w:rPr>
            </w:pPr>
            <w:r w:rsidRPr="001F22C7">
              <w:rPr>
                <w:rFonts w:ascii="Times New Roman" w:hAnsi="Times New Roman" w:cs="Times New Roman"/>
                <w:sz w:val="24"/>
                <w:szCs w:val="24"/>
              </w:rPr>
              <w:t xml:space="preserve">3. </w:t>
            </w:r>
            <w:r w:rsidRPr="001F22C7">
              <w:rPr>
                <w:rFonts w:ascii="Times New Roman" w:eastAsia="Times New Roman" w:hAnsi="Times New Roman" w:cs="Times New Roman"/>
                <w:sz w:val="24"/>
                <w:szCs w:val="24"/>
              </w:rPr>
              <w:t>Получение опыта самостоятельного социального действия</w:t>
            </w:r>
          </w:p>
        </w:tc>
      </w:tr>
      <w:tr w:rsidR="0026315A" w:rsidRPr="001F22C7">
        <w:trPr>
          <w:trHeight w:hRule="exact" w:val="845"/>
        </w:trPr>
        <w:tc>
          <w:tcPr>
            <w:tcW w:w="3134"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p>
        </w:tc>
        <w:tc>
          <w:tcPr>
            <w:tcW w:w="314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869"/>
              <w:rPr>
                <w:sz w:val="24"/>
                <w:szCs w:val="24"/>
              </w:rPr>
            </w:pPr>
            <w:r w:rsidRPr="001F22C7">
              <w:rPr>
                <w:rFonts w:ascii="Times New Roman" w:eastAsia="Times New Roman" w:hAnsi="Times New Roman" w:cs="Times New Roman"/>
                <w:sz w:val="24"/>
                <w:szCs w:val="24"/>
              </w:rPr>
              <w:t>Школьные благотворительные концерты, выставки</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p>
        </w:tc>
      </w:tr>
      <w:tr w:rsidR="0026315A" w:rsidRPr="001F22C7">
        <w:trPr>
          <w:trHeight w:hRule="exact" w:val="840"/>
        </w:trPr>
        <w:tc>
          <w:tcPr>
            <w:tcW w:w="3134"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spacing w:line="278" w:lineRule="exact"/>
              <w:ind w:right="946"/>
              <w:rPr>
                <w:sz w:val="24"/>
                <w:szCs w:val="24"/>
              </w:rPr>
            </w:pPr>
            <w:r w:rsidRPr="001F22C7">
              <w:rPr>
                <w:rFonts w:ascii="Times New Roman" w:hAnsi="Times New Roman" w:cs="Times New Roman"/>
                <w:sz w:val="24"/>
                <w:szCs w:val="24"/>
              </w:rPr>
              <w:t xml:space="preserve">5. </w:t>
            </w:r>
            <w:r w:rsidRPr="001F22C7">
              <w:rPr>
                <w:rFonts w:ascii="Times New Roman" w:eastAsia="Times New Roman" w:hAnsi="Times New Roman" w:cs="Times New Roman"/>
                <w:sz w:val="24"/>
                <w:szCs w:val="24"/>
              </w:rPr>
              <w:t>Художественное творчество</w:t>
            </w:r>
          </w:p>
        </w:tc>
        <w:tc>
          <w:tcPr>
            <w:tcW w:w="3149"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pacing w:val="-9"/>
                <w:sz w:val="24"/>
                <w:szCs w:val="24"/>
              </w:rPr>
              <w:t xml:space="preserve">Кружки          художественного </w:t>
            </w:r>
            <w:r w:rsidRPr="001F22C7">
              <w:rPr>
                <w:rFonts w:ascii="Times New Roman" w:eastAsia="Times New Roman" w:hAnsi="Times New Roman" w:cs="Times New Roman"/>
                <w:sz w:val="24"/>
                <w:szCs w:val="24"/>
              </w:rPr>
              <w:t>творчества.</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5"/>
                <w:sz w:val="24"/>
                <w:szCs w:val="24"/>
              </w:rPr>
              <w:t xml:space="preserve">Художественные    выставки, </w:t>
            </w:r>
            <w:r w:rsidRPr="001F22C7">
              <w:rPr>
                <w:rFonts w:ascii="Times New Roman" w:eastAsia="Times New Roman" w:hAnsi="Times New Roman" w:cs="Times New Roman"/>
                <w:spacing w:val="-16"/>
                <w:sz w:val="24"/>
                <w:szCs w:val="24"/>
              </w:rPr>
              <w:t xml:space="preserve">фестивали                          искусств, </w:t>
            </w:r>
            <w:r w:rsidRPr="001F22C7">
              <w:rPr>
                <w:rFonts w:ascii="Times New Roman" w:eastAsia="Times New Roman" w:hAnsi="Times New Roman" w:cs="Times New Roman"/>
                <w:sz w:val="24"/>
                <w:szCs w:val="24"/>
              </w:rPr>
              <w:t>спектакли в классе, школе.</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12"/>
                <w:sz w:val="24"/>
                <w:szCs w:val="24"/>
              </w:rPr>
              <w:t xml:space="preserve">Социальные        проекты        на основе                художественной </w:t>
            </w:r>
            <w:r w:rsidRPr="001F22C7">
              <w:rPr>
                <w:rFonts w:ascii="Times New Roman" w:eastAsia="Times New Roman" w:hAnsi="Times New Roman" w:cs="Times New Roman"/>
                <w:sz w:val="24"/>
                <w:szCs w:val="24"/>
              </w:rPr>
              <w:t>деятельности</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46"/>
              <w:rPr>
                <w:sz w:val="24"/>
                <w:szCs w:val="24"/>
              </w:rPr>
            </w:pPr>
            <w:r w:rsidRPr="001F22C7">
              <w:rPr>
                <w:rFonts w:ascii="Times New Roman" w:hAnsi="Times New Roman" w:cs="Times New Roman"/>
                <w:sz w:val="24"/>
                <w:szCs w:val="24"/>
              </w:rPr>
              <w:t xml:space="preserve">1. </w:t>
            </w:r>
            <w:r w:rsidRPr="001F22C7">
              <w:rPr>
                <w:rFonts w:ascii="Times New Roman" w:eastAsia="Times New Roman" w:hAnsi="Times New Roman" w:cs="Times New Roman"/>
                <w:sz w:val="24"/>
                <w:szCs w:val="24"/>
              </w:rPr>
              <w:t xml:space="preserve">Приобретение </w:t>
            </w:r>
            <w:r w:rsidRPr="001F22C7">
              <w:rPr>
                <w:rFonts w:ascii="Times New Roman" w:eastAsia="Times New Roman" w:hAnsi="Times New Roman" w:cs="Times New Roman"/>
                <w:spacing w:val="-5"/>
                <w:sz w:val="24"/>
                <w:szCs w:val="24"/>
              </w:rPr>
              <w:t xml:space="preserve">школьником   социальных </w:t>
            </w:r>
            <w:r w:rsidRPr="001F22C7">
              <w:rPr>
                <w:rFonts w:ascii="Times New Roman" w:eastAsia="Times New Roman" w:hAnsi="Times New Roman" w:cs="Times New Roman"/>
                <w:sz w:val="24"/>
                <w:szCs w:val="24"/>
              </w:rPr>
              <w:t>знаний</w:t>
            </w:r>
          </w:p>
        </w:tc>
      </w:tr>
      <w:tr w:rsidR="0026315A" w:rsidRPr="001F22C7">
        <w:trPr>
          <w:trHeight w:hRule="exact" w:val="835"/>
        </w:trPr>
        <w:tc>
          <w:tcPr>
            <w:tcW w:w="3134"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36"/>
              <w:rPr>
                <w:sz w:val="24"/>
                <w:szCs w:val="24"/>
              </w:rPr>
            </w:pPr>
            <w:r w:rsidRPr="001F22C7">
              <w:rPr>
                <w:rFonts w:ascii="Times New Roman" w:hAnsi="Times New Roman" w:cs="Times New Roman"/>
                <w:sz w:val="24"/>
                <w:szCs w:val="24"/>
              </w:rPr>
              <w:t xml:space="preserve">2. </w:t>
            </w:r>
            <w:r w:rsidRPr="001F22C7">
              <w:rPr>
                <w:rFonts w:ascii="Times New Roman" w:eastAsia="Times New Roman" w:hAnsi="Times New Roman" w:cs="Times New Roman"/>
                <w:sz w:val="24"/>
                <w:szCs w:val="24"/>
              </w:rPr>
              <w:t xml:space="preserve">Формирование </w:t>
            </w:r>
            <w:r w:rsidRPr="001F22C7">
              <w:rPr>
                <w:rFonts w:ascii="Times New Roman" w:eastAsia="Times New Roman" w:hAnsi="Times New Roman" w:cs="Times New Roman"/>
                <w:spacing w:val="-2"/>
                <w:sz w:val="24"/>
                <w:szCs w:val="24"/>
              </w:rPr>
              <w:t xml:space="preserve">ценностного отношения к </w:t>
            </w:r>
            <w:r w:rsidRPr="001F22C7">
              <w:rPr>
                <w:rFonts w:ascii="Times New Roman" w:eastAsia="Times New Roman" w:hAnsi="Times New Roman" w:cs="Times New Roman"/>
                <w:sz w:val="24"/>
                <w:szCs w:val="24"/>
              </w:rPr>
              <w:t>социальной реальности</w:t>
            </w:r>
          </w:p>
        </w:tc>
      </w:tr>
      <w:tr w:rsidR="0026315A" w:rsidRPr="001F22C7">
        <w:trPr>
          <w:trHeight w:hRule="exact" w:val="1104"/>
        </w:trPr>
        <w:tc>
          <w:tcPr>
            <w:tcW w:w="3134"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720"/>
              <w:rPr>
                <w:sz w:val="24"/>
                <w:szCs w:val="24"/>
              </w:rPr>
            </w:pPr>
            <w:r w:rsidRPr="001F22C7">
              <w:rPr>
                <w:rFonts w:ascii="Times New Roman" w:hAnsi="Times New Roman" w:cs="Times New Roman"/>
                <w:sz w:val="24"/>
                <w:szCs w:val="24"/>
              </w:rPr>
              <w:t xml:space="preserve">3. </w:t>
            </w:r>
            <w:r w:rsidRPr="001F22C7">
              <w:rPr>
                <w:rFonts w:ascii="Times New Roman" w:eastAsia="Times New Roman" w:hAnsi="Times New Roman" w:cs="Times New Roman"/>
                <w:sz w:val="24"/>
                <w:szCs w:val="24"/>
              </w:rPr>
              <w:t>Получение опыта самостоятельного социального действия</w:t>
            </w:r>
          </w:p>
        </w:tc>
      </w:tr>
      <w:tr w:rsidR="0026315A" w:rsidRPr="001F22C7">
        <w:trPr>
          <w:trHeight w:hRule="exact" w:val="835"/>
        </w:trPr>
        <w:tc>
          <w:tcPr>
            <w:tcW w:w="3134"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spacing w:line="274" w:lineRule="exact"/>
              <w:ind w:right="43"/>
              <w:rPr>
                <w:sz w:val="24"/>
                <w:szCs w:val="24"/>
              </w:rPr>
            </w:pPr>
            <w:r w:rsidRPr="001F22C7">
              <w:rPr>
                <w:rFonts w:ascii="Times New Roman" w:hAnsi="Times New Roman" w:cs="Times New Roman"/>
                <w:sz w:val="24"/>
                <w:szCs w:val="24"/>
              </w:rPr>
              <w:t xml:space="preserve">6. </w:t>
            </w:r>
            <w:r w:rsidRPr="001F22C7">
              <w:rPr>
                <w:rFonts w:ascii="Times New Roman" w:eastAsia="Times New Roman" w:hAnsi="Times New Roman" w:cs="Times New Roman"/>
                <w:sz w:val="24"/>
                <w:szCs w:val="24"/>
              </w:rPr>
              <w:t xml:space="preserve">Социальное творчество (социально значимая </w:t>
            </w:r>
            <w:r w:rsidRPr="001F22C7">
              <w:rPr>
                <w:rFonts w:ascii="Times New Roman" w:eastAsia="Times New Roman" w:hAnsi="Times New Roman" w:cs="Times New Roman"/>
                <w:spacing w:val="-2"/>
                <w:sz w:val="24"/>
                <w:szCs w:val="24"/>
              </w:rPr>
              <w:t>волонтерская деятельность)</w:t>
            </w:r>
          </w:p>
        </w:tc>
        <w:tc>
          <w:tcPr>
            <w:tcW w:w="3149"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19"/>
                <w:sz w:val="24"/>
                <w:szCs w:val="24"/>
              </w:rPr>
              <w:t xml:space="preserve">Социальная                                 проба </w:t>
            </w:r>
            <w:r w:rsidRPr="001F22C7">
              <w:rPr>
                <w:rFonts w:ascii="Times New Roman" w:eastAsia="Times New Roman" w:hAnsi="Times New Roman" w:cs="Times New Roman"/>
                <w:spacing w:val="-13"/>
                <w:sz w:val="24"/>
                <w:szCs w:val="24"/>
              </w:rPr>
              <w:t xml:space="preserve">(инициативное                  участие </w:t>
            </w:r>
            <w:r w:rsidRPr="001F22C7">
              <w:rPr>
                <w:rFonts w:ascii="Times New Roman" w:eastAsia="Times New Roman" w:hAnsi="Times New Roman" w:cs="Times New Roman"/>
                <w:spacing w:val="-3"/>
                <w:sz w:val="24"/>
                <w:szCs w:val="24"/>
              </w:rPr>
              <w:t xml:space="preserve">ребенка в социальной акции, </w:t>
            </w:r>
            <w:r w:rsidRPr="001F22C7">
              <w:rPr>
                <w:rFonts w:ascii="Times New Roman" w:eastAsia="Times New Roman" w:hAnsi="Times New Roman" w:cs="Times New Roman"/>
                <w:sz w:val="24"/>
                <w:szCs w:val="24"/>
              </w:rPr>
              <w:t>организованной взрослыми).</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17"/>
                <w:sz w:val="24"/>
                <w:szCs w:val="24"/>
              </w:rPr>
              <w:t>КТД                             (коллективно-</w:t>
            </w:r>
            <w:r w:rsidRPr="001F22C7">
              <w:rPr>
                <w:rFonts w:ascii="Times New Roman" w:eastAsia="Times New Roman" w:hAnsi="Times New Roman" w:cs="Times New Roman"/>
                <w:sz w:val="24"/>
                <w:szCs w:val="24"/>
              </w:rPr>
              <w:t>творческое дело).</w:t>
            </w:r>
          </w:p>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Социальный проект.</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46"/>
              <w:rPr>
                <w:sz w:val="24"/>
                <w:szCs w:val="24"/>
              </w:rPr>
            </w:pPr>
            <w:r w:rsidRPr="001F22C7">
              <w:rPr>
                <w:rFonts w:ascii="Times New Roman" w:hAnsi="Times New Roman" w:cs="Times New Roman"/>
                <w:sz w:val="24"/>
                <w:szCs w:val="24"/>
              </w:rPr>
              <w:t xml:space="preserve">1. </w:t>
            </w:r>
            <w:r w:rsidRPr="001F22C7">
              <w:rPr>
                <w:rFonts w:ascii="Times New Roman" w:eastAsia="Times New Roman" w:hAnsi="Times New Roman" w:cs="Times New Roman"/>
                <w:sz w:val="24"/>
                <w:szCs w:val="24"/>
              </w:rPr>
              <w:t xml:space="preserve">Приобретение </w:t>
            </w:r>
            <w:r w:rsidRPr="001F22C7">
              <w:rPr>
                <w:rFonts w:ascii="Times New Roman" w:eastAsia="Times New Roman" w:hAnsi="Times New Roman" w:cs="Times New Roman"/>
                <w:spacing w:val="-5"/>
                <w:sz w:val="24"/>
                <w:szCs w:val="24"/>
              </w:rPr>
              <w:t xml:space="preserve">школьником   социальных </w:t>
            </w:r>
            <w:r w:rsidRPr="001F22C7">
              <w:rPr>
                <w:rFonts w:ascii="Times New Roman" w:eastAsia="Times New Roman" w:hAnsi="Times New Roman" w:cs="Times New Roman"/>
                <w:sz w:val="24"/>
                <w:szCs w:val="24"/>
              </w:rPr>
              <w:t>знаний</w:t>
            </w:r>
          </w:p>
        </w:tc>
      </w:tr>
      <w:tr w:rsidR="0026315A" w:rsidRPr="001F22C7">
        <w:trPr>
          <w:trHeight w:hRule="exact" w:val="840"/>
        </w:trPr>
        <w:tc>
          <w:tcPr>
            <w:tcW w:w="3134"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36"/>
              <w:rPr>
                <w:sz w:val="24"/>
                <w:szCs w:val="24"/>
              </w:rPr>
            </w:pPr>
            <w:r w:rsidRPr="001F22C7">
              <w:rPr>
                <w:rFonts w:ascii="Times New Roman" w:hAnsi="Times New Roman" w:cs="Times New Roman"/>
                <w:sz w:val="24"/>
                <w:szCs w:val="24"/>
              </w:rPr>
              <w:t xml:space="preserve">2. </w:t>
            </w:r>
            <w:r w:rsidRPr="001F22C7">
              <w:rPr>
                <w:rFonts w:ascii="Times New Roman" w:eastAsia="Times New Roman" w:hAnsi="Times New Roman" w:cs="Times New Roman"/>
                <w:sz w:val="24"/>
                <w:szCs w:val="24"/>
              </w:rPr>
              <w:t xml:space="preserve">Формирование </w:t>
            </w:r>
            <w:r w:rsidRPr="001F22C7">
              <w:rPr>
                <w:rFonts w:ascii="Times New Roman" w:eastAsia="Times New Roman" w:hAnsi="Times New Roman" w:cs="Times New Roman"/>
                <w:spacing w:val="-2"/>
                <w:sz w:val="24"/>
                <w:szCs w:val="24"/>
              </w:rPr>
              <w:t xml:space="preserve">ценностного отношения к </w:t>
            </w:r>
            <w:r w:rsidRPr="001F22C7">
              <w:rPr>
                <w:rFonts w:ascii="Times New Roman" w:eastAsia="Times New Roman" w:hAnsi="Times New Roman" w:cs="Times New Roman"/>
                <w:sz w:val="24"/>
                <w:szCs w:val="24"/>
              </w:rPr>
              <w:t>социальной реальности</w:t>
            </w:r>
          </w:p>
        </w:tc>
      </w:tr>
      <w:tr w:rsidR="0026315A" w:rsidRPr="001F22C7">
        <w:trPr>
          <w:trHeight w:hRule="exact" w:val="1104"/>
        </w:trPr>
        <w:tc>
          <w:tcPr>
            <w:tcW w:w="3134"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720"/>
              <w:rPr>
                <w:sz w:val="24"/>
                <w:szCs w:val="24"/>
              </w:rPr>
            </w:pPr>
            <w:r w:rsidRPr="001F22C7">
              <w:rPr>
                <w:rFonts w:ascii="Times New Roman" w:hAnsi="Times New Roman" w:cs="Times New Roman"/>
                <w:sz w:val="24"/>
                <w:szCs w:val="24"/>
              </w:rPr>
              <w:t xml:space="preserve">3. </w:t>
            </w:r>
            <w:r w:rsidRPr="001F22C7">
              <w:rPr>
                <w:rFonts w:ascii="Times New Roman" w:eastAsia="Times New Roman" w:hAnsi="Times New Roman" w:cs="Times New Roman"/>
                <w:sz w:val="24"/>
                <w:szCs w:val="24"/>
              </w:rPr>
              <w:t>Получение опыта самостоятельного социального действия</w:t>
            </w:r>
          </w:p>
        </w:tc>
      </w:tr>
      <w:tr w:rsidR="0026315A" w:rsidRPr="001F22C7">
        <w:trPr>
          <w:trHeight w:hRule="exact" w:val="835"/>
        </w:trPr>
        <w:tc>
          <w:tcPr>
            <w:tcW w:w="3134"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hAnsi="Times New Roman" w:cs="Times New Roman"/>
                <w:spacing w:val="-2"/>
                <w:sz w:val="24"/>
                <w:szCs w:val="24"/>
              </w:rPr>
              <w:t xml:space="preserve">7. </w:t>
            </w:r>
            <w:r w:rsidRPr="001F22C7">
              <w:rPr>
                <w:rFonts w:ascii="Times New Roman" w:eastAsia="Times New Roman" w:hAnsi="Times New Roman" w:cs="Times New Roman"/>
                <w:spacing w:val="-2"/>
                <w:sz w:val="24"/>
                <w:szCs w:val="24"/>
              </w:rPr>
              <w:t>Трудовая деятельность</w:t>
            </w:r>
          </w:p>
        </w:tc>
        <w:tc>
          <w:tcPr>
            <w:tcW w:w="3149"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 xml:space="preserve">ЛЕГО-конструирование, </w:t>
            </w:r>
            <w:r w:rsidRPr="001F22C7">
              <w:rPr>
                <w:rFonts w:ascii="Times New Roman" w:eastAsia="Times New Roman" w:hAnsi="Times New Roman" w:cs="Times New Roman"/>
                <w:spacing w:val="-15"/>
                <w:sz w:val="24"/>
                <w:szCs w:val="24"/>
              </w:rPr>
              <w:t xml:space="preserve">кружки                       технического </w:t>
            </w:r>
            <w:r w:rsidRPr="001F22C7">
              <w:rPr>
                <w:rFonts w:ascii="Times New Roman" w:eastAsia="Times New Roman" w:hAnsi="Times New Roman" w:cs="Times New Roman"/>
                <w:spacing w:val="-17"/>
                <w:sz w:val="24"/>
                <w:szCs w:val="24"/>
              </w:rPr>
              <w:t xml:space="preserve">творчества,                             кружки </w:t>
            </w:r>
            <w:r w:rsidRPr="001F22C7">
              <w:rPr>
                <w:rFonts w:ascii="Times New Roman" w:eastAsia="Times New Roman" w:hAnsi="Times New Roman" w:cs="Times New Roman"/>
                <w:sz w:val="24"/>
                <w:szCs w:val="24"/>
              </w:rPr>
              <w:t>домашних ремесел.</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10"/>
                <w:sz w:val="24"/>
                <w:szCs w:val="24"/>
              </w:rPr>
              <w:t xml:space="preserve">Трудовой      десант,       «Город </w:t>
            </w:r>
            <w:r w:rsidRPr="001F22C7">
              <w:rPr>
                <w:rFonts w:ascii="Times New Roman" w:eastAsia="Times New Roman" w:hAnsi="Times New Roman" w:cs="Times New Roman"/>
                <w:spacing w:val="-15"/>
                <w:sz w:val="24"/>
                <w:szCs w:val="24"/>
              </w:rPr>
              <w:t>мастеров»,                        сюжетно-</w:t>
            </w:r>
            <w:r w:rsidRPr="001F22C7">
              <w:rPr>
                <w:rFonts w:ascii="Times New Roman" w:eastAsia="Times New Roman" w:hAnsi="Times New Roman" w:cs="Times New Roman"/>
                <w:spacing w:val="-13"/>
                <w:sz w:val="24"/>
                <w:szCs w:val="24"/>
              </w:rPr>
              <w:t xml:space="preserve">ролевые         игры         «Почта», </w:t>
            </w:r>
            <w:r w:rsidRPr="001F22C7">
              <w:rPr>
                <w:rFonts w:ascii="Times New Roman" w:eastAsia="Times New Roman" w:hAnsi="Times New Roman" w:cs="Times New Roman"/>
                <w:sz w:val="24"/>
                <w:szCs w:val="24"/>
              </w:rPr>
              <w:t>«Фабрика».</w:t>
            </w:r>
          </w:p>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z w:val="24"/>
                <w:szCs w:val="24"/>
              </w:rPr>
              <w:t xml:space="preserve">Субботник, </w:t>
            </w:r>
            <w:r w:rsidRPr="001F22C7">
              <w:rPr>
                <w:rFonts w:ascii="Times New Roman" w:eastAsia="Times New Roman" w:hAnsi="Times New Roman" w:cs="Times New Roman"/>
                <w:spacing w:val="-2"/>
                <w:sz w:val="24"/>
                <w:szCs w:val="24"/>
              </w:rPr>
              <w:t>производственная бригада.</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26"/>
              <w:rPr>
                <w:sz w:val="24"/>
                <w:szCs w:val="24"/>
              </w:rPr>
            </w:pPr>
            <w:r w:rsidRPr="001F22C7">
              <w:rPr>
                <w:rFonts w:ascii="Times New Roman" w:hAnsi="Times New Roman" w:cs="Times New Roman"/>
                <w:spacing w:val="-19"/>
                <w:sz w:val="24"/>
                <w:szCs w:val="24"/>
              </w:rPr>
              <w:t xml:space="preserve">1.                              </w:t>
            </w:r>
            <w:r w:rsidRPr="001F22C7">
              <w:rPr>
                <w:rFonts w:ascii="Times New Roman" w:eastAsia="Times New Roman" w:hAnsi="Times New Roman" w:cs="Times New Roman"/>
                <w:spacing w:val="-19"/>
                <w:sz w:val="24"/>
                <w:szCs w:val="24"/>
              </w:rPr>
              <w:t xml:space="preserve">Приобретение </w:t>
            </w:r>
            <w:r w:rsidRPr="001F22C7">
              <w:rPr>
                <w:rFonts w:ascii="Times New Roman" w:eastAsia="Times New Roman" w:hAnsi="Times New Roman" w:cs="Times New Roman"/>
                <w:spacing w:val="-5"/>
                <w:sz w:val="24"/>
                <w:szCs w:val="24"/>
              </w:rPr>
              <w:t xml:space="preserve">школьником   социальных </w:t>
            </w:r>
            <w:r w:rsidRPr="001F22C7">
              <w:rPr>
                <w:rFonts w:ascii="Times New Roman" w:eastAsia="Times New Roman" w:hAnsi="Times New Roman" w:cs="Times New Roman"/>
                <w:sz w:val="24"/>
                <w:szCs w:val="24"/>
              </w:rPr>
              <w:t>знаний</w:t>
            </w:r>
          </w:p>
        </w:tc>
      </w:tr>
      <w:tr w:rsidR="0026315A" w:rsidRPr="001F22C7">
        <w:trPr>
          <w:trHeight w:hRule="exact" w:val="840"/>
        </w:trPr>
        <w:tc>
          <w:tcPr>
            <w:tcW w:w="3134"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36"/>
              <w:rPr>
                <w:sz w:val="24"/>
                <w:szCs w:val="24"/>
              </w:rPr>
            </w:pPr>
            <w:r w:rsidRPr="001F22C7">
              <w:rPr>
                <w:rFonts w:ascii="Times New Roman" w:hAnsi="Times New Roman" w:cs="Times New Roman"/>
                <w:sz w:val="24"/>
                <w:szCs w:val="24"/>
              </w:rPr>
              <w:t xml:space="preserve">2. </w:t>
            </w:r>
            <w:r w:rsidRPr="001F22C7">
              <w:rPr>
                <w:rFonts w:ascii="Times New Roman" w:eastAsia="Times New Roman" w:hAnsi="Times New Roman" w:cs="Times New Roman"/>
                <w:sz w:val="24"/>
                <w:szCs w:val="24"/>
              </w:rPr>
              <w:t xml:space="preserve">Формирование </w:t>
            </w:r>
            <w:r w:rsidRPr="001F22C7">
              <w:rPr>
                <w:rFonts w:ascii="Times New Roman" w:eastAsia="Times New Roman" w:hAnsi="Times New Roman" w:cs="Times New Roman"/>
                <w:spacing w:val="-2"/>
                <w:sz w:val="24"/>
                <w:szCs w:val="24"/>
              </w:rPr>
              <w:t xml:space="preserve">ценностного отношения к </w:t>
            </w:r>
            <w:r w:rsidRPr="001F22C7">
              <w:rPr>
                <w:rFonts w:ascii="Times New Roman" w:eastAsia="Times New Roman" w:hAnsi="Times New Roman" w:cs="Times New Roman"/>
                <w:sz w:val="24"/>
                <w:szCs w:val="24"/>
              </w:rPr>
              <w:t>социальной реальности</w:t>
            </w:r>
          </w:p>
        </w:tc>
      </w:tr>
      <w:tr w:rsidR="0026315A" w:rsidRPr="001F22C7">
        <w:trPr>
          <w:trHeight w:hRule="exact" w:val="1651"/>
        </w:trPr>
        <w:tc>
          <w:tcPr>
            <w:tcW w:w="3134"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720"/>
              <w:rPr>
                <w:sz w:val="24"/>
                <w:szCs w:val="24"/>
              </w:rPr>
            </w:pPr>
            <w:r w:rsidRPr="001F22C7">
              <w:rPr>
                <w:rFonts w:ascii="Times New Roman" w:hAnsi="Times New Roman" w:cs="Times New Roman"/>
                <w:sz w:val="24"/>
                <w:szCs w:val="24"/>
              </w:rPr>
              <w:t xml:space="preserve">3. </w:t>
            </w:r>
            <w:r w:rsidRPr="001F22C7">
              <w:rPr>
                <w:rFonts w:ascii="Times New Roman" w:eastAsia="Times New Roman" w:hAnsi="Times New Roman" w:cs="Times New Roman"/>
                <w:sz w:val="24"/>
                <w:szCs w:val="24"/>
              </w:rPr>
              <w:t>Получение опыта самостоятельного социального действия</w:t>
            </w:r>
          </w:p>
        </w:tc>
      </w:tr>
      <w:tr w:rsidR="0026315A" w:rsidRPr="001F22C7">
        <w:trPr>
          <w:trHeight w:hRule="exact" w:val="840"/>
        </w:trPr>
        <w:tc>
          <w:tcPr>
            <w:tcW w:w="3134"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spacing w:line="278" w:lineRule="exact"/>
              <w:ind w:right="1181"/>
              <w:rPr>
                <w:sz w:val="24"/>
                <w:szCs w:val="24"/>
              </w:rPr>
            </w:pPr>
            <w:r w:rsidRPr="001F22C7">
              <w:rPr>
                <w:rFonts w:ascii="Times New Roman" w:hAnsi="Times New Roman" w:cs="Times New Roman"/>
                <w:sz w:val="24"/>
                <w:szCs w:val="24"/>
              </w:rPr>
              <w:lastRenderedPageBreak/>
              <w:t xml:space="preserve">8. </w:t>
            </w:r>
            <w:r w:rsidRPr="001F22C7">
              <w:rPr>
                <w:rFonts w:ascii="Times New Roman" w:eastAsia="Times New Roman" w:hAnsi="Times New Roman" w:cs="Times New Roman"/>
                <w:sz w:val="24"/>
                <w:szCs w:val="24"/>
              </w:rPr>
              <w:t>Спортивно-оздоровительная</w:t>
            </w:r>
          </w:p>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деятельность</w:t>
            </w:r>
          </w:p>
        </w:tc>
        <w:tc>
          <w:tcPr>
            <w:tcW w:w="3149" w:type="dxa"/>
            <w:vMerge w:val="restart"/>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2"/>
                <w:sz w:val="24"/>
                <w:szCs w:val="24"/>
              </w:rPr>
              <w:t xml:space="preserve">Занятия спортивных секций, </w:t>
            </w:r>
            <w:r w:rsidRPr="001F22C7">
              <w:rPr>
                <w:rFonts w:ascii="Times New Roman" w:eastAsia="Times New Roman" w:hAnsi="Times New Roman" w:cs="Times New Roman"/>
                <w:spacing w:val="-11"/>
                <w:sz w:val="24"/>
                <w:szCs w:val="24"/>
              </w:rPr>
              <w:t xml:space="preserve">беседы    о    ЗОЖ,    участие    в </w:t>
            </w:r>
            <w:r w:rsidRPr="001F22C7">
              <w:rPr>
                <w:rFonts w:ascii="Times New Roman" w:eastAsia="Times New Roman" w:hAnsi="Times New Roman" w:cs="Times New Roman"/>
                <w:sz w:val="24"/>
                <w:szCs w:val="24"/>
              </w:rPr>
              <w:t>оздоровительных процедурах.</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14"/>
                <w:sz w:val="24"/>
                <w:szCs w:val="24"/>
              </w:rPr>
              <w:t xml:space="preserve">Школьные                  спортивные </w:t>
            </w:r>
            <w:r w:rsidRPr="001F22C7">
              <w:rPr>
                <w:rFonts w:ascii="Times New Roman" w:eastAsia="Times New Roman" w:hAnsi="Times New Roman" w:cs="Times New Roman"/>
                <w:sz w:val="24"/>
                <w:szCs w:val="24"/>
              </w:rPr>
              <w:t>турниры.</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15"/>
                <w:sz w:val="24"/>
                <w:szCs w:val="24"/>
              </w:rPr>
              <w:t xml:space="preserve">Социально                       значимые </w:t>
            </w:r>
            <w:r w:rsidRPr="001F22C7">
              <w:rPr>
                <w:rFonts w:ascii="Times New Roman" w:eastAsia="Times New Roman" w:hAnsi="Times New Roman" w:cs="Times New Roman"/>
                <w:spacing w:val="-22"/>
                <w:sz w:val="24"/>
                <w:szCs w:val="24"/>
              </w:rPr>
              <w:t xml:space="preserve">спортивные                                              и </w:t>
            </w:r>
            <w:r w:rsidRPr="001F22C7">
              <w:rPr>
                <w:rFonts w:ascii="Times New Roman" w:eastAsia="Times New Roman" w:hAnsi="Times New Roman" w:cs="Times New Roman"/>
                <w:spacing w:val="-10"/>
                <w:sz w:val="24"/>
                <w:szCs w:val="24"/>
              </w:rPr>
              <w:t>оздоровительные             акции-</w:t>
            </w:r>
            <w:r w:rsidRPr="001F22C7">
              <w:rPr>
                <w:rFonts w:ascii="Times New Roman" w:eastAsia="Times New Roman" w:hAnsi="Times New Roman" w:cs="Times New Roman"/>
                <w:sz w:val="24"/>
                <w:szCs w:val="24"/>
              </w:rPr>
              <w:t>проекты.</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26"/>
              <w:rPr>
                <w:sz w:val="24"/>
                <w:szCs w:val="24"/>
              </w:rPr>
            </w:pPr>
            <w:r w:rsidRPr="001F22C7">
              <w:rPr>
                <w:rFonts w:ascii="Times New Roman" w:hAnsi="Times New Roman" w:cs="Times New Roman"/>
                <w:spacing w:val="-19"/>
                <w:sz w:val="24"/>
                <w:szCs w:val="24"/>
              </w:rPr>
              <w:t xml:space="preserve">1.                              </w:t>
            </w:r>
            <w:r w:rsidRPr="001F22C7">
              <w:rPr>
                <w:rFonts w:ascii="Times New Roman" w:eastAsia="Times New Roman" w:hAnsi="Times New Roman" w:cs="Times New Roman"/>
                <w:spacing w:val="-19"/>
                <w:sz w:val="24"/>
                <w:szCs w:val="24"/>
              </w:rPr>
              <w:t xml:space="preserve">Приобретение </w:t>
            </w:r>
            <w:r w:rsidRPr="001F22C7">
              <w:rPr>
                <w:rFonts w:ascii="Times New Roman" w:eastAsia="Times New Roman" w:hAnsi="Times New Roman" w:cs="Times New Roman"/>
                <w:spacing w:val="-5"/>
                <w:sz w:val="24"/>
                <w:szCs w:val="24"/>
              </w:rPr>
              <w:t xml:space="preserve">школьником   социальных </w:t>
            </w:r>
            <w:r w:rsidRPr="001F22C7">
              <w:rPr>
                <w:rFonts w:ascii="Times New Roman" w:eastAsia="Times New Roman" w:hAnsi="Times New Roman" w:cs="Times New Roman"/>
                <w:sz w:val="24"/>
                <w:szCs w:val="24"/>
              </w:rPr>
              <w:t>знаний</w:t>
            </w:r>
          </w:p>
        </w:tc>
      </w:tr>
      <w:tr w:rsidR="0026315A" w:rsidRPr="001F22C7">
        <w:trPr>
          <w:trHeight w:hRule="exact" w:val="835"/>
        </w:trPr>
        <w:tc>
          <w:tcPr>
            <w:tcW w:w="3134"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36"/>
              <w:rPr>
                <w:sz w:val="24"/>
                <w:szCs w:val="24"/>
              </w:rPr>
            </w:pPr>
            <w:r w:rsidRPr="001F22C7">
              <w:rPr>
                <w:rFonts w:ascii="Times New Roman" w:hAnsi="Times New Roman" w:cs="Times New Roman"/>
                <w:sz w:val="24"/>
                <w:szCs w:val="24"/>
              </w:rPr>
              <w:t xml:space="preserve">2. </w:t>
            </w:r>
            <w:r w:rsidRPr="001F22C7">
              <w:rPr>
                <w:rFonts w:ascii="Times New Roman" w:eastAsia="Times New Roman" w:hAnsi="Times New Roman" w:cs="Times New Roman"/>
                <w:sz w:val="24"/>
                <w:szCs w:val="24"/>
              </w:rPr>
              <w:t xml:space="preserve">Формирование </w:t>
            </w:r>
            <w:r w:rsidRPr="001F22C7">
              <w:rPr>
                <w:rFonts w:ascii="Times New Roman" w:eastAsia="Times New Roman" w:hAnsi="Times New Roman" w:cs="Times New Roman"/>
                <w:spacing w:val="-2"/>
                <w:sz w:val="24"/>
                <w:szCs w:val="24"/>
              </w:rPr>
              <w:t xml:space="preserve">ценностного отношения к </w:t>
            </w:r>
            <w:r w:rsidRPr="001F22C7">
              <w:rPr>
                <w:rFonts w:ascii="Times New Roman" w:eastAsia="Times New Roman" w:hAnsi="Times New Roman" w:cs="Times New Roman"/>
                <w:sz w:val="24"/>
                <w:szCs w:val="24"/>
              </w:rPr>
              <w:t>социальной реальности</w:t>
            </w:r>
          </w:p>
        </w:tc>
      </w:tr>
      <w:tr w:rsidR="0026315A" w:rsidRPr="001F22C7">
        <w:trPr>
          <w:trHeight w:hRule="exact" w:val="1656"/>
        </w:trPr>
        <w:tc>
          <w:tcPr>
            <w:tcW w:w="3134"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single" w:sz="6" w:space="0" w:color="auto"/>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720"/>
              <w:rPr>
                <w:sz w:val="24"/>
                <w:szCs w:val="24"/>
              </w:rPr>
            </w:pPr>
            <w:r w:rsidRPr="001F22C7">
              <w:rPr>
                <w:rFonts w:ascii="Times New Roman" w:hAnsi="Times New Roman" w:cs="Times New Roman"/>
                <w:sz w:val="24"/>
                <w:szCs w:val="24"/>
              </w:rPr>
              <w:t xml:space="preserve">3. </w:t>
            </w:r>
            <w:r w:rsidRPr="001F22C7">
              <w:rPr>
                <w:rFonts w:ascii="Times New Roman" w:eastAsia="Times New Roman" w:hAnsi="Times New Roman" w:cs="Times New Roman"/>
                <w:sz w:val="24"/>
                <w:szCs w:val="24"/>
              </w:rPr>
              <w:t>Получение опыта самостоятельного социального действия</w:t>
            </w:r>
          </w:p>
        </w:tc>
      </w:tr>
      <w:tr w:rsidR="0026315A" w:rsidRPr="001F22C7">
        <w:trPr>
          <w:trHeight w:hRule="exact" w:val="845"/>
        </w:trPr>
        <w:tc>
          <w:tcPr>
            <w:tcW w:w="3134"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ind w:right="58"/>
              <w:rPr>
                <w:sz w:val="24"/>
                <w:szCs w:val="24"/>
              </w:rPr>
            </w:pPr>
            <w:r w:rsidRPr="001F22C7">
              <w:rPr>
                <w:rFonts w:ascii="Times New Roman" w:hAnsi="Times New Roman" w:cs="Times New Roman"/>
                <w:spacing w:val="-2"/>
                <w:sz w:val="24"/>
                <w:szCs w:val="24"/>
              </w:rPr>
              <w:t xml:space="preserve">9. </w:t>
            </w:r>
            <w:r w:rsidRPr="001F22C7">
              <w:rPr>
                <w:rFonts w:ascii="Times New Roman" w:eastAsia="Times New Roman" w:hAnsi="Times New Roman" w:cs="Times New Roman"/>
                <w:spacing w:val="-2"/>
                <w:sz w:val="24"/>
                <w:szCs w:val="24"/>
              </w:rPr>
              <w:t xml:space="preserve">Туристско-краеведческая </w:t>
            </w:r>
            <w:r w:rsidRPr="001F22C7">
              <w:rPr>
                <w:rFonts w:ascii="Times New Roman" w:eastAsia="Times New Roman" w:hAnsi="Times New Roman" w:cs="Times New Roman"/>
                <w:sz w:val="24"/>
                <w:szCs w:val="24"/>
              </w:rPr>
              <w:t>деятельность</w:t>
            </w:r>
          </w:p>
        </w:tc>
        <w:tc>
          <w:tcPr>
            <w:tcW w:w="314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pacing w:val="-2"/>
                <w:sz w:val="24"/>
                <w:szCs w:val="24"/>
              </w:rPr>
              <w:t>Образовательная экскурсия</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46"/>
              <w:rPr>
                <w:sz w:val="24"/>
                <w:szCs w:val="24"/>
              </w:rPr>
            </w:pPr>
            <w:r w:rsidRPr="001F22C7">
              <w:rPr>
                <w:rFonts w:ascii="Times New Roman" w:hAnsi="Times New Roman" w:cs="Times New Roman"/>
                <w:sz w:val="24"/>
                <w:szCs w:val="24"/>
              </w:rPr>
              <w:t xml:space="preserve">1. </w:t>
            </w:r>
            <w:r w:rsidRPr="001F22C7">
              <w:rPr>
                <w:rFonts w:ascii="Times New Roman" w:eastAsia="Times New Roman" w:hAnsi="Times New Roman" w:cs="Times New Roman"/>
                <w:sz w:val="24"/>
                <w:szCs w:val="24"/>
              </w:rPr>
              <w:t xml:space="preserve">Приобретение </w:t>
            </w:r>
            <w:r w:rsidRPr="001F22C7">
              <w:rPr>
                <w:rFonts w:ascii="Times New Roman" w:eastAsia="Times New Roman" w:hAnsi="Times New Roman" w:cs="Times New Roman"/>
                <w:spacing w:val="-5"/>
                <w:sz w:val="24"/>
                <w:szCs w:val="24"/>
              </w:rPr>
              <w:t xml:space="preserve">школьником   социальных </w:t>
            </w:r>
            <w:r w:rsidRPr="001F22C7">
              <w:rPr>
                <w:rFonts w:ascii="Times New Roman" w:eastAsia="Times New Roman" w:hAnsi="Times New Roman" w:cs="Times New Roman"/>
                <w:sz w:val="24"/>
                <w:szCs w:val="24"/>
              </w:rPr>
              <w:t>знаний</w:t>
            </w:r>
          </w:p>
        </w:tc>
      </w:tr>
      <w:tr w:rsidR="0026315A" w:rsidRPr="001F22C7">
        <w:trPr>
          <w:trHeight w:hRule="exact" w:val="571"/>
        </w:trPr>
        <w:tc>
          <w:tcPr>
            <w:tcW w:w="3134" w:type="dxa"/>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c>
          <w:tcPr>
            <w:tcW w:w="3149" w:type="dxa"/>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Туристический поход</w:t>
            </w:r>
          </w:p>
        </w:tc>
        <w:tc>
          <w:tcPr>
            <w:tcW w:w="3216" w:type="dxa"/>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spacing w:line="278" w:lineRule="exact"/>
              <w:ind w:right="336"/>
              <w:rPr>
                <w:sz w:val="24"/>
                <w:szCs w:val="24"/>
              </w:rPr>
            </w:pPr>
            <w:r w:rsidRPr="001F22C7">
              <w:rPr>
                <w:rFonts w:ascii="Times New Roman" w:hAnsi="Times New Roman" w:cs="Times New Roman"/>
                <w:sz w:val="24"/>
                <w:szCs w:val="24"/>
              </w:rPr>
              <w:t xml:space="preserve">2. </w:t>
            </w:r>
            <w:r w:rsidRPr="001F22C7">
              <w:rPr>
                <w:rFonts w:ascii="Times New Roman" w:eastAsia="Times New Roman" w:hAnsi="Times New Roman" w:cs="Times New Roman"/>
                <w:sz w:val="24"/>
                <w:szCs w:val="24"/>
              </w:rPr>
              <w:t xml:space="preserve">Формирование </w:t>
            </w:r>
            <w:r w:rsidRPr="001F22C7">
              <w:rPr>
                <w:rFonts w:ascii="Times New Roman" w:eastAsia="Times New Roman" w:hAnsi="Times New Roman" w:cs="Times New Roman"/>
                <w:spacing w:val="-2"/>
                <w:sz w:val="24"/>
                <w:szCs w:val="24"/>
              </w:rPr>
              <w:t>ценностного отношения к</w:t>
            </w:r>
          </w:p>
        </w:tc>
      </w:tr>
      <w:tr w:rsidR="0026315A" w:rsidRPr="001F22C7">
        <w:trPr>
          <w:trHeight w:hRule="exact" w:val="274"/>
        </w:trPr>
        <w:tc>
          <w:tcPr>
            <w:tcW w:w="3134" w:type="dxa"/>
            <w:vMerge w:val="restart"/>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c>
          <w:tcPr>
            <w:tcW w:w="3149" w:type="dxa"/>
            <w:vMerge w:val="restart"/>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pacing w:val="-2"/>
                <w:sz w:val="24"/>
                <w:szCs w:val="24"/>
              </w:rPr>
              <w:t>Краеведческая экспедиция</w:t>
            </w:r>
          </w:p>
        </w:tc>
        <w:tc>
          <w:tcPr>
            <w:tcW w:w="3216" w:type="dxa"/>
            <w:tcBorders>
              <w:top w:val="nil"/>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pacing w:val="-2"/>
                <w:sz w:val="24"/>
                <w:szCs w:val="24"/>
              </w:rPr>
              <w:t>социальной реальности</w:t>
            </w:r>
          </w:p>
        </w:tc>
      </w:tr>
      <w:tr w:rsidR="0026315A" w:rsidRPr="001F22C7">
        <w:trPr>
          <w:trHeight w:hRule="exact" w:val="293"/>
        </w:trPr>
        <w:tc>
          <w:tcPr>
            <w:tcW w:w="3134"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149" w:type="dxa"/>
            <w:vMerge/>
            <w:tcBorders>
              <w:top w:val="nil"/>
              <w:left w:val="single" w:sz="6" w:space="0" w:color="auto"/>
              <w:bottom w:val="nil"/>
              <w:right w:val="single" w:sz="6" w:space="0" w:color="auto"/>
            </w:tcBorders>
            <w:shd w:val="clear" w:color="auto" w:fill="FFFFFF"/>
          </w:tcPr>
          <w:p w:rsidR="0026315A" w:rsidRPr="001F22C7" w:rsidRDefault="0026315A">
            <w:pPr>
              <w:rPr>
                <w:sz w:val="24"/>
                <w:szCs w:val="24"/>
              </w:rPr>
            </w:pPr>
          </w:p>
          <w:p w:rsidR="0026315A" w:rsidRPr="001F22C7" w:rsidRDefault="0026315A">
            <w:pPr>
              <w:rPr>
                <w:sz w:val="24"/>
                <w:szCs w:val="24"/>
              </w:rPr>
            </w:pPr>
          </w:p>
        </w:tc>
        <w:tc>
          <w:tcPr>
            <w:tcW w:w="3216" w:type="dxa"/>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hAnsi="Times New Roman" w:cs="Times New Roman"/>
                <w:sz w:val="24"/>
                <w:szCs w:val="24"/>
              </w:rPr>
              <w:t xml:space="preserve">3. </w:t>
            </w:r>
            <w:r w:rsidRPr="001F22C7">
              <w:rPr>
                <w:rFonts w:ascii="Times New Roman" w:eastAsia="Times New Roman" w:hAnsi="Times New Roman" w:cs="Times New Roman"/>
                <w:sz w:val="24"/>
                <w:szCs w:val="24"/>
              </w:rPr>
              <w:t>Получение опыта</w:t>
            </w:r>
          </w:p>
        </w:tc>
      </w:tr>
      <w:tr w:rsidR="0026315A" w:rsidRPr="001F22C7">
        <w:trPr>
          <w:trHeight w:hRule="exact" w:val="283"/>
        </w:trPr>
        <w:tc>
          <w:tcPr>
            <w:tcW w:w="3134"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c>
          <w:tcPr>
            <w:tcW w:w="3149"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pacing w:val="-2"/>
                <w:sz w:val="24"/>
                <w:szCs w:val="24"/>
              </w:rPr>
              <w:t>Туристско-краеведческая</w:t>
            </w:r>
          </w:p>
        </w:tc>
        <w:tc>
          <w:tcPr>
            <w:tcW w:w="3216"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самостоятельного</w:t>
            </w:r>
          </w:p>
        </w:tc>
      </w:tr>
      <w:tr w:rsidR="0026315A" w:rsidRPr="001F22C7">
        <w:trPr>
          <w:trHeight w:hRule="exact" w:val="269"/>
        </w:trPr>
        <w:tc>
          <w:tcPr>
            <w:tcW w:w="3134" w:type="dxa"/>
            <w:tcBorders>
              <w:top w:val="nil"/>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p>
        </w:tc>
        <w:tc>
          <w:tcPr>
            <w:tcW w:w="3149" w:type="dxa"/>
            <w:tcBorders>
              <w:top w:val="nil"/>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экспедиция</w:t>
            </w:r>
          </w:p>
        </w:tc>
        <w:tc>
          <w:tcPr>
            <w:tcW w:w="3216" w:type="dxa"/>
            <w:tcBorders>
              <w:top w:val="nil"/>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социального действия</w:t>
            </w:r>
          </w:p>
        </w:tc>
      </w:tr>
    </w:tbl>
    <w:p w:rsidR="0026315A" w:rsidRPr="001F22C7" w:rsidRDefault="0026315A">
      <w:pPr>
        <w:shd w:val="clear" w:color="auto" w:fill="FFFFFF"/>
        <w:tabs>
          <w:tab w:val="left" w:pos="542"/>
        </w:tabs>
        <w:spacing w:before="278"/>
        <w:rPr>
          <w:sz w:val="24"/>
          <w:szCs w:val="24"/>
        </w:rPr>
      </w:pPr>
      <w:r w:rsidRPr="001F22C7">
        <w:rPr>
          <w:rFonts w:ascii="Times New Roman" w:hAnsi="Times New Roman" w:cs="Times New Roman"/>
          <w:b/>
          <w:bCs/>
          <w:sz w:val="24"/>
          <w:szCs w:val="24"/>
        </w:rPr>
        <w:t>7.</w:t>
      </w:r>
      <w:r w:rsidRPr="001F22C7">
        <w:rPr>
          <w:rFonts w:hAnsi="Times New Roman"/>
          <w:b/>
          <w:bCs/>
          <w:sz w:val="24"/>
          <w:szCs w:val="24"/>
        </w:rPr>
        <w:tab/>
      </w:r>
      <w:r w:rsidRPr="001F22C7">
        <w:rPr>
          <w:rFonts w:ascii="Times New Roman" w:eastAsia="Times New Roman" w:hAnsi="Times New Roman" w:cs="Times New Roman"/>
          <w:b/>
          <w:bCs/>
          <w:sz w:val="24"/>
          <w:szCs w:val="24"/>
        </w:rPr>
        <w:t>Формы и методы внеурочной деятельности</w:t>
      </w:r>
    </w:p>
    <w:p w:rsidR="0026315A" w:rsidRPr="001F22C7" w:rsidRDefault="0026315A">
      <w:pPr>
        <w:shd w:val="clear" w:color="auto" w:fill="FFFFFF"/>
        <w:spacing w:before="274" w:line="274" w:lineRule="exact"/>
        <w:rPr>
          <w:sz w:val="24"/>
          <w:szCs w:val="24"/>
        </w:rPr>
      </w:pPr>
      <w:r w:rsidRPr="001F22C7">
        <w:rPr>
          <w:rFonts w:ascii="Times New Roman" w:eastAsia="Times New Roman" w:hAnsi="Times New Roman" w:cs="Times New Roman"/>
          <w:spacing w:val="-5"/>
          <w:sz w:val="24"/>
          <w:szCs w:val="24"/>
        </w:rPr>
        <w:t xml:space="preserve">Внеурочная  деятельность   позволяет   в   полной   мере  реализовать  требования  федеральных </w:t>
      </w:r>
      <w:r w:rsidRPr="001F22C7">
        <w:rPr>
          <w:rFonts w:ascii="Times New Roman" w:eastAsia="Times New Roman" w:hAnsi="Times New Roman" w:cs="Times New Roman"/>
          <w:sz w:val="24"/>
          <w:szCs w:val="24"/>
        </w:rPr>
        <w:t>государственных образовательных стандартов начального общего образования.</w:t>
      </w:r>
    </w:p>
    <w:p w:rsidR="0026315A" w:rsidRPr="001F22C7" w:rsidRDefault="0026315A">
      <w:pPr>
        <w:shd w:val="clear" w:color="auto" w:fill="FFFFFF"/>
        <w:spacing w:before="283"/>
        <w:rPr>
          <w:sz w:val="24"/>
          <w:szCs w:val="24"/>
        </w:rPr>
      </w:pPr>
      <w:r w:rsidRPr="001F22C7">
        <w:rPr>
          <w:rFonts w:ascii="Times New Roman" w:eastAsia="Times New Roman" w:hAnsi="Times New Roman" w:cs="Times New Roman"/>
          <w:b/>
          <w:bCs/>
          <w:sz w:val="24"/>
          <w:szCs w:val="24"/>
        </w:rPr>
        <w:t>Формы внеурочной воспитательной работы по направлениям:</w:t>
      </w:r>
    </w:p>
    <w:p w:rsidR="0026315A" w:rsidRPr="001F22C7" w:rsidRDefault="0026315A">
      <w:pPr>
        <w:shd w:val="clear" w:color="auto" w:fill="FFFFFF"/>
        <w:tabs>
          <w:tab w:val="left" w:pos="240"/>
        </w:tabs>
        <w:spacing w:before="278"/>
        <w:rPr>
          <w:sz w:val="24"/>
          <w:szCs w:val="24"/>
        </w:rPr>
      </w:pPr>
      <w:r w:rsidRPr="001F22C7">
        <w:rPr>
          <w:rFonts w:ascii="Times New Roman" w:hAnsi="Times New Roman" w:cs="Times New Roman"/>
          <w:b/>
          <w:bCs/>
          <w:sz w:val="24"/>
          <w:szCs w:val="24"/>
        </w:rPr>
        <w:t>1.</w:t>
      </w:r>
      <w:r w:rsidRPr="001F22C7">
        <w:rPr>
          <w:rFonts w:ascii="Times New Roman" w:hAnsi="Times New Roman" w:cs="Times New Roman"/>
          <w:b/>
          <w:bCs/>
          <w:sz w:val="24"/>
          <w:szCs w:val="24"/>
        </w:rPr>
        <w:tab/>
      </w:r>
      <w:r w:rsidRPr="001F22C7">
        <w:rPr>
          <w:rFonts w:ascii="Times New Roman" w:eastAsia="Times New Roman" w:hAnsi="Times New Roman" w:cs="Times New Roman"/>
          <w:b/>
          <w:bCs/>
          <w:sz w:val="24"/>
          <w:szCs w:val="24"/>
        </w:rPr>
        <w:t>Спортивно-оздоровительное:</w:t>
      </w:r>
    </w:p>
    <w:p w:rsidR="0026315A" w:rsidRPr="001F22C7" w:rsidRDefault="0026315A" w:rsidP="004D7E51">
      <w:pPr>
        <w:shd w:val="clear" w:color="auto" w:fill="FFFFFF"/>
        <w:tabs>
          <w:tab w:val="left" w:pos="686"/>
        </w:tabs>
        <w:spacing w:before="274"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5"/>
          <w:sz w:val="24"/>
          <w:szCs w:val="24"/>
        </w:rPr>
        <w:t>Организация  походов,   экскурсий,   «Дней  здоровья»,  подвижных  игр,   «Весёлых</w:t>
      </w:r>
      <w:r w:rsidR="008878F0" w:rsidRPr="001F22C7">
        <w:rPr>
          <w:rFonts w:ascii="Times New Roman" w:eastAsia="Times New Roman" w:hAnsi="Times New Roman" w:cs="Times New Roman"/>
          <w:spacing w:val="-5"/>
          <w:sz w:val="24"/>
          <w:szCs w:val="24"/>
        </w:rPr>
        <w:t xml:space="preserve"> </w:t>
      </w:r>
      <w:r w:rsidRPr="001F22C7">
        <w:rPr>
          <w:rFonts w:ascii="Times New Roman" w:eastAsia="Times New Roman" w:hAnsi="Times New Roman" w:cs="Times New Roman"/>
          <w:sz w:val="24"/>
          <w:szCs w:val="24"/>
        </w:rPr>
        <w:t>стартов», школьных спортивных соревнований.</w:t>
      </w:r>
    </w:p>
    <w:p w:rsidR="0026315A" w:rsidRPr="001F22C7" w:rsidRDefault="0026315A" w:rsidP="00292FD7">
      <w:pPr>
        <w:numPr>
          <w:ilvl w:val="0"/>
          <w:numId w:val="50"/>
        </w:numPr>
        <w:shd w:val="clear" w:color="auto" w:fill="FFFFFF"/>
        <w:tabs>
          <w:tab w:val="left" w:pos="68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Проведение бесед по охране здоровья, о ЗОЖ.</w:t>
      </w:r>
    </w:p>
    <w:p w:rsidR="0026315A" w:rsidRPr="001F22C7" w:rsidRDefault="0026315A" w:rsidP="00292FD7">
      <w:pPr>
        <w:numPr>
          <w:ilvl w:val="0"/>
          <w:numId w:val="50"/>
        </w:numPr>
        <w:shd w:val="clear" w:color="auto" w:fill="FFFFFF"/>
        <w:tabs>
          <w:tab w:val="left" w:pos="68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Применение на уроках   игровых моментов, физминуток.</w:t>
      </w:r>
    </w:p>
    <w:p w:rsidR="0026315A" w:rsidRPr="001F22C7" w:rsidRDefault="0026315A" w:rsidP="00292FD7">
      <w:pPr>
        <w:numPr>
          <w:ilvl w:val="0"/>
          <w:numId w:val="50"/>
        </w:numPr>
        <w:shd w:val="clear" w:color="auto" w:fill="FFFFFF"/>
        <w:tabs>
          <w:tab w:val="left" w:pos="68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 xml:space="preserve">Участие в районных и </w:t>
      </w:r>
      <w:r w:rsidR="008878F0" w:rsidRPr="001F22C7">
        <w:rPr>
          <w:rFonts w:ascii="Times New Roman" w:eastAsia="Times New Roman" w:hAnsi="Times New Roman" w:cs="Times New Roman"/>
          <w:sz w:val="24"/>
          <w:szCs w:val="24"/>
        </w:rPr>
        <w:t xml:space="preserve">республиканских </w:t>
      </w:r>
      <w:r w:rsidRPr="001F22C7">
        <w:rPr>
          <w:rFonts w:ascii="Times New Roman" w:eastAsia="Times New Roman" w:hAnsi="Times New Roman" w:cs="Times New Roman"/>
          <w:sz w:val="24"/>
          <w:szCs w:val="24"/>
        </w:rPr>
        <w:t xml:space="preserve"> спортивных соревнованиях.</w:t>
      </w:r>
    </w:p>
    <w:p w:rsidR="0026315A" w:rsidRPr="001F22C7" w:rsidRDefault="0026315A" w:rsidP="00292FD7">
      <w:pPr>
        <w:numPr>
          <w:ilvl w:val="0"/>
          <w:numId w:val="50"/>
        </w:numPr>
        <w:shd w:val="clear" w:color="auto" w:fill="FFFFFF"/>
        <w:tabs>
          <w:tab w:val="left" w:pos="68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Классные часы по темам: «Полезные привычки», «Разговор о правильном питании».</w:t>
      </w:r>
    </w:p>
    <w:p w:rsidR="0026315A" w:rsidRPr="001F22C7" w:rsidRDefault="0026315A" w:rsidP="00292FD7">
      <w:pPr>
        <w:numPr>
          <w:ilvl w:val="0"/>
          <w:numId w:val="50"/>
        </w:numPr>
        <w:shd w:val="clear" w:color="auto" w:fill="FFFFFF"/>
        <w:tabs>
          <w:tab w:val="left" w:pos="68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Проектная деятельность.</w:t>
      </w:r>
    </w:p>
    <w:p w:rsidR="0026315A" w:rsidRPr="001F22C7" w:rsidRDefault="0026315A" w:rsidP="00292FD7">
      <w:pPr>
        <w:numPr>
          <w:ilvl w:val="0"/>
          <w:numId w:val="50"/>
        </w:numPr>
        <w:shd w:val="clear" w:color="auto" w:fill="FFFFFF"/>
        <w:tabs>
          <w:tab w:val="left" w:pos="68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Социально значимые спортивные и оздоровительные акции-проекты</w:t>
      </w:r>
    </w:p>
    <w:p w:rsidR="0026315A" w:rsidRPr="001F22C7" w:rsidRDefault="0026315A" w:rsidP="00292FD7">
      <w:pPr>
        <w:numPr>
          <w:ilvl w:val="0"/>
          <w:numId w:val="50"/>
        </w:numPr>
        <w:shd w:val="clear" w:color="auto" w:fill="FFFFFF"/>
        <w:tabs>
          <w:tab w:val="left" w:pos="68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Организация пришкольного летнего оздоровительного лагеря.</w:t>
      </w:r>
    </w:p>
    <w:p w:rsidR="0026315A" w:rsidRPr="001F22C7" w:rsidRDefault="0026315A">
      <w:pPr>
        <w:shd w:val="clear" w:color="auto" w:fill="FFFFFF"/>
        <w:tabs>
          <w:tab w:val="left" w:pos="240"/>
        </w:tabs>
        <w:spacing w:before="283"/>
        <w:rPr>
          <w:sz w:val="24"/>
          <w:szCs w:val="24"/>
        </w:rPr>
      </w:pPr>
      <w:r w:rsidRPr="001F22C7">
        <w:rPr>
          <w:rFonts w:ascii="Times New Roman" w:hAnsi="Times New Roman" w:cs="Times New Roman"/>
          <w:b/>
          <w:bCs/>
          <w:sz w:val="24"/>
          <w:szCs w:val="24"/>
        </w:rPr>
        <w:t>2.</w:t>
      </w:r>
      <w:r w:rsidRPr="001F22C7">
        <w:rPr>
          <w:rFonts w:ascii="Times New Roman" w:hAnsi="Times New Roman" w:cs="Times New Roman"/>
          <w:b/>
          <w:bCs/>
          <w:sz w:val="24"/>
          <w:szCs w:val="24"/>
        </w:rPr>
        <w:tab/>
      </w:r>
      <w:r w:rsidRPr="001F22C7">
        <w:rPr>
          <w:rFonts w:ascii="Times New Roman" w:eastAsia="Times New Roman" w:hAnsi="Times New Roman" w:cs="Times New Roman"/>
          <w:b/>
          <w:bCs/>
          <w:sz w:val="24"/>
          <w:szCs w:val="24"/>
        </w:rPr>
        <w:t>Общекультурное:</w:t>
      </w:r>
    </w:p>
    <w:p w:rsidR="0026315A" w:rsidRPr="001F22C7" w:rsidRDefault="0026315A">
      <w:pPr>
        <w:shd w:val="clear" w:color="auto" w:fill="FFFFFF"/>
        <w:tabs>
          <w:tab w:val="left" w:pos="446"/>
        </w:tabs>
        <w:spacing w:before="274"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Кружки художественно-эстетического   творчества.</w:t>
      </w:r>
    </w:p>
    <w:p w:rsidR="0026315A" w:rsidRPr="001F22C7" w:rsidRDefault="0026315A">
      <w:pPr>
        <w:shd w:val="clear" w:color="auto" w:fill="FFFFFF"/>
        <w:tabs>
          <w:tab w:val="left" w:pos="576"/>
        </w:tabs>
        <w:spacing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Организация экскурсий, Дней театра и музея, выставок детских рисунков, поделок и</w:t>
      </w:r>
      <w:r w:rsidRPr="001F22C7">
        <w:rPr>
          <w:rFonts w:ascii="Times New Roman" w:eastAsia="Times New Roman" w:hAnsi="Times New Roman" w:cs="Times New Roman"/>
          <w:sz w:val="24"/>
          <w:szCs w:val="24"/>
        </w:rPr>
        <w:br/>
        <w:t>творческих работ учащихся;</w:t>
      </w:r>
    </w:p>
    <w:p w:rsidR="0026315A" w:rsidRPr="001F22C7" w:rsidRDefault="0026315A">
      <w:pPr>
        <w:shd w:val="clear" w:color="auto" w:fill="FFFFFF"/>
        <w:tabs>
          <w:tab w:val="left" w:pos="432"/>
        </w:tabs>
        <w:spacing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 xml:space="preserve">Проведение тематических классных часов по эстетике внешнего вида ученика, </w:t>
      </w:r>
      <w:r w:rsidRPr="001F22C7">
        <w:rPr>
          <w:rFonts w:ascii="Times New Roman" w:eastAsia="Times New Roman" w:hAnsi="Times New Roman" w:cs="Times New Roman"/>
          <w:spacing w:val="-1"/>
          <w:sz w:val="24"/>
          <w:szCs w:val="24"/>
        </w:rPr>
        <w:lastRenderedPageBreak/>
        <w:t>культуре</w:t>
      </w:r>
      <w:r w:rsidRPr="001F22C7">
        <w:rPr>
          <w:rFonts w:ascii="Times New Roman" w:eastAsia="Times New Roman" w:hAnsi="Times New Roman" w:cs="Times New Roman"/>
          <w:spacing w:val="-1"/>
          <w:sz w:val="24"/>
          <w:szCs w:val="24"/>
        </w:rPr>
        <w:br/>
      </w:r>
      <w:r w:rsidRPr="001F22C7">
        <w:rPr>
          <w:rFonts w:ascii="Times New Roman" w:eastAsia="Times New Roman" w:hAnsi="Times New Roman" w:cs="Times New Roman"/>
          <w:sz w:val="24"/>
          <w:szCs w:val="24"/>
        </w:rPr>
        <w:t>поведения и речи;</w:t>
      </w:r>
    </w:p>
    <w:p w:rsidR="0026315A" w:rsidRPr="001F22C7" w:rsidRDefault="0026315A">
      <w:pPr>
        <w:shd w:val="clear" w:color="auto" w:fill="FFFFFF"/>
        <w:tabs>
          <w:tab w:val="left" w:pos="605"/>
        </w:tabs>
        <w:spacing w:line="274" w:lineRule="exact"/>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Участие в конкурсах, выставках детского творчества эстетического цикла на уровне</w:t>
      </w:r>
      <w:r w:rsidRPr="001F22C7">
        <w:rPr>
          <w:rFonts w:ascii="Times New Roman" w:eastAsia="Times New Roman" w:hAnsi="Times New Roman" w:cs="Times New Roman"/>
          <w:sz w:val="24"/>
          <w:szCs w:val="24"/>
        </w:rPr>
        <w:br/>
        <w:t>школы, района, республики.</w:t>
      </w:r>
    </w:p>
    <w:p w:rsidR="0026315A" w:rsidRPr="001F22C7" w:rsidRDefault="0026315A" w:rsidP="00292FD7">
      <w:pPr>
        <w:numPr>
          <w:ilvl w:val="0"/>
          <w:numId w:val="51"/>
        </w:numPr>
        <w:shd w:val="clear" w:color="auto" w:fill="FFFFFF"/>
        <w:tabs>
          <w:tab w:val="left" w:pos="44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Проектная деятельность на основе художественного творчества.</w:t>
      </w:r>
    </w:p>
    <w:p w:rsidR="0026315A" w:rsidRPr="001F22C7" w:rsidRDefault="0026315A" w:rsidP="00292FD7">
      <w:pPr>
        <w:numPr>
          <w:ilvl w:val="0"/>
          <w:numId w:val="51"/>
        </w:numPr>
        <w:shd w:val="clear" w:color="auto" w:fill="FFFFFF"/>
        <w:tabs>
          <w:tab w:val="left" w:pos="44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Фестивали искусств, спектакли в классе, школе.</w:t>
      </w:r>
    </w:p>
    <w:p w:rsidR="0026315A" w:rsidRPr="001F22C7" w:rsidRDefault="0026315A" w:rsidP="00292FD7">
      <w:pPr>
        <w:numPr>
          <w:ilvl w:val="0"/>
          <w:numId w:val="51"/>
        </w:numPr>
        <w:shd w:val="clear" w:color="auto" w:fill="FFFFFF"/>
        <w:tabs>
          <w:tab w:val="left" w:pos="44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Социальные проекты на основе художественной деятельности</w:t>
      </w:r>
    </w:p>
    <w:p w:rsidR="0026315A" w:rsidRPr="001F22C7" w:rsidRDefault="0026315A">
      <w:pPr>
        <w:shd w:val="clear" w:color="auto" w:fill="FFFFFF"/>
        <w:spacing w:before="278"/>
        <w:ind w:left="62"/>
        <w:rPr>
          <w:sz w:val="24"/>
          <w:szCs w:val="24"/>
        </w:rPr>
      </w:pPr>
      <w:r w:rsidRPr="001F22C7">
        <w:rPr>
          <w:rFonts w:ascii="Times New Roman" w:hAnsi="Times New Roman" w:cs="Times New Roman"/>
          <w:b/>
          <w:bCs/>
          <w:sz w:val="24"/>
          <w:szCs w:val="24"/>
        </w:rPr>
        <w:t xml:space="preserve">3. </w:t>
      </w:r>
      <w:r w:rsidRPr="001F22C7">
        <w:rPr>
          <w:rFonts w:ascii="Times New Roman" w:eastAsia="Times New Roman" w:hAnsi="Times New Roman" w:cs="Times New Roman"/>
          <w:b/>
          <w:bCs/>
          <w:sz w:val="24"/>
          <w:szCs w:val="24"/>
        </w:rPr>
        <w:t>Общеинтеллектуальное:</w:t>
      </w:r>
    </w:p>
    <w:p w:rsidR="0026315A" w:rsidRPr="001F22C7" w:rsidRDefault="0026315A" w:rsidP="00292FD7">
      <w:pPr>
        <w:numPr>
          <w:ilvl w:val="0"/>
          <w:numId w:val="51"/>
        </w:numPr>
        <w:shd w:val="clear" w:color="auto" w:fill="FFFFFF"/>
        <w:tabs>
          <w:tab w:val="left" w:pos="446"/>
        </w:tabs>
        <w:spacing w:before="278"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Предметные недели;</w:t>
      </w:r>
    </w:p>
    <w:p w:rsidR="0026315A" w:rsidRPr="001F22C7" w:rsidRDefault="0026315A" w:rsidP="00292FD7">
      <w:pPr>
        <w:numPr>
          <w:ilvl w:val="0"/>
          <w:numId w:val="51"/>
        </w:numPr>
        <w:shd w:val="clear" w:color="auto" w:fill="FFFFFF"/>
        <w:tabs>
          <w:tab w:val="left" w:pos="44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Библиотечные уроки;</w:t>
      </w:r>
    </w:p>
    <w:p w:rsidR="0026315A" w:rsidRPr="001F22C7" w:rsidRDefault="0026315A" w:rsidP="00292FD7">
      <w:pPr>
        <w:numPr>
          <w:ilvl w:val="0"/>
          <w:numId w:val="51"/>
        </w:numPr>
        <w:shd w:val="clear" w:color="auto" w:fill="FFFFFF"/>
        <w:tabs>
          <w:tab w:val="left" w:pos="44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Конкурсы, викторины, экскурсии, деловые и ролевые игры и др.</w:t>
      </w:r>
    </w:p>
    <w:p w:rsidR="0026315A" w:rsidRPr="001F22C7" w:rsidRDefault="0026315A" w:rsidP="00292FD7">
      <w:pPr>
        <w:numPr>
          <w:ilvl w:val="0"/>
          <w:numId w:val="51"/>
        </w:numPr>
        <w:shd w:val="clear" w:color="auto" w:fill="FFFFFF"/>
        <w:tabs>
          <w:tab w:val="left" w:pos="44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Дидактический театр, общественный смотр знаний.</w:t>
      </w:r>
    </w:p>
    <w:p w:rsidR="0026315A" w:rsidRPr="001F22C7" w:rsidRDefault="0026315A" w:rsidP="00292FD7">
      <w:pPr>
        <w:numPr>
          <w:ilvl w:val="0"/>
          <w:numId w:val="51"/>
        </w:numPr>
        <w:shd w:val="clear" w:color="auto" w:fill="FFFFFF"/>
        <w:tabs>
          <w:tab w:val="left" w:pos="446"/>
        </w:tabs>
        <w:spacing w:line="274" w:lineRule="exact"/>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Проектная деятельность.</w:t>
      </w:r>
    </w:p>
    <w:p w:rsidR="0026315A" w:rsidRPr="001F22C7" w:rsidRDefault="0026315A">
      <w:pPr>
        <w:shd w:val="clear" w:color="auto" w:fill="FFFFFF"/>
        <w:tabs>
          <w:tab w:val="left" w:pos="1238"/>
        </w:tabs>
        <w:spacing w:line="274" w:lineRule="exact"/>
        <w:rPr>
          <w:sz w:val="24"/>
          <w:szCs w:val="24"/>
        </w:rPr>
      </w:pPr>
      <w:r w:rsidRPr="001F22C7">
        <w:rPr>
          <w:rFonts w:ascii="Times New Roman" w:eastAsia="Times New Roman" w:hAnsi="Times New Roman" w:cs="Times New Roman"/>
          <w:sz w:val="24"/>
          <w:szCs w:val="24"/>
        </w:rPr>
        <w:t>•</w:t>
      </w:r>
      <w:r w:rsidR="008878F0"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pacing w:val="-7"/>
          <w:sz w:val="24"/>
          <w:szCs w:val="24"/>
        </w:rPr>
        <w:t>Детские     исследовательские     проекты,     внешкольные     акции     познавательной</w:t>
      </w:r>
      <w:r w:rsidR="008878F0" w:rsidRPr="001F22C7">
        <w:rPr>
          <w:rFonts w:ascii="Times New Roman" w:eastAsia="Times New Roman" w:hAnsi="Times New Roman" w:cs="Times New Roman"/>
          <w:spacing w:val="-7"/>
          <w:sz w:val="24"/>
          <w:szCs w:val="24"/>
        </w:rPr>
        <w:t xml:space="preserve"> </w:t>
      </w:r>
      <w:r w:rsidRPr="001F22C7">
        <w:rPr>
          <w:rFonts w:ascii="Times New Roman" w:eastAsia="Times New Roman" w:hAnsi="Times New Roman" w:cs="Times New Roman"/>
          <w:sz w:val="24"/>
          <w:szCs w:val="24"/>
        </w:rPr>
        <w:t>направленности (олимпиады, конференции учащихся, интеллектуальные марафоны).</w:t>
      </w:r>
    </w:p>
    <w:p w:rsidR="0026315A" w:rsidRPr="001F22C7" w:rsidRDefault="0026315A">
      <w:pPr>
        <w:shd w:val="clear" w:color="auto" w:fill="FFFFFF"/>
        <w:spacing w:before="283"/>
        <w:rPr>
          <w:sz w:val="24"/>
          <w:szCs w:val="24"/>
        </w:rPr>
      </w:pPr>
      <w:r w:rsidRPr="001F22C7">
        <w:rPr>
          <w:rFonts w:ascii="Times New Roman" w:hAnsi="Times New Roman" w:cs="Times New Roman"/>
          <w:b/>
          <w:bCs/>
          <w:sz w:val="24"/>
          <w:szCs w:val="24"/>
        </w:rPr>
        <w:t xml:space="preserve">4. </w:t>
      </w:r>
      <w:r w:rsidRPr="001F22C7">
        <w:rPr>
          <w:rFonts w:ascii="Times New Roman" w:eastAsia="Times New Roman" w:hAnsi="Times New Roman" w:cs="Times New Roman"/>
          <w:b/>
          <w:bCs/>
          <w:sz w:val="24"/>
          <w:szCs w:val="24"/>
        </w:rPr>
        <w:t>Духовно-нравственное:</w:t>
      </w:r>
    </w:p>
    <w:p w:rsidR="0026315A" w:rsidRPr="001F22C7" w:rsidRDefault="0026315A">
      <w:pPr>
        <w:shd w:val="clear" w:color="auto" w:fill="FFFFFF"/>
        <w:tabs>
          <w:tab w:val="left" w:pos="446"/>
        </w:tabs>
        <w:spacing w:before="274"/>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Встречи с ветеранами ВОВ и труда, «Уроки мужества»;</w:t>
      </w:r>
    </w:p>
    <w:p w:rsidR="0026315A" w:rsidRPr="001F22C7" w:rsidRDefault="0026315A" w:rsidP="00292FD7">
      <w:pPr>
        <w:numPr>
          <w:ilvl w:val="0"/>
          <w:numId w:val="52"/>
        </w:numPr>
        <w:shd w:val="clear" w:color="auto" w:fill="FFFFFF"/>
        <w:tabs>
          <w:tab w:val="left" w:pos="446"/>
        </w:tabs>
        <w:spacing w:line="274" w:lineRule="exact"/>
        <w:ind w:left="10"/>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Выставки рисунков.</w:t>
      </w:r>
    </w:p>
    <w:p w:rsidR="0026315A" w:rsidRPr="001F22C7" w:rsidRDefault="0026315A" w:rsidP="00292FD7">
      <w:pPr>
        <w:numPr>
          <w:ilvl w:val="0"/>
          <w:numId w:val="52"/>
        </w:numPr>
        <w:shd w:val="clear" w:color="auto" w:fill="FFFFFF"/>
        <w:tabs>
          <w:tab w:val="left" w:pos="446"/>
        </w:tabs>
        <w:spacing w:line="274" w:lineRule="exact"/>
        <w:ind w:left="10"/>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Оформление газет о городах-героях, о полководцах;</w:t>
      </w:r>
    </w:p>
    <w:p w:rsidR="0026315A" w:rsidRPr="001F22C7" w:rsidRDefault="0026315A" w:rsidP="00292FD7">
      <w:pPr>
        <w:numPr>
          <w:ilvl w:val="0"/>
          <w:numId w:val="52"/>
        </w:numPr>
        <w:shd w:val="clear" w:color="auto" w:fill="FFFFFF"/>
        <w:tabs>
          <w:tab w:val="left" w:pos="446"/>
        </w:tabs>
        <w:spacing w:line="274" w:lineRule="exact"/>
        <w:ind w:left="10"/>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Встречи с участникам локальных войн и конфликтов;</w:t>
      </w:r>
    </w:p>
    <w:p w:rsidR="0026315A" w:rsidRPr="001F22C7" w:rsidRDefault="0026315A" w:rsidP="00292FD7">
      <w:pPr>
        <w:numPr>
          <w:ilvl w:val="0"/>
          <w:numId w:val="52"/>
        </w:numPr>
        <w:shd w:val="clear" w:color="auto" w:fill="FFFFFF"/>
        <w:tabs>
          <w:tab w:val="left" w:pos="446"/>
        </w:tabs>
        <w:spacing w:before="5" w:line="274" w:lineRule="exact"/>
        <w:ind w:left="10"/>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Тематические классные часы;</w:t>
      </w:r>
    </w:p>
    <w:p w:rsidR="0026315A" w:rsidRPr="001F22C7" w:rsidRDefault="0026315A" w:rsidP="00292FD7">
      <w:pPr>
        <w:numPr>
          <w:ilvl w:val="0"/>
          <w:numId w:val="52"/>
        </w:numPr>
        <w:shd w:val="clear" w:color="auto" w:fill="FFFFFF"/>
        <w:tabs>
          <w:tab w:val="left" w:pos="446"/>
        </w:tabs>
        <w:spacing w:line="274" w:lineRule="exact"/>
        <w:ind w:left="10"/>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Участие в военно - спортивной игре «</w:t>
      </w:r>
      <w:r w:rsidR="008878F0" w:rsidRPr="001F22C7">
        <w:rPr>
          <w:rFonts w:ascii="Times New Roman" w:eastAsia="Times New Roman" w:hAnsi="Times New Roman" w:cs="Times New Roman"/>
          <w:sz w:val="24"/>
          <w:szCs w:val="24"/>
        </w:rPr>
        <w:t>Зарница</w:t>
      </w:r>
      <w:r w:rsidRPr="001F22C7">
        <w:rPr>
          <w:rFonts w:ascii="Times New Roman" w:eastAsia="Times New Roman" w:hAnsi="Times New Roman" w:cs="Times New Roman"/>
          <w:sz w:val="24"/>
          <w:szCs w:val="24"/>
        </w:rPr>
        <w:t>»;</w:t>
      </w:r>
    </w:p>
    <w:p w:rsidR="0026315A" w:rsidRPr="001F22C7" w:rsidRDefault="0026315A" w:rsidP="00292FD7">
      <w:pPr>
        <w:numPr>
          <w:ilvl w:val="0"/>
          <w:numId w:val="52"/>
        </w:numPr>
        <w:shd w:val="clear" w:color="auto" w:fill="FFFFFF"/>
        <w:tabs>
          <w:tab w:val="left" w:pos="446"/>
        </w:tabs>
        <w:spacing w:line="274" w:lineRule="exact"/>
        <w:ind w:left="10"/>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Оказание помощи ветеранам ВОВ и труда;</w:t>
      </w:r>
    </w:p>
    <w:p w:rsidR="0026315A" w:rsidRPr="001F22C7" w:rsidRDefault="0026315A" w:rsidP="00292FD7">
      <w:pPr>
        <w:numPr>
          <w:ilvl w:val="0"/>
          <w:numId w:val="52"/>
        </w:numPr>
        <w:shd w:val="clear" w:color="auto" w:fill="FFFFFF"/>
        <w:tabs>
          <w:tab w:val="left" w:pos="446"/>
        </w:tabs>
        <w:spacing w:line="274" w:lineRule="exact"/>
        <w:ind w:left="10"/>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Конкурсы рисунков;</w:t>
      </w:r>
    </w:p>
    <w:p w:rsidR="0026315A" w:rsidRPr="001F22C7" w:rsidRDefault="0026315A" w:rsidP="00292FD7">
      <w:pPr>
        <w:numPr>
          <w:ilvl w:val="0"/>
          <w:numId w:val="52"/>
        </w:numPr>
        <w:shd w:val="clear" w:color="auto" w:fill="FFFFFF"/>
        <w:tabs>
          <w:tab w:val="left" w:pos="446"/>
        </w:tabs>
        <w:spacing w:line="274" w:lineRule="exact"/>
        <w:ind w:left="10"/>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Смотр строевой песни</w:t>
      </w:r>
    </w:p>
    <w:p w:rsidR="0026315A" w:rsidRPr="001F22C7" w:rsidRDefault="0026315A" w:rsidP="00292FD7">
      <w:pPr>
        <w:numPr>
          <w:ilvl w:val="0"/>
          <w:numId w:val="52"/>
        </w:numPr>
        <w:shd w:val="clear" w:color="auto" w:fill="FFFFFF"/>
        <w:tabs>
          <w:tab w:val="left" w:pos="446"/>
        </w:tabs>
        <w:spacing w:line="274" w:lineRule="exact"/>
        <w:ind w:left="10"/>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Проектная деятельность, социальный проект.</w:t>
      </w:r>
    </w:p>
    <w:p w:rsidR="0026315A" w:rsidRPr="001F22C7" w:rsidRDefault="0026315A" w:rsidP="00292FD7">
      <w:pPr>
        <w:numPr>
          <w:ilvl w:val="0"/>
          <w:numId w:val="52"/>
        </w:numPr>
        <w:shd w:val="clear" w:color="auto" w:fill="FFFFFF"/>
        <w:tabs>
          <w:tab w:val="left" w:pos="446"/>
        </w:tabs>
        <w:spacing w:before="5" w:line="274" w:lineRule="exact"/>
        <w:ind w:left="10"/>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КТД (коллективно-творческое дело).</w:t>
      </w:r>
    </w:p>
    <w:p w:rsidR="0026315A" w:rsidRPr="001F22C7" w:rsidRDefault="0026315A">
      <w:pPr>
        <w:shd w:val="clear" w:color="auto" w:fill="FFFFFF"/>
        <w:spacing w:before="283"/>
        <w:ind w:left="10"/>
        <w:rPr>
          <w:sz w:val="24"/>
          <w:szCs w:val="24"/>
        </w:rPr>
      </w:pPr>
      <w:r w:rsidRPr="001F22C7">
        <w:rPr>
          <w:rFonts w:ascii="Times New Roman" w:hAnsi="Times New Roman" w:cs="Times New Roman"/>
          <w:b/>
          <w:bCs/>
          <w:spacing w:val="-2"/>
          <w:sz w:val="24"/>
          <w:szCs w:val="24"/>
        </w:rPr>
        <w:t xml:space="preserve">5. </w:t>
      </w:r>
      <w:r w:rsidRPr="001F22C7">
        <w:rPr>
          <w:rFonts w:ascii="Times New Roman" w:eastAsia="Times New Roman" w:hAnsi="Times New Roman" w:cs="Times New Roman"/>
          <w:b/>
          <w:bCs/>
          <w:spacing w:val="-2"/>
          <w:sz w:val="24"/>
          <w:szCs w:val="24"/>
        </w:rPr>
        <w:t>Социальное:</w:t>
      </w:r>
    </w:p>
    <w:p w:rsidR="0026315A" w:rsidRPr="001F22C7" w:rsidRDefault="0026315A">
      <w:pPr>
        <w:shd w:val="clear" w:color="auto" w:fill="FFFFFF"/>
        <w:tabs>
          <w:tab w:val="left" w:pos="648"/>
        </w:tabs>
        <w:spacing w:before="269" w:line="274" w:lineRule="exact"/>
        <w:ind w:left="370"/>
        <w:rPr>
          <w:sz w:val="24"/>
          <w:szCs w:val="24"/>
        </w:rPr>
      </w:pPr>
      <w:r w:rsidRPr="001F22C7">
        <w:rPr>
          <w:rFonts w:ascii="Times New Roman" w:hAnsi="Times New Roman" w:cs="Times New Roman"/>
          <w:b/>
          <w:bCs/>
          <w:sz w:val="24"/>
          <w:szCs w:val="24"/>
        </w:rPr>
        <w:t>.</w:t>
      </w:r>
      <w:r w:rsidRPr="001F22C7">
        <w:rPr>
          <w:rFonts w:hAnsi="Times New Roman"/>
          <w:b/>
          <w:bCs/>
          <w:sz w:val="24"/>
          <w:szCs w:val="24"/>
        </w:rPr>
        <w:tab/>
      </w:r>
      <w:r w:rsidRPr="001F22C7">
        <w:rPr>
          <w:rFonts w:ascii="Times New Roman" w:eastAsia="Times New Roman" w:hAnsi="Times New Roman" w:cs="Times New Roman"/>
          <w:spacing w:val="-2"/>
          <w:sz w:val="24"/>
          <w:szCs w:val="24"/>
        </w:rPr>
        <w:t>Сказкотерапия.</w:t>
      </w:r>
    </w:p>
    <w:p w:rsidR="0026315A" w:rsidRPr="001F22C7" w:rsidRDefault="0026315A">
      <w:pPr>
        <w:shd w:val="clear" w:color="auto" w:fill="FFFFFF"/>
        <w:tabs>
          <w:tab w:val="left" w:pos="648"/>
        </w:tabs>
        <w:spacing w:line="274" w:lineRule="exact"/>
        <w:ind w:left="370"/>
        <w:rPr>
          <w:sz w:val="24"/>
          <w:szCs w:val="24"/>
        </w:rPr>
      </w:pPr>
      <w:r w:rsidRPr="001F22C7">
        <w:rPr>
          <w:rFonts w:ascii="Times New Roman" w:hAnsi="Times New Roman" w:cs="Times New Roman"/>
          <w:b/>
          <w:bCs/>
          <w:sz w:val="24"/>
          <w:szCs w:val="24"/>
        </w:rPr>
        <w:t>.</w:t>
      </w:r>
      <w:r w:rsidRPr="001F22C7">
        <w:rPr>
          <w:rFonts w:hAnsi="Times New Roman"/>
          <w:b/>
          <w:bCs/>
          <w:sz w:val="24"/>
          <w:szCs w:val="24"/>
        </w:rPr>
        <w:tab/>
      </w:r>
      <w:r w:rsidR="00C627A9" w:rsidRPr="001F22C7">
        <w:rPr>
          <w:rFonts w:ascii="Times New Roman" w:eastAsia="Times New Roman" w:hAnsi="Times New Roman" w:cs="Times New Roman"/>
          <w:spacing w:val="-1"/>
          <w:sz w:val="24"/>
          <w:szCs w:val="24"/>
        </w:rPr>
        <w:t>Социально-психологический</w:t>
      </w:r>
      <w:r w:rsidRPr="001F22C7">
        <w:rPr>
          <w:rFonts w:ascii="Times New Roman" w:eastAsia="Times New Roman" w:hAnsi="Times New Roman" w:cs="Times New Roman"/>
          <w:spacing w:val="-1"/>
          <w:sz w:val="24"/>
          <w:szCs w:val="24"/>
        </w:rPr>
        <w:t xml:space="preserve"> тренинг.</w:t>
      </w:r>
    </w:p>
    <w:p w:rsidR="0026315A" w:rsidRPr="001F22C7" w:rsidRDefault="0026315A">
      <w:pPr>
        <w:shd w:val="clear" w:color="auto" w:fill="FFFFFF"/>
        <w:tabs>
          <w:tab w:val="left" w:pos="648"/>
        </w:tabs>
        <w:spacing w:line="274" w:lineRule="exact"/>
        <w:ind w:left="370"/>
        <w:rPr>
          <w:sz w:val="24"/>
          <w:szCs w:val="24"/>
        </w:rPr>
      </w:pPr>
      <w:r w:rsidRPr="001F22C7">
        <w:rPr>
          <w:rFonts w:ascii="Times New Roman" w:hAnsi="Times New Roman" w:cs="Times New Roman"/>
          <w:b/>
          <w:bCs/>
          <w:sz w:val="24"/>
          <w:szCs w:val="24"/>
        </w:rPr>
        <w:t>.</w:t>
      </w:r>
      <w:r w:rsidRPr="001F22C7">
        <w:rPr>
          <w:rFonts w:hAnsi="Times New Roman"/>
          <w:b/>
          <w:bCs/>
          <w:sz w:val="24"/>
          <w:szCs w:val="24"/>
        </w:rPr>
        <w:tab/>
      </w:r>
      <w:r w:rsidRPr="001F22C7">
        <w:rPr>
          <w:rFonts w:ascii="Times New Roman" w:eastAsia="Times New Roman" w:hAnsi="Times New Roman" w:cs="Times New Roman"/>
          <w:spacing w:val="-2"/>
          <w:sz w:val="24"/>
          <w:szCs w:val="24"/>
        </w:rPr>
        <w:t>Этическая беседа.</w:t>
      </w:r>
    </w:p>
    <w:p w:rsidR="0026315A" w:rsidRPr="001F22C7" w:rsidRDefault="0026315A">
      <w:pPr>
        <w:shd w:val="clear" w:color="auto" w:fill="FFFFFF"/>
        <w:tabs>
          <w:tab w:val="left" w:pos="648"/>
        </w:tabs>
        <w:spacing w:line="274" w:lineRule="exact"/>
        <w:ind w:left="370"/>
        <w:rPr>
          <w:sz w:val="24"/>
          <w:szCs w:val="24"/>
        </w:rPr>
      </w:pPr>
      <w:r w:rsidRPr="001F22C7">
        <w:rPr>
          <w:rFonts w:ascii="Times New Roman" w:eastAsia="Times New Roman" w:hAnsi="Times New Roman" w:cs="Times New Roman"/>
          <w:b/>
          <w:bCs/>
          <w:sz w:val="24"/>
          <w:szCs w:val="24"/>
        </w:rPr>
        <w:t>•</w:t>
      </w:r>
      <w:r w:rsidRPr="001F22C7">
        <w:rPr>
          <w:rFonts w:eastAsia="Times New Roman"/>
          <w:b/>
          <w:bCs/>
          <w:sz w:val="24"/>
          <w:szCs w:val="24"/>
        </w:rPr>
        <w:tab/>
      </w:r>
      <w:r w:rsidRPr="001F22C7">
        <w:rPr>
          <w:rFonts w:ascii="Times New Roman" w:eastAsia="Times New Roman" w:hAnsi="Times New Roman" w:cs="Times New Roman"/>
          <w:spacing w:val="-1"/>
          <w:sz w:val="24"/>
          <w:szCs w:val="24"/>
        </w:rPr>
        <w:t>Дебаты, тематический диспут.</w:t>
      </w:r>
    </w:p>
    <w:p w:rsidR="0026315A" w:rsidRPr="001F22C7" w:rsidRDefault="0026315A">
      <w:pPr>
        <w:shd w:val="clear" w:color="auto" w:fill="FFFFFF"/>
        <w:tabs>
          <w:tab w:val="left" w:pos="648"/>
        </w:tabs>
        <w:spacing w:before="5" w:line="274" w:lineRule="exact"/>
        <w:ind w:left="370"/>
        <w:rPr>
          <w:sz w:val="24"/>
          <w:szCs w:val="24"/>
        </w:rPr>
      </w:pPr>
      <w:r w:rsidRPr="001F22C7">
        <w:rPr>
          <w:rFonts w:ascii="Times New Roman" w:hAnsi="Times New Roman" w:cs="Times New Roman"/>
          <w:b/>
          <w:bCs/>
          <w:sz w:val="24"/>
          <w:szCs w:val="24"/>
        </w:rPr>
        <w:t>.</w:t>
      </w:r>
      <w:r w:rsidRPr="001F22C7">
        <w:rPr>
          <w:rFonts w:hAnsi="Times New Roman"/>
          <w:b/>
          <w:bCs/>
          <w:sz w:val="24"/>
          <w:szCs w:val="24"/>
        </w:rPr>
        <w:tab/>
      </w:r>
      <w:r w:rsidRPr="001F22C7">
        <w:rPr>
          <w:rFonts w:ascii="Times New Roman" w:eastAsia="Times New Roman" w:hAnsi="Times New Roman" w:cs="Times New Roman"/>
          <w:spacing w:val="-1"/>
          <w:sz w:val="24"/>
          <w:szCs w:val="24"/>
        </w:rPr>
        <w:t>КТД (коллективно-творческое дело).</w:t>
      </w:r>
    </w:p>
    <w:p w:rsidR="0026315A" w:rsidRPr="001F22C7" w:rsidRDefault="0026315A">
      <w:pPr>
        <w:shd w:val="clear" w:color="auto" w:fill="FFFFFF"/>
        <w:tabs>
          <w:tab w:val="left" w:pos="648"/>
        </w:tabs>
        <w:spacing w:line="274" w:lineRule="exact"/>
        <w:ind w:left="370"/>
        <w:rPr>
          <w:sz w:val="24"/>
          <w:szCs w:val="24"/>
        </w:rPr>
      </w:pPr>
      <w:r w:rsidRPr="001F22C7">
        <w:rPr>
          <w:rFonts w:ascii="Times New Roman" w:hAnsi="Times New Roman" w:cs="Times New Roman"/>
          <w:b/>
          <w:bCs/>
          <w:sz w:val="24"/>
          <w:szCs w:val="24"/>
        </w:rPr>
        <w:t>.</w:t>
      </w:r>
      <w:r w:rsidRPr="001F22C7">
        <w:rPr>
          <w:rFonts w:hAnsi="Times New Roman"/>
          <w:b/>
          <w:bCs/>
          <w:sz w:val="24"/>
          <w:szCs w:val="24"/>
        </w:rPr>
        <w:tab/>
      </w:r>
      <w:r w:rsidRPr="001F22C7">
        <w:rPr>
          <w:rFonts w:ascii="Times New Roman" w:eastAsia="Times New Roman" w:hAnsi="Times New Roman" w:cs="Times New Roman"/>
          <w:spacing w:val="-1"/>
          <w:sz w:val="24"/>
          <w:szCs w:val="24"/>
        </w:rPr>
        <w:t>Проблемно-ценностная дискуссия.</w:t>
      </w:r>
    </w:p>
    <w:p w:rsidR="0026315A" w:rsidRPr="001F22C7" w:rsidRDefault="0026315A">
      <w:pPr>
        <w:shd w:val="clear" w:color="auto" w:fill="FFFFFF"/>
        <w:tabs>
          <w:tab w:val="left" w:pos="648"/>
        </w:tabs>
        <w:spacing w:line="274" w:lineRule="exact"/>
        <w:ind w:left="370"/>
        <w:rPr>
          <w:sz w:val="24"/>
          <w:szCs w:val="24"/>
        </w:rPr>
      </w:pPr>
      <w:r w:rsidRPr="001F22C7">
        <w:rPr>
          <w:rFonts w:ascii="Times New Roman" w:hAnsi="Times New Roman" w:cs="Times New Roman"/>
          <w:b/>
          <w:bCs/>
          <w:sz w:val="24"/>
          <w:szCs w:val="24"/>
        </w:rPr>
        <w:t>.</w:t>
      </w:r>
      <w:r w:rsidRPr="001F22C7">
        <w:rPr>
          <w:rFonts w:hAnsi="Times New Roman"/>
          <w:b/>
          <w:bCs/>
          <w:sz w:val="24"/>
          <w:szCs w:val="24"/>
        </w:rPr>
        <w:tab/>
      </w:r>
      <w:r w:rsidRPr="001F22C7">
        <w:rPr>
          <w:rFonts w:ascii="Times New Roman" w:eastAsia="Times New Roman" w:hAnsi="Times New Roman" w:cs="Times New Roman"/>
          <w:spacing w:val="-2"/>
          <w:sz w:val="24"/>
          <w:szCs w:val="24"/>
        </w:rPr>
        <w:t>Социальный проект.</w:t>
      </w:r>
    </w:p>
    <w:p w:rsidR="0026315A" w:rsidRPr="001F22C7" w:rsidRDefault="00CB5C93">
      <w:pPr>
        <w:shd w:val="clear" w:color="auto" w:fill="FFFFFF"/>
        <w:spacing w:before="274" w:line="274" w:lineRule="exact"/>
        <w:ind w:firstLine="86"/>
        <w:jc w:val="both"/>
        <w:rPr>
          <w:sz w:val="24"/>
          <w:szCs w:val="24"/>
        </w:rPr>
      </w:pPr>
      <w:r w:rsidRPr="001F22C7">
        <w:rPr>
          <w:rFonts w:ascii="Times New Roman" w:eastAsia="Times New Roman" w:hAnsi="Times New Roman" w:cs="Times New Roman"/>
          <w:sz w:val="24"/>
          <w:szCs w:val="24"/>
        </w:rPr>
        <w:t>МБОУ «</w:t>
      </w:r>
      <w:r w:rsidR="00FE3E82">
        <w:rPr>
          <w:rFonts w:ascii="Times New Roman" w:eastAsia="Times New Roman" w:hAnsi="Times New Roman" w:cs="Times New Roman"/>
          <w:sz w:val="24"/>
          <w:szCs w:val="24"/>
        </w:rPr>
        <w:t>Утяшкинская ООШ</w:t>
      </w:r>
      <w:r w:rsidR="0082450E">
        <w:rPr>
          <w:rFonts w:ascii="Times New Roman" w:eastAsia="Times New Roman" w:hAnsi="Times New Roman" w:cs="Times New Roman"/>
          <w:sz w:val="24"/>
          <w:szCs w:val="24"/>
        </w:rPr>
        <w:t xml:space="preserve"> Новошешминского муниципального района РТ</w:t>
      </w:r>
      <w:r w:rsidRPr="001F22C7">
        <w:rPr>
          <w:rFonts w:ascii="Times New Roman" w:eastAsia="Times New Roman" w:hAnsi="Times New Roman" w:cs="Times New Roman"/>
          <w:sz w:val="24"/>
          <w:szCs w:val="24"/>
        </w:rPr>
        <w:t>»</w:t>
      </w:r>
      <w:r w:rsidR="0026315A" w:rsidRPr="001F22C7">
        <w:rPr>
          <w:rFonts w:ascii="Times New Roman" w:eastAsia="Times New Roman" w:hAnsi="Times New Roman" w:cs="Times New Roman"/>
          <w:sz w:val="24"/>
          <w:szCs w:val="24"/>
        </w:rPr>
        <w:t xml:space="preserve"> предоставляет учащимся возможность выбора широкого спектра занятий, направленных на развитие школьника. Программа организации внеурочной деятельности учащихся </w:t>
      </w:r>
      <w:r w:rsidR="0082450E" w:rsidRPr="001F22C7">
        <w:rPr>
          <w:rFonts w:ascii="Times New Roman" w:eastAsia="Times New Roman" w:hAnsi="Times New Roman" w:cs="Times New Roman"/>
          <w:sz w:val="24"/>
          <w:szCs w:val="24"/>
        </w:rPr>
        <w:t>МБОУ «</w:t>
      </w:r>
      <w:r w:rsidR="0082450E">
        <w:rPr>
          <w:rFonts w:ascii="Times New Roman" w:eastAsia="Times New Roman" w:hAnsi="Times New Roman" w:cs="Times New Roman"/>
          <w:sz w:val="24"/>
          <w:szCs w:val="24"/>
        </w:rPr>
        <w:t>Утяшкинская ООШ Новошешминского муниципального района РТ</w:t>
      </w:r>
      <w:r w:rsidR="0082450E" w:rsidRPr="001F22C7">
        <w:rPr>
          <w:rFonts w:ascii="Times New Roman" w:eastAsia="Times New Roman" w:hAnsi="Times New Roman" w:cs="Times New Roman"/>
          <w:sz w:val="24"/>
          <w:szCs w:val="24"/>
        </w:rPr>
        <w:t xml:space="preserve">» </w:t>
      </w:r>
      <w:r w:rsidR="0026315A" w:rsidRPr="001F22C7">
        <w:rPr>
          <w:rFonts w:ascii="Times New Roman" w:eastAsia="Times New Roman" w:hAnsi="Times New Roman" w:cs="Times New Roman"/>
          <w:sz w:val="24"/>
          <w:szCs w:val="24"/>
        </w:rPr>
        <w:t>реализуется по 5 направлениям внеурочной деятельности.</w:t>
      </w:r>
    </w:p>
    <w:p w:rsidR="0026315A" w:rsidRPr="001F22C7" w:rsidRDefault="0026315A">
      <w:pPr>
        <w:shd w:val="clear" w:color="auto" w:fill="FFFFFF"/>
        <w:spacing w:before="283" w:line="274" w:lineRule="exact"/>
        <w:ind w:left="10"/>
        <w:rPr>
          <w:sz w:val="24"/>
          <w:szCs w:val="24"/>
        </w:rPr>
      </w:pPr>
      <w:r w:rsidRPr="001F22C7">
        <w:rPr>
          <w:rFonts w:ascii="Times New Roman" w:eastAsia="Times New Roman" w:hAnsi="Times New Roman" w:cs="Times New Roman"/>
          <w:spacing w:val="-1"/>
          <w:sz w:val="24"/>
          <w:szCs w:val="24"/>
        </w:rPr>
        <w:lastRenderedPageBreak/>
        <w:t>Спортивно-оздоровительное</w:t>
      </w:r>
    </w:p>
    <w:p w:rsidR="0026315A" w:rsidRPr="001F22C7" w:rsidRDefault="0026315A">
      <w:pPr>
        <w:shd w:val="clear" w:color="auto" w:fill="FFFFFF"/>
        <w:spacing w:line="274" w:lineRule="exact"/>
        <w:ind w:left="10"/>
        <w:rPr>
          <w:sz w:val="24"/>
          <w:szCs w:val="24"/>
        </w:rPr>
      </w:pPr>
      <w:r w:rsidRPr="001F22C7">
        <w:rPr>
          <w:rFonts w:ascii="Times New Roman" w:eastAsia="Times New Roman" w:hAnsi="Times New Roman" w:cs="Times New Roman"/>
          <w:spacing w:val="-1"/>
          <w:sz w:val="24"/>
          <w:szCs w:val="24"/>
        </w:rPr>
        <w:t>Общекультурное</w:t>
      </w:r>
    </w:p>
    <w:p w:rsidR="0026315A" w:rsidRPr="001F22C7" w:rsidRDefault="0026315A">
      <w:pPr>
        <w:shd w:val="clear" w:color="auto" w:fill="FFFFFF"/>
        <w:spacing w:line="274" w:lineRule="exact"/>
        <w:ind w:left="10"/>
        <w:rPr>
          <w:sz w:val="24"/>
          <w:szCs w:val="24"/>
        </w:rPr>
      </w:pPr>
      <w:r w:rsidRPr="001F22C7">
        <w:rPr>
          <w:rFonts w:ascii="Times New Roman" w:eastAsia="Times New Roman" w:hAnsi="Times New Roman" w:cs="Times New Roman"/>
          <w:spacing w:val="-1"/>
          <w:sz w:val="24"/>
          <w:szCs w:val="24"/>
        </w:rPr>
        <w:t>Общеинтеллектуальное</w:t>
      </w:r>
    </w:p>
    <w:p w:rsidR="0026315A" w:rsidRPr="001F22C7" w:rsidRDefault="0026315A">
      <w:pPr>
        <w:shd w:val="clear" w:color="auto" w:fill="FFFFFF"/>
        <w:spacing w:line="274" w:lineRule="exact"/>
        <w:ind w:left="5"/>
        <w:rPr>
          <w:sz w:val="24"/>
          <w:szCs w:val="24"/>
        </w:rPr>
      </w:pPr>
      <w:r w:rsidRPr="001F22C7">
        <w:rPr>
          <w:rFonts w:ascii="Times New Roman" w:eastAsia="Times New Roman" w:hAnsi="Times New Roman" w:cs="Times New Roman"/>
          <w:spacing w:val="-1"/>
          <w:sz w:val="24"/>
          <w:szCs w:val="24"/>
        </w:rPr>
        <w:t>Духовно-нравственное</w:t>
      </w:r>
    </w:p>
    <w:p w:rsidR="0026315A" w:rsidRPr="001F22C7" w:rsidRDefault="0026315A">
      <w:pPr>
        <w:shd w:val="clear" w:color="auto" w:fill="FFFFFF"/>
        <w:spacing w:line="274" w:lineRule="exact"/>
        <w:ind w:left="10"/>
        <w:rPr>
          <w:sz w:val="24"/>
          <w:szCs w:val="24"/>
        </w:rPr>
      </w:pPr>
      <w:r w:rsidRPr="001F22C7">
        <w:rPr>
          <w:rFonts w:ascii="Times New Roman" w:eastAsia="Times New Roman" w:hAnsi="Times New Roman" w:cs="Times New Roman"/>
          <w:spacing w:val="-1"/>
          <w:sz w:val="24"/>
          <w:szCs w:val="24"/>
        </w:rPr>
        <w:t>Социальное</w:t>
      </w:r>
    </w:p>
    <w:p w:rsidR="0026315A" w:rsidRPr="001F22C7" w:rsidRDefault="0026315A">
      <w:pPr>
        <w:shd w:val="clear" w:color="auto" w:fill="FFFFFF"/>
        <w:spacing w:before="283" w:line="274" w:lineRule="exact"/>
        <w:ind w:right="10"/>
        <w:jc w:val="both"/>
        <w:rPr>
          <w:sz w:val="24"/>
          <w:szCs w:val="24"/>
        </w:rPr>
      </w:pPr>
      <w:r w:rsidRPr="001F22C7">
        <w:rPr>
          <w:rFonts w:ascii="Times New Roman" w:eastAsia="Times New Roman" w:hAnsi="Times New Roman" w:cs="Times New Roman"/>
          <w:b/>
          <w:bCs/>
          <w:sz w:val="24"/>
          <w:szCs w:val="24"/>
        </w:rPr>
        <w:t xml:space="preserve">Для реализации в </w:t>
      </w:r>
      <w:r w:rsidR="0082450E" w:rsidRPr="0082450E">
        <w:rPr>
          <w:rFonts w:ascii="Times New Roman" w:eastAsia="Times New Roman" w:hAnsi="Times New Roman" w:cs="Times New Roman"/>
          <w:b/>
          <w:sz w:val="24"/>
          <w:szCs w:val="24"/>
        </w:rPr>
        <w:t xml:space="preserve">МБОУ «Утяшкинская ООШ Новошешминского муниципального района РТ» </w:t>
      </w:r>
      <w:r w:rsidRPr="001F22C7">
        <w:rPr>
          <w:rFonts w:ascii="Times New Roman" w:eastAsia="Times New Roman" w:hAnsi="Times New Roman" w:cs="Times New Roman"/>
          <w:b/>
          <w:bCs/>
          <w:sz w:val="24"/>
          <w:szCs w:val="24"/>
        </w:rPr>
        <w:t>доступны следующие виды внеурочной деятельности:</w:t>
      </w:r>
    </w:p>
    <w:p w:rsidR="0026315A" w:rsidRPr="001F22C7" w:rsidRDefault="0026315A" w:rsidP="00292FD7">
      <w:pPr>
        <w:numPr>
          <w:ilvl w:val="0"/>
          <w:numId w:val="53"/>
        </w:numPr>
        <w:shd w:val="clear" w:color="auto" w:fill="FFFFFF"/>
        <w:tabs>
          <w:tab w:val="left" w:pos="562"/>
        </w:tabs>
        <w:spacing w:line="274" w:lineRule="exact"/>
        <w:rPr>
          <w:rFonts w:ascii="Times New Roman" w:hAnsi="Times New Roman" w:cs="Times New Roman"/>
          <w:spacing w:val="-1"/>
          <w:sz w:val="24"/>
          <w:szCs w:val="24"/>
        </w:rPr>
      </w:pPr>
      <w:r w:rsidRPr="001F22C7">
        <w:rPr>
          <w:rFonts w:ascii="Times New Roman" w:eastAsia="Times New Roman" w:hAnsi="Times New Roman" w:cs="Times New Roman"/>
          <w:sz w:val="24"/>
          <w:szCs w:val="24"/>
        </w:rPr>
        <w:t>игровая деятельность;</w:t>
      </w:r>
    </w:p>
    <w:p w:rsidR="0026315A" w:rsidRPr="001F22C7" w:rsidRDefault="0026315A" w:rsidP="00292FD7">
      <w:pPr>
        <w:numPr>
          <w:ilvl w:val="0"/>
          <w:numId w:val="53"/>
        </w:numPr>
        <w:shd w:val="clear" w:color="auto" w:fill="FFFFFF"/>
        <w:tabs>
          <w:tab w:val="left" w:pos="562"/>
        </w:tabs>
        <w:spacing w:line="274" w:lineRule="exact"/>
        <w:rPr>
          <w:rFonts w:ascii="Times New Roman" w:hAnsi="Times New Roman" w:cs="Times New Roman"/>
          <w:spacing w:val="-1"/>
          <w:sz w:val="24"/>
          <w:szCs w:val="24"/>
        </w:rPr>
      </w:pPr>
      <w:r w:rsidRPr="001F22C7">
        <w:rPr>
          <w:rFonts w:ascii="Times New Roman" w:eastAsia="Times New Roman" w:hAnsi="Times New Roman" w:cs="Times New Roman"/>
          <w:sz w:val="24"/>
          <w:szCs w:val="24"/>
        </w:rPr>
        <w:t>познавательная деятельность;</w:t>
      </w:r>
    </w:p>
    <w:p w:rsidR="0026315A" w:rsidRPr="001F22C7" w:rsidRDefault="0026315A" w:rsidP="00292FD7">
      <w:pPr>
        <w:numPr>
          <w:ilvl w:val="0"/>
          <w:numId w:val="53"/>
        </w:numPr>
        <w:shd w:val="clear" w:color="auto" w:fill="FFFFFF"/>
        <w:tabs>
          <w:tab w:val="left" w:pos="562"/>
        </w:tabs>
        <w:spacing w:line="274" w:lineRule="exact"/>
        <w:rPr>
          <w:rFonts w:ascii="Times New Roman" w:hAnsi="Times New Roman" w:cs="Times New Roman"/>
          <w:spacing w:val="-1"/>
          <w:sz w:val="24"/>
          <w:szCs w:val="24"/>
        </w:rPr>
      </w:pPr>
      <w:r w:rsidRPr="001F22C7">
        <w:rPr>
          <w:rFonts w:ascii="Times New Roman" w:eastAsia="Times New Roman" w:hAnsi="Times New Roman" w:cs="Times New Roman"/>
          <w:sz w:val="24"/>
          <w:szCs w:val="24"/>
        </w:rPr>
        <w:t>проблемно-ценностное общение;</w:t>
      </w:r>
    </w:p>
    <w:p w:rsidR="0026315A" w:rsidRPr="001F22C7" w:rsidRDefault="0026315A" w:rsidP="00292FD7">
      <w:pPr>
        <w:numPr>
          <w:ilvl w:val="0"/>
          <w:numId w:val="53"/>
        </w:numPr>
        <w:shd w:val="clear" w:color="auto" w:fill="FFFFFF"/>
        <w:tabs>
          <w:tab w:val="left" w:pos="562"/>
        </w:tabs>
        <w:spacing w:line="274" w:lineRule="exact"/>
        <w:rPr>
          <w:rFonts w:ascii="Times New Roman" w:hAnsi="Times New Roman" w:cs="Times New Roman"/>
          <w:spacing w:val="-1"/>
          <w:sz w:val="24"/>
          <w:szCs w:val="24"/>
        </w:rPr>
      </w:pPr>
      <w:r w:rsidRPr="001F22C7">
        <w:rPr>
          <w:rFonts w:ascii="Times New Roman" w:eastAsia="Times New Roman" w:hAnsi="Times New Roman" w:cs="Times New Roman"/>
          <w:sz w:val="24"/>
          <w:szCs w:val="24"/>
        </w:rPr>
        <w:t>досугово-развлекательная деятельность (досуговое общение);</w:t>
      </w:r>
    </w:p>
    <w:p w:rsidR="0026315A" w:rsidRPr="001F22C7" w:rsidRDefault="0026315A" w:rsidP="00292FD7">
      <w:pPr>
        <w:numPr>
          <w:ilvl w:val="0"/>
          <w:numId w:val="53"/>
        </w:numPr>
        <w:shd w:val="clear" w:color="auto" w:fill="FFFFFF"/>
        <w:tabs>
          <w:tab w:val="left" w:pos="562"/>
        </w:tabs>
        <w:spacing w:line="274" w:lineRule="exact"/>
        <w:rPr>
          <w:rFonts w:ascii="Times New Roman" w:hAnsi="Times New Roman" w:cs="Times New Roman"/>
          <w:spacing w:val="-1"/>
          <w:sz w:val="24"/>
          <w:szCs w:val="24"/>
        </w:rPr>
      </w:pPr>
      <w:r w:rsidRPr="001F22C7">
        <w:rPr>
          <w:rFonts w:ascii="Times New Roman" w:eastAsia="Times New Roman" w:hAnsi="Times New Roman" w:cs="Times New Roman"/>
          <w:sz w:val="24"/>
          <w:szCs w:val="24"/>
        </w:rPr>
        <w:t>художественное творчество;</w:t>
      </w:r>
    </w:p>
    <w:p w:rsidR="0026315A" w:rsidRPr="001F22C7" w:rsidRDefault="0026315A" w:rsidP="00292FD7">
      <w:pPr>
        <w:numPr>
          <w:ilvl w:val="0"/>
          <w:numId w:val="53"/>
        </w:numPr>
        <w:shd w:val="clear" w:color="auto" w:fill="FFFFFF"/>
        <w:tabs>
          <w:tab w:val="left" w:pos="562"/>
        </w:tabs>
        <w:spacing w:line="274" w:lineRule="exact"/>
        <w:rPr>
          <w:rFonts w:ascii="Times New Roman" w:hAnsi="Times New Roman" w:cs="Times New Roman"/>
          <w:spacing w:val="-1"/>
          <w:sz w:val="24"/>
          <w:szCs w:val="24"/>
        </w:rPr>
      </w:pPr>
      <w:r w:rsidRPr="001F22C7">
        <w:rPr>
          <w:rFonts w:ascii="Times New Roman" w:eastAsia="Times New Roman" w:hAnsi="Times New Roman" w:cs="Times New Roman"/>
          <w:sz w:val="24"/>
          <w:szCs w:val="24"/>
        </w:rPr>
        <w:t>социальное творчество (социально преобразующая деятельность);</w:t>
      </w:r>
    </w:p>
    <w:p w:rsidR="0026315A" w:rsidRPr="001F22C7" w:rsidRDefault="0026315A" w:rsidP="00292FD7">
      <w:pPr>
        <w:numPr>
          <w:ilvl w:val="0"/>
          <w:numId w:val="53"/>
        </w:numPr>
        <w:shd w:val="clear" w:color="auto" w:fill="FFFFFF"/>
        <w:tabs>
          <w:tab w:val="left" w:pos="562"/>
        </w:tabs>
        <w:spacing w:line="274" w:lineRule="exact"/>
        <w:rPr>
          <w:rFonts w:ascii="Times New Roman" w:hAnsi="Times New Roman" w:cs="Times New Roman"/>
          <w:spacing w:val="-1"/>
          <w:sz w:val="24"/>
          <w:szCs w:val="24"/>
        </w:rPr>
      </w:pPr>
      <w:r w:rsidRPr="001F22C7">
        <w:rPr>
          <w:rFonts w:ascii="Times New Roman" w:eastAsia="Times New Roman" w:hAnsi="Times New Roman" w:cs="Times New Roman"/>
          <w:sz w:val="24"/>
          <w:szCs w:val="24"/>
        </w:rPr>
        <w:t>трудовая (производственная) деятельность;</w:t>
      </w:r>
    </w:p>
    <w:p w:rsidR="0026315A" w:rsidRPr="001F22C7" w:rsidRDefault="0026315A" w:rsidP="00292FD7">
      <w:pPr>
        <w:numPr>
          <w:ilvl w:val="0"/>
          <w:numId w:val="53"/>
        </w:numPr>
        <w:shd w:val="clear" w:color="auto" w:fill="FFFFFF"/>
        <w:tabs>
          <w:tab w:val="left" w:pos="562"/>
        </w:tabs>
        <w:spacing w:line="274" w:lineRule="exact"/>
        <w:rPr>
          <w:rFonts w:ascii="Times New Roman" w:hAnsi="Times New Roman" w:cs="Times New Roman"/>
          <w:spacing w:val="-1"/>
          <w:sz w:val="24"/>
          <w:szCs w:val="24"/>
        </w:rPr>
      </w:pPr>
      <w:r w:rsidRPr="001F22C7">
        <w:rPr>
          <w:rFonts w:ascii="Times New Roman" w:eastAsia="Times New Roman" w:hAnsi="Times New Roman" w:cs="Times New Roman"/>
          <w:sz w:val="24"/>
          <w:szCs w:val="24"/>
        </w:rPr>
        <w:t>спортивно-оздоровительная деятельность;</w:t>
      </w:r>
    </w:p>
    <w:p w:rsidR="0026315A" w:rsidRPr="001F22C7" w:rsidRDefault="0026315A" w:rsidP="00292FD7">
      <w:pPr>
        <w:numPr>
          <w:ilvl w:val="0"/>
          <w:numId w:val="53"/>
        </w:numPr>
        <w:shd w:val="clear" w:color="auto" w:fill="FFFFFF"/>
        <w:tabs>
          <w:tab w:val="left" w:pos="562"/>
        </w:tabs>
        <w:spacing w:line="274" w:lineRule="exact"/>
        <w:rPr>
          <w:rFonts w:ascii="Times New Roman" w:hAnsi="Times New Roman" w:cs="Times New Roman"/>
          <w:spacing w:val="-1"/>
          <w:sz w:val="24"/>
          <w:szCs w:val="24"/>
        </w:rPr>
      </w:pPr>
      <w:r w:rsidRPr="001F22C7">
        <w:rPr>
          <w:rFonts w:ascii="Times New Roman" w:eastAsia="Times New Roman" w:hAnsi="Times New Roman" w:cs="Times New Roman"/>
          <w:sz w:val="24"/>
          <w:szCs w:val="24"/>
        </w:rPr>
        <w:t>туристско-краеведческая деятельность;</w:t>
      </w:r>
    </w:p>
    <w:p w:rsidR="0026315A" w:rsidRPr="001F22C7" w:rsidRDefault="0026315A" w:rsidP="00292FD7">
      <w:pPr>
        <w:numPr>
          <w:ilvl w:val="0"/>
          <w:numId w:val="53"/>
        </w:numPr>
        <w:shd w:val="clear" w:color="auto" w:fill="FFFFFF"/>
        <w:tabs>
          <w:tab w:val="left" w:pos="562"/>
        </w:tabs>
        <w:spacing w:line="274" w:lineRule="exact"/>
        <w:rPr>
          <w:rFonts w:ascii="Times New Roman" w:hAnsi="Times New Roman" w:cs="Times New Roman"/>
          <w:spacing w:val="-1"/>
          <w:sz w:val="24"/>
          <w:szCs w:val="24"/>
        </w:rPr>
      </w:pPr>
      <w:r w:rsidRPr="001F22C7">
        <w:rPr>
          <w:rFonts w:ascii="Times New Roman" w:eastAsia="Times New Roman" w:hAnsi="Times New Roman" w:cs="Times New Roman"/>
          <w:sz w:val="24"/>
          <w:szCs w:val="24"/>
        </w:rPr>
        <w:t>проектная деятельность.</w:t>
      </w:r>
    </w:p>
    <w:p w:rsidR="0026315A" w:rsidRPr="001F22C7" w:rsidRDefault="0026315A">
      <w:pPr>
        <w:shd w:val="clear" w:color="auto" w:fill="FFFFFF"/>
        <w:spacing w:line="274" w:lineRule="exact"/>
        <w:jc w:val="both"/>
        <w:rPr>
          <w:sz w:val="24"/>
          <w:szCs w:val="24"/>
        </w:rPr>
      </w:pPr>
      <w:r w:rsidRPr="001F22C7">
        <w:rPr>
          <w:rFonts w:ascii="Times New Roman" w:eastAsia="Times New Roman" w:hAnsi="Times New Roman" w:cs="Times New Roman"/>
          <w:sz w:val="24"/>
          <w:szCs w:val="24"/>
        </w:rPr>
        <w:t>Все программы внеурочной деятельности рассчитаны на учащихся 1-4 классов. Занятия рассчитаны для: 1 класса – на 33 недели, 2-4 классов – 34 недели обучения.</w:t>
      </w:r>
    </w:p>
    <w:p w:rsidR="0026315A" w:rsidRPr="001F22C7" w:rsidRDefault="0026315A">
      <w:pPr>
        <w:shd w:val="clear" w:color="auto" w:fill="FFFFFF"/>
        <w:spacing w:line="274" w:lineRule="exact"/>
        <w:jc w:val="both"/>
        <w:rPr>
          <w:sz w:val="24"/>
          <w:szCs w:val="24"/>
        </w:rPr>
      </w:pPr>
      <w:r w:rsidRPr="001F22C7">
        <w:rPr>
          <w:rFonts w:ascii="Times New Roman" w:eastAsia="Times New Roman" w:hAnsi="Times New Roman" w:cs="Times New Roman"/>
          <w:sz w:val="24"/>
          <w:szCs w:val="24"/>
        </w:rPr>
        <w:t xml:space="preserve">В программах предусмотрены аудиторные занятия (менее 50% от общего объема) и внеаудиторные занятия, предусматривающие проведение занятий на территории </w:t>
      </w:r>
      <w:r w:rsidR="00CB5C93" w:rsidRPr="001F22C7">
        <w:rPr>
          <w:rFonts w:ascii="Times New Roman" w:eastAsia="Times New Roman" w:hAnsi="Times New Roman" w:cs="Times New Roman"/>
          <w:sz w:val="24"/>
          <w:szCs w:val="24"/>
        </w:rPr>
        <w:t>МБОУ «</w:t>
      </w:r>
      <w:r w:rsidR="00FE3E82">
        <w:rPr>
          <w:rFonts w:ascii="Times New Roman" w:eastAsia="Times New Roman" w:hAnsi="Times New Roman" w:cs="Times New Roman"/>
          <w:sz w:val="24"/>
          <w:szCs w:val="24"/>
        </w:rPr>
        <w:t>Утяшкинская ООШ</w:t>
      </w:r>
      <w:r w:rsidR="00CC0DD1">
        <w:rPr>
          <w:rFonts w:ascii="Times New Roman" w:eastAsia="Times New Roman" w:hAnsi="Times New Roman" w:cs="Times New Roman"/>
          <w:sz w:val="24"/>
          <w:szCs w:val="24"/>
        </w:rPr>
        <w:t>»</w:t>
      </w:r>
      <w:r w:rsidRPr="001F22C7">
        <w:rPr>
          <w:rFonts w:ascii="Times New Roman" w:eastAsia="Times New Roman" w:hAnsi="Times New Roman" w:cs="Times New Roman"/>
          <w:spacing w:val="-1"/>
          <w:sz w:val="24"/>
          <w:szCs w:val="24"/>
        </w:rPr>
        <w:t xml:space="preserve"> (учебные кабинеты, актовый зал, спортивный зал, библиотека, так </w:t>
      </w:r>
      <w:r w:rsidRPr="001F22C7">
        <w:rPr>
          <w:rFonts w:ascii="Times New Roman" w:eastAsia="Times New Roman" w:hAnsi="Times New Roman" w:cs="Times New Roman"/>
          <w:sz w:val="24"/>
          <w:szCs w:val="24"/>
        </w:rPr>
        <w:t>и за</w:t>
      </w:r>
      <w:r w:rsidR="00CC0DD1">
        <w:rPr>
          <w:rFonts w:ascii="Times New Roman" w:eastAsia="Times New Roman" w:hAnsi="Times New Roman" w:cs="Times New Roman"/>
          <w:sz w:val="24"/>
          <w:szCs w:val="24"/>
        </w:rPr>
        <w:t xml:space="preserve"> её пределами: библиотека, СДК</w:t>
      </w:r>
      <w:r w:rsidRPr="001F22C7">
        <w:rPr>
          <w:rFonts w:ascii="Times New Roman" w:eastAsia="Times New Roman" w:hAnsi="Times New Roman" w:cs="Times New Roman"/>
          <w:sz w:val="24"/>
          <w:szCs w:val="24"/>
        </w:rPr>
        <w:t>.</w:t>
      </w:r>
    </w:p>
    <w:p w:rsidR="0026315A" w:rsidRPr="001F22C7" w:rsidRDefault="0026315A">
      <w:pPr>
        <w:shd w:val="clear" w:color="auto" w:fill="FFFFFF"/>
        <w:spacing w:before="5" w:line="274" w:lineRule="exact"/>
        <w:ind w:left="14"/>
        <w:rPr>
          <w:sz w:val="24"/>
          <w:szCs w:val="24"/>
        </w:rPr>
      </w:pPr>
      <w:r w:rsidRPr="001F22C7">
        <w:rPr>
          <w:rFonts w:ascii="Times New Roman" w:hAnsi="Times New Roman" w:cs="Times New Roman"/>
          <w:b/>
          <w:bCs/>
          <w:sz w:val="24"/>
          <w:szCs w:val="24"/>
        </w:rPr>
        <w:t xml:space="preserve">9. </w:t>
      </w:r>
      <w:r w:rsidRPr="001F22C7">
        <w:rPr>
          <w:rFonts w:ascii="Times New Roman" w:eastAsia="Times New Roman" w:hAnsi="Times New Roman" w:cs="Times New Roman"/>
          <w:b/>
          <w:bCs/>
          <w:sz w:val="24"/>
          <w:szCs w:val="24"/>
        </w:rPr>
        <w:t>Риски, трудности и проблемы в реализации программы</w:t>
      </w:r>
    </w:p>
    <w:p w:rsidR="0026315A" w:rsidRPr="001F22C7" w:rsidRDefault="0026315A">
      <w:pPr>
        <w:shd w:val="clear" w:color="auto" w:fill="FFFFFF"/>
        <w:spacing w:line="274" w:lineRule="exact"/>
        <w:ind w:left="14" w:right="5"/>
        <w:jc w:val="both"/>
        <w:rPr>
          <w:sz w:val="24"/>
          <w:szCs w:val="24"/>
        </w:rPr>
      </w:pPr>
      <w:r w:rsidRPr="001F22C7">
        <w:rPr>
          <w:rFonts w:ascii="Times New Roman" w:eastAsia="Times New Roman" w:hAnsi="Times New Roman" w:cs="Times New Roman"/>
          <w:sz w:val="24"/>
          <w:szCs w:val="24"/>
        </w:rPr>
        <w:t>Среди основных факторов, способных повлиять на организацию введения ФГОС НОО можно выделить следующие:</w:t>
      </w:r>
    </w:p>
    <w:tbl>
      <w:tblPr>
        <w:tblW w:w="0" w:type="auto"/>
        <w:tblInd w:w="40" w:type="dxa"/>
        <w:tblLayout w:type="fixed"/>
        <w:tblCellMar>
          <w:left w:w="40" w:type="dxa"/>
          <w:right w:w="40" w:type="dxa"/>
        </w:tblCellMar>
        <w:tblLook w:val="0000" w:firstRow="0" w:lastRow="0" w:firstColumn="0" w:lastColumn="0" w:noHBand="0" w:noVBand="0"/>
      </w:tblPr>
      <w:tblGrid>
        <w:gridCol w:w="4862"/>
        <w:gridCol w:w="4862"/>
      </w:tblGrid>
      <w:tr w:rsidR="0026315A" w:rsidRPr="001F22C7">
        <w:trPr>
          <w:trHeight w:hRule="exact" w:val="293"/>
        </w:trPr>
        <w:tc>
          <w:tcPr>
            <w:tcW w:w="4862"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b/>
                <w:bCs/>
                <w:sz w:val="24"/>
                <w:szCs w:val="24"/>
              </w:rPr>
              <w:t>Фактор риска</w:t>
            </w:r>
          </w:p>
        </w:tc>
        <w:tc>
          <w:tcPr>
            <w:tcW w:w="4862"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b/>
                <w:bCs/>
                <w:sz w:val="24"/>
                <w:szCs w:val="24"/>
              </w:rPr>
              <w:t>Возможные пути разрешения</w:t>
            </w:r>
          </w:p>
        </w:tc>
      </w:tr>
      <w:tr w:rsidR="0026315A" w:rsidRPr="001F22C7">
        <w:trPr>
          <w:trHeight w:hRule="exact" w:val="283"/>
        </w:trPr>
        <w:tc>
          <w:tcPr>
            <w:tcW w:w="4862"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pacing w:val="-1"/>
                <w:sz w:val="24"/>
                <w:szCs w:val="24"/>
              </w:rPr>
              <w:t>отсутствие достаточного финансирования</w:t>
            </w:r>
          </w:p>
        </w:tc>
        <w:tc>
          <w:tcPr>
            <w:tcW w:w="4862"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pacing w:val="-3"/>
                <w:sz w:val="24"/>
                <w:szCs w:val="24"/>
              </w:rPr>
              <w:t>привлечение   внебюджетных средств</w:t>
            </w:r>
          </w:p>
        </w:tc>
      </w:tr>
      <w:tr w:rsidR="0026315A" w:rsidRPr="001F22C7">
        <w:trPr>
          <w:trHeight w:hRule="exact" w:val="1118"/>
        </w:trPr>
        <w:tc>
          <w:tcPr>
            <w:tcW w:w="4862"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pacing w:val="-1"/>
                <w:sz w:val="24"/>
                <w:szCs w:val="24"/>
              </w:rPr>
              <w:t xml:space="preserve">низкая мотивация педагогов из-за отсутствия </w:t>
            </w:r>
            <w:r w:rsidRPr="001F22C7">
              <w:rPr>
                <w:rFonts w:ascii="Times New Roman" w:eastAsia="Times New Roman" w:hAnsi="Times New Roman" w:cs="Times New Roman"/>
                <w:sz w:val="24"/>
                <w:szCs w:val="24"/>
              </w:rPr>
              <w:t>материальной поддержки</w:t>
            </w:r>
          </w:p>
        </w:tc>
        <w:tc>
          <w:tcPr>
            <w:tcW w:w="4862"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jc w:val="both"/>
              <w:rPr>
                <w:sz w:val="24"/>
                <w:szCs w:val="24"/>
              </w:rPr>
            </w:pPr>
            <w:r w:rsidRPr="001F22C7">
              <w:rPr>
                <w:rFonts w:ascii="Times New Roman" w:eastAsia="Times New Roman" w:hAnsi="Times New Roman" w:cs="Times New Roman"/>
                <w:sz w:val="24"/>
                <w:szCs w:val="24"/>
              </w:rPr>
              <w:t>мониторинговое изучение мотивов деятельности педагогов и активное использование нематериальных стимулов и ресурсов стимулирующего ФОТ</w:t>
            </w:r>
          </w:p>
        </w:tc>
      </w:tr>
      <w:tr w:rsidR="0026315A" w:rsidRPr="001F22C7">
        <w:trPr>
          <w:trHeight w:hRule="exact" w:val="562"/>
        </w:trPr>
        <w:tc>
          <w:tcPr>
            <w:tcW w:w="4862"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2"/>
                <w:sz w:val="24"/>
                <w:szCs w:val="24"/>
              </w:rPr>
              <w:t xml:space="preserve">отсутствие или  недостаточное  количество  в </w:t>
            </w:r>
            <w:r w:rsidRPr="001F22C7">
              <w:rPr>
                <w:rFonts w:ascii="Times New Roman" w:eastAsia="Times New Roman" w:hAnsi="Times New Roman" w:cs="Times New Roman"/>
                <w:sz w:val="24"/>
                <w:szCs w:val="24"/>
              </w:rPr>
              <w:t>школе необходимых специалистов</w:t>
            </w:r>
          </w:p>
        </w:tc>
        <w:tc>
          <w:tcPr>
            <w:tcW w:w="4862"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jc w:val="both"/>
              <w:rPr>
                <w:sz w:val="24"/>
                <w:szCs w:val="24"/>
              </w:rPr>
            </w:pPr>
            <w:r w:rsidRPr="001F22C7">
              <w:rPr>
                <w:rFonts w:ascii="Times New Roman" w:eastAsia="Times New Roman" w:hAnsi="Times New Roman" w:cs="Times New Roman"/>
                <w:sz w:val="24"/>
                <w:szCs w:val="24"/>
              </w:rPr>
              <w:t>привлечение специалистов дополнительного образования</w:t>
            </w:r>
          </w:p>
        </w:tc>
      </w:tr>
      <w:tr w:rsidR="0026315A" w:rsidRPr="001F22C7">
        <w:trPr>
          <w:trHeight w:hRule="exact" w:val="840"/>
        </w:trPr>
        <w:tc>
          <w:tcPr>
            <w:tcW w:w="4862"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pacing w:val="-1"/>
                <w:sz w:val="24"/>
                <w:szCs w:val="24"/>
              </w:rPr>
              <w:t>дефицит учебно-методических пособий</w:t>
            </w:r>
          </w:p>
        </w:tc>
        <w:tc>
          <w:tcPr>
            <w:tcW w:w="4862"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557" w:lineRule="exact"/>
              <w:ind w:right="2112"/>
              <w:rPr>
                <w:sz w:val="24"/>
                <w:szCs w:val="24"/>
              </w:rPr>
            </w:pPr>
            <w:r w:rsidRPr="001F22C7">
              <w:rPr>
                <w:rFonts w:ascii="Times New Roman" w:eastAsia="Times New Roman" w:hAnsi="Times New Roman" w:cs="Times New Roman"/>
                <w:sz w:val="24"/>
                <w:szCs w:val="24"/>
              </w:rPr>
              <w:t>Использование ресурсов Интернет-пространства</w:t>
            </w:r>
          </w:p>
        </w:tc>
      </w:tr>
      <w:tr w:rsidR="0026315A" w:rsidRPr="001F22C7">
        <w:trPr>
          <w:trHeight w:hRule="exact" w:val="566"/>
        </w:trPr>
        <w:tc>
          <w:tcPr>
            <w:tcW w:w="4862"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pacing w:val="-8"/>
                <w:sz w:val="24"/>
                <w:szCs w:val="24"/>
              </w:rPr>
              <w:t xml:space="preserve">недостаточная        методическая        подготовка </w:t>
            </w:r>
            <w:r w:rsidRPr="001F22C7">
              <w:rPr>
                <w:rFonts w:ascii="Times New Roman" w:eastAsia="Times New Roman" w:hAnsi="Times New Roman" w:cs="Times New Roman"/>
                <w:sz w:val="24"/>
                <w:szCs w:val="24"/>
              </w:rPr>
              <w:t>педагогов</w:t>
            </w:r>
          </w:p>
        </w:tc>
        <w:tc>
          <w:tcPr>
            <w:tcW w:w="4862"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jc w:val="both"/>
              <w:rPr>
                <w:sz w:val="24"/>
                <w:szCs w:val="24"/>
              </w:rPr>
            </w:pPr>
            <w:r w:rsidRPr="001F22C7">
              <w:rPr>
                <w:rFonts w:ascii="Times New Roman" w:eastAsia="Times New Roman" w:hAnsi="Times New Roman" w:cs="Times New Roman"/>
                <w:sz w:val="24"/>
                <w:szCs w:val="24"/>
              </w:rPr>
              <w:t>проведение методических занятий, прохождение курсовой подготовки</w:t>
            </w:r>
          </w:p>
        </w:tc>
      </w:tr>
    </w:tbl>
    <w:p w:rsidR="0026315A" w:rsidRPr="001F22C7" w:rsidRDefault="0026315A">
      <w:pPr>
        <w:shd w:val="clear" w:color="auto" w:fill="FFFFFF"/>
        <w:spacing w:before="557"/>
        <w:ind w:left="34"/>
        <w:rPr>
          <w:sz w:val="24"/>
          <w:szCs w:val="24"/>
        </w:rPr>
      </w:pPr>
      <w:r w:rsidRPr="001F22C7">
        <w:rPr>
          <w:rFonts w:ascii="Times New Roman" w:hAnsi="Times New Roman" w:cs="Times New Roman"/>
          <w:b/>
          <w:bCs/>
          <w:spacing w:val="-1"/>
          <w:sz w:val="24"/>
          <w:szCs w:val="24"/>
        </w:rPr>
        <w:t>10.</w:t>
      </w:r>
      <w:r w:rsidRPr="001F22C7">
        <w:rPr>
          <w:rFonts w:ascii="Times New Roman" w:eastAsia="Times New Roman" w:hAnsi="Times New Roman" w:cs="Times New Roman"/>
          <w:b/>
          <w:bCs/>
          <w:spacing w:val="-1"/>
          <w:sz w:val="24"/>
          <w:szCs w:val="24"/>
        </w:rPr>
        <w:t>Внешние связи и партнерство</w:t>
      </w:r>
    </w:p>
    <w:p w:rsidR="00CC0DD1" w:rsidRDefault="0026315A" w:rsidP="00CC0DD1">
      <w:pPr>
        <w:shd w:val="clear" w:color="auto" w:fill="FFFFFF"/>
        <w:spacing w:before="274" w:line="274" w:lineRule="exact"/>
        <w:ind w:right="226"/>
        <w:jc w:val="both"/>
        <w:rPr>
          <w:rFonts w:ascii="Times New Roman" w:eastAsia="Times New Roman" w:hAnsi="Times New Roman" w:cs="Times New Roman"/>
          <w:spacing w:val="-1"/>
          <w:sz w:val="24"/>
          <w:szCs w:val="24"/>
        </w:rPr>
      </w:pPr>
      <w:r w:rsidRPr="001F22C7">
        <w:rPr>
          <w:rFonts w:ascii="Times New Roman" w:eastAsia="Times New Roman" w:hAnsi="Times New Roman" w:cs="Times New Roman"/>
          <w:sz w:val="24"/>
          <w:szCs w:val="24"/>
        </w:rPr>
        <w:t xml:space="preserve">Программа реализуется </w:t>
      </w:r>
      <w:r w:rsidR="00CB5C93" w:rsidRPr="001F22C7">
        <w:rPr>
          <w:rFonts w:ascii="Times New Roman" w:eastAsia="Times New Roman" w:hAnsi="Times New Roman" w:cs="Times New Roman"/>
          <w:sz w:val="24"/>
          <w:szCs w:val="24"/>
        </w:rPr>
        <w:t>МБОУ «</w:t>
      </w:r>
      <w:r w:rsidR="0082450E">
        <w:rPr>
          <w:rFonts w:ascii="Times New Roman" w:eastAsia="Times New Roman" w:hAnsi="Times New Roman" w:cs="Times New Roman"/>
          <w:sz w:val="24"/>
          <w:szCs w:val="24"/>
        </w:rPr>
        <w:t>Утяшкинская ООШ Новошешминского муниципального района РТ</w:t>
      </w:r>
      <w:r w:rsidR="00CB5C93"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в постоянном взаимодействии и тесном сотрудничестве с семьями учащихся</w:t>
      </w:r>
      <w:r w:rsidR="00C627A9" w:rsidRPr="001F22C7">
        <w:rPr>
          <w:rFonts w:ascii="Times New Roman" w:eastAsia="Times New Roman" w:hAnsi="Times New Roman" w:cs="Times New Roman"/>
          <w:sz w:val="24"/>
          <w:szCs w:val="24"/>
        </w:rPr>
        <w:t>.</w:t>
      </w:r>
      <w:r w:rsidRPr="001F22C7">
        <w:rPr>
          <w:rFonts w:ascii="Times New Roman" w:eastAsia="Times New Roman" w:hAnsi="Times New Roman" w:cs="Times New Roman"/>
          <w:spacing w:val="-1"/>
          <w:sz w:val="24"/>
          <w:szCs w:val="24"/>
        </w:rPr>
        <w:t>.</w:t>
      </w:r>
    </w:p>
    <w:p w:rsidR="0026315A" w:rsidRPr="001F22C7" w:rsidRDefault="0026315A" w:rsidP="00CC0DD1">
      <w:pPr>
        <w:shd w:val="clear" w:color="auto" w:fill="FFFFFF"/>
        <w:spacing w:before="274" w:line="274" w:lineRule="exact"/>
        <w:ind w:right="226"/>
        <w:jc w:val="both"/>
        <w:rPr>
          <w:sz w:val="24"/>
          <w:szCs w:val="24"/>
        </w:rPr>
      </w:pPr>
      <w:r w:rsidRPr="001F22C7">
        <w:rPr>
          <w:rFonts w:ascii="Times New Roman" w:eastAsia="Times New Roman" w:hAnsi="Times New Roman" w:cs="Times New Roman"/>
          <w:b/>
          <w:bCs/>
          <w:spacing w:val="-1"/>
          <w:sz w:val="24"/>
          <w:szCs w:val="24"/>
        </w:rPr>
        <w:t>Форма оценки планируемых результатов</w:t>
      </w:r>
    </w:p>
    <w:p w:rsidR="0026315A" w:rsidRPr="001F22C7" w:rsidRDefault="0026315A">
      <w:pPr>
        <w:shd w:val="clear" w:color="auto" w:fill="FFFFFF"/>
        <w:spacing w:before="278" w:line="274" w:lineRule="exact"/>
        <w:ind w:left="10"/>
        <w:jc w:val="both"/>
        <w:rPr>
          <w:sz w:val="24"/>
          <w:szCs w:val="24"/>
        </w:rPr>
      </w:pPr>
      <w:r w:rsidRPr="001F22C7">
        <w:rPr>
          <w:rFonts w:ascii="Times New Roman" w:eastAsia="Times New Roman" w:hAnsi="Times New Roman" w:cs="Times New Roman"/>
          <w:spacing w:val="-2"/>
          <w:sz w:val="24"/>
          <w:szCs w:val="24"/>
        </w:rPr>
        <w:lastRenderedPageBreak/>
        <w:t xml:space="preserve">В соответствии с требованиями Федерального государственного образовательного стандарта </w:t>
      </w:r>
      <w:r w:rsidRPr="001F22C7">
        <w:rPr>
          <w:rFonts w:ascii="Times New Roman" w:eastAsia="Times New Roman" w:hAnsi="Times New Roman" w:cs="Times New Roman"/>
          <w:sz w:val="24"/>
          <w:szCs w:val="24"/>
        </w:rPr>
        <w:t xml:space="preserve">начального общего образования в школе разработана система оценки, ориентированная на выявление и оценку образовательных достижений учащихся с целью итоговой оценки подготовки выпускников на </w:t>
      </w:r>
      <w:r w:rsidR="000D091D" w:rsidRPr="001F22C7">
        <w:rPr>
          <w:rFonts w:ascii="Times New Roman" w:eastAsia="Times New Roman" w:hAnsi="Times New Roman" w:cs="Times New Roman"/>
          <w:sz w:val="24"/>
          <w:szCs w:val="24"/>
        </w:rPr>
        <w:t>уровне</w:t>
      </w:r>
      <w:r w:rsidRPr="001F22C7">
        <w:rPr>
          <w:rFonts w:ascii="Times New Roman" w:eastAsia="Times New Roman" w:hAnsi="Times New Roman" w:cs="Times New Roman"/>
          <w:sz w:val="24"/>
          <w:szCs w:val="24"/>
        </w:rPr>
        <w:t xml:space="preserve"> начального общего образования.</w:t>
      </w:r>
    </w:p>
    <w:p w:rsidR="0026315A" w:rsidRPr="001F22C7" w:rsidRDefault="0026315A">
      <w:pPr>
        <w:shd w:val="clear" w:color="auto" w:fill="FFFFFF"/>
        <w:spacing w:before="278" w:line="274" w:lineRule="exact"/>
        <w:ind w:left="10"/>
        <w:rPr>
          <w:sz w:val="24"/>
          <w:szCs w:val="24"/>
        </w:rPr>
      </w:pPr>
      <w:r w:rsidRPr="001F22C7">
        <w:rPr>
          <w:rFonts w:ascii="Times New Roman" w:eastAsia="Times New Roman" w:hAnsi="Times New Roman" w:cs="Times New Roman"/>
          <w:i/>
          <w:iCs/>
          <w:spacing w:val="-1"/>
          <w:sz w:val="24"/>
          <w:szCs w:val="24"/>
        </w:rPr>
        <w:t>Особенностями системы оценки являются:</w:t>
      </w:r>
    </w:p>
    <w:p w:rsidR="0026315A" w:rsidRPr="001F22C7" w:rsidRDefault="0026315A">
      <w:pPr>
        <w:shd w:val="clear" w:color="auto" w:fill="FFFFFF"/>
        <w:spacing w:line="274" w:lineRule="exact"/>
        <w:ind w:left="730" w:right="24" w:hanging="360"/>
        <w:jc w:val="both"/>
        <w:rPr>
          <w:sz w:val="24"/>
          <w:szCs w:val="24"/>
        </w:rPr>
      </w:pPr>
      <w:r w:rsidRPr="001F22C7">
        <w:rPr>
          <w:rFonts w:ascii="Times New Roman" w:hAnsi="Times New Roman" w:cs="Times New Roman"/>
          <w:b/>
          <w:bCs/>
          <w:sz w:val="24"/>
          <w:szCs w:val="24"/>
        </w:rPr>
        <w:t xml:space="preserve">. </w:t>
      </w:r>
      <w:r w:rsidRPr="001F22C7">
        <w:rPr>
          <w:rFonts w:ascii="Times New Roman" w:eastAsia="Times New Roman" w:hAnsi="Times New Roman" w:cs="Times New Roman"/>
          <w:sz w:val="24"/>
          <w:szCs w:val="24"/>
        </w:rPr>
        <w:t>комплексный подход к оценке результатов образования (оценка предметных, метапредметных и личностных результатов общего образования);</w:t>
      </w:r>
    </w:p>
    <w:p w:rsidR="0026315A" w:rsidRPr="001F22C7" w:rsidRDefault="0026315A">
      <w:pPr>
        <w:shd w:val="clear" w:color="auto" w:fill="FFFFFF"/>
        <w:tabs>
          <w:tab w:val="left" w:pos="720"/>
        </w:tabs>
        <w:spacing w:line="274" w:lineRule="exact"/>
        <w:ind w:left="720" w:right="14" w:hanging="350"/>
        <w:jc w:val="both"/>
        <w:rPr>
          <w:sz w:val="24"/>
          <w:szCs w:val="24"/>
        </w:rPr>
      </w:pPr>
      <w:r w:rsidRPr="001F22C7">
        <w:rPr>
          <w:rFonts w:ascii="Times New Roman" w:eastAsia="Times New Roman" w:hAnsi="Times New Roman" w:cs="Times New Roman"/>
          <w:b/>
          <w:bCs/>
          <w:sz w:val="24"/>
          <w:szCs w:val="24"/>
        </w:rPr>
        <w:t>•</w:t>
      </w:r>
      <w:r w:rsidRPr="001F22C7">
        <w:rPr>
          <w:rFonts w:ascii="Times New Roman" w:eastAsia="Times New Roman" w:hAnsi="Times New Roman" w:cs="Times New Roman"/>
          <w:b/>
          <w:bCs/>
          <w:sz w:val="24"/>
          <w:szCs w:val="24"/>
        </w:rPr>
        <w:tab/>
      </w:r>
      <w:r w:rsidRPr="001F22C7">
        <w:rPr>
          <w:rFonts w:ascii="Times New Roman" w:eastAsia="Times New Roman" w:hAnsi="Times New Roman" w:cs="Times New Roman"/>
          <w:sz w:val="24"/>
          <w:szCs w:val="24"/>
        </w:rPr>
        <w:t>использование планируемых результатов освоения основных образовательных</w:t>
      </w:r>
      <w:r w:rsidRPr="001F22C7">
        <w:rPr>
          <w:rFonts w:ascii="Times New Roman" w:eastAsia="Times New Roman" w:hAnsi="Times New Roman" w:cs="Times New Roman"/>
          <w:sz w:val="24"/>
          <w:szCs w:val="24"/>
        </w:rPr>
        <w:br/>
        <w:t>программ в качестве содержательной и критериальной базы оценки;</w:t>
      </w:r>
    </w:p>
    <w:p w:rsidR="0026315A" w:rsidRPr="001F22C7" w:rsidRDefault="0026315A">
      <w:pPr>
        <w:shd w:val="clear" w:color="auto" w:fill="FFFFFF"/>
        <w:spacing w:line="274" w:lineRule="exact"/>
        <w:ind w:left="370"/>
        <w:rPr>
          <w:sz w:val="24"/>
          <w:szCs w:val="24"/>
        </w:rPr>
      </w:pPr>
      <w:r w:rsidRPr="001F22C7">
        <w:rPr>
          <w:rFonts w:ascii="Times New Roman" w:hAnsi="Times New Roman" w:cs="Times New Roman"/>
          <w:b/>
          <w:bCs/>
          <w:sz w:val="24"/>
          <w:szCs w:val="24"/>
        </w:rPr>
        <w:t xml:space="preserve">.    </w:t>
      </w:r>
      <w:r w:rsidRPr="001F22C7">
        <w:rPr>
          <w:rFonts w:ascii="Times New Roman" w:eastAsia="Times New Roman" w:hAnsi="Times New Roman" w:cs="Times New Roman"/>
          <w:sz w:val="24"/>
          <w:szCs w:val="24"/>
        </w:rPr>
        <w:t>оценка динамики образовательных достижений обучающихся;</w:t>
      </w:r>
    </w:p>
    <w:p w:rsidR="0026315A" w:rsidRPr="001F22C7" w:rsidRDefault="0026315A">
      <w:pPr>
        <w:shd w:val="clear" w:color="auto" w:fill="FFFFFF"/>
        <w:spacing w:line="274" w:lineRule="exact"/>
        <w:ind w:left="370"/>
        <w:rPr>
          <w:sz w:val="24"/>
          <w:szCs w:val="24"/>
        </w:rPr>
      </w:pPr>
      <w:r w:rsidRPr="001F22C7">
        <w:rPr>
          <w:rFonts w:ascii="Times New Roman" w:hAnsi="Times New Roman" w:cs="Times New Roman"/>
          <w:b/>
          <w:bCs/>
          <w:sz w:val="24"/>
          <w:szCs w:val="24"/>
        </w:rPr>
        <w:t xml:space="preserve">.    </w:t>
      </w:r>
      <w:r w:rsidRPr="001F22C7">
        <w:rPr>
          <w:rFonts w:ascii="Times New Roman" w:eastAsia="Times New Roman" w:hAnsi="Times New Roman" w:cs="Times New Roman"/>
          <w:sz w:val="24"/>
          <w:szCs w:val="24"/>
        </w:rPr>
        <w:t>сочетание  внешней  и  внутренней  оценки  как механизма  обеспечения  качества</w:t>
      </w:r>
    </w:p>
    <w:p w:rsidR="0026315A" w:rsidRPr="001F22C7" w:rsidRDefault="0026315A">
      <w:pPr>
        <w:shd w:val="clear" w:color="auto" w:fill="FFFFFF"/>
        <w:spacing w:line="274" w:lineRule="exact"/>
        <w:ind w:left="370" w:firstLine="360"/>
        <w:rPr>
          <w:sz w:val="24"/>
          <w:szCs w:val="24"/>
        </w:rPr>
      </w:pPr>
      <w:r w:rsidRPr="001F22C7">
        <w:rPr>
          <w:rFonts w:ascii="Times New Roman" w:eastAsia="Times New Roman" w:hAnsi="Times New Roman" w:cs="Times New Roman"/>
          <w:sz w:val="24"/>
          <w:szCs w:val="24"/>
        </w:rPr>
        <w:t xml:space="preserve">образования; </w:t>
      </w:r>
      <w:r w:rsidRPr="001F22C7">
        <w:rPr>
          <w:rFonts w:ascii="Times New Roman" w:eastAsia="Times New Roman" w:hAnsi="Times New Roman" w:cs="Times New Roman"/>
          <w:b/>
          <w:bCs/>
          <w:sz w:val="24"/>
          <w:szCs w:val="24"/>
        </w:rPr>
        <w:t xml:space="preserve">.    </w:t>
      </w:r>
      <w:r w:rsidRPr="001F22C7">
        <w:rPr>
          <w:rFonts w:ascii="Times New Roman" w:eastAsia="Times New Roman" w:hAnsi="Times New Roman" w:cs="Times New Roman"/>
          <w:sz w:val="24"/>
          <w:szCs w:val="24"/>
        </w:rPr>
        <w:t>использование накопительной системы оценивания (портфолио), характеризующей</w:t>
      </w:r>
    </w:p>
    <w:p w:rsidR="0026315A" w:rsidRPr="001F22C7" w:rsidRDefault="0026315A">
      <w:pPr>
        <w:shd w:val="clear" w:color="auto" w:fill="FFFFFF"/>
        <w:spacing w:line="274" w:lineRule="exact"/>
        <w:ind w:left="725"/>
        <w:rPr>
          <w:sz w:val="24"/>
          <w:szCs w:val="24"/>
        </w:rPr>
      </w:pPr>
      <w:r w:rsidRPr="001F22C7">
        <w:rPr>
          <w:rFonts w:ascii="Times New Roman" w:eastAsia="Times New Roman" w:hAnsi="Times New Roman" w:cs="Times New Roman"/>
          <w:spacing w:val="-1"/>
          <w:sz w:val="24"/>
          <w:szCs w:val="24"/>
        </w:rPr>
        <w:t>динамику индивидуальных образовательных достижений;</w:t>
      </w:r>
    </w:p>
    <w:p w:rsidR="0026315A" w:rsidRPr="001F22C7" w:rsidRDefault="0026315A">
      <w:pPr>
        <w:shd w:val="clear" w:color="auto" w:fill="FFFFFF"/>
        <w:tabs>
          <w:tab w:val="left" w:pos="720"/>
        </w:tabs>
        <w:spacing w:line="274" w:lineRule="exact"/>
        <w:ind w:left="720" w:right="14" w:hanging="350"/>
        <w:jc w:val="both"/>
        <w:rPr>
          <w:sz w:val="24"/>
          <w:szCs w:val="24"/>
        </w:rPr>
      </w:pPr>
      <w:r w:rsidRPr="001F22C7">
        <w:rPr>
          <w:rFonts w:ascii="Times New Roman" w:eastAsia="Times New Roman" w:hAnsi="Times New Roman" w:cs="Times New Roman"/>
          <w:b/>
          <w:bCs/>
          <w:sz w:val="24"/>
          <w:szCs w:val="24"/>
        </w:rPr>
        <w:t>•</w:t>
      </w:r>
      <w:r w:rsidRPr="001F22C7">
        <w:rPr>
          <w:rFonts w:ascii="Times New Roman" w:eastAsia="Times New Roman" w:hAnsi="Times New Roman" w:cs="Times New Roman"/>
          <w:b/>
          <w:bCs/>
          <w:sz w:val="24"/>
          <w:szCs w:val="24"/>
        </w:rPr>
        <w:tab/>
      </w:r>
      <w:r w:rsidRPr="001F22C7">
        <w:rPr>
          <w:rFonts w:ascii="Times New Roman" w:eastAsia="Times New Roman" w:hAnsi="Times New Roman" w:cs="Times New Roman"/>
          <w:sz w:val="24"/>
          <w:szCs w:val="24"/>
        </w:rPr>
        <w:t>использование наряду со стандартизированными письменными или устными</w:t>
      </w:r>
      <w:r w:rsidRPr="001F22C7">
        <w:rPr>
          <w:rFonts w:ascii="Times New Roman" w:eastAsia="Times New Roman" w:hAnsi="Times New Roman" w:cs="Times New Roman"/>
          <w:sz w:val="24"/>
          <w:szCs w:val="24"/>
        </w:rPr>
        <w:br/>
        <w:t>работами таких форм и методов оценки, как проекты, практические работы,</w:t>
      </w:r>
      <w:r w:rsidRPr="001F22C7">
        <w:rPr>
          <w:rFonts w:ascii="Times New Roman" w:eastAsia="Times New Roman" w:hAnsi="Times New Roman" w:cs="Times New Roman"/>
          <w:sz w:val="24"/>
          <w:szCs w:val="24"/>
        </w:rPr>
        <w:br/>
        <w:t>творческие работы, самоанализ, самооценка, наблюдения и др.</w:t>
      </w:r>
    </w:p>
    <w:p w:rsidR="009366E7" w:rsidRPr="001F22C7" w:rsidRDefault="009366E7">
      <w:pPr>
        <w:shd w:val="clear" w:color="auto" w:fill="FFFFFF"/>
        <w:spacing w:before="91"/>
        <w:jc w:val="right"/>
        <w:rPr>
          <w:spacing w:val="-9"/>
          <w:sz w:val="24"/>
          <w:szCs w:val="24"/>
        </w:rPr>
      </w:pPr>
    </w:p>
    <w:p w:rsidR="0026315A" w:rsidRPr="001F22C7" w:rsidRDefault="0026315A">
      <w:pPr>
        <w:shd w:val="clear" w:color="auto" w:fill="FFFFFF"/>
        <w:rPr>
          <w:sz w:val="24"/>
          <w:szCs w:val="24"/>
        </w:rPr>
      </w:pPr>
      <w:r w:rsidRPr="001F22C7">
        <w:rPr>
          <w:rFonts w:ascii="Times New Roman" w:eastAsia="Times New Roman" w:hAnsi="Times New Roman" w:cs="Times New Roman"/>
          <w:b/>
          <w:bCs/>
          <w:spacing w:val="-1"/>
          <w:sz w:val="24"/>
          <w:szCs w:val="24"/>
        </w:rPr>
        <w:t>Мониторинг деятельности учителя 1 -4 классов</w:t>
      </w:r>
    </w:p>
    <w:p w:rsidR="0026315A" w:rsidRPr="001F22C7" w:rsidRDefault="0026315A">
      <w:pPr>
        <w:shd w:val="clear" w:color="auto" w:fill="FFFFFF"/>
        <w:spacing w:before="278"/>
        <w:rPr>
          <w:sz w:val="24"/>
          <w:szCs w:val="24"/>
        </w:rPr>
      </w:pPr>
      <w:r w:rsidRPr="001F22C7">
        <w:rPr>
          <w:rFonts w:ascii="Times New Roman" w:eastAsia="Times New Roman" w:hAnsi="Times New Roman" w:cs="Times New Roman"/>
          <w:b/>
          <w:bCs/>
          <w:spacing w:val="-1"/>
          <w:sz w:val="24"/>
          <w:szCs w:val="24"/>
        </w:rPr>
        <w:t>Методы и методики мониторинга деятельности педагога внеурочной деятельности</w:t>
      </w:r>
    </w:p>
    <w:p w:rsidR="0026315A" w:rsidRPr="001F22C7" w:rsidRDefault="0026315A">
      <w:pPr>
        <w:spacing w:after="278" w:line="1" w:lineRule="exact"/>
        <w:rPr>
          <w:sz w:val="24"/>
          <w:szCs w:val="24"/>
        </w:rPr>
      </w:pPr>
    </w:p>
    <w:tbl>
      <w:tblPr>
        <w:tblW w:w="9499" w:type="dxa"/>
        <w:tblInd w:w="40" w:type="dxa"/>
        <w:tblLayout w:type="fixed"/>
        <w:tblCellMar>
          <w:left w:w="40" w:type="dxa"/>
          <w:right w:w="40" w:type="dxa"/>
        </w:tblCellMar>
        <w:tblLook w:val="0000" w:firstRow="0" w:lastRow="0" w:firstColumn="0" w:lastColumn="0" w:noHBand="0" w:noVBand="0"/>
      </w:tblPr>
      <w:tblGrid>
        <w:gridCol w:w="2419"/>
        <w:gridCol w:w="2323"/>
        <w:gridCol w:w="2371"/>
        <w:gridCol w:w="2386"/>
      </w:tblGrid>
      <w:tr w:rsidR="0026315A" w:rsidRPr="001F22C7" w:rsidTr="00CA2789">
        <w:trPr>
          <w:trHeight w:hRule="exact" w:val="566"/>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b/>
                <w:bCs/>
                <w:sz w:val="24"/>
                <w:szCs w:val="24"/>
              </w:rPr>
              <w:t>Показатели</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ind w:right="1066"/>
              <w:rPr>
                <w:sz w:val="24"/>
                <w:szCs w:val="24"/>
              </w:rPr>
            </w:pPr>
            <w:r w:rsidRPr="001F22C7">
              <w:rPr>
                <w:rFonts w:ascii="Times New Roman" w:eastAsia="Times New Roman" w:hAnsi="Times New Roman" w:cs="Times New Roman"/>
                <w:b/>
                <w:bCs/>
                <w:sz w:val="24"/>
                <w:szCs w:val="24"/>
              </w:rPr>
              <w:t>Сроки контроля</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ind w:right="1114"/>
              <w:rPr>
                <w:sz w:val="24"/>
                <w:szCs w:val="24"/>
              </w:rPr>
            </w:pPr>
            <w:r w:rsidRPr="001F22C7">
              <w:rPr>
                <w:rFonts w:ascii="Times New Roman" w:eastAsia="Times New Roman" w:hAnsi="Times New Roman" w:cs="Times New Roman"/>
                <w:b/>
                <w:bCs/>
                <w:sz w:val="24"/>
                <w:szCs w:val="24"/>
              </w:rPr>
              <w:t>Методы контроля</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b/>
                <w:bCs/>
                <w:sz w:val="24"/>
                <w:szCs w:val="24"/>
              </w:rPr>
              <w:t>Кто проводит</w:t>
            </w:r>
          </w:p>
        </w:tc>
      </w:tr>
      <w:tr w:rsidR="0026315A" w:rsidRPr="001F22C7" w:rsidTr="00CA2789">
        <w:trPr>
          <w:trHeight w:hRule="exact" w:val="288"/>
        </w:trPr>
        <w:tc>
          <w:tcPr>
            <w:tcW w:w="9499" w:type="dxa"/>
            <w:gridSpan w:val="4"/>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b/>
                <w:bCs/>
                <w:sz w:val="24"/>
                <w:szCs w:val="24"/>
              </w:rPr>
              <w:t>Эффективность работы кружков, секций, клубных объединений</w:t>
            </w:r>
          </w:p>
        </w:tc>
      </w:tr>
      <w:tr w:rsidR="0026315A" w:rsidRPr="001F22C7" w:rsidTr="00CA2789">
        <w:trPr>
          <w:trHeight w:hRule="exact" w:val="1387"/>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z w:val="24"/>
                <w:szCs w:val="24"/>
              </w:rPr>
              <w:t>1.1.</w:t>
            </w:r>
            <w:r w:rsidRPr="001F22C7">
              <w:rPr>
                <w:rFonts w:ascii="Times New Roman" w:eastAsia="Times New Roman" w:hAnsi="Times New Roman" w:cs="Times New Roman"/>
                <w:sz w:val="24"/>
                <w:szCs w:val="24"/>
              </w:rPr>
              <w:t xml:space="preserve">Результаты промежуточной </w:t>
            </w:r>
            <w:r w:rsidRPr="001F22C7">
              <w:rPr>
                <w:rFonts w:ascii="Times New Roman" w:eastAsia="Times New Roman" w:hAnsi="Times New Roman" w:cs="Times New Roman"/>
                <w:spacing w:val="-1"/>
                <w:sz w:val="24"/>
                <w:szCs w:val="24"/>
              </w:rPr>
              <w:t xml:space="preserve">аттестации учащихся </w:t>
            </w:r>
            <w:r w:rsidRPr="001F22C7">
              <w:rPr>
                <w:rFonts w:ascii="Times New Roman" w:eastAsia="Times New Roman" w:hAnsi="Times New Roman" w:cs="Times New Roman"/>
                <w:spacing w:val="-15"/>
                <w:sz w:val="24"/>
                <w:szCs w:val="24"/>
              </w:rPr>
              <w:t xml:space="preserve">(итоги                 учебного </w:t>
            </w:r>
            <w:r w:rsidRPr="001F22C7">
              <w:rPr>
                <w:rFonts w:ascii="Times New Roman" w:eastAsia="Times New Roman" w:hAnsi="Times New Roman" w:cs="Times New Roman"/>
                <w:sz w:val="24"/>
                <w:szCs w:val="24"/>
              </w:rPr>
              <w:t>года)</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Май</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Педагоги</w:t>
            </w:r>
          </w:p>
        </w:tc>
      </w:tr>
      <w:tr w:rsidR="0026315A" w:rsidRPr="001F22C7" w:rsidTr="00CA2789">
        <w:trPr>
          <w:trHeight w:hRule="exact" w:val="840"/>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17"/>
                <w:sz w:val="24"/>
                <w:szCs w:val="24"/>
              </w:rPr>
              <w:t xml:space="preserve">1.2.                      </w:t>
            </w:r>
            <w:r w:rsidRPr="001F22C7">
              <w:rPr>
                <w:rFonts w:ascii="Times New Roman" w:eastAsia="Times New Roman" w:hAnsi="Times New Roman" w:cs="Times New Roman"/>
                <w:spacing w:val="-17"/>
                <w:sz w:val="24"/>
                <w:szCs w:val="24"/>
              </w:rPr>
              <w:t>Проектная</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деятельность</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учащихся</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pacing w:val="-6"/>
                <w:sz w:val="24"/>
                <w:szCs w:val="24"/>
              </w:rPr>
              <w:t xml:space="preserve">В  течение   учебного </w:t>
            </w:r>
            <w:r w:rsidRPr="001F22C7">
              <w:rPr>
                <w:rFonts w:ascii="Times New Roman" w:eastAsia="Times New Roman" w:hAnsi="Times New Roman" w:cs="Times New Roman"/>
                <w:sz w:val="24"/>
                <w:szCs w:val="24"/>
              </w:rPr>
              <w:t>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Педагоги</w:t>
            </w:r>
          </w:p>
        </w:tc>
      </w:tr>
      <w:tr w:rsidR="0026315A" w:rsidRPr="001F22C7" w:rsidTr="00CA2789">
        <w:trPr>
          <w:trHeight w:hRule="exact" w:val="1114"/>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2"/>
                <w:sz w:val="24"/>
                <w:szCs w:val="24"/>
              </w:rPr>
              <w:t>1.3.</w:t>
            </w:r>
            <w:r w:rsidRPr="001F22C7">
              <w:rPr>
                <w:rFonts w:ascii="Times New Roman" w:eastAsia="Times New Roman" w:hAnsi="Times New Roman" w:cs="Times New Roman"/>
                <w:spacing w:val="-2"/>
                <w:sz w:val="24"/>
                <w:szCs w:val="24"/>
              </w:rPr>
              <w:t xml:space="preserve">Сотрудничество с </w:t>
            </w:r>
            <w:r w:rsidRPr="001F22C7">
              <w:rPr>
                <w:rFonts w:ascii="Times New Roman" w:eastAsia="Times New Roman" w:hAnsi="Times New Roman" w:cs="Times New Roman"/>
                <w:sz w:val="24"/>
                <w:szCs w:val="24"/>
              </w:rPr>
              <w:t>другими</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9"/>
                <w:sz w:val="24"/>
                <w:szCs w:val="24"/>
              </w:rPr>
              <w:t xml:space="preserve">учреждениями        ДО, </w:t>
            </w:r>
            <w:r w:rsidRPr="001F22C7">
              <w:rPr>
                <w:rFonts w:ascii="Times New Roman" w:eastAsia="Times New Roman" w:hAnsi="Times New Roman" w:cs="Times New Roman"/>
                <w:sz w:val="24"/>
                <w:szCs w:val="24"/>
              </w:rPr>
              <w:t>культуры</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pacing w:val="-6"/>
                <w:sz w:val="24"/>
                <w:szCs w:val="24"/>
              </w:rPr>
              <w:t xml:space="preserve">В  течение   учебного </w:t>
            </w:r>
            <w:r w:rsidRPr="001F22C7">
              <w:rPr>
                <w:rFonts w:ascii="Times New Roman" w:eastAsia="Times New Roman" w:hAnsi="Times New Roman" w:cs="Times New Roman"/>
                <w:sz w:val="24"/>
                <w:szCs w:val="24"/>
              </w:rPr>
              <w:t>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Педагоги</w:t>
            </w:r>
          </w:p>
        </w:tc>
      </w:tr>
      <w:tr w:rsidR="0026315A" w:rsidRPr="001F22C7" w:rsidTr="00CA2789">
        <w:trPr>
          <w:trHeight w:hRule="exact" w:val="1666"/>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20"/>
                <w:sz w:val="24"/>
                <w:szCs w:val="24"/>
              </w:rPr>
              <w:t xml:space="preserve">1.4.                             </w:t>
            </w:r>
            <w:r w:rsidRPr="001F22C7">
              <w:rPr>
                <w:rFonts w:ascii="Times New Roman" w:eastAsia="Times New Roman" w:hAnsi="Times New Roman" w:cs="Times New Roman"/>
                <w:spacing w:val="-20"/>
                <w:sz w:val="24"/>
                <w:szCs w:val="24"/>
              </w:rPr>
              <w:t xml:space="preserve">Участие </w:t>
            </w:r>
            <w:r w:rsidRPr="001F22C7">
              <w:rPr>
                <w:rFonts w:ascii="Times New Roman" w:eastAsia="Times New Roman" w:hAnsi="Times New Roman" w:cs="Times New Roman"/>
                <w:spacing w:val="-21"/>
                <w:sz w:val="24"/>
                <w:szCs w:val="24"/>
              </w:rPr>
              <w:t xml:space="preserve">учащихся                                в </w:t>
            </w:r>
            <w:r w:rsidRPr="001F22C7">
              <w:rPr>
                <w:rFonts w:ascii="Times New Roman" w:eastAsia="Times New Roman" w:hAnsi="Times New Roman" w:cs="Times New Roman"/>
                <w:sz w:val="24"/>
                <w:szCs w:val="24"/>
              </w:rPr>
              <w:t xml:space="preserve">выставках, </w:t>
            </w:r>
            <w:r w:rsidRPr="001F22C7">
              <w:rPr>
                <w:rFonts w:ascii="Times New Roman" w:eastAsia="Times New Roman" w:hAnsi="Times New Roman" w:cs="Times New Roman"/>
                <w:spacing w:val="-3"/>
                <w:sz w:val="24"/>
                <w:szCs w:val="24"/>
              </w:rPr>
              <w:t xml:space="preserve">конкурсах,  проектах, соревнованиях  и  т.п. </w:t>
            </w:r>
            <w:r w:rsidRPr="001F22C7">
              <w:rPr>
                <w:rFonts w:ascii="Times New Roman" w:eastAsia="Times New Roman" w:hAnsi="Times New Roman" w:cs="Times New Roman"/>
                <w:sz w:val="24"/>
                <w:szCs w:val="24"/>
              </w:rPr>
              <w:t>вне школы</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pacing w:val="-6"/>
                <w:sz w:val="24"/>
                <w:szCs w:val="24"/>
              </w:rPr>
              <w:t xml:space="preserve">В  течение   учебного </w:t>
            </w:r>
            <w:r w:rsidRPr="001F22C7">
              <w:rPr>
                <w:rFonts w:ascii="Times New Roman" w:eastAsia="Times New Roman" w:hAnsi="Times New Roman" w:cs="Times New Roman"/>
                <w:sz w:val="24"/>
                <w:szCs w:val="24"/>
              </w:rPr>
              <w:t>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Педагоги</w:t>
            </w:r>
          </w:p>
        </w:tc>
      </w:tr>
      <w:tr w:rsidR="0026315A" w:rsidRPr="001F22C7" w:rsidTr="00CA2789">
        <w:trPr>
          <w:trHeight w:hRule="exact" w:val="1666"/>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15"/>
                <w:sz w:val="24"/>
                <w:szCs w:val="24"/>
              </w:rPr>
              <w:lastRenderedPageBreak/>
              <w:t xml:space="preserve">1.5.                  </w:t>
            </w:r>
            <w:r w:rsidRPr="001F22C7">
              <w:rPr>
                <w:rFonts w:ascii="Times New Roman" w:eastAsia="Times New Roman" w:hAnsi="Times New Roman" w:cs="Times New Roman"/>
                <w:spacing w:val="-15"/>
                <w:sz w:val="24"/>
                <w:szCs w:val="24"/>
              </w:rPr>
              <w:t xml:space="preserve">Количество </w:t>
            </w:r>
            <w:r w:rsidRPr="001F22C7">
              <w:rPr>
                <w:rFonts w:ascii="Times New Roman" w:eastAsia="Times New Roman" w:hAnsi="Times New Roman" w:cs="Times New Roman"/>
                <w:sz w:val="24"/>
                <w:szCs w:val="24"/>
              </w:rPr>
              <w:t>учащихся,</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17"/>
                <w:sz w:val="24"/>
                <w:szCs w:val="24"/>
              </w:rPr>
              <w:t xml:space="preserve">участвующих                    в </w:t>
            </w:r>
            <w:r w:rsidRPr="001F22C7">
              <w:rPr>
                <w:rFonts w:ascii="Times New Roman" w:eastAsia="Times New Roman" w:hAnsi="Times New Roman" w:cs="Times New Roman"/>
                <w:sz w:val="24"/>
                <w:szCs w:val="24"/>
              </w:rPr>
              <w:t xml:space="preserve">выставках, </w:t>
            </w:r>
            <w:r w:rsidRPr="001F22C7">
              <w:rPr>
                <w:rFonts w:ascii="Times New Roman" w:eastAsia="Times New Roman" w:hAnsi="Times New Roman" w:cs="Times New Roman"/>
                <w:spacing w:val="-5"/>
                <w:sz w:val="24"/>
                <w:szCs w:val="24"/>
              </w:rPr>
              <w:t xml:space="preserve">конкурсах,    проектах </w:t>
            </w:r>
            <w:r w:rsidRPr="001F22C7">
              <w:rPr>
                <w:rFonts w:ascii="Times New Roman" w:eastAsia="Times New Roman" w:hAnsi="Times New Roman" w:cs="Times New Roman"/>
                <w:sz w:val="24"/>
                <w:szCs w:val="24"/>
              </w:rPr>
              <w:t>и т.п. вне школы</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pacing w:val="-6"/>
                <w:sz w:val="24"/>
                <w:szCs w:val="24"/>
              </w:rPr>
              <w:t xml:space="preserve">В  течение   учебного </w:t>
            </w:r>
            <w:r w:rsidRPr="001F22C7">
              <w:rPr>
                <w:rFonts w:ascii="Times New Roman" w:eastAsia="Times New Roman" w:hAnsi="Times New Roman" w:cs="Times New Roman"/>
                <w:sz w:val="24"/>
                <w:szCs w:val="24"/>
              </w:rPr>
              <w:t>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Педагоги</w:t>
            </w:r>
          </w:p>
        </w:tc>
      </w:tr>
      <w:tr w:rsidR="0026315A" w:rsidRPr="001F22C7" w:rsidTr="00CA2789">
        <w:trPr>
          <w:trHeight w:hRule="exact" w:val="1392"/>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15"/>
                <w:sz w:val="24"/>
                <w:szCs w:val="24"/>
              </w:rPr>
              <w:t xml:space="preserve">1.6.                  </w:t>
            </w:r>
            <w:r w:rsidRPr="001F22C7">
              <w:rPr>
                <w:rFonts w:ascii="Times New Roman" w:eastAsia="Times New Roman" w:hAnsi="Times New Roman" w:cs="Times New Roman"/>
                <w:spacing w:val="-15"/>
                <w:sz w:val="24"/>
                <w:szCs w:val="24"/>
              </w:rPr>
              <w:t xml:space="preserve">Количество </w:t>
            </w:r>
            <w:r w:rsidRPr="001F22C7">
              <w:rPr>
                <w:rFonts w:ascii="Times New Roman" w:eastAsia="Times New Roman" w:hAnsi="Times New Roman" w:cs="Times New Roman"/>
                <w:sz w:val="24"/>
                <w:szCs w:val="24"/>
              </w:rPr>
              <w:t>учащихся,</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10"/>
                <w:sz w:val="24"/>
                <w:szCs w:val="24"/>
              </w:rPr>
              <w:t xml:space="preserve">задействованных         в </w:t>
            </w:r>
            <w:r w:rsidRPr="001F22C7">
              <w:rPr>
                <w:rFonts w:ascii="Times New Roman" w:eastAsia="Times New Roman" w:hAnsi="Times New Roman" w:cs="Times New Roman"/>
                <w:sz w:val="24"/>
                <w:szCs w:val="24"/>
              </w:rPr>
              <w:t>общешкольных мероприятиях</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pacing w:val="-6"/>
                <w:sz w:val="24"/>
                <w:szCs w:val="24"/>
              </w:rPr>
              <w:t xml:space="preserve">В  течение   учебного </w:t>
            </w:r>
            <w:r w:rsidRPr="001F22C7">
              <w:rPr>
                <w:rFonts w:ascii="Times New Roman" w:eastAsia="Times New Roman" w:hAnsi="Times New Roman" w:cs="Times New Roman"/>
                <w:sz w:val="24"/>
                <w:szCs w:val="24"/>
              </w:rPr>
              <w:t>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Педагоги</w:t>
            </w:r>
          </w:p>
        </w:tc>
      </w:tr>
      <w:tr w:rsidR="0026315A" w:rsidRPr="001F22C7" w:rsidTr="00CA2789">
        <w:trPr>
          <w:trHeight w:hRule="exact" w:val="835"/>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16"/>
                <w:sz w:val="24"/>
                <w:szCs w:val="24"/>
              </w:rPr>
              <w:t xml:space="preserve">1.7.                  </w:t>
            </w:r>
            <w:r w:rsidRPr="001F22C7">
              <w:rPr>
                <w:rFonts w:ascii="Times New Roman" w:eastAsia="Times New Roman" w:hAnsi="Times New Roman" w:cs="Times New Roman"/>
                <w:spacing w:val="-16"/>
                <w:sz w:val="24"/>
                <w:szCs w:val="24"/>
              </w:rPr>
              <w:t>Проведение</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различных</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мероприятий</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6"/>
                <w:sz w:val="24"/>
                <w:szCs w:val="24"/>
              </w:rPr>
              <w:t xml:space="preserve">В  течение   учебного </w:t>
            </w:r>
            <w:r w:rsidRPr="001F22C7">
              <w:rPr>
                <w:rFonts w:ascii="Times New Roman" w:eastAsia="Times New Roman" w:hAnsi="Times New Roman" w:cs="Times New Roman"/>
                <w:sz w:val="24"/>
                <w:szCs w:val="24"/>
              </w:rPr>
              <w:t>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Педагоги</w:t>
            </w:r>
          </w:p>
        </w:tc>
      </w:tr>
      <w:tr w:rsidR="0026315A" w:rsidRPr="001F22C7" w:rsidTr="00CA2789">
        <w:trPr>
          <w:trHeight w:hRule="exact" w:val="562"/>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rPr>
                <w:sz w:val="24"/>
                <w:szCs w:val="24"/>
              </w:rPr>
            </w:pPr>
            <w:r w:rsidRPr="001F22C7">
              <w:rPr>
                <w:rFonts w:ascii="Times New Roman" w:hAnsi="Times New Roman" w:cs="Times New Roman"/>
                <w:spacing w:val="-16"/>
                <w:sz w:val="24"/>
                <w:szCs w:val="24"/>
              </w:rPr>
              <w:t xml:space="preserve">1.8.                  </w:t>
            </w:r>
            <w:r w:rsidRPr="001F22C7">
              <w:rPr>
                <w:rFonts w:ascii="Times New Roman" w:eastAsia="Times New Roman" w:hAnsi="Times New Roman" w:cs="Times New Roman"/>
                <w:spacing w:val="-16"/>
                <w:sz w:val="24"/>
                <w:szCs w:val="24"/>
              </w:rPr>
              <w:t xml:space="preserve">Проведение </w:t>
            </w:r>
            <w:r w:rsidRPr="001F22C7">
              <w:rPr>
                <w:rFonts w:ascii="Times New Roman" w:eastAsia="Times New Roman" w:hAnsi="Times New Roman" w:cs="Times New Roman"/>
                <w:sz w:val="24"/>
                <w:szCs w:val="24"/>
              </w:rPr>
              <w:t>экскурсий, походов</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pacing w:val="-8"/>
                <w:sz w:val="24"/>
                <w:szCs w:val="24"/>
              </w:rPr>
              <w:t xml:space="preserve">В   течение   учебного </w:t>
            </w:r>
            <w:r w:rsidRPr="001F22C7">
              <w:rPr>
                <w:rFonts w:ascii="Times New Roman" w:eastAsia="Times New Roman" w:hAnsi="Times New Roman" w:cs="Times New Roman"/>
                <w:sz w:val="24"/>
                <w:szCs w:val="24"/>
              </w:rPr>
              <w:t>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p>
        </w:tc>
      </w:tr>
      <w:tr w:rsidR="0026315A" w:rsidRPr="001F22C7" w:rsidTr="00CA2789">
        <w:trPr>
          <w:trHeight w:hRule="exact" w:val="1392"/>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21"/>
                <w:sz w:val="24"/>
                <w:szCs w:val="24"/>
              </w:rPr>
              <w:t xml:space="preserve">1.9.                                 </w:t>
            </w:r>
            <w:r w:rsidRPr="001F22C7">
              <w:rPr>
                <w:rFonts w:ascii="Times New Roman" w:eastAsia="Times New Roman" w:hAnsi="Times New Roman" w:cs="Times New Roman"/>
                <w:spacing w:val="-21"/>
                <w:sz w:val="24"/>
                <w:szCs w:val="24"/>
              </w:rPr>
              <w:t xml:space="preserve">Кол-во </w:t>
            </w:r>
            <w:r w:rsidRPr="001F22C7">
              <w:rPr>
                <w:rFonts w:ascii="Times New Roman" w:eastAsia="Times New Roman" w:hAnsi="Times New Roman" w:cs="Times New Roman"/>
                <w:sz w:val="24"/>
                <w:szCs w:val="24"/>
              </w:rPr>
              <w:t xml:space="preserve">учащихся, принимающих </w:t>
            </w:r>
            <w:r w:rsidRPr="001F22C7">
              <w:rPr>
                <w:rFonts w:ascii="Times New Roman" w:eastAsia="Times New Roman" w:hAnsi="Times New Roman" w:cs="Times New Roman"/>
                <w:spacing w:val="-23"/>
                <w:sz w:val="24"/>
                <w:szCs w:val="24"/>
              </w:rPr>
              <w:t xml:space="preserve">участие                                      в </w:t>
            </w:r>
            <w:r w:rsidRPr="001F22C7">
              <w:rPr>
                <w:rFonts w:ascii="Times New Roman" w:eastAsia="Times New Roman" w:hAnsi="Times New Roman" w:cs="Times New Roman"/>
                <w:spacing w:val="-2"/>
                <w:sz w:val="24"/>
                <w:szCs w:val="24"/>
              </w:rPr>
              <w:t>экскурсиях, походах.</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pacing w:val="-6"/>
                <w:sz w:val="24"/>
                <w:szCs w:val="24"/>
              </w:rPr>
              <w:t xml:space="preserve">В  течение   учебного </w:t>
            </w:r>
            <w:r w:rsidRPr="001F22C7">
              <w:rPr>
                <w:rFonts w:ascii="Times New Roman" w:eastAsia="Times New Roman" w:hAnsi="Times New Roman" w:cs="Times New Roman"/>
                <w:sz w:val="24"/>
                <w:szCs w:val="24"/>
              </w:rPr>
              <w:t>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Педагоги</w:t>
            </w:r>
          </w:p>
        </w:tc>
      </w:tr>
      <w:tr w:rsidR="0026315A" w:rsidRPr="001F22C7" w:rsidTr="00CA2789">
        <w:trPr>
          <w:trHeight w:hRule="exact" w:val="562"/>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7"/>
                <w:sz w:val="24"/>
                <w:szCs w:val="24"/>
              </w:rPr>
              <w:t xml:space="preserve">1.10.      </w:t>
            </w:r>
            <w:r w:rsidRPr="001F22C7">
              <w:rPr>
                <w:rFonts w:ascii="Times New Roman" w:eastAsia="Times New Roman" w:hAnsi="Times New Roman" w:cs="Times New Roman"/>
                <w:spacing w:val="-7"/>
                <w:sz w:val="24"/>
                <w:szCs w:val="24"/>
              </w:rPr>
              <w:t xml:space="preserve">Посещаемость </w:t>
            </w:r>
            <w:r w:rsidRPr="001F22C7">
              <w:rPr>
                <w:rFonts w:ascii="Times New Roman" w:eastAsia="Times New Roman" w:hAnsi="Times New Roman" w:cs="Times New Roman"/>
                <w:sz w:val="24"/>
                <w:szCs w:val="24"/>
              </w:rPr>
              <w:t>кружков и секций</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6"/>
                <w:sz w:val="24"/>
                <w:szCs w:val="24"/>
              </w:rPr>
              <w:t xml:space="preserve">В  течение   учебного </w:t>
            </w:r>
            <w:r w:rsidRPr="001F22C7">
              <w:rPr>
                <w:rFonts w:ascii="Times New Roman" w:eastAsia="Times New Roman" w:hAnsi="Times New Roman" w:cs="Times New Roman"/>
                <w:sz w:val="24"/>
                <w:szCs w:val="24"/>
              </w:rPr>
              <w:t>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Педагоги</w:t>
            </w:r>
          </w:p>
        </w:tc>
      </w:tr>
      <w:tr w:rsidR="0026315A" w:rsidRPr="001F22C7" w:rsidTr="00536DF8">
        <w:trPr>
          <w:trHeight w:hRule="exact" w:val="1668"/>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536DF8" w:rsidRPr="001F22C7" w:rsidRDefault="0026315A" w:rsidP="00536DF8">
            <w:pPr>
              <w:shd w:val="clear" w:color="auto" w:fill="FFFFFF"/>
              <w:spacing w:line="274" w:lineRule="exact"/>
              <w:rPr>
                <w:sz w:val="24"/>
                <w:szCs w:val="24"/>
              </w:rPr>
            </w:pPr>
            <w:r w:rsidRPr="001F22C7">
              <w:rPr>
                <w:rFonts w:ascii="Times New Roman" w:hAnsi="Times New Roman" w:cs="Times New Roman"/>
                <w:spacing w:val="-14"/>
                <w:sz w:val="24"/>
                <w:szCs w:val="24"/>
              </w:rPr>
              <w:t xml:space="preserve">1.11.               </w:t>
            </w:r>
            <w:r w:rsidRPr="001F22C7">
              <w:rPr>
                <w:rFonts w:ascii="Times New Roman" w:eastAsia="Times New Roman" w:hAnsi="Times New Roman" w:cs="Times New Roman"/>
                <w:spacing w:val="-14"/>
                <w:sz w:val="24"/>
                <w:szCs w:val="24"/>
              </w:rPr>
              <w:t xml:space="preserve">Количество </w:t>
            </w:r>
            <w:r w:rsidRPr="001F22C7">
              <w:rPr>
                <w:rFonts w:ascii="Times New Roman" w:eastAsia="Times New Roman" w:hAnsi="Times New Roman" w:cs="Times New Roman"/>
                <w:spacing w:val="-20"/>
                <w:sz w:val="24"/>
                <w:szCs w:val="24"/>
              </w:rPr>
              <w:t xml:space="preserve">учащихся,                              с </w:t>
            </w:r>
            <w:r w:rsidRPr="001F22C7">
              <w:rPr>
                <w:rFonts w:ascii="Times New Roman" w:eastAsia="Times New Roman" w:hAnsi="Times New Roman" w:cs="Times New Roman"/>
                <w:spacing w:val="-3"/>
                <w:sz w:val="24"/>
                <w:szCs w:val="24"/>
              </w:rPr>
              <w:t xml:space="preserve">которыми произошел </w:t>
            </w:r>
            <w:r w:rsidR="00536DF8" w:rsidRPr="001F22C7">
              <w:rPr>
                <w:rFonts w:ascii="Times New Roman" w:eastAsia="Times New Roman" w:hAnsi="Times New Roman" w:cs="Times New Roman"/>
                <w:spacing w:val="-8"/>
                <w:sz w:val="24"/>
                <w:szCs w:val="24"/>
              </w:rPr>
              <w:t>случай травматизма</w:t>
            </w:r>
            <w:r w:rsidR="00536DF8" w:rsidRPr="001F22C7">
              <w:rPr>
                <w:rFonts w:ascii="Times New Roman" w:eastAsia="Times New Roman" w:hAnsi="Times New Roman" w:cs="Times New Roman"/>
                <w:spacing w:val="-23"/>
                <w:sz w:val="24"/>
                <w:szCs w:val="24"/>
              </w:rPr>
              <w:t xml:space="preserve"> во                                        время </w:t>
            </w:r>
            <w:r w:rsidR="00536DF8" w:rsidRPr="001F22C7">
              <w:rPr>
                <w:rFonts w:ascii="Times New Roman" w:eastAsia="Times New Roman" w:hAnsi="Times New Roman" w:cs="Times New Roman"/>
                <w:sz w:val="24"/>
                <w:szCs w:val="24"/>
              </w:rPr>
              <w:t>образовательного</w:t>
            </w:r>
          </w:p>
          <w:p w:rsidR="0026315A" w:rsidRPr="001F22C7" w:rsidRDefault="00536DF8" w:rsidP="00536DF8">
            <w:pPr>
              <w:shd w:val="clear" w:color="auto" w:fill="FFFFFF"/>
              <w:spacing w:line="274" w:lineRule="exact"/>
              <w:rPr>
                <w:sz w:val="24"/>
                <w:szCs w:val="24"/>
              </w:rPr>
            </w:pPr>
            <w:r w:rsidRPr="001F22C7">
              <w:rPr>
                <w:rFonts w:ascii="Times New Roman" w:eastAsia="Times New Roman" w:hAnsi="Times New Roman" w:cs="Times New Roman"/>
                <w:sz w:val="24"/>
                <w:szCs w:val="24"/>
              </w:rPr>
              <w:t>процесса</w:t>
            </w:r>
            <w:r w:rsidRPr="001F22C7">
              <w:rPr>
                <w:rFonts w:ascii="Times New Roman" w:eastAsia="Times New Roman" w:hAnsi="Times New Roman" w:cs="Times New Roman"/>
                <w:spacing w:val="-8"/>
                <w:sz w:val="24"/>
                <w:szCs w:val="24"/>
              </w:rPr>
              <w:t xml:space="preserve"> </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rPr>
                <w:sz w:val="24"/>
                <w:szCs w:val="24"/>
              </w:rPr>
            </w:pPr>
            <w:r w:rsidRPr="001F22C7">
              <w:rPr>
                <w:rFonts w:ascii="Times New Roman" w:eastAsia="Times New Roman" w:hAnsi="Times New Roman" w:cs="Times New Roman"/>
                <w:spacing w:val="-6"/>
                <w:sz w:val="24"/>
                <w:szCs w:val="24"/>
              </w:rPr>
              <w:t xml:space="preserve">В  течение   учебного </w:t>
            </w:r>
            <w:r w:rsidRPr="001F22C7">
              <w:rPr>
                <w:rFonts w:ascii="Times New Roman" w:eastAsia="Times New Roman" w:hAnsi="Times New Roman" w:cs="Times New Roman"/>
                <w:sz w:val="24"/>
                <w:szCs w:val="24"/>
              </w:rPr>
              <w:t>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ind w:right="523"/>
              <w:rPr>
                <w:sz w:val="24"/>
                <w:szCs w:val="24"/>
              </w:rPr>
            </w:pPr>
            <w:r w:rsidRPr="001F22C7">
              <w:rPr>
                <w:rFonts w:ascii="Times New Roman" w:eastAsia="Times New Roman" w:hAnsi="Times New Roman" w:cs="Times New Roman"/>
                <w:sz w:val="24"/>
                <w:szCs w:val="24"/>
              </w:rPr>
              <w:t>Администрация школы</w:t>
            </w:r>
          </w:p>
        </w:tc>
      </w:tr>
      <w:tr w:rsidR="0026315A" w:rsidRPr="001F22C7" w:rsidTr="00CA2789">
        <w:trPr>
          <w:trHeight w:hRule="exact" w:val="288"/>
        </w:trPr>
        <w:tc>
          <w:tcPr>
            <w:tcW w:w="9499" w:type="dxa"/>
            <w:gridSpan w:val="4"/>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hAnsi="Times New Roman" w:cs="Times New Roman"/>
                <w:b/>
                <w:bCs/>
                <w:sz w:val="24"/>
                <w:szCs w:val="24"/>
              </w:rPr>
              <w:t>2.</w:t>
            </w:r>
            <w:r w:rsidRPr="001F22C7">
              <w:rPr>
                <w:rFonts w:ascii="Times New Roman" w:eastAsia="Times New Roman" w:hAnsi="Times New Roman" w:cs="Times New Roman"/>
                <w:b/>
                <w:bCs/>
                <w:sz w:val="24"/>
                <w:szCs w:val="24"/>
              </w:rPr>
              <w:t>Анализ состояния работы с родителями</w:t>
            </w:r>
          </w:p>
        </w:tc>
      </w:tr>
      <w:tr w:rsidR="0026315A" w:rsidRPr="001F22C7" w:rsidTr="00536DF8">
        <w:trPr>
          <w:trHeight w:hRule="exact" w:val="963"/>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16"/>
                <w:sz w:val="24"/>
                <w:szCs w:val="24"/>
              </w:rPr>
              <w:t xml:space="preserve">2.1.                  </w:t>
            </w:r>
            <w:r w:rsidRPr="001F22C7">
              <w:rPr>
                <w:rFonts w:ascii="Times New Roman" w:eastAsia="Times New Roman" w:hAnsi="Times New Roman" w:cs="Times New Roman"/>
                <w:spacing w:val="-16"/>
                <w:sz w:val="24"/>
                <w:szCs w:val="24"/>
              </w:rPr>
              <w:t xml:space="preserve">Проведение </w:t>
            </w:r>
            <w:r w:rsidRPr="001F22C7">
              <w:rPr>
                <w:rFonts w:ascii="Times New Roman" w:eastAsia="Times New Roman" w:hAnsi="Times New Roman" w:cs="Times New Roman"/>
                <w:sz w:val="24"/>
                <w:szCs w:val="24"/>
              </w:rPr>
              <w:t>родительских встреч</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jc w:val="both"/>
              <w:rPr>
                <w:sz w:val="24"/>
                <w:szCs w:val="24"/>
              </w:rPr>
            </w:pPr>
            <w:r w:rsidRPr="001F22C7">
              <w:rPr>
                <w:rFonts w:ascii="Times New Roman" w:eastAsia="Times New Roman" w:hAnsi="Times New Roman" w:cs="Times New Roman"/>
                <w:sz w:val="24"/>
                <w:szCs w:val="24"/>
              </w:rPr>
              <w:t>В течение учебного 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744"/>
              <w:rPr>
                <w:sz w:val="24"/>
                <w:szCs w:val="24"/>
              </w:rPr>
            </w:pPr>
            <w:r w:rsidRPr="001F22C7">
              <w:rPr>
                <w:rFonts w:ascii="Times New Roman" w:eastAsia="Times New Roman" w:hAnsi="Times New Roman" w:cs="Times New Roman"/>
                <w:sz w:val="24"/>
                <w:szCs w:val="24"/>
              </w:rPr>
              <w:t>Классные руководители</w:t>
            </w:r>
          </w:p>
        </w:tc>
      </w:tr>
      <w:tr w:rsidR="0026315A" w:rsidRPr="001F22C7" w:rsidTr="00CA2789">
        <w:trPr>
          <w:trHeight w:hRule="exact" w:val="2222"/>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20"/>
                <w:sz w:val="24"/>
                <w:szCs w:val="24"/>
              </w:rPr>
              <w:t xml:space="preserve">2.2.                            </w:t>
            </w:r>
            <w:r w:rsidRPr="001F22C7">
              <w:rPr>
                <w:rFonts w:ascii="Times New Roman" w:eastAsia="Times New Roman" w:hAnsi="Times New Roman" w:cs="Times New Roman"/>
                <w:spacing w:val="-20"/>
                <w:sz w:val="24"/>
                <w:szCs w:val="24"/>
              </w:rPr>
              <w:t xml:space="preserve">Процент </w:t>
            </w:r>
            <w:r w:rsidRPr="001F22C7">
              <w:rPr>
                <w:rFonts w:ascii="Times New Roman" w:eastAsia="Times New Roman" w:hAnsi="Times New Roman" w:cs="Times New Roman"/>
                <w:sz w:val="24"/>
                <w:szCs w:val="24"/>
              </w:rPr>
              <w:t xml:space="preserve">родителей обучающихся, посетивших родительские </w:t>
            </w:r>
            <w:r w:rsidRPr="001F22C7">
              <w:rPr>
                <w:rFonts w:ascii="Times New Roman" w:eastAsia="Times New Roman" w:hAnsi="Times New Roman" w:cs="Times New Roman"/>
                <w:spacing w:val="-21"/>
                <w:sz w:val="24"/>
                <w:szCs w:val="24"/>
              </w:rPr>
              <w:t xml:space="preserve">собрания                                 в </w:t>
            </w:r>
            <w:r w:rsidRPr="001F22C7">
              <w:rPr>
                <w:rFonts w:ascii="Times New Roman" w:eastAsia="Times New Roman" w:hAnsi="Times New Roman" w:cs="Times New Roman"/>
                <w:spacing w:val="-3"/>
                <w:sz w:val="24"/>
                <w:szCs w:val="24"/>
              </w:rPr>
              <w:t xml:space="preserve">прошедшем  учебном </w:t>
            </w:r>
            <w:r w:rsidRPr="001F22C7">
              <w:rPr>
                <w:rFonts w:ascii="Times New Roman" w:eastAsia="Times New Roman" w:hAnsi="Times New Roman" w:cs="Times New Roman"/>
                <w:sz w:val="24"/>
                <w:szCs w:val="24"/>
              </w:rPr>
              <w:t>году</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jc w:val="both"/>
              <w:rPr>
                <w:sz w:val="24"/>
                <w:szCs w:val="24"/>
              </w:rPr>
            </w:pPr>
            <w:r w:rsidRPr="001F22C7">
              <w:rPr>
                <w:rFonts w:ascii="Times New Roman" w:eastAsia="Times New Roman" w:hAnsi="Times New Roman" w:cs="Times New Roman"/>
                <w:sz w:val="24"/>
                <w:szCs w:val="24"/>
              </w:rPr>
              <w:t>В течение учебного 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456"/>
              <w:rPr>
                <w:sz w:val="24"/>
                <w:szCs w:val="24"/>
              </w:rPr>
            </w:pPr>
            <w:r w:rsidRPr="001F22C7">
              <w:rPr>
                <w:rFonts w:ascii="Times New Roman" w:eastAsia="Times New Roman" w:hAnsi="Times New Roman" w:cs="Times New Roman"/>
                <w:sz w:val="24"/>
                <w:szCs w:val="24"/>
              </w:rPr>
              <w:t>Заместитель директора по ВР</w:t>
            </w:r>
          </w:p>
        </w:tc>
      </w:tr>
    </w:tbl>
    <w:p w:rsidR="0026315A" w:rsidRPr="001F22C7" w:rsidRDefault="0026315A">
      <w:pPr>
        <w:shd w:val="clear" w:color="auto" w:fill="FFFFFF"/>
        <w:ind w:left="115"/>
        <w:rPr>
          <w:sz w:val="24"/>
          <w:szCs w:val="24"/>
        </w:rPr>
      </w:pPr>
      <w:r w:rsidRPr="001F22C7">
        <w:rPr>
          <w:rFonts w:ascii="Times New Roman" w:hAnsi="Times New Roman" w:cs="Times New Roman"/>
          <w:b/>
          <w:bCs/>
          <w:spacing w:val="-1"/>
          <w:sz w:val="24"/>
          <w:szCs w:val="24"/>
        </w:rPr>
        <w:t>3.</w:t>
      </w:r>
      <w:r w:rsidRPr="001F22C7">
        <w:rPr>
          <w:rFonts w:ascii="Times New Roman" w:eastAsia="Times New Roman" w:hAnsi="Times New Roman" w:cs="Times New Roman"/>
          <w:b/>
          <w:bCs/>
          <w:spacing w:val="-1"/>
          <w:sz w:val="24"/>
          <w:szCs w:val="24"/>
        </w:rPr>
        <w:t>Удовлетворенность организацией образовательного и воспитательного процесса</w:t>
      </w:r>
    </w:p>
    <w:tbl>
      <w:tblPr>
        <w:tblW w:w="0" w:type="auto"/>
        <w:tblInd w:w="40" w:type="dxa"/>
        <w:tblLayout w:type="fixed"/>
        <w:tblCellMar>
          <w:left w:w="40" w:type="dxa"/>
          <w:right w:w="40" w:type="dxa"/>
        </w:tblCellMar>
        <w:tblLook w:val="0000" w:firstRow="0" w:lastRow="0" w:firstColumn="0" w:lastColumn="0" w:noHBand="0" w:noVBand="0"/>
      </w:tblPr>
      <w:tblGrid>
        <w:gridCol w:w="2419"/>
        <w:gridCol w:w="2323"/>
        <w:gridCol w:w="2371"/>
        <w:gridCol w:w="2386"/>
      </w:tblGrid>
      <w:tr w:rsidR="0026315A" w:rsidRPr="001F22C7">
        <w:trPr>
          <w:trHeight w:hRule="exact" w:val="1397"/>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z w:val="24"/>
                <w:szCs w:val="24"/>
              </w:rPr>
              <w:t>3.1.</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 xml:space="preserve">Удовлетворенность </w:t>
            </w:r>
            <w:r w:rsidRPr="001F22C7">
              <w:rPr>
                <w:rFonts w:ascii="Times New Roman" w:eastAsia="Times New Roman" w:hAnsi="Times New Roman" w:cs="Times New Roman"/>
                <w:spacing w:val="-10"/>
                <w:sz w:val="24"/>
                <w:szCs w:val="24"/>
              </w:rPr>
              <w:t xml:space="preserve">учащихся    жизнью    в </w:t>
            </w:r>
            <w:r w:rsidRPr="001F22C7">
              <w:rPr>
                <w:rFonts w:ascii="Times New Roman" w:eastAsia="Times New Roman" w:hAnsi="Times New Roman" w:cs="Times New Roman"/>
                <w:sz w:val="24"/>
                <w:szCs w:val="24"/>
              </w:rPr>
              <w:t>творческом объединении</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hAnsi="Times New Roman" w:cs="Times New Roman"/>
                <w:sz w:val="24"/>
                <w:szCs w:val="24"/>
              </w:rPr>
              <w:t xml:space="preserve">IV </w:t>
            </w:r>
            <w:r w:rsidRPr="001F22C7">
              <w:rPr>
                <w:rFonts w:ascii="Times New Roman" w:eastAsia="Times New Roman" w:hAnsi="Times New Roman" w:cs="Times New Roman"/>
                <w:sz w:val="24"/>
                <w:szCs w:val="24"/>
              </w:rPr>
              <w:t>четверть</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 xml:space="preserve">Анкетирование </w:t>
            </w:r>
            <w:r w:rsidRPr="001F22C7">
              <w:rPr>
                <w:rFonts w:ascii="Times New Roman" w:eastAsia="Times New Roman" w:hAnsi="Times New Roman" w:cs="Times New Roman"/>
                <w:spacing w:val="-21"/>
                <w:sz w:val="24"/>
                <w:szCs w:val="24"/>
              </w:rPr>
              <w:t xml:space="preserve">учащихся                              и </w:t>
            </w:r>
            <w:r w:rsidRPr="001F22C7">
              <w:rPr>
                <w:rFonts w:ascii="Times New Roman" w:eastAsia="Times New Roman" w:hAnsi="Times New Roman" w:cs="Times New Roman"/>
                <w:sz w:val="24"/>
                <w:szCs w:val="24"/>
              </w:rPr>
              <w:t>родителей</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Педагоги</w:t>
            </w:r>
          </w:p>
        </w:tc>
      </w:tr>
      <w:tr w:rsidR="0026315A" w:rsidRPr="001F22C7">
        <w:trPr>
          <w:trHeight w:hRule="exact" w:val="1392"/>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z w:val="24"/>
                <w:szCs w:val="24"/>
              </w:rPr>
              <w:lastRenderedPageBreak/>
              <w:t>3.2.</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2"/>
                <w:sz w:val="24"/>
                <w:szCs w:val="24"/>
              </w:rPr>
              <w:t>Удовлетворенность</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родителей</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деятельностью</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педагога</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hAnsi="Times New Roman" w:cs="Times New Roman"/>
                <w:sz w:val="24"/>
                <w:szCs w:val="24"/>
              </w:rPr>
              <w:t xml:space="preserve">IV </w:t>
            </w:r>
            <w:r w:rsidRPr="001F22C7">
              <w:rPr>
                <w:rFonts w:ascii="Times New Roman" w:eastAsia="Times New Roman" w:hAnsi="Times New Roman" w:cs="Times New Roman"/>
                <w:sz w:val="24"/>
                <w:szCs w:val="24"/>
              </w:rPr>
              <w:t>четверть</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 xml:space="preserve">Анкетирование </w:t>
            </w:r>
            <w:r w:rsidRPr="001F22C7">
              <w:rPr>
                <w:rFonts w:ascii="Times New Roman" w:eastAsia="Times New Roman" w:hAnsi="Times New Roman" w:cs="Times New Roman"/>
                <w:spacing w:val="-21"/>
                <w:sz w:val="24"/>
                <w:szCs w:val="24"/>
              </w:rPr>
              <w:t xml:space="preserve">учащихся                              и </w:t>
            </w:r>
            <w:r w:rsidRPr="001F22C7">
              <w:rPr>
                <w:rFonts w:ascii="Times New Roman" w:eastAsia="Times New Roman" w:hAnsi="Times New Roman" w:cs="Times New Roman"/>
                <w:sz w:val="24"/>
                <w:szCs w:val="24"/>
              </w:rPr>
              <w:t>родителей</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ind w:right="456"/>
              <w:rPr>
                <w:sz w:val="24"/>
                <w:szCs w:val="24"/>
              </w:rPr>
            </w:pPr>
            <w:r w:rsidRPr="001F22C7">
              <w:rPr>
                <w:rFonts w:ascii="Times New Roman" w:eastAsia="Times New Roman" w:hAnsi="Times New Roman" w:cs="Times New Roman"/>
                <w:sz w:val="24"/>
                <w:szCs w:val="24"/>
              </w:rPr>
              <w:t>Заместитель директора по ВР</w:t>
            </w:r>
          </w:p>
        </w:tc>
      </w:tr>
      <w:tr w:rsidR="0026315A" w:rsidRPr="001F22C7">
        <w:trPr>
          <w:trHeight w:hRule="exact" w:val="840"/>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z w:val="24"/>
                <w:szCs w:val="24"/>
              </w:rPr>
              <w:t>3.3.</w:t>
            </w:r>
            <w:r w:rsidRPr="001F22C7">
              <w:rPr>
                <w:rFonts w:ascii="Times New Roman" w:eastAsia="Times New Roman" w:hAnsi="Times New Roman" w:cs="Times New Roman"/>
                <w:sz w:val="24"/>
                <w:szCs w:val="24"/>
              </w:rPr>
              <w:t>Наличие</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благодарностей,</w:t>
            </w:r>
          </w:p>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z w:val="24"/>
                <w:szCs w:val="24"/>
              </w:rPr>
              <w:t>грамот</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eastAsia="Times New Roman" w:hAnsi="Times New Roman" w:cs="Times New Roman"/>
                <w:spacing w:val="-6"/>
                <w:sz w:val="24"/>
                <w:szCs w:val="24"/>
              </w:rPr>
              <w:t xml:space="preserve">В  течение   учебного </w:t>
            </w:r>
            <w:r w:rsidRPr="001F22C7">
              <w:rPr>
                <w:rFonts w:ascii="Times New Roman" w:eastAsia="Times New Roman" w:hAnsi="Times New Roman" w:cs="Times New Roman"/>
                <w:sz w:val="24"/>
                <w:szCs w:val="24"/>
              </w:rPr>
              <w:t>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456"/>
              <w:rPr>
                <w:sz w:val="24"/>
                <w:szCs w:val="24"/>
              </w:rPr>
            </w:pPr>
            <w:r w:rsidRPr="001F22C7">
              <w:rPr>
                <w:rFonts w:ascii="Times New Roman" w:eastAsia="Times New Roman" w:hAnsi="Times New Roman" w:cs="Times New Roman"/>
                <w:sz w:val="24"/>
                <w:szCs w:val="24"/>
              </w:rPr>
              <w:t>Заместитель директора по ВР</w:t>
            </w:r>
          </w:p>
        </w:tc>
      </w:tr>
    </w:tbl>
    <w:p w:rsidR="0026315A" w:rsidRPr="001F22C7" w:rsidRDefault="0026315A">
      <w:pPr>
        <w:shd w:val="clear" w:color="auto" w:fill="FFFFFF"/>
        <w:ind w:left="115"/>
        <w:rPr>
          <w:sz w:val="24"/>
          <w:szCs w:val="24"/>
        </w:rPr>
      </w:pPr>
      <w:r w:rsidRPr="001F22C7">
        <w:rPr>
          <w:rFonts w:ascii="Times New Roman" w:hAnsi="Times New Roman" w:cs="Times New Roman"/>
          <w:b/>
          <w:bCs/>
          <w:spacing w:val="-2"/>
          <w:sz w:val="24"/>
          <w:szCs w:val="24"/>
        </w:rPr>
        <w:t xml:space="preserve">4. </w:t>
      </w:r>
      <w:r w:rsidRPr="001F22C7">
        <w:rPr>
          <w:rFonts w:ascii="Times New Roman" w:eastAsia="Times New Roman" w:hAnsi="Times New Roman" w:cs="Times New Roman"/>
          <w:b/>
          <w:bCs/>
          <w:spacing w:val="-2"/>
          <w:sz w:val="24"/>
          <w:szCs w:val="24"/>
        </w:rPr>
        <w:t>Проектирование и прогнозирование образовательного и воспитательного процесса</w:t>
      </w:r>
    </w:p>
    <w:tbl>
      <w:tblPr>
        <w:tblW w:w="0" w:type="auto"/>
        <w:tblInd w:w="40" w:type="dxa"/>
        <w:tblLayout w:type="fixed"/>
        <w:tblCellMar>
          <w:left w:w="40" w:type="dxa"/>
          <w:right w:w="40" w:type="dxa"/>
        </w:tblCellMar>
        <w:tblLook w:val="0000" w:firstRow="0" w:lastRow="0" w:firstColumn="0" w:lastColumn="0" w:noHBand="0" w:noVBand="0"/>
      </w:tblPr>
      <w:tblGrid>
        <w:gridCol w:w="2419"/>
        <w:gridCol w:w="2323"/>
        <w:gridCol w:w="2371"/>
        <w:gridCol w:w="2386"/>
      </w:tblGrid>
      <w:tr w:rsidR="0026315A" w:rsidRPr="001F22C7">
        <w:trPr>
          <w:trHeight w:hRule="exact" w:val="1392"/>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5"/>
                <w:sz w:val="24"/>
                <w:szCs w:val="24"/>
              </w:rPr>
              <w:t>4.1.</w:t>
            </w:r>
            <w:r w:rsidRPr="001F22C7">
              <w:rPr>
                <w:rFonts w:ascii="Times New Roman" w:eastAsia="Times New Roman" w:hAnsi="Times New Roman" w:cs="Times New Roman"/>
                <w:spacing w:val="-5"/>
                <w:sz w:val="24"/>
                <w:szCs w:val="24"/>
              </w:rPr>
              <w:t xml:space="preserve">Наличие   рабочей </w:t>
            </w:r>
            <w:r w:rsidRPr="001F22C7">
              <w:rPr>
                <w:rFonts w:ascii="Times New Roman" w:eastAsia="Times New Roman" w:hAnsi="Times New Roman" w:cs="Times New Roman"/>
                <w:spacing w:val="-17"/>
                <w:sz w:val="24"/>
                <w:szCs w:val="24"/>
              </w:rPr>
              <w:t xml:space="preserve">программы          и          ее </w:t>
            </w:r>
            <w:r w:rsidRPr="001F22C7">
              <w:rPr>
                <w:rFonts w:ascii="Times New Roman" w:eastAsia="Times New Roman" w:hAnsi="Times New Roman" w:cs="Times New Roman"/>
                <w:sz w:val="24"/>
                <w:szCs w:val="24"/>
              </w:rPr>
              <w:t>соответствие предъявляемым требованиям</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Сентябрь</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456"/>
              <w:rPr>
                <w:sz w:val="24"/>
                <w:szCs w:val="24"/>
              </w:rPr>
            </w:pPr>
            <w:r w:rsidRPr="001F22C7">
              <w:rPr>
                <w:rFonts w:ascii="Times New Roman" w:eastAsia="Times New Roman" w:hAnsi="Times New Roman" w:cs="Times New Roman"/>
                <w:sz w:val="24"/>
                <w:szCs w:val="24"/>
              </w:rPr>
              <w:t>Заместитель директора по ВР</w:t>
            </w:r>
          </w:p>
        </w:tc>
      </w:tr>
      <w:tr w:rsidR="0026315A" w:rsidRPr="001F22C7">
        <w:trPr>
          <w:trHeight w:hRule="exact" w:val="840"/>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350"/>
              <w:rPr>
                <w:sz w:val="24"/>
                <w:szCs w:val="24"/>
              </w:rPr>
            </w:pPr>
            <w:r w:rsidRPr="001F22C7">
              <w:rPr>
                <w:rFonts w:ascii="Times New Roman" w:hAnsi="Times New Roman" w:cs="Times New Roman"/>
                <w:spacing w:val="-2"/>
                <w:sz w:val="24"/>
                <w:szCs w:val="24"/>
              </w:rPr>
              <w:t>4.2.</w:t>
            </w:r>
            <w:r w:rsidRPr="001F22C7">
              <w:rPr>
                <w:rFonts w:ascii="Times New Roman" w:eastAsia="Times New Roman" w:hAnsi="Times New Roman" w:cs="Times New Roman"/>
                <w:spacing w:val="-2"/>
                <w:sz w:val="24"/>
                <w:szCs w:val="24"/>
              </w:rPr>
              <w:t xml:space="preserve">Планирование </w:t>
            </w:r>
            <w:r w:rsidRPr="001F22C7">
              <w:rPr>
                <w:rFonts w:ascii="Times New Roman" w:eastAsia="Times New Roman" w:hAnsi="Times New Roman" w:cs="Times New Roman"/>
                <w:sz w:val="24"/>
                <w:szCs w:val="24"/>
              </w:rPr>
              <w:t>воспитательной работы на год</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Сентябрь</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pacing w:val="-2"/>
                <w:sz w:val="24"/>
                <w:szCs w:val="24"/>
              </w:rPr>
              <w:t>Составление плана</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ind w:right="456"/>
              <w:rPr>
                <w:sz w:val="24"/>
                <w:szCs w:val="24"/>
              </w:rPr>
            </w:pPr>
            <w:r w:rsidRPr="001F22C7">
              <w:rPr>
                <w:rFonts w:ascii="Times New Roman" w:eastAsia="Times New Roman" w:hAnsi="Times New Roman" w:cs="Times New Roman"/>
                <w:sz w:val="24"/>
                <w:szCs w:val="24"/>
              </w:rPr>
              <w:t>Заместитель директора по ВР</w:t>
            </w:r>
          </w:p>
        </w:tc>
      </w:tr>
      <w:tr w:rsidR="0026315A" w:rsidRPr="001F22C7">
        <w:trPr>
          <w:trHeight w:hRule="exact" w:val="840"/>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5"/>
                <w:sz w:val="24"/>
                <w:szCs w:val="24"/>
              </w:rPr>
              <w:t>4.3.</w:t>
            </w:r>
            <w:r w:rsidRPr="001F22C7">
              <w:rPr>
                <w:rFonts w:ascii="Times New Roman" w:eastAsia="Times New Roman" w:hAnsi="Times New Roman" w:cs="Times New Roman"/>
                <w:spacing w:val="-5"/>
                <w:sz w:val="24"/>
                <w:szCs w:val="24"/>
              </w:rPr>
              <w:t xml:space="preserve">Ведение   журнала </w:t>
            </w:r>
            <w:r w:rsidRPr="001F22C7">
              <w:rPr>
                <w:rFonts w:ascii="Times New Roman" w:eastAsia="Times New Roman" w:hAnsi="Times New Roman" w:cs="Times New Roman"/>
                <w:spacing w:val="-23"/>
                <w:sz w:val="24"/>
                <w:szCs w:val="24"/>
              </w:rPr>
              <w:t xml:space="preserve">и                                        другой </w:t>
            </w:r>
            <w:r w:rsidRPr="001F22C7">
              <w:rPr>
                <w:rFonts w:ascii="Times New Roman" w:eastAsia="Times New Roman" w:hAnsi="Times New Roman" w:cs="Times New Roman"/>
                <w:sz w:val="24"/>
                <w:szCs w:val="24"/>
              </w:rPr>
              <w:t>документации</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Сентябрь - май</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pacing w:val="-2"/>
                <w:sz w:val="24"/>
                <w:szCs w:val="24"/>
              </w:rPr>
              <w:t>Проверка журналов</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456"/>
              <w:rPr>
                <w:sz w:val="24"/>
                <w:szCs w:val="24"/>
              </w:rPr>
            </w:pPr>
            <w:r w:rsidRPr="001F22C7">
              <w:rPr>
                <w:rFonts w:ascii="Times New Roman" w:eastAsia="Times New Roman" w:hAnsi="Times New Roman" w:cs="Times New Roman"/>
                <w:sz w:val="24"/>
                <w:szCs w:val="24"/>
              </w:rPr>
              <w:t>Заместитель директора по ВР</w:t>
            </w:r>
          </w:p>
        </w:tc>
      </w:tr>
    </w:tbl>
    <w:p w:rsidR="0026315A" w:rsidRPr="001F22C7" w:rsidRDefault="0026315A">
      <w:pPr>
        <w:shd w:val="clear" w:color="auto" w:fill="FFFFFF"/>
        <w:ind w:left="115"/>
        <w:rPr>
          <w:sz w:val="24"/>
          <w:szCs w:val="24"/>
        </w:rPr>
      </w:pPr>
      <w:r w:rsidRPr="001F22C7">
        <w:rPr>
          <w:rFonts w:ascii="Times New Roman" w:hAnsi="Times New Roman" w:cs="Times New Roman"/>
          <w:b/>
          <w:bCs/>
          <w:spacing w:val="-1"/>
          <w:sz w:val="24"/>
          <w:szCs w:val="24"/>
        </w:rPr>
        <w:t xml:space="preserve">5. </w:t>
      </w:r>
      <w:r w:rsidRPr="001F22C7">
        <w:rPr>
          <w:rFonts w:ascii="Times New Roman" w:eastAsia="Times New Roman" w:hAnsi="Times New Roman" w:cs="Times New Roman"/>
          <w:b/>
          <w:bCs/>
          <w:spacing w:val="-1"/>
          <w:sz w:val="24"/>
          <w:szCs w:val="24"/>
        </w:rPr>
        <w:t>Использование новых воспитательных технологий</w:t>
      </w:r>
    </w:p>
    <w:tbl>
      <w:tblPr>
        <w:tblW w:w="0" w:type="auto"/>
        <w:tblInd w:w="40" w:type="dxa"/>
        <w:tblLayout w:type="fixed"/>
        <w:tblCellMar>
          <w:left w:w="40" w:type="dxa"/>
          <w:right w:w="40" w:type="dxa"/>
        </w:tblCellMar>
        <w:tblLook w:val="0000" w:firstRow="0" w:lastRow="0" w:firstColumn="0" w:lastColumn="0" w:noHBand="0" w:noVBand="0"/>
      </w:tblPr>
      <w:tblGrid>
        <w:gridCol w:w="2419"/>
        <w:gridCol w:w="2323"/>
        <w:gridCol w:w="2371"/>
        <w:gridCol w:w="2386"/>
      </w:tblGrid>
      <w:tr w:rsidR="0026315A" w:rsidRPr="001F22C7">
        <w:trPr>
          <w:trHeight w:hRule="exact" w:val="312"/>
        </w:trPr>
        <w:tc>
          <w:tcPr>
            <w:tcW w:w="2419" w:type="dxa"/>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ind w:left="14"/>
              <w:rPr>
                <w:sz w:val="24"/>
                <w:szCs w:val="24"/>
              </w:rPr>
            </w:pPr>
            <w:r w:rsidRPr="001F22C7">
              <w:rPr>
                <w:rFonts w:ascii="Times New Roman" w:hAnsi="Times New Roman" w:cs="Times New Roman"/>
                <w:sz w:val="24"/>
                <w:szCs w:val="24"/>
              </w:rPr>
              <w:t>5.1.</w:t>
            </w:r>
            <w:r w:rsidRPr="001F22C7">
              <w:rPr>
                <w:rFonts w:ascii="Times New Roman" w:eastAsia="Times New Roman" w:hAnsi="Times New Roman" w:cs="Times New Roman"/>
                <w:sz w:val="24"/>
                <w:szCs w:val="24"/>
              </w:rPr>
              <w:t>Применение</w:t>
            </w:r>
          </w:p>
        </w:tc>
        <w:tc>
          <w:tcPr>
            <w:tcW w:w="2323" w:type="dxa"/>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jc w:val="center"/>
              <w:rPr>
                <w:sz w:val="24"/>
                <w:szCs w:val="24"/>
              </w:rPr>
            </w:pPr>
            <w:r w:rsidRPr="001F22C7">
              <w:rPr>
                <w:rFonts w:ascii="Times New Roman" w:eastAsia="Times New Roman" w:hAnsi="Times New Roman" w:cs="Times New Roman"/>
                <w:spacing w:val="-6"/>
                <w:sz w:val="24"/>
                <w:szCs w:val="24"/>
              </w:rPr>
              <w:t>В  течение   учебного</w:t>
            </w:r>
          </w:p>
        </w:tc>
        <w:tc>
          <w:tcPr>
            <w:tcW w:w="2371" w:type="dxa"/>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Заместитель</w:t>
            </w:r>
          </w:p>
        </w:tc>
      </w:tr>
      <w:tr w:rsidR="0026315A" w:rsidRPr="001F22C7">
        <w:trPr>
          <w:trHeight w:hRule="exact" w:val="264"/>
        </w:trPr>
        <w:tc>
          <w:tcPr>
            <w:tcW w:w="2419"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современных</w:t>
            </w:r>
          </w:p>
        </w:tc>
        <w:tc>
          <w:tcPr>
            <w:tcW w:w="2323"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года</w:t>
            </w:r>
          </w:p>
        </w:tc>
        <w:tc>
          <w:tcPr>
            <w:tcW w:w="2371"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c>
          <w:tcPr>
            <w:tcW w:w="2386"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директора по ВР</w:t>
            </w:r>
          </w:p>
        </w:tc>
      </w:tr>
      <w:tr w:rsidR="0026315A" w:rsidRPr="001F22C7">
        <w:trPr>
          <w:trHeight w:hRule="exact" w:val="269"/>
        </w:trPr>
        <w:tc>
          <w:tcPr>
            <w:tcW w:w="2419"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технологий,</w:t>
            </w:r>
          </w:p>
        </w:tc>
        <w:tc>
          <w:tcPr>
            <w:tcW w:w="2323"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c>
          <w:tcPr>
            <w:tcW w:w="2371"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c>
          <w:tcPr>
            <w:tcW w:w="2386"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r>
      <w:tr w:rsidR="0026315A" w:rsidRPr="001F22C7">
        <w:trPr>
          <w:trHeight w:hRule="exact" w:val="293"/>
        </w:trPr>
        <w:tc>
          <w:tcPr>
            <w:tcW w:w="2419"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pacing w:val="-2"/>
                <w:sz w:val="24"/>
                <w:szCs w:val="24"/>
              </w:rPr>
              <w:t>обеспечивающих</w:t>
            </w:r>
          </w:p>
        </w:tc>
        <w:tc>
          <w:tcPr>
            <w:tcW w:w="2323"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c>
          <w:tcPr>
            <w:tcW w:w="2371"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c>
          <w:tcPr>
            <w:tcW w:w="2386"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r>
      <w:tr w:rsidR="0026315A" w:rsidRPr="001F22C7">
        <w:trPr>
          <w:trHeight w:hRule="exact" w:val="264"/>
        </w:trPr>
        <w:tc>
          <w:tcPr>
            <w:tcW w:w="2419"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pacing w:val="-2"/>
                <w:sz w:val="24"/>
                <w:szCs w:val="24"/>
              </w:rPr>
              <w:t>индивидуализацию</w:t>
            </w:r>
          </w:p>
        </w:tc>
        <w:tc>
          <w:tcPr>
            <w:tcW w:w="2323"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c>
          <w:tcPr>
            <w:tcW w:w="2371"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c>
          <w:tcPr>
            <w:tcW w:w="2386"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r>
      <w:tr w:rsidR="0026315A" w:rsidRPr="001F22C7">
        <w:trPr>
          <w:trHeight w:hRule="exact" w:val="274"/>
        </w:trPr>
        <w:tc>
          <w:tcPr>
            <w:tcW w:w="2419" w:type="dxa"/>
            <w:tcBorders>
              <w:top w:val="nil"/>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обучения</w:t>
            </w:r>
          </w:p>
        </w:tc>
        <w:tc>
          <w:tcPr>
            <w:tcW w:w="2323" w:type="dxa"/>
            <w:tcBorders>
              <w:top w:val="nil"/>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p>
        </w:tc>
        <w:tc>
          <w:tcPr>
            <w:tcW w:w="2371" w:type="dxa"/>
            <w:tcBorders>
              <w:top w:val="nil"/>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p>
        </w:tc>
        <w:tc>
          <w:tcPr>
            <w:tcW w:w="2386" w:type="dxa"/>
            <w:tcBorders>
              <w:top w:val="nil"/>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p>
        </w:tc>
      </w:tr>
    </w:tbl>
    <w:p w:rsidR="0026315A" w:rsidRPr="001F22C7" w:rsidRDefault="0026315A">
      <w:pPr>
        <w:shd w:val="clear" w:color="auto" w:fill="FFFFFF"/>
        <w:ind w:left="115"/>
        <w:rPr>
          <w:sz w:val="24"/>
          <w:szCs w:val="24"/>
        </w:rPr>
      </w:pPr>
      <w:r w:rsidRPr="001F22C7">
        <w:rPr>
          <w:rFonts w:ascii="Times New Roman" w:hAnsi="Times New Roman" w:cs="Times New Roman"/>
          <w:b/>
          <w:bCs/>
          <w:spacing w:val="-1"/>
          <w:sz w:val="24"/>
          <w:szCs w:val="24"/>
        </w:rPr>
        <w:t>6.</w:t>
      </w:r>
      <w:r w:rsidRPr="001F22C7">
        <w:rPr>
          <w:rFonts w:ascii="Times New Roman" w:eastAsia="Times New Roman" w:hAnsi="Times New Roman" w:cs="Times New Roman"/>
          <w:b/>
          <w:bCs/>
          <w:spacing w:val="-1"/>
          <w:sz w:val="24"/>
          <w:szCs w:val="24"/>
        </w:rPr>
        <w:t>Профессиональный рост педагогов</w:t>
      </w:r>
    </w:p>
    <w:tbl>
      <w:tblPr>
        <w:tblW w:w="0" w:type="auto"/>
        <w:tblInd w:w="40" w:type="dxa"/>
        <w:tblLayout w:type="fixed"/>
        <w:tblCellMar>
          <w:left w:w="40" w:type="dxa"/>
          <w:right w:w="40" w:type="dxa"/>
        </w:tblCellMar>
        <w:tblLook w:val="0000" w:firstRow="0" w:lastRow="0" w:firstColumn="0" w:lastColumn="0" w:noHBand="0" w:noVBand="0"/>
      </w:tblPr>
      <w:tblGrid>
        <w:gridCol w:w="2419"/>
        <w:gridCol w:w="2323"/>
        <w:gridCol w:w="2371"/>
        <w:gridCol w:w="2386"/>
      </w:tblGrid>
      <w:tr w:rsidR="0026315A" w:rsidRPr="001F22C7">
        <w:trPr>
          <w:trHeight w:hRule="exact" w:val="312"/>
        </w:trPr>
        <w:tc>
          <w:tcPr>
            <w:tcW w:w="2419" w:type="dxa"/>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ind w:left="10"/>
              <w:rPr>
                <w:sz w:val="24"/>
                <w:szCs w:val="24"/>
              </w:rPr>
            </w:pPr>
            <w:r w:rsidRPr="001F22C7">
              <w:rPr>
                <w:rFonts w:ascii="Times New Roman" w:hAnsi="Times New Roman" w:cs="Times New Roman"/>
                <w:spacing w:val="-3"/>
                <w:sz w:val="24"/>
                <w:szCs w:val="24"/>
              </w:rPr>
              <w:t>6.1.</w:t>
            </w:r>
            <w:r w:rsidRPr="001F22C7">
              <w:rPr>
                <w:rFonts w:ascii="Times New Roman" w:eastAsia="Times New Roman" w:hAnsi="Times New Roman" w:cs="Times New Roman"/>
                <w:spacing w:val="-3"/>
                <w:sz w:val="24"/>
                <w:szCs w:val="24"/>
              </w:rPr>
              <w:t>Прохождение</w:t>
            </w:r>
          </w:p>
        </w:tc>
        <w:tc>
          <w:tcPr>
            <w:tcW w:w="2323" w:type="dxa"/>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jc w:val="center"/>
              <w:rPr>
                <w:sz w:val="24"/>
                <w:szCs w:val="24"/>
              </w:rPr>
            </w:pPr>
            <w:r w:rsidRPr="001F22C7">
              <w:rPr>
                <w:rFonts w:ascii="Times New Roman" w:eastAsia="Times New Roman" w:hAnsi="Times New Roman" w:cs="Times New Roman"/>
                <w:spacing w:val="-8"/>
                <w:sz w:val="24"/>
                <w:szCs w:val="24"/>
              </w:rPr>
              <w:t>В   течение   учебного</w:t>
            </w:r>
          </w:p>
        </w:tc>
        <w:tc>
          <w:tcPr>
            <w:tcW w:w="2371" w:type="dxa"/>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Заместитель</w:t>
            </w:r>
          </w:p>
        </w:tc>
      </w:tr>
      <w:tr w:rsidR="0026315A" w:rsidRPr="001F22C7">
        <w:trPr>
          <w:trHeight w:hRule="exact" w:val="254"/>
        </w:trPr>
        <w:tc>
          <w:tcPr>
            <w:tcW w:w="2419"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jc w:val="center"/>
              <w:rPr>
                <w:sz w:val="24"/>
                <w:szCs w:val="24"/>
              </w:rPr>
            </w:pPr>
            <w:r w:rsidRPr="001F22C7">
              <w:rPr>
                <w:rFonts w:ascii="Times New Roman" w:eastAsia="Times New Roman" w:hAnsi="Times New Roman" w:cs="Times New Roman"/>
                <w:spacing w:val="-10"/>
                <w:sz w:val="24"/>
                <w:szCs w:val="24"/>
              </w:rPr>
              <w:t>курсов         повышения</w:t>
            </w:r>
          </w:p>
        </w:tc>
        <w:tc>
          <w:tcPr>
            <w:tcW w:w="2323"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года</w:t>
            </w:r>
          </w:p>
        </w:tc>
        <w:tc>
          <w:tcPr>
            <w:tcW w:w="2371"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p>
        </w:tc>
        <w:tc>
          <w:tcPr>
            <w:tcW w:w="2386" w:type="dxa"/>
            <w:tcBorders>
              <w:top w:val="nil"/>
              <w:left w:val="single" w:sz="6" w:space="0" w:color="auto"/>
              <w:bottom w:val="nil"/>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pacing w:val="-2"/>
                <w:sz w:val="24"/>
                <w:szCs w:val="24"/>
              </w:rPr>
              <w:t>директора по УВР</w:t>
            </w:r>
          </w:p>
        </w:tc>
      </w:tr>
      <w:tr w:rsidR="0026315A" w:rsidRPr="001F22C7">
        <w:trPr>
          <w:trHeight w:hRule="exact" w:val="278"/>
        </w:trPr>
        <w:tc>
          <w:tcPr>
            <w:tcW w:w="2419" w:type="dxa"/>
            <w:tcBorders>
              <w:top w:val="nil"/>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квалификации</w:t>
            </w:r>
          </w:p>
        </w:tc>
        <w:tc>
          <w:tcPr>
            <w:tcW w:w="2323" w:type="dxa"/>
            <w:tcBorders>
              <w:top w:val="nil"/>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p>
        </w:tc>
        <w:tc>
          <w:tcPr>
            <w:tcW w:w="2371" w:type="dxa"/>
            <w:tcBorders>
              <w:top w:val="nil"/>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p>
        </w:tc>
        <w:tc>
          <w:tcPr>
            <w:tcW w:w="2386" w:type="dxa"/>
            <w:tcBorders>
              <w:top w:val="nil"/>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p>
        </w:tc>
      </w:tr>
      <w:tr w:rsidR="0026315A" w:rsidRPr="001F22C7">
        <w:trPr>
          <w:trHeight w:hRule="exact" w:val="845"/>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3"/>
                <w:sz w:val="24"/>
                <w:szCs w:val="24"/>
              </w:rPr>
              <w:t>6.2.</w:t>
            </w:r>
            <w:r w:rsidRPr="001F22C7">
              <w:rPr>
                <w:rFonts w:ascii="Times New Roman" w:eastAsia="Times New Roman" w:hAnsi="Times New Roman" w:cs="Times New Roman"/>
                <w:spacing w:val="-3"/>
                <w:sz w:val="24"/>
                <w:szCs w:val="24"/>
              </w:rPr>
              <w:t xml:space="preserve">Участие  в  работе </w:t>
            </w:r>
            <w:r w:rsidRPr="001F22C7">
              <w:rPr>
                <w:rFonts w:ascii="Times New Roman" w:eastAsia="Times New Roman" w:hAnsi="Times New Roman" w:cs="Times New Roman"/>
                <w:sz w:val="24"/>
                <w:szCs w:val="24"/>
              </w:rPr>
              <w:t>конференций, семинаров и т.д.</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jc w:val="both"/>
              <w:rPr>
                <w:sz w:val="24"/>
                <w:szCs w:val="24"/>
              </w:rPr>
            </w:pPr>
            <w:r w:rsidRPr="001F22C7">
              <w:rPr>
                <w:rFonts w:ascii="Times New Roman" w:eastAsia="Times New Roman" w:hAnsi="Times New Roman" w:cs="Times New Roman"/>
                <w:sz w:val="24"/>
                <w:szCs w:val="24"/>
              </w:rPr>
              <w:t>В течение учебного 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ind w:right="456"/>
              <w:rPr>
                <w:sz w:val="24"/>
                <w:szCs w:val="24"/>
              </w:rPr>
            </w:pPr>
            <w:r w:rsidRPr="001F22C7">
              <w:rPr>
                <w:rFonts w:ascii="Times New Roman" w:eastAsia="Times New Roman" w:hAnsi="Times New Roman" w:cs="Times New Roman"/>
                <w:sz w:val="24"/>
                <w:szCs w:val="24"/>
              </w:rPr>
              <w:t>Заместитель директора по ВР</w:t>
            </w:r>
          </w:p>
        </w:tc>
      </w:tr>
      <w:tr w:rsidR="0026315A" w:rsidRPr="001F22C7" w:rsidTr="00CD3ABF">
        <w:trPr>
          <w:trHeight w:hRule="exact" w:val="899"/>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rPr>
                <w:sz w:val="24"/>
                <w:szCs w:val="24"/>
              </w:rPr>
            </w:pPr>
            <w:r w:rsidRPr="001F22C7">
              <w:rPr>
                <w:rFonts w:ascii="Times New Roman" w:hAnsi="Times New Roman" w:cs="Times New Roman"/>
                <w:spacing w:val="-16"/>
                <w:sz w:val="24"/>
                <w:szCs w:val="24"/>
              </w:rPr>
              <w:t xml:space="preserve">6.3.           </w:t>
            </w:r>
            <w:r w:rsidRPr="001F22C7">
              <w:rPr>
                <w:rFonts w:ascii="Times New Roman" w:eastAsia="Times New Roman" w:hAnsi="Times New Roman" w:cs="Times New Roman"/>
                <w:spacing w:val="-16"/>
                <w:sz w:val="24"/>
                <w:szCs w:val="24"/>
              </w:rPr>
              <w:t xml:space="preserve">Работа           над </w:t>
            </w:r>
            <w:r w:rsidRPr="001F22C7">
              <w:rPr>
                <w:rFonts w:ascii="Times New Roman" w:eastAsia="Times New Roman" w:hAnsi="Times New Roman" w:cs="Times New Roman"/>
                <w:sz w:val="24"/>
                <w:szCs w:val="24"/>
              </w:rPr>
              <w:t>методической темой</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jc w:val="both"/>
              <w:rPr>
                <w:sz w:val="24"/>
                <w:szCs w:val="24"/>
              </w:rPr>
            </w:pPr>
            <w:r w:rsidRPr="001F22C7">
              <w:rPr>
                <w:rFonts w:ascii="Times New Roman" w:eastAsia="Times New Roman" w:hAnsi="Times New Roman" w:cs="Times New Roman"/>
                <w:sz w:val="24"/>
                <w:szCs w:val="24"/>
              </w:rPr>
              <w:t>В течение учебного 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ind w:right="451"/>
              <w:rPr>
                <w:sz w:val="24"/>
                <w:szCs w:val="24"/>
              </w:rPr>
            </w:pPr>
            <w:r w:rsidRPr="001F22C7">
              <w:rPr>
                <w:rFonts w:ascii="Times New Roman" w:eastAsia="Times New Roman" w:hAnsi="Times New Roman" w:cs="Times New Roman"/>
                <w:sz w:val="24"/>
                <w:szCs w:val="24"/>
              </w:rPr>
              <w:t xml:space="preserve">Заместитель </w:t>
            </w:r>
            <w:r w:rsidRPr="001F22C7">
              <w:rPr>
                <w:rFonts w:ascii="Times New Roman" w:eastAsia="Times New Roman" w:hAnsi="Times New Roman" w:cs="Times New Roman"/>
                <w:spacing w:val="-2"/>
                <w:sz w:val="24"/>
                <w:szCs w:val="24"/>
              </w:rPr>
              <w:t>директора по ВР</w:t>
            </w:r>
          </w:p>
        </w:tc>
      </w:tr>
      <w:tr w:rsidR="0026315A" w:rsidRPr="001F22C7">
        <w:trPr>
          <w:trHeight w:hRule="exact" w:val="288"/>
        </w:trPr>
        <w:tc>
          <w:tcPr>
            <w:tcW w:w="9499" w:type="dxa"/>
            <w:gridSpan w:val="4"/>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hAnsi="Times New Roman" w:cs="Times New Roman"/>
                <w:b/>
                <w:bCs/>
                <w:sz w:val="24"/>
                <w:szCs w:val="24"/>
              </w:rPr>
              <w:t>7.</w:t>
            </w:r>
            <w:r w:rsidRPr="001F22C7">
              <w:rPr>
                <w:rFonts w:ascii="Times New Roman" w:eastAsia="Times New Roman" w:hAnsi="Times New Roman" w:cs="Times New Roman"/>
                <w:b/>
                <w:bCs/>
                <w:sz w:val="24"/>
                <w:szCs w:val="24"/>
              </w:rPr>
              <w:t>Обобщение и распространение опыта</w:t>
            </w:r>
          </w:p>
        </w:tc>
      </w:tr>
      <w:tr w:rsidR="0026315A" w:rsidRPr="001F22C7">
        <w:trPr>
          <w:trHeight w:hRule="exact" w:val="835"/>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z w:val="24"/>
                <w:szCs w:val="24"/>
              </w:rPr>
              <w:t>7.1.</w:t>
            </w:r>
            <w:r w:rsidRPr="001F22C7">
              <w:rPr>
                <w:rFonts w:ascii="Times New Roman" w:eastAsia="Times New Roman" w:hAnsi="Times New Roman" w:cs="Times New Roman"/>
                <w:sz w:val="24"/>
                <w:szCs w:val="24"/>
              </w:rPr>
              <w:t xml:space="preserve">Презентация </w:t>
            </w:r>
            <w:r w:rsidRPr="001F22C7">
              <w:rPr>
                <w:rFonts w:ascii="Times New Roman" w:eastAsia="Times New Roman" w:hAnsi="Times New Roman" w:cs="Times New Roman"/>
                <w:spacing w:val="-7"/>
                <w:sz w:val="24"/>
                <w:szCs w:val="24"/>
              </w:rPr>
              <w:t xml:space="preserve">опыта   на   различных </w:t>
            </w:r>
            <w:r w:rsidRPr="001F22C7">
              <w:rPr>
                <w:rFonts w:ascii="Times New Roman" w:eastAsia="Times New Roman" w:hAnsi="Times New Roman" w:cs="Times New Roman"/>
                <w:sz w:val="24"/>
                <w:szCs w:val="24"/>
              </w:rPr>
              <w:t>уровнях</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jc w:val="both"/>
              <w:rPr>
                <w:sz w:val="24"/>
                <w:szCs w:val="24"/>
              </w:rPr>
            </w:pPr>
            <w:r w:rsidRPr="001F22C7">
              <w:rPr>
                <w:rFonts w:ascii="Times New Roman" w:eastAsia="Times New Roman" w:hAnsi="Times New Roman" w:cs="Times New Roman"/>
                <w:sz w:val="24"/>
                <w:szCs w:val="24"/>
              </w:rPr>
              <w:t>В течение учебного 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ind w:right="456"/>
              <w:rPr>
                <w:sz w:val="24"/>
                <w:szCs w:val="24"/>
              </w:rPr>
            </w:pPr>
            <w:r w:rsidRPr="001F22C7">
              <w:rPr>
                <w:rFonts w:ascii="Times New Roman" w:eastAsia="Times New Roman" w:hAnsi="Times New Roman" w:cs="Times New Roman"/>
                <w:sz w:val="24"/>
                <w:szCs w:val="24"/>
              </w:rPr>
              <w:t>Заместитель директора по ВР</w:t>
            </w:r>
          </w:p>
        </w:tc>
      </w:tr>
      <w:tr w:rsidR="0026315A" w:rsidRPr="001F22C7">
        <w:trPr>
          <w:trHeight w:hRule="exact" w:val="1118"/>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4" w:lineRule="exact"/>
              <w:rPr>
                <w:sz w:val="24"/>
                <w:szCs w:val="24"/>
              </w:rPr>
            </w:pPr>
            <w:r w:rsidRPr="001F22C7">
              <w:rPr>
                <w:rFonts w:ascii="Times New Roman" w:hAnsi="Times New Roman" w:cs="Times New Roman"/>
                <w:spacing w:val="-5"/>
                <w:sz w:val="24"/>
                <w:szCs w:val="24"/>
              </w:rPr>
              <w:t>7.2.</w:t>
            </w:r>
            <w:r w:rsidRPr="001F22C7">
              <w:rPr>
                <w:rFonts w:ascii="Times New Roman" w:eastAsia="Times New Roman" w:hAnsi="Times New Roman" w:cs="Times New Roman"/>
                <w:spacing w:val="-5"/>
                <w:sz w:val="24"/>
                <w:szCs w:val="24"/>
              </w:rPr>
              <w:t>Наличие    научно-</w:t>
            </w:r>
            <w:r w:rsidRPr="001F22C7">
              <w:rPr>
                <w:rFonts w:ascii="Times New Roman" w:eastAsia="Times New Roman" w:hAnsi="Times New Roman" w:cs="Times New Roman"/>
                <w:spacing w:val="-13"/>
                <w:sz w:val="24"/>
                <w:szCs w:val="24"/>
              </w:rPr>
              <w:t xml:space="preserve">педагогических             и </w:t>
            </w:r>
            <w:r w:rsidRPr="001F22C7">
              <w:rPr>
                <w:rFonts w:ascii="Times New Roman" w:eastAsia="Times New Roman" w:hAnsi="Times New Roman" w:cs="Times New Roman"/>
                <w:sz w:val="24"/>
                <w:szCs w:val="24"/>
              </w:rPr>
              <w:t>методических публикаций</w:t>
            </w:r>
          </w:p>
        </w:tc>
        <w:tc>
          <w:tcPr>
            <w:tcW w:w="2323"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jc w:val="both"/>
              <w:rPr>
                <w:sz w:val="24"/>
                <w:szCs w:val="24"/>
              </w:rPr>
            </w:pPr>
            <w:r w:rsidRPr="001F22C7">
              <w:rPr>
                <w:rFonts w:ascii="Times New Roman" w:eastAsia="Times New Roman" w:hAnsi="Times New Roman" w:cs="Times New Roman"/>
                <w:sz w:val="24"/>
                <w:szCs w:val="24"/>
              </w:rPr>
              <w:t>В течение учебного года</w:t>
            </w:r>
          </w:p>
        </w:tc>
        <w:tc>
          <w:tcPr>
            <w:tcW w:w="2371"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rPr>
                <w:sz w:val="24"/>
                <w:szCs w:val="24"/>
              </w:rPr>
            </w:pPr>
            <w:r w:rsidRPr="001F22C7">
              <w:rPr>
                <w:rFonts w:ascii="Times New Roman" w:eastAsia="Times New Roman" w:hAnsi="Times New Roman" w:cs="Times New Roman"/>
                <w:sz w:val="24"/>
                <w:szCs w:val="24"/>
              </w:rPr>
              <w:t>Анализ</w:t>
            </w:r>
          </w:p>
        </w:tc>
        <w:tc>
          <w:tcPr>
            <w:tcW w:w="2386" w:type="dxa"/>
            <w:tcBorders>
              <w:top w:val="single" w:sz="6" w:space="0" w:color="auto"/>
              <w:left w:val="single" w:sz="6" w:space="0" w:color="auto"/>
              <w:bottom w:val="single" w:sz="6" w:space="0" w:color="auto"/>
              <w:right w:val="single" w:sz="6" w:space="0" w:color="auto"/>
            </w:tcBorders>
            <w:shd w:val="clear" w:color="auto" w:fill="FFFFFF"/>
          </w:tcPr>
          <w:p w:rsidR="0026315A" w:rsidRPr="001F22C7" w:rsidRDefault="0026315A">
            <w:pPr>
              <w:shd w:val="clear" w:color="auto" w:fill="FFFFFF"/>
              <w:spacing w:line="278" w:lineRule="exact"/>
              <w:ind w:right="456"/>
              <w:rPr>
                <w:sz w:val="24"/>
                <w:szCs w:val="24"/>
              </w:rPr>
            </w:pPr>
            <w:r w:rsidRPr="001F22C7">
              <w:rPr>
                <w:rFonts w:ascii="Times New Roman" w:eastAsia="Times New Roman" w:hAnsi="Times New Roman" w:cs="Times New Roman"/>
                <w:sz w:val="24"/>
                <w:szCs w:val="24"/>
              </w:rPr>
              <w:t>Заместитель директора по ВР</w:t>
            </w:r>
          </w:p>
        </w:tc>
      </w:tr>
    </w:tbl>
    <w:p w:rsidR="00CC0DD1" w:rsidRDefault="00CC0DD1" w:rsidP="00CD35B7">
      <w:pPr>
        <w:pStyle w:val="3"/>
        <w:jc w:val="center"/>
        <w:rPr>
          <w:rFonts w:ascii="Times New Roman" w:hAnsi="Times New Roman" w:cs="Times New Roman"/>
          <w:b/>
          <w:bCs/>
          <w:iCs/>
          <w:color w:val="000000" w:themeColor="text1"/>
        </w:rPr>
      </w:pPr>
      <w:bookmarkStart w:id="64" w:name="_Toc473060354"/>
    </w:p>
    <w:p w:rsidR="00CC0DD1" w:rsidRDefault="00CC0DD1">
      <w:pPr>
        <w:widowControl/>
        <w:autoSpaceDE/>
        <w:autoSpaceDN/>
        <w:adjustRightInd/>
        <w:spacing w:after="200" w:line="276" w:lineRule="auto"/>
        <w:rPr>
          <w:rFonts w:ascii="Times New Roman" w:eastAsiaTheme="majorEastAsia" w:hAnsi="Times New Roman" w:cs="Times New Roman"/>
          <w:b/>
          <w:bCs/>
          <w:iCs/>
          <w:color w:val="000000" w:themeColor="text1"/>
          <w:sz w:val="24"/>
          <w:szCs w:val="24"/>
        </w:rPr>
      </w:pPr>
      <w:r>
        <w:rPr>
          <w:rFonts w:ascii="Times New Roman" w:hAnsi="Times New Roman" w:cs="Times New Roman"/>
          <w:b/>
          <w:bCs/>
          <w:iCs/>
          <w:color w:val="000000" w:themeColor="text1"/>
        </w:rPr>
        <w:br w:type="page"/>
      </w:r>
    </w:p>
    <w:p w:rsidR="0026315A" w:rsidRPr="001F22C7" w:rsidRDefault="005E4005" w:rsidP="0027392C">
      <w:pPr>
        <w:pStyle w:val="3"/>
        <w:jc w:val="center"/>
        <w:rPr>
          <w:color w:val="000000" w:themeColor="text1"/>
        </w:rPr>
      </w:pPr>
      <w:bookmarkStart w:id="65" w:name="_Toc473060356"/>
      <w:bookmarkEnd w:id="64"/>
      <w:r>
        <w:rPr>
          <w:rFonts w:ascii="Times New Roman" w:hAnsi="Times New Roman" w:cs="Times New Roman"/>
          <w:b/>
          <w:bCs/>
          <w:color w:val="000000" w:themeColor="text1"/>
        </w:rPr>
        <w:lastRenderedPageBreak/>
        <w:t>3.3.2.</w:t>
      </w:r>
      <w:r w:rsidR="0026315A" w:rsidRPr="001F22C7">
        <w:rPr>
          <w:rFonts w:ascii="Times New Roman" w:hAnsi="Times New Roman" w:cs="Times New Roman"/>
          <w:b/>
          <w:bCs/>
          <w:color w:val="000000" w:themeColor="text1"/>
        </w:rPr>
        <w:t xml:space="preserve"> </w:t>
      </w:r>
      <w:r w:rsidR="0026315A" w:rsidRPr="001F22C7">
        <w:rPr>
          <w:rFonts w:ascii="Times New Roman" w:eastAsia="Times New Roman" w:hAnsi="Times New Roman" w:cs="Times New Roman"/>
          <w:b/>
          <w:bCs/>
          <w:color w:val="000000" w:themeColor="text1"/>
        </w:rPr>
        <w:t>Психолого-педагогические условия реализации основной образовательной</w:t>
      </w:r>
      <w:r w:rsidR="00CA2789" w:rsidRPr="001F22C7">
        <w:rPr>
          <w:rFonts w:ascii="Times New Roman" w:eastAsia="Times New Roman" w:hAnsi="Times New Roman" w:cs="Times New Roman"/>
          <w:b/>
          <w:bCs/>
          <w:color w:val="000000" w:themeColor="text1"/>
        </w:rPr>
        <w:t xml:space="preserve"> </w:t>
      </w:r>
      <w:r w:rsidR="0026315A" w:rsidRPr="001F22C7">
        <w:rPr>
          <w:rFonts w:ascii="Times New Roman" w:eastAsia="Times New Roman" w:hAnsi="Times New Roman" w:cs="Times New Roman"/>
          <w:b/>
          <w:bCs/>
          <w:color w:val="000000" w:themeColor="text1"/>
          <w:spacing w:val="-2"/>
        </w:rPr>
        <w:t>программы</w:t>
      </w:r>
      <w:bookmarkEnd w:id="65"/>
    </w:p>
    <w:p w:rsidR="0026315A" w:rsidRPr="00CD35B7" w:rsidRDefault="0026315A">
      <w:pPr>
        <w:shd w:val="clear" w:color="auto" w:fill="FFFFFF"/>
        <w:spacing w:before="240" w:line="317" w:lineRule="exact"/>
        <w:ind w:left="72" w:firstLine="235"/>
        <w:jc w:val="both"/>
        <w:rPr>
          <w:rFonts w:ascii="Times New Roman" w:eastAsia="Times New Roman" w:hAnsi="Times New Roman" w:cs="Times New Roman"/>
          <w:color w:val="000000" w:themeColor="text1"/>
          <w:sz w:val="24"/>
          <w:szCs w:val="24"/>
        </w:rPr>
      </w:pPr>
      <w:r w:rsidRPr="00CD35B7">
        <w:rPr>
          <w:rFonts w:ascii="Times New Roman" w:eastAsia="Times New Roman" w:hAnsi="Times New Roman" w:cs="Times New Roman"/>
          <w:color w:val="000000" w:themeColor="text1"/>
          <w:spacing w:val="-1"/>
          <w:sz w:val="24"/>
          <w:szCs w:val="24"/>
        </w:rPr>
        <w:t xml:space="preserve">Непременным условием </w:t>
      </w:r>
      <w:r w:rsidRPr="00CD35B7">
        <w:rPr>
          <w:rFonts w:ascii="Times New Roman" w:eastAsia="Times New Roman" w:hAnsi="Times New Roman" w:cs="Times New Roman"/>
          <w:color w:val="000000" w:themeColor="text1"/>
          <w:sz w:val="24"/>
          <w:szCs w:val="24"/>
        </w:rPr>
        <w:t>реализации требований Стандарта является</w:t>
      </w:r>
      <w:r w:rsidR="009366E7" w:rsidRPr="00CD35B7">
        <w:rPr>
          <w:rFonts w:ascii="Times New Roman" w:eastAsia="Times New Roman" w:hAnsi="Times New Roman" w:cs="Times New Roman"/>
          <w:color w:val="000000" w:themeColor="text1"/>
          <w:sz w:val="24"/>
          <w:szCs w:val="24"/>
        </w:rPr>
        <w:t xml:space="preserve"> </w:t>
      </w:r>
      <w:r w:rsidRPr="00CD35B7">
        <w:rPr>
          <w:rFonts w:ascii="Times New Roman" w:eastAsia="Times New Roman" w:hAnsi="Times New Roman" w:cs="Times New Roman"/>
          <w:color w:val="000000" w:themeColor="text1"/>
          <w:sz w:val="24"/>
          <w:szCs w:val="24"/>
        </w:rPr>
        <w:t>создание в образовательном учреждении психолого-педагогических условий,</w:t>
      </w:r>
      <w:r w:rsidR="009366E7" w:rsidRPr="00CD35B7">
        <w:rPr>
          <w:rFonts w:ascii="Times New Roman" w:eastAsia="Times New Roman" w:hAnsi="Times New Roman" w:cs="Times New Roman"/>
          <w:color w:val="000000" w:themeColor="text1"/>
          <w:sz w:val="24"/>
          <w:szCs w:val="24"/>
        </w:rPr>
        <w:t xml:space="preserve"> </w:t>
      </w:r>
      <w:r w:rsidRPr="00CD35B7">
        <w:rPr>
          <w:rFonts w:ascii="Times New Roman" w:eastAsia="Times New Roman" w:hAnsi="Times New Roman" w:cs="Times New Roman"/>
          <w:color w:val="000000" w:themeColor="text1"/>
          <w:sz w:val="24"/>
          <w:szCs w:val="24"/>
        </w:rPr>
        <w:t>обеспечивающих,</w:t>
      </w:r>
    </w:p>
    <w:p w:rsidR="0026315A" w:rsidRPr="00CD35B7" w:rsidRDefault="0026315A" w:rsidP="00292FD7">
      <w:pPr>
        <w:numPr>
          <w:ilvl w:val="0"/>
          <w:numId w:val="55"/>
        </w:numPr>
        <w:shd w:val="clear" w:color="auto" w:fill="FFFFFF"/>
        <w:tabs>
          <w:tab w:val="left" w:pos="341"/>
        </w:tabs>
        <w:spacing w:line="317" w:lineRule="exact"/>
        <w:ind w:left="72" w:right="5"/>
        <w:jc w:val="both"/>
        <w:rPr>
          <w:rFonts w:ascii="Times New Roman" w:eastAsia="Times New Roman" w:hAnsi="Times New Roman" w:cs="Times New Roman"/>
          <w:color w:val="000000" w:themeColor="text1"/>
          <w:sz w:val="24"/>
          <w:szCs w:val="24"/>
        </w:rPr>
      </w:pPr>
      <w:r w:rsidRPr="00CD35B7">
        <w:rPr>
          <w:rFonts w:ascii="Times New Roman" w:eastAsia="Times New Roman" w:hAnsi="Times New Roman" w:cs="Times New Roman"/>
          <w:color w:val="000000" w:themeColor="text1"/>
          <w:sz w:val="24"/>
          <w:szCs w:val="24"/>
        </w:rPr>
        <w:t>преемственность содержания и форм организации образовательного</w:t>
      </w:r>
      <w:r w:rsidR="009366E7" w:rsidRPr="00CD35B7">
        <w:rPr>
          <w:rFonts w:ascii="Times New Roman" w:eastAsia="Times New Roman" w:hAnsi="Times New Roman" w:cs="Times New Roman"/>
          <w:color w:val="000000" w:themeColor="text1"/>
          <w:sz w:val="24"/>
          <w:szCs w:val="24"/>
        </w:rPr>
        <w:t xml:space="preserve"> </w:t>
      </w:r>
      <w:r w:rsidRPr="00CD35B7">
        <w:rPr>
          <w:rFonts w:ascii="Times New Roman" w:eastAsia="Times New Roman" w:hAnsi="Times New Roman" w:cs="Times New Roman"/>
          <w:color w:val="000000" w:themeColor="text1"/>
          <w:sz w:val="24"/>
          <w:szCs w:val="24"/>
        </w:rPr>
        <w:t xml:space="preserve">процесса по </w:t>
      </w:r>
      <w:r w:rsidRPr="00CD35B7">
        <w:rPr>
          <w:rFonts w:ascii="Times New Roman" w:eastAsia="Times New Roman" w:hAnsi="Times New Roman" w:cs="Times New Roman"/>
          <w:color w:val="000000" w:themeColor="text1"/>
          <w:spacing w:val="-2"/>
          <w:sz w:val="24"/>
          <w:szCs w:val="24"/>
        </w:rPr>
        <w:t>отношению к дошкольному образованию с учётом специфики</w:t>
      </w:r>
      <w:r w:rsidR="009366E7" w:rsidRPr="00CD35B7">
        <w:rPr>
          <w:rFonts w:ascii="Times New Roman" w:eastAsia="Times New Roman" w:hAnsi="Times New Roman" w:cs="Times New Roman"/>
          <w:color w:val="000000" w:themeColor="text1"/>
          <w:spacing w:val="-2"/>
          <w:sz w:val="24"/>
          <w:szCs w:val="24"/>
        </w:rPr>
        <w:t xml:space="preserve"> </w:t>
      </w:r>
      <w:r w:rsidRPr="00CD35B7">
        <w:rPr>
          <w:rFonts w:ascii="Times New Roman" w:eastAsia="Times New Roman" w:hAnsi="Times New Roman" w:cs="Times New Roman"/>
          <w:color w:val="000000" w:themeColor="text1"/>
          <w:spacing w:val="-2"/>
          <w:sz w:val="24"/>
          <w:szCs w:val="24"/>
        </w:rPr>
        <w:t xml:space="preserve">возрастного психофизического </w:t>
      </w:r>
      <w:r w:rsidRPr="00CD35B7">
        <w:rPr>
          <w:rFonts w:ascii="Times New Roman" w:eastAsia="Times New Roman" w:hAnsi="Times New Roman" w:cs="Times New Roman"/>
          <w:color w:val="000000" w:themeColor="text1"/>
          <w:sz w:val="24"/>
          <w:szCs w:val="24"/>
        </w:rPr>
        <w:t>развития обучающихся;</w:t>
      </w:r>
    </w:p>
    <w:p w:rsidR="0026315A" w:rsidRPr="00CD35B7" w:rsidRDefault="0026315A" w:rsidP="00292FD7">
      <w:pPr>
        <w:numPr>
          <w:ilvl w:val="0"/>
          <w:numId w:val="55"/>
        </w:numPr>
        <w:shd w:val="clear" w:color="auto" w:fill="FFFFFF"/>
        <w:tabs>
          <w:tab w:val="left" w:pos="341"/>
        </w:tabs>
        <w:spacing w:line="317" w:lineRule="exact"/>
        <w:ind w:left="72" w:right="5"/>
        <w:jc w:val="both"/>
        <w:rPr>
          <w:rFonts w:ascii="Times New Roman" w:eastAsia="Times New Roman" w:hAnsi="Times New Roman" w:cs="Times New Roman"/>
          <w:color w:val="000000" w:themeColor="text1"/>
          <w:sz w:val="24"/>
          <w:szCs w:val="24"/>
        </w:rPr>
      </w:pPr>
      <w:r w:rsidRPr="00CD35B7">
        <w:rPr>
          <w:rFonts w:ascii="Times New Roman" w:eastAsia="Times New Roman" w:hAnsi="Times New Roman" w:cs="Times New Roman"/>
          <w:color w:val="000000" w:themeColor="text1"/>
          <w:sz w:val="24"/>
          <w:szCs w:val="24"/>
        </w:rPr>
        <w:t>формирование и развитие психолого-педагогической компетентности</w:t>
      </w:r>
      <w:r w:rsidR="009366E7" w:rsidRPr="00CD35B7">
        <w:rPr>
          <w:rFonts w:ascii="Times New Roman" w:eastAsia="Times New Roman" w:hAnsi="Times New Roman" w:cs="Times New Roman"/>
          <w:color w:val="000000" w:themeColor="text1"/>
          <w:sz w:val="24"/>
          <w:szCs w:val="24"/>
        </w:rPr>
        <w:t xml:space="preserve"> </w:t>
      </w:r>
      <w:r w:rsidRPr="00CD35B7">
        <w:rPr>
          <w:rFonts w:ascii="Times New Roman" w:eastAsia="Times New Roman" w:hAnsi="Times New Roman" w:cs="Times New Roman"/>
          <w:color w:val="000000" w:themeColor="text1"/>
          <w:sz w:val="24"/>
          <w:szCs w:val="24"/>
        </w:rPr>
        <w:t>участников образовательного процесса;</w:t>
      </w:r>
    </w:p>
    <w:p w:rsidR="0026315A" w:rsidRPr="001F22C7" w:rsidRDefault="0026315A" w:rsidP="00292FD7">
      <w:pPr>
        <w:numPr>
          <w:ilvl w:val="0"/>
          <w:numId w:val="55"/>
        </w:numPr>
        <w:shd w:val="clear" w:color="auto" w:fill="FFFFFF"/>
        <w:tabs>
          <w:tab w:val="left" w:pos="341"/>
        </w:tabs>
        <w:spacing w:line="317" w:lineRule="exact"/>
        <w:ind w:left="72"/>
        <w:jc w:val="both"/>
        <w:rPr>
          <w:rFonts w:ascii="Times New Roman" w:eastAsia="Times New Roman" w:hAnsi="Times New Roman" w:cs="Times New Roman"/>
          <w:sz w:val="24"/>
          <w:szCs w:val="24"/>
        </w:rPr>
      </w:pPr>
      <w:r w:rsidRPr="00CD35B7">
        <w:rPr>
          <w:rFonts w:ascii="Times New Roman" w:eastAsia="Times New Roman" w:hAnsi="Times New Roman" w:cs="Times New Roman"/>
          <w:color w:val="000000" w:themeColor="text1"/>
          <w:sz w:val="24"/>
          <w:szCs w:val="24"/>
        </w:rPr>
        <w:t>вариативность направлений и форм, а также диверсификацию уровней</w:t>
      </w:r>
      <w:r w:rsidR="009366E7" w:rsidRPr="00CD35B7">
        <w:rPr>
          <w:rFonts w:ascii="Times New Roman" w:eastAsia="Times New Roman" w:hAnsi="Times New Roman" w:cs="Times New Roman"/>
          <w:color w:val="000000" w:themeColor="text1"/>
          <w:sz w:val="24"/>
          <w:szCs w:val="24"/>
        </w:rPr>
        <w:t xml:space="preserve"> </w:t>
      </w:r>
      <w:r w:rsidRPr="00CD35B7">
        <w:rPr>
          <w:rFonts w:ascii="Times New Roman" w:eastAsia="Times New Roman" w:hAnsi="Times New Roman" w:cs="Times New Roman"/>
          <w:color w:val="000000" w:themeColor="text1"/>
          <w:sz w:val="24"/>
          <w:szCs w:val="24"/>
        </w:rPr>
        <w:t>психолого-</w:t>
      </w:r>
      <w:r w:rsidRPr="00CD35B7">
        <w:rPr>
          <w:rFonts w:ascii="Times New Roman" w:eastAsia="Times New Roman" w:hAnsi="Times New Roman" w:cs="Times New Roman"/>
          <w:color w:val="000000" w:themeColor="text1"/>
          <w:spacing w:val="-1"/>
          <w:sz w:val="24"/>
          <w:szCs w:val="24"/>
        </w:rPr>
        <w:t>педагогического</w:t>
      </w:r>
      <w:r w:rsidRPr="001F22C7">
        <w:rPr>
          <w:rFonts w:ascii="Times New Roman" w:eastAsia="Times New Roman" w:hAnsi="Times New Roman" w:cs="Times New Roman"/>
          <w:spacing w:val="-1"/>
          <w:sz w:val="24"/>
          <w:szCs w:val="24"/>
        </w:rPr>
        <w:t xml:space="preserve"> сопровождения участников образовательного</w:t>
      </w:r>
      <w:r w:rsidR="009366E7"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процесса;</w:t>
      </w:r>
    </w:p>
    <w:p w:rsidR="003003D0" w:rsidRDefault="0026315A" w:rsidP="003003D0">
      <w:pPr>
        <w:shd w:val="clear" w:color="auto" w:fill="FFFFFF"/>
        <w:tabs>
          <w:tab w:val="left" w:pos="216"/>
        </w:tabs>
        <w:spacing w:line="317" w:lineRule="exact"/>
        <w:ind w:left="77"/>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1"/>
          <w:sz w:val="24"/>
          <w:szCs w:val="24"/>
        </w:rPr>
        <w:t>дифференциацию и индивидуализацию обучения.</w:t>
      </w:r>
    </w:p>
    <w:p w:rsidR="0026315A" w:rsidRPr="001F22C7" w:rsidRDefault="003003D0" w:rsidP="003003D0">
      <w:pPr>
        <w:shd w:val="clear" w:color="auto" w:fill="FFFFFF"/>
        <w:tabs>
          <w:tab w:val="left" w:pos="216"/>
        </w:tabs>
        <w:spacing w:line="317" w:lineRule="exact"/>
        <w:ind w:left="77"/>
        <w:rPr>
          <w:sz w:val="24"/>
          <w:szCs w:val="24"/>
        </w:rPr>
      </w:pPr>
      <w:r>
        <w:rPr>
          <w:sz w:val="24"/>
          <w:szCs w:val="24"/>
        </w:rPr>
        <w:t xml:space="preserve">    </w:t>
      </w:r>
      <w:r w:rsidR="0026315A" w:rsidRPr="001F22C7">
        <w:rPr>
          <w:rFonts w:ascii="Times New Roman" w:eastAsia="Times New Roman" w:hAnsi="Times New Roman" w:cs="Times New Roman"/>
          <w:spacing w:val="-1"/>
          <w:sz w:val="24"/>
          <w:szCs w:val="24"/>
        </w:rPr>
        <w:t>Можно      выделить      следующие     уровни      психолого-педагогического</w:t>
      </w:r>
      <w:r w:rsidR="009366E7" w:rsidRPr="001F22C7">
        <w:rPr>
          <w:rFonts w:ascii="Times New Roman" w:eastAsia="Times New Roman" w:hAnsi="Times New Roman" w:cs="Times New Roman"/>
          <w:spacing w:val="-1"/>
          <w:sz w:val="24"/>
          <w:szCs w:val="24"/>
        </w:rPr>
        <w:t xml:space="preserve"> </w:t>
      </w:r>
      <w:r w:rsidR="0026315A" w:rsidRPr="001F22C7">
        <w:rPr>
          <w:rFonts w:ascii="Times New Roman" w:eastAsia="Times New Roman" w:hAnsi="Times New Roman" w:cs="Times New Roman"/>
          <w:spacing w:val="-1"/>
          <w:sz w:val="24"/>
          <w:szCs w:val="24"/>
        </w:rPr>
        <w:t xml:space="preserve">сопровождения, </w:t>
      </w:r>
      <w:r w:rsidR="0026315A" w:rsidRPr="001F22C7">
        <w:rPr>
          <w:rFonts w:ascii="Times New Roman" w:eastAsia="Times New Roman" w:hAnsi="Times New Roman" w:cs="Times New Roman"/>
          <w:sz w:val="24"/>
          <w:szCs w:val="24"/>
        </w:rPr>
        <w:t>индивидуальное, групповое, на уровне класса, на уровне</w:t>
      </w:r>
      <w:r w:rsidR="009366E7" w:rsidRPr="001F22C7">
        <w:rPr>
          <w:rFonts w:ascii="Times New Roman" w:eastAsia="Times New Roman" w:hAnsi="Times New Roman" w:cs="Times New Roman"/>
          <w:sz w:val="24"/>
          <w:szCs w:val="24"/>
        </w:rPr>
        <w:t xml:space="preserve"> </w:t>
      </w:r>
      <w:r w:rsidR="0026315A" w:rsidRPr="001F22C7">
        <w:rPr>
          <w:rFonts w:ascii="Times New Roman" w:eastAsia="Times New Roman" w:hAnsi="Times New Roman" w:cs="Times New Roman"/>
          <w:sz w:val="24"/>
          <w:szCs w:val="24"/>
        </w:rPr>
        <w:t>образовательного учреждения. Основными формами психолого-педагогического сопровождения</w:t>
      </w:r>
      <w:r w:rsidR="009366E7" w:rsidRPr="001F22C7">
        <w:rPr>
          <w:rFonts w:ascii="Times New Roman" w:eastAsia="Times New Roman" w:hAnsi="Times New Roman" w:cs="Times New Roman"/>
          <w:sz w:val="24"/>
          <w:szCs w:val="24"/>
        </w:rPr>
        <w:t xml:space="preserve"> </w:t>
      </w:r>
      <w:r w:rsidR="0026315A" w:rsidRPr="001F22C7">
        <w:rPr>
          <w:rFonts w:ascii="Times New Roman" w:eastAsia="Times New Roman" w:hAnsi="Times New Roman" w:cs="Times New Roman"/>
          <w:sz w:val="24"/>
          <w:szCs w:val="24"/>
        </w:rPr>
        <w:t>являются,</w:t>
      </w:r>
    </w:p>
    <w:p w:rsidR="0026315A" w:rsidRPr="001F22C7" w:rsidRDefault="0026315A" w:rsidP="00292FD7">
      <w:pPr>
        <w:numPr>
          <w:ilvl w:val="0"/>
          <w:numId w:val="24"/>
        </w:numPr>
        <w:shd w:val="clear" w:color="auto" w:fill="FFFFFF"/>
        <w:tabs>
          <w:tab w:val="left" w:pos="230"/>
        </w:tabs>
        <w:spacing w:line="317" w:lineRule="exact"/>
        <w:ind w:left="67"/>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диагностика, направленная на выявление особенностей статуса</w:t>
      </w:r>
      <w:r w:rsidR="009366E7"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 xml:space="preserve">школьника. Она может </w:t>
      </w:r>
      <w:r w:rsidRPr="001F22C7">
        <w:rPr>
          <w:rFonts w:ascii="Times New Roman" w:eastAsia="Times New Roman" w:hAnsi="Times New Roman" w:cs="Times New Roman"/>
          <w:spacing w:val="-3"/>
          <w:sz w:val="24"/>
          <w:szCs w:val="24"/>
        </w:rPr>
        <w:t>проводиться на этапе знакомства с ребёнком, после</w:t>
      </w:r>
      <w:r w:rsidR="009366E7" w:rsidRPr="001F22C7">
        <w:rPr>
          <w:rFonts w:ascii="Times New Roman" w:eastAsia="Times New Roman" w:hAnsi="Times New Roman" w:cs="Times New Roman"/>
          <w:spacing w:val="-3"/>
          <w:sz w:val="24"/>
          <w:szCs w:val="24"/>
        </w:rPr>
        <w:t xml:space="preserve"> </w:t>
      </w:r>
      <w:r w:rsidRPr="001F22C7">
        <w:rPr>
          <w:rFonts w:ascii="Times New Roman" w:eastAsia="Times New Roman" w:hAnsi="Times New Roman" w:cs="Times New Roman"/>
          <w:spacing w:val="-3"/>
          <w:sz w:val="24"/>
          <w:szCs w:val="24"/>
        </w:rPr>
        <w:t xml:space="preserve">зачисления его в школу и в конце каждого </w:t>
      </w:r>
      <w:r w:rsidRPr="001F22C7">
        <w:rPr>
          <w:rFonts w:ascii="Times New Roman" w:eastAsia="Times New Roman" w:hAnsi="Times New Roman" w:cs="Times New Roman"/>
          <w:sz w:val="24"/>
          <w:szCs w:val="24"/>
        </w:rPr>
        <w:t>учебного года;</w:t>
      </w:r>
    </w:p>
    <w:p w:rsidR="0026315A" w:rsidRPr="001F22C7" w:rsidRDefault="0026315A" w:rsidP="00292FD7">
      <w:pPr>
        <w:numPr>
          <w:ilvl w:val="0"/>
          <w:numId w:val="24"/>
        </w:numPr>
        <w:shd w:val="clear" w:color="auto" w:fill="FFFFFF"/>
        <w:tabs>
          <w:tab w:val="left" w:pos="230"/>
        </w:tabs>
        <w:spacing w:line="317" w:lineRule="exact"/>
        <w:ind w:left="67" w:right="5"/>
        <w:jc w:val="both"/>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консультирование педагогов и родителей, которое осуществляется</w:t>
      </w:r>
      <w:r w:rsidR="009366E7"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учителем и психологом с учётом результатов диагностики, а также</w:t>
      </w:r>
      <w:r w:rsidR="009366E7"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администрацией образовательного учреждения;</w:t>
      </w:r>
    </w:p>
    <w:p w:rsidR="0026315A" w:rsidRPr="001F22C7" w:rsidRDefault="0026315A">
      <w:pPr>
        <w:shd w:val="clear" w:color="auto" w:fill="FFFFFF"/>
        <w:tabs>
          <w:tab w:val="left" w:pos="317"/>
        </w:tabs>
        <w:spacing w:line="317" w:lineRule="exact"/>
        <w:ind w:left="77" w:right="19"/>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профилактика, экспертиза, развивающая работа, просвещение,</w:t>
      </w:r>
      <w:r w:rsidR="009366E7" w:rsidRPr="001F22C7">
        <w:rPr>
          <w:rFonts w:ascii="Times New Roman" w:eastAsia="Times New Roman" w:hAnsi="Times New Roman" w:cs="Times New Roman"/>
          <w:sz w:val="24"/>
          <w:szCs w:val="24"/>
        </w:rPr>
        <w:t xml:space="preserve"> к</w:t>
      </w:r>
      <w:r w:rsidRPr="001F22C7">
        <w:rPr>
          <w:rFonts w:ascii="Times New Roman" w:eastAsia="Times New Roman" w:hAnsi="Times New Roman" w:cs="Times New Roman"/>
          <w:sz w:val="24"/>
          <w:szCs w:val="24"/>
        </w:rPr>
        <w:t>оррекционная работа,</w:t>
      </w:r>
      <w:r w:rsidRPr="001F22C7">
        <w:rPr>
          <w:rFonts w:ascii="Times New Roman" w:eastAsia="Times New Roman" w:hAnsi="Times New Roman" w:cs="Times New Roman"/>
          <w:sz w:val="24"/>
          <w:szCs w:val="24"/>
        </w:rPr>
        <w:br/>
        <w:t>осуществляемая в течение всего учебного времени.</w:t>
      </w:r>
    </w:p>
    <w:p w:rsidR="0026315A" w:rsidRPr="001F22C7" w:rsidRDefault="0026315A">
      <w:pPr>
        <w:shd w:val="clear" w:color="auto" w:fill="FFFFFF"/>
        <w:spacing w:line="317" w:lineRule="exact"/>
        <w:ind w:left="67"/>
        <w:rPr>
          <w:sz w:val="24"/>
          <w:szCs w:val="24"/>
        </w:rPr>
      </w:pPr>
      <w:r w:rsidRPr="001F22C7">
        <w:rPr>
          <w:rFonts w:ascii="Times New Roman" w:eastAsia="Times New Roman" w:hAnsi="Times New Roman" w:cs="Times New Roman"/>
          <w:sz w:val="24"/>
          <w:szCs w:val="24"/>
        </w:rPr>
        <w:t>К основным направлениям психолого-педагогического сопровождения</w:t>
      </w:r>
      <w:r w:rsidR="009366E7"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можно отнести:</w:t>
      </w:r>
    </w:p>
    <w:p w:rsidR="0026315A" w:rsidRPr="001F22C7" w:rsidRDefault="0026315A" w:rsidP="00292FD7">
      <w:pPr>
        <w:numPr>
          <w:ilvl w:val="0"/>
          <w:numId w:val="16"/>
        </w:numPr>
        <w:shd w:val="clear" w:color="auto" w:fill="FFFFFF"/>
        <w:tabs>
          <w:tab w:val="left" w:pos="216"/>
        </w:tabs>
        <w:spacing w:line="317" w:lineRule="exact"/>
        <w:ind w:left="77"/>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сохранение и укрепление психологического здоровья;</w:t>
      </w:r>
    </w:p>
    <w:p w:rsidR="0026315A" w:rsidRPr="001F22C7" w:rsidRDefault="0026315A" w:rsidP="00292FD7">
      <w:pPr>
        <w:numPr>
          <w:ilvl w:val="0"/>
          <w:numId w:val="16"/>
        </w:numPr>
        <w:shd w:val="clear" w:color="auto" w:fill="FFFFFF"/>
        <w:tabs>
          <w:tab w:val="left" w:pos="216"/>
        </w:tabs>
        <w:spacing w:line="317" w:lineRule="exact"/>
        <w:ind w:left="77"/>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мониторинг возможностей и способностей обучающихся;</w:t>
      </w:r>
    </w:p>
    <w:p w:rsidR="0026315A" w:rsidRPr="001F22C7" w:rsidRDefault="0026315A" w:rsidP="00292FD7">
      <w:pPr>
        <w:numPr>
          <w:ilvl w:val="0"/>
          <w:numId w:val="16"/>
        </w:numPr>
        <w:shd w:val="clear" w:color="auto" w:fill="FFFFFF"/>
        <w:tabs>
          <w:tab w:val="left" w:pos="216"/>
        </w:tabs>
        <w:spacing w:line="317" w:lineRule="exact"/>
        <w:ind w:left="7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психолого-педагогическую поддержку участников олимпиадного</w:t>
      </w:r>
      <w:r w:rsidR="009366E7"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движения;</w:t>
      </w:r>
    </w:p>
    <w:p w:rsidR="0026315A" w:rsidRPr="001F22C7" w:rsidRDefault="0026315A" w:rsidP="00292FD7">
      <w:pPr>
        <w:numPr>
          <w:ilvl w:val="0"/>
          <w:numId w:val="16"/>
        </w:numPr>
        <w:shd w:val="clear" w:color="auto" w:fill="FFFFFF"/>
        <w:tabs>
          <w:tab w:val="left" w:pos="216"/>
        </w:tabs>
        <w:spacing w:line="317" w:lineRule="exact"/>
        <w:ind w:left="7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формирование у обучающихся ценности здоровья и безопасного образа</w:t>
      </w:r>
      <w:r w:rsidR="009366E7"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жизни;</w:t>
      </w:r>
    </w:p>
    <w:p w:rsidR="0026315A" w:rsidRPr="001F22C7" w:rsidRDefault="0026315A" w:rsidP="00292FD7">
      <w:pPr>
        <w:numPr>
          <w:ilvl w:val="0"/>
          <w:numId w:val="16"/>
        </w:numPr>
        <w:shd w:val="clear" w:color="auto" w:fill="FFFFFF"/>
        <w:tabs>
          <w:tab w:val="left" w:pos="216"/>
        </w:tabs>
        <w:spacing w:line="317" w:lineRule="exact"/>
        <w:ind w:left="77"/>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развитие экологической культуры;</w:t>
      </w:r>
    </w:p>
    <w:p w:rsidR="0026315A" w:rsidRPr="001F22C7" w:rsidRDefault="0026315A" w:rsidP="00292FD7">
      <w:pPr>
        <w:numPr>
          <w:ilvl w:val="0"/>
          <w:numId w:val="16"/>
        </w:numPr>
        <w:shd w:val="clear" w:color="auto" w:fill="FFFFFF"/>
        <w:tabs>
          <w:tab w:val="left" w:pos="216"/>
        </w:tabs>
        <w:spacing w:line="317" w:lineRule="exact"/>
        <w:ind w:left="77"/>
        <w:rPr>
          <w:rFonts w:ascii="Times New Roman" w:eastAsia="Times New Roman" w:hAnsi="Times New Roman" w:cs="Times New Roman"/>
          <w:sz w:val="24"/>
          <w:szCs w:val="24"/>
        </w:rPr>
      </w:pPr>
      <w:r w:rsidRPr="001F22C7">
        <w:rPr>
          <w:rFonts w:ascii="Times New Roman" w:eastAsia="Times New Roman" w:hAnsi="Times New Roman" w:cs="Times New Roman"/>
          <w:sz w:val="24"/>
          <w:szCs w:val="24"/>
        </w:rPr>
        <w:t>выявление и поддержку детей с особыми образовательными</w:t>
      </w:r>
      <w:r w:rsidR="009366E7"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потребностями;</w:t>
      </w:r>
    </w:p>
    <w:p w:rsidR="0026315A" w:rsidRPr="001F22C7" w:rsidRDefault="0026315A" w:rsidP="00292FD7">
      <w:pPr>
        <w:numPr>
          <w:ilvl w:val="0"/>
          <w:numId w:val="16"/>
        </w:numPr>
        <w:shd w:val="clear" w:color="auto" w:fill="FFFFFF"/>
        <w:tabs>
          <w:tab w:val="left" w:pos="216"/>
        </w:tabs>
        <w:spacing w:line="317" w:lineRule="exact"/>
        <w:ind w:left="77"/>
        <w:rPr>
          <w:rFonts w:ascii="Times New Roman" w:eastAsia="Times New Roman" w:hAnsi="Times New Roman" w:cs="Times New Roman"/>
          <w:sz w:val="24"/>
          <w:szCs w:val="24"/>
        </w:rPr>
      </w:pPr>
      <w:r w:rsidRPr="001F22C7">
        <w:rPr>
          <w:rFonts w:ascii="Times New Roman" w:eastAsia="Times New Roman" w:hAnsi="Times New Roman" w:cs="Times New Roman"/>
          <w:spacing w:val="-1"/>
          <w:sz w:val="24"/>
          <w:szCs w:val="24"/>
        </w:rPr>
        <w:t>формирование коммуникативных навыков в разновозрастной среде и</w:t>
      </w:r>
      <w:r w:rsidR="009366E7"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
          <w:sz w:val="24"/>
          <w:szCs w:val="24"/>
        </w:rPr>
        <w:t xml:space="preserve">среде сверстников; </w:t>
      </w:r>
      <w:r w:rsidRPr="001F22C7">
        <w:rPr>
          <w:rFonts w:ascii="Times New Roman" w:eastAsia="Times New Roman" w:hAnsi="Times New Roman" w:cs="Times New Roman"/>
          <w:sz w:val="24"/>
          <w:szCs w:val="24"/>
        </w:rPr>
        <w:t>•поддержку детских объединений и ученического самоуправления;</w:t>
      </w:r>
    </w:p>
    <w:p w:rsidR="0026315A" w:rsidRPr="001F22C7" w:rsidRDefault="0026315A">
      <w:pPr>
        <w:shd w:val="clear" w:color="auto" w:fill="FFFFFF"/>
        <w:spacing w:before="48"/>
        <w:rPr>
          <w:sz w:val="24"/>
          <w:szCs w:val="24"/>
        </w:rPr>
      </w:pPr>
      <w:r w:rsidRPr="001F22C7">
        <w:rPr>
          <w:rFonts w:ascii="Times New Roman" w:eastAsia="Times New Roman" w:hAnsi="Times New Roman" w:cs="Times New Roman"/>
          <w:b/>
          <w:bCs/>
          <w:sz w:val="24"/>
          <w:szCs w:val="24"/>
        </w:rPr>
        <w:t xml:space="preserve">•    </w:t>
      </w:r>
      <w:r w:rsidRPr="001F22C7">
        <w:rPr>
          <w:rFonts w:ascii="Times New Roman" w:eastAsia="Times New Roman" w:hAnsi="Times New Roman" w:cs="Times New Roman"/>
          <w:sz w:val="24"/>
          <w:szCs w:val="24"/>
        </w:rPr>
        <w:t>выявление и поддержку одаренных детей</w:t>
      </w:r>
    </w:p>
    <w:p w:rsidR="00AE6CBD" w:rsidRPr="001F22C7" w:rsidRDefault="00AE6CBD">
      <w:pPr>
        <w:shd w:val="clear" w:color="auto" w:fill="FFFFFF"/>
        <w:ind w:left="283"/>
        <w:rPr>
          <w:rFonts w:ascii="Times New Roman" w:hAnsi="Times New Roman" w:cs="Times New Roman"/>
          <w:b/>
          <w:bCs/>
          <w:spacing w:val="-1"/>
          <w:sz w:val="24"/>
          <w:szCs w:val="24"/>
        </w:rPr>
      </w:pPr>
    </w:p>
    <w:p w:rsidR="003003D0" w:rsidRDefault="005E4005" w:rsidP="003003D0">
      <w:pPr>
        <w:pStyle w:val="3"/>
        <w:jc w:val="center"/>
        <w:rPr>
          <w:rFonts w:ascii="Times New Roman" w:eastAsia="Times New Roman" w:hAnsi="Times New Roman" w:cs="Times New Roman"/>
          <w:b/>
          <w:bCs/>
          <w:color w:val="000000" w:themeColor="text1"/>
          <w:spacing w:val="-1"/>
        </w:rPr>
      </w:pPr>
      <w:bookmarkStart w:id="66" w:name="_Toc473060357"/>
      <w:r>
        <w:rPr>
          <w:rFonts w:ascii="Times New Roman" w:hAnsi="Times New Roman" w:cs="Times New Roman"/>
          <w:b/>
          <w:bCs/>
          <w:color w:val="000000" w:themeColor="text1"/>
          <w:spacing w:val="-1"/>
        </w:rPr>
        <w:t>3.3.3.</w:t>
      </w:r>
      <w:r w:rsidR="0026315A" w:rsidRPr="001F22C7">
        <w:rPr>
          <w:rFonts w:ascii="Times New Roman" w:hAnsi="Times New Roman" w:cs="Times New Roman"/>
          <w:b/>
          <w:bCs/>
          <w:color w:val="000000" w:themeColor="text1"/>
          <w:spacing w:val="-1"/>
        </w:rPr>
        <w:t xml:space="preserve"> </w:t>
      </w:r>
      <w:r w:rsidR="0026315A" w:rsidRPr="001F22C7">
        <w:rPr>
          <w:rFonts w:ascii="Times New Roman" w:eastAsia="Times New Roman" w:hAnsi="Times New Roman" w:cs="Times New Roman"/>
          <w:b/>
          <w:bCs/>
          <w:color w:val="000000" w:themeColor="text1"/>
          <w:spacing w:val="-1"/>
        </w:rPr>
        <w:t>Финансовое обеспечение реализации основной образовательной программы</w:t>
      </w:r>
      <w:bookmarkEnd w:id="66"/>
    </w:p>
    <w:p w:rsidR="0026315A" w:rsidRPr="003003D0" w:rsidRDefault="003003D0" w:rsidP="003003D0">
      <w:pPr>
        <w:pStyle w:val="3"/>
        <w:jc w:val="both"/>
        <w:rPr>
          <w:color w:val="auto"/>
        </w:rPr>
      </w:pPr>
      <w:r>
        <w:rPr>
          <w:rFonts w:ascii="Times New Roman" w:eastAsia="Times New Roman" w:hAnsi="Times New Roman" w:cs="Times New Roman"/>
          <w:b/>
          <w:bCs/>
          <w:color w:val="000000" w:themeColor="text1"/>
          <w:spacing w:val="-1"/>
        </w:rPr>
        <w:t xml:space="preserve">   </w:t>
      </w:r>
      <w:r w:rsidR="0026315A" w:rsidRPr="003003D0">
        <w:rPr>
          <w:rFonts w:ascii="Times New Roman" w:eastAsia="Times New Roman" w:hAnsi="Times New Roman" w:cs="Times New Roman"/>
          <w:b/>
          <w:bCs/>
          <w:color w:val="auto"/>
        </w:rPr>
        <w:t xml:space="preserve">Финансовое обеспечение </w:t>
      </w:r>
      <w:r w:rsidR="0026315A" w:rsidRPr="003003D0">
        <w:rPr>
          <w:rFonts w:ascii="Times New Roman" w:eastAsia="Times New Roman" w:hAnsi="Times New Roman" w:cs="Times New Roman"/>
          <w:color w:val="auto"/>
        </w:rPr>
        <w:t xml:space="preserve">реализации основной образовательной программы начального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w:t>
      </w:r>
      <w:r w:rsidR="0026315A" w:rsidRPr="003003D0">
        <w:rPr>
          <w:rFonts w:ascii="Times New Roman" w:eastAsia="Times New Roman" w:hAnsi="Times New Roman" w:cs="Times New Roman"/>
          <w:color w:val="auto"/>
          <w:spacing w:val="-2"/>
        </w:rPr>
        <w:t xml:space="preserve">образование. Объём действующих расходных обязательств отражается в задании учредителя </w:t>
      </w:r>
      <w:r w:rsidR="0026315A" w:rsidRPr="003003D0">
        <w:rPr>
          <w:rFonts w:ascii="Times New Roman" w:eastAsia="Times New Roman" w:hAnsi="Times New Roman" w:cs="Times New Roman"/>
          <w:color w:val="auto"/>
        </w:rPr>
        <w:t>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w:t>
      </w:r>
    </w:p>
    <w:p w:rsidR="0026315A" w:rsidRPr="001F22C7" w:rsidRDefault="0026315A">
      <w:pPr>
        <w:shd w:val="clear" w:color="auto" w:fill="FFFFFF"/>
        <w:spacing w:line="317" w:lineRule="exact"/>
        <w:ind w:right="5" w:firstLine="456"/>
        <w:jc w:val="both"/>
        <w:rPr>
          <w:sz w:val="24"/>
          <w:szCs w:val="24"/>
        </w:rPr>
      </w:pPr>
      <w:r w:rsidRPr="001F22C7">
        <w:rPr>
          <w:rFonts w:ascii="Times New Roman" w:eastAsia="Times New Roman" w:hAnsi="Times New Roman" w:cs="Times New Roman"/>
          <w:sz w:val="24"/>
          <w:szCs w:val="24"/>
        </w:rPr>
        <w:t xml:space="preserve">Задание учредителя обеспечивает соответствие показателей объёмов и качества </w:t>
      </w:r>
      <w:r w:rsidRPr="001F22C7">
        <w:rPr>
          <w:rFonts w:ascii="Times New Roman" w:eastAsia="Times New Roman" w:hAnsi="Times New Roman" w:cs="Times New Roman"/>
          <w:sz w:val="24"/>
          <w:szCs w:val="24"/>
        </w:rPr>
        <w:lastRenderedPageBreak/>
        <w:t>предоставляемых образовательным учреждением услуг (выполнения работ) с размерами направляемых на эти цели средств бюджета.</w:t>
      </w:r>
    </w:p>
    <w:p w:rsidR="0026315A" w:rsidRPr="001F22C7" w:rsidRDefault="0026315A">
      <w:pPr>
        <w:shd w:val="clear" w:color="auto" w:fill="FFFFFF"/>
        <w:spacing w:line="317" w:lineRule="exact"/>
        <w:ind w:right="5" w:firstLine="456"/>
        <w:jc w:val="both"/>
        <w:rPr>
          <w:sz w:val="24"/>
          <w:szCs w:val="24"/>
        </w:rPr>
      </w:pPr>
      <w:r w:rsidRPr="001F22C7">
        <w:rPr>
          <w:rFonts w:ascii="Times New Roman" w:eastAsia="Times New Roman" w:hAnsi="Times New Roman" w:cs="Times New Roman"/>
          <w:i/>
          <w:iCs/>
          <w:sz w:val="24"/>
          <w:szCs w:val="24"/>
        </w:rPr>
        <w:t xml:space="preserve">Финансовое обеспечение задания учредителя по реализации основной образовательной программы основного общего образования </w:t>
      </w:r>
      <w:r w:rsidRPr="001F22C7">
        <w:rPr>
          <w:rFonts w:ascii="Times New Roman" w:eastAsia="Times New Roman" w:hAnsi="Times New Roman" w:cs="Times New Roman"/>
          <w:sz w:val="24"/>
          <w:szCs w:val="24"/>
        </w:rPr>
        <w:t>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w:t>
      </w:r>
    </w:p>
    <w:p w:rsidR="0026315A" w:rsidRPr="001F22C7" w:rsidRDefault="0026315A">
      <w:pPr>
        <w:shd w:val="clear" w:color="auto" w:fill="FFFFFF"/>
        <w:spacing w:line="317" w:lineRule="exact"/>
        <w:ind w:firstLine="456"/>
        <w:jc w:val="both"/>
        <w:rPr>
          <w:sz w:val="24"/>
          <w:szCs w:val="24"/>
        </w:rPr>
      </w:pPr>
      <w:r w:rsidRPr="001F22C7">
        <w:rPr>
          <w:rFonts w:ascii="Times New Roman" w:eastAsia="Times New Roman" w:hAnsi="Times New Roman" w:cs="Times New Roman"/>
          <w:sz w:val="24"/>
          <w:szCs w:val="24"/>
        </w:rPr>
        <w:t xml:space="preserve">Применение принципа нормативного подушевого финансирования на уровне </w:t>
      </w:r>
      <w:r w:rsidRPr="001F22C7">
        <w:rPr>
          <w:rFonts w:ascii="Times New Roman" w:eastAsia="Times New Roman" w:hAnsi="Times New Roman" w:cs="Times New Roman"/>
          <w:spacing w:val="-1"/>
          <w:sz w:val="24"/>
          <w:szCs w:val="24"/>
        </w:rPr>
        <w:t xml:space="preserve">образовательного учреждения заключается в определении стоимости стандартной (базовой) </w:t>
      </w:r>
      <w:r w:rsidRPr="001F22C7">
        <w:rPr>
          <w:rFonts w:ascii="Times New Roman" w:eastAsia="Times New Roman" w:hAnsi="Times New Roman" w:cs="Times New Roman"/>
          <w:sz w:val="24"/>
          <w:szCs w:val="24"/>
        </w:rPr>
        <w:t>бюджетной образовательной услуги в образовательном учреждении не ниже уровня фактически сложившейся стоимости в предыдущем финансовом году.</w:t>
      </w:r>
    </w:p>
    <w:p w:rsidR="0026315A" w:rsidRPr="001F22C7" w:rsidRDefault="0026315A">
      <w:pPr>
        <w:shd w:val="clear" w:color="auto" w:fill="FFFFFF"/>
        <w:spacing w:line="317" w:lineRule="exact"/>
        <w:ind w:right="5" w:firstLine="456"/>
        <w:jc w:val="both"/>
        <w:rPr>
          <w:sz w:val="24"/>
          <w:szCs w:val="24"/>
        </w:rPr>
      </w:pPr>
      <w:r w:rsidRPr="001F22C7">
        <w:rPr>
          <w:rFonts w:ascii="Times New Roman" w:eastAsia="Times New Roman" w:hAnsi="Times New Roman" w:cs="Times New Roman"/>
          <w:i/>
          <w:iCs/>
          <w:sz w:val="24"/>
          <w:szCs w:val="24"/>
        </w:rPr>
        <w:t>Региональный расчётный подушевой норматив</w:t>
      </w:r>
      <w:r w:rsidRPr="001F22C7">
        <w:rPr>
          <w:rFonts w:ascii="Times New Roman" w:eastAsia="Times New Roman" w:hAnsi="Times New Roman" w:cs="Times New Roman"/>
          <w:sz w:val="24"/>
          <w:szCs w:val="24"/>
        </w:rPr>
        <w:t xml:space="preserve">— это минимально допустимый объём </w:t>
      </w:r>
      <w:r w:rsidRPr="001F22C7">
        <w:rPr>
          <w:rFonts w:ascii="Times New Roman" w:eastAsia="Times New Roman" w:hAnsi="Times New Roman" w:cs="Times New Roman"/>
          <w:spacing w:val="-1"/>
          <w:sz w:val="24"/>
          <w:szCs w:val="24"/>
        </w:rPr>
        <w:t xml:space="preserve">финансовых средств, необходимых для реализации основной образовательной программы в </w:t>
      </w:r>
      <w:r w:rsidRPr="001F22C7">
        <w:rPr>
          <w:rFonts w:ascii="Times New Roman" w:eastAsia="Times New Roman" w:hAnsi="Times New Roman" w:cs="Times New Roman"/>
          <w:sz w:val="24"/>
          <w:szCs w:val="24"/>
        </w:rPr>
        <w:t xml:space="preserve">учреждениях данного региона в соответствии с ФГОС в расчёте на одного обучающегося в </w:t>
      </w:r>
      <w:r w:rsidRPr="001F22C7">
        <w:rPr>
          <w:rFonts w:ascii="Times New Roman" w:eastAsia="Times New Roman" w:hAnsi="Times New Roman" w:cs="Times New Roman"/>
          <w:spacing w:val="-2"/>
          <w:sz w:val="24"/>
          <w:szCs w:val="24"/>
        </w:rPr>
        <w:t xml:space="preserve">год, определяемый раздельно для образовательных учреждений, расположенных в городской </w:t>
      </w:r>
      <w:r w:rsidRPr="001F22C7">
        <w:rPr>
          <w:rFonts w:ascii="Times New Roman" w:eastAsia="Times New Roman" w:hAnsi="Times New Roman" w:cs="Times New Roman"/>
          <w:sz w:val="24"/>
          <w:szCs w:val="24"/>
        </w:rPr>
        <w:t>и сельской местности.</w:t>
      </w:r>
    </w:p>
    <w:p w:rsidR="0026315A" w:rsidRPr="001F22C7" w:rsidRDefault="0026315A">
      <w:pPr>
        <w:shd w:val="clear" w:color="auto" w:fill="FFFFFF"/>
        <w:spacing w:line="317" w:lineRule="exact"/>
        <w:ind w:right="5" w:firstLine="456"/>
        <w:jc w:val="both"/>
        <w:rPr>
          <w:sz w:val="24"/>
          <w:szCs w:val="24"/>
        </w:rPr>
      </w:pPr>
      <w:r w:rsidRPr="001F22C7">
        <w:rPr>
          <w:rFonts w:ascii="Times New Roman" w:eastAsia="Times New Roman" w:hAnsi="Times New Roman" w:cs="Times New Roman"/>
          <w:sz w:val="24"/>
          <w:szCs w:val="24"/>
        </w:rPr>
        <w:t>Органы местного самоуправления могут устанавливать дополнительные нормативы финансирования образовательных учреждений за счёт средств местных бюджетов сверх установленного регионального подушевого норматива.</w:t>
      </w:r>
    </w:p>
    <w:p w:rsidR="0026315A" w:rsidRPr="001F22C7" w:rsidRDefault="0026315A">
      <w:pPr>
        <w:shd w:val="clear" w:color="auto" w:fill="FFFFFF"/>
        <w:spacing w:line="317" w:lineRule="exact"/>
        <w:ind w:right="10" w:firstLine="456"/>
        <w:jc w:val="both"/>
        <w:rPr>
          <w:sz w:val="24"/>
          <w:szCs w:val="24"/>
        </w:rPr>
      </w:pPr>
      <w:r w:rsidRPr="001F22C7">
        <w:rPr>
          <w:rFonts w:ascii="Times New Roman" w:eastAsia="Times New Roman" w:hAnsi="Times New Roman" w:cs="Times New Roman"/>
          <w:b/>
          <w:bCs/>
          <w:i/>
          <w:iCs/>
          <w:sz w:val="24"/>
          <w:szCs w:val="24"/>
        </w:rPr>
        <w:t>Региональный расчётный подушевой норматив должен покрывать следующие расходы на год</w:t>
      </w:r>
      <w:r w:rsidRPr="001F22C7">
        <w:rPr>
          <w:rFonts w:ascii="Times New Roman" w:eastAsia="Times New Roman" w:hAnsi="Times New Roman" w:cs="Times New Roman"/>
          <w:sz w:val="24"/>
          <w:szCs w:val="24"/>
        </w:rPr>
        <w:t>:</w:t>
      </w:r>
    </w:p>
    <w:p w:rsidR="0026315A" w:rsidRPr="001F22C7" w:rsidRDefault="0026315A">
      <w:pPr>
        <w:shd w:val="clear" w:color="auto" w:fill="FFFFFF"/>
        <w:tabs>
          <w:tab w:val="left" w:pos="749"/>
        </w:tabs>
        <w:spacing w:line="317" w:lineRule="exact"/>
        <w:ind w:firstLine="456"/>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оплату труда работников образовательных учреждений с учётом районных</w:t>
      </w:r>
      <w:r w:rsidRPr="001F22C7">
        <w:rPr>
          <w:rFonts w:ascii="Times New Roman" w:eastAsia="Times New Roman" w:hAnsi="Times New Roman" w:cs="Times New Roman"/>
          <w:sz w:val="24"/>
          <w:szCs w:val="24"/>
        </w:rPr>
        <w:br/>
        <w:t>коэффициентов к заработной плате, а также отчисления;</w:t>
      </w:r>
    </w:p>
    <w:p w:rsidR="0026315A" w:rsidRPr="001F22C7" w:rsidRDefault="0026315A">
      <w:pPr>
        <w:shd w:val="clear" w:color="auto" w:fill="FFFFFF"/>
        <w:tabs>
          <w:tab w:val="left" w:pos="677"/>
        </w:tabs>
        <w:spacing w:line="317" w:lineRule="exact"/>
        <w:ind w:right="5" w:firstLine="456"/>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расходы, непосредственно связанные с обеспечением образовательного процесса</w:t>
      </w:r>
      <w:r w:rsidRPr="001F22C7">
        <w:rPr>
          <w:rFonts w:ascii="Times New Roman" w:eastAsia="Times New Roman" w:hAnsi="Times New Roman" w:cs="Times New Roman"/>
          <w:sz w:val="24"/>
          <w:szCs w:val="24"/>
        </w:rPr>
        <w:br/>
        <w:t>(приобретение учебно-наглядных пособий, технических средств обучения, расходных</w:t>
      </w:r>
      <w:r w:rsidRPr="001F22C7">
        <w:rPr>
          <w:rFonts w:ascii="Times New Roman" w:eastAsia="Times New Roman" w:hAnsi="Times New Roman" w:cs="Times New Roman"/>
          <w:sz w:val="24"/>
          <w:szCs w:val="24"/>
        </w:rPr>
        <w:br/>
        <w:t>материалов, канцелярских товаров, оплату услуг связи в части расходов, связанных с</w:t>
      </w:r>
      <w:r w:rsidRPr="001F22C7">
        <w:rPr>
          <w:rFonts w:ascii="Times New Roman" w:eastAsia="Times New Roman" w:hAnsi="Times New Roman" w:cs="Times New Roman"/>
          <w:sz w:val="24"/>
          <w:szCs w:val="24"/>
        </w:rPr>
        <w:br/>
        <w:t>подключением к информационной сети Интернет и платой за пользование этой сетью);</w:t>
      </w:r>
    </w:p>
    <w:p w:rsidR="0026315A" w:rsidRPr="001F22C7" w:rsidRDefault="0026315A">
      <w:pPr>
        <w:shd w:val="clear" w:color="auto" w:fill="FFFFFF"/>
        <w:tabs>
          <w:tab w:val="left" w:pos="749"/>
          <w:tab w:val="left" w:pos="4205"/>
          <w:tab w:val="left" w:pos="5842"/>
          <w:tab w:val="left" w:pos="8194"/>
        </w:tabs>
        <w:spacing w:line="317" w:lineRule="exact"/>
        <w:ind w:firstLine="456"/>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иные хозяйственные нужды и другие расходы, связанные с обеспечением</w:t>
      </w:r>
      <w:r w:rsidRPr="001F22C7">
        <w:rPr>
          <w:rFonts w:ascii="Times New Roman" w:eastAsia="Times New Roman" w:hAnsi="Times New Roman" w:cs="Times New Roman"/>
          <w:sz w:val="24"/>
          <w:szCs w:val="24"/>
        </w:rPr>
        <w:br/>
        <w:t>образовательного процесса (обучение, повышение квалификации педагогического и</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2"/>
          <w:sz w:val="24"/>
          <w:szCs w:val="24"/>
        </w:rPr>
        <w:t>административно-управленческого</w:t>
      </w:r>
      <w:r w:rsidRPr="001F22C7">
        <w:rPr>
          <w:rFonts w:eastAsia="Times New Roman"/>
          <w:sz w:val="24"/>
          <w:szCs w:val="24"/>
        </w:rPr>
        <w:tab/>
      </w:r>
      <w:r w:rsidRPr="001F22C7">
        <w:rPr>
          <w:rFonts w:ascii="Times New Roman" w:eastAsia="Times New Roman" w:hAnsi="Times New Roman" w:cs="Times New Roman"/>
          <w:spacing w:val="-2"/>
          <w:sz w:val="24"/>
          <w:szCs w:val="24"/>
        </w:rPr>
        <w:t>персонала</w:t>
      </w:r>
      <w:r w:rsidRPr="001F22C7">
        <w:rPr>
          <w:rFonts w:eastAsia="Times New Roman"/>
          <w:sz w:val="24"/>
          <w:szCs w:val="24"/>
        </w:rPr>
        <w:tab/>
      </w:r>
      <w:r w:rsidRPr="001F22C7">
        <w:rPr>
          <w:rFonts w:ascii="Times New Roman" w:eastAsia="Times New Roman" w:hAnsi="Times New Roman" w:cs="Times New Roman"/>
          <w:spacing w:val="-2"/>
          <w:sz w:val="24"/>
          <w:szCs w:val="24"/>
        </w:rPr>
        <w:t>образовательных</w:t>
      </w:r>
      <w:r w:rsidRPr="001F22C7">
        <w:rPr>
          <w:rFonts w:eastAsia="Times New Roman"/>
          <w:sz w:val="24"/>
          <w:szCs w:val="24"/>
        </w:rPr>
        <w:tab/>
      </w:r>
      <w:r w:rsidRPr="001F22C7">
        <w:rPr>
          <w:rFonts w:ascii="Times New Roman" w:eastAsia="Times New Roman" w:hAnsi="Times New Roman" w:cs="Times New Roman"/>
          <w:spacing w:val="-3"/>
          <w:sz w:val="24"/>
          <w:szCs w:val="24"/>
        </w:rPr>
        <w:t>учреждений,</w:t>
      </w:r>
      <w:r w:rsidRPr="001F22C7">
        <w:rPr>
          <w:rFonts w:ascii="Times New Roman" w:eastAsia="Times New Roman" w:hAnsi="Times New Roman" w:cs="Times New Roman"/>
          <w:spacing w:val="-3"/>
          <w:sz w:val="24"/>
          <w:szCs w:val="24"/>
        </w:rPr>
        <w:br/>
      </w:r>
      <w:r w:rsidRPr="001F22C7">
        <w:rPr>
          <w:rFonts w:ascii="Times New Roman" w:eastAsia="Times New Roman" w:hAnsi="Times New Roman" w:cs="Times New Roman"/>
          <w:sz w:val="24"/>
          <w:szCs w:val="24"/>
        </w:rPr>
        <w:t>командировочные расходы и др.), за исключением расходов на содержание зданий и</w:t>
      </w:r>
      <w:r w:rsidRPr="001F22C7">
        <w:rPr>
          <w:rFonts w:ascii="Times New Roman" w:eastAsia="Times New Roman" w:hAnsi="Times New Roman" w:cs="Times New Roman"/>
          <w:sz w:val="24"/>
          <w:szCs w:val="24"/>
        </w:rPr>
        <w:br/>
        <w:t>коммунальных расходов, осуществляемых из местных бюджетов.</w:t>
      </w:r>
    </w:p>
    <w:p w:rsidR="0026315A" w:rsidRPr="001F22C7" w:rsidRDefault="0026315A">
      <w:pPr>
        <w:shd w:val="clear" w:color="auto" w:fill="FFFFFF"/>
        <w:spacing w:line="317" w:lineRule="exact"/>
        <w:ind w:right="5" w:firstLine="456"/>
        <w:jc w:val="both"/>
        <w:rPr>
          <w:sz w:val="24"/>
          <w:szCs w:val="24"/>
        </w:rPr>
      </w:pPr>
      <w:r w:rsidRPr="001F22C7">
        <w:rPr>
          <w:rFonts w:ascii="Times New Roman" w:eastAsia="Times New Roman" w:hAnsi="Times New Roman" w:cs="Times New Roman"/>
          <w:sz w:val="24"/>
          <w:szCs w:val="24"/>
        </w:rPr>
        <w:t xml:space="preserve">В соответствии с расходными обязательствами органов местного самоуправления по </w:t>
      </w:r>
      <w:r w:rsidRPr="001F22C7">
        <w:rPr>
          <w:rFonts w:ascii="Times New Roman" w:eastAsia="Times New Roman" w:hAnsi="Times New Roman" w:cs="Times New Roman"/>
          <w:spacing w:val="-2"/>
          <w:sz w:val="24"/>
          <w:szCs w:val="24"/>
        </w:rPr>
        <w:t>организации предоставления общего образования в расходы местных бюджетов могут также</w:t>
      </w:r>
    </w:p>
    <w:p w:rsidR="0026315A" w:rsidRPr="001F22C7" w:rsidRDefault="0026315A">
      <w:pPr>
        <w:shd w:val="clear" w:color="auto" w:fill="FFFFFF"/>
        <w:spacing w:line="317" w:lineRule="exact"/>
        <w:ind w:right="5"/>
        <w:jc w:val="both"/>
        <w:rPr>
          <w:sz w:val="24"/>
          <w:szCs w:val="24"/>
        </w:rPr>
      </w:pPr>
      <w:r w:rsidRPr="001F22C7">
        <w:rPr>
          <w:rFonts w:ascii="Times New Roman" w:eastAsia="Times New Roman" w:hAnsi="Times New Roman" w:cs="Times New Roman"/>
          <w:sz w:val="24"/>
          <w:szCs w:val="24"/>
        </w:rPr>
        <w:t>включаться расходы, связанные с организацией подвоза обучающихся к образовательным учреждениям и развитием сетевого взаимодействия для реализации основной образовательной программы общего образования.</w:t>
      </w:r>
    </w:p>
    <w:p w:rsidR="0026315A" w:rsidRPr="001F22C7" w:rsidRDefault="0026315A">
      <w:pPr>
        <w:shd w:val="clear" w:color="auto" w:fill="FFFFFF"/>
        <w:spacing w:line="317" w:lineRule="exact"/>
        <w:ind w:right="5" w:firstLine="456"/>
        <w:jc w:val="both"/>
        <w:rPr>
          <w:sz w:val="24"/>
          <w:szCs w:val="24"/>
        </w:rPr>
      </w:pPr>
      <w:r w:rsidRPr="001F22C7">
        <w:rPr>
          <w:rFonts w:ascii="Times New Roman" w:eastAsia="Times New Roman" w:hAnsi="Times New Roman" w:cs="Times New Roman"/>
          <w:i/>
          <w:iCs/>
          <w:sz w:val="24"/>
          <w:szCs w:val="24"/>
        </w:rPr>
        <w:t>Реализация принципа нормативного подушевого финансирования осуществляется на трёх следующих уровнях</w:t>
      </w:r>
      <w:r w:rsidRPr="001F22C7">
        <w:rPr>
          <w:rFonts w:ascii="Times New Roman" w:eastAsia="Times New Roman" w:hAnsi="Times New Roman" w:cs="Times New Roman"/>
          <w:sz w:val="24"/>
          <w:szCs w:val="24"/>
        </w:rPr>
        <w:t>:</w:t>
      </w:r>
    </w:p>
    <w:p w:rsidR="0026315A" w:rsidRPr="001F22C7" w:rsidRDefault="0026315A">
      <w:pPr>
        <w:shd w:val="clear" w:color="auto" w:fill="FFFFFF"/>
        <w:tabs>
          <w:tab w:val="left" w:pos="600"/>
        </w:tabs>
        <w:spacing w:line="317" w:lineRule="exact"/>
        <w:ind w:left="456"/>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межбюджетных отношений (бюджет субъекта РФ — муниципальный бюджет);</w:t>
      </w:r>
    </w:p>
    <w:p w:rsidR="0026315A" w:rsidRPr="001F22C7" w:rsidRDefault="0026315A">
      <w:pPr>
        <w:shd w:val="clear" w:color="auto" w:fill="FFFFFF"/>
        <w:tabs>
          <w:tab w:val="left" w:pos="773"/>
        </w:tabs>
        <w:spacing w:line="317" w:lineRule="exact"/>
        <w:ind w:firstLine="456"/>
        <w:jc w:val="both"/>
        <w:rPr>
          <w:sz w:val="24"/>
          <w:szCs w:val="24"/>
        </w:rPr>
      </w:pPr>
      <w:r w:rsidRPr="001F22C7">
        <w:rPr>
          <w:rFonts w:ascii="Times New Roman" w:eastAsia="Times New Roman" w:hAnsi="Times New Roman" w:cs="Times New Roman"/>
          <w:sz w:val="24"/>
          <w:szCs w:val="24"/>
        </w:rPr>
        <w:lastRenderedPageBreak/>
        <w:t>•</w:t>
      </w:r>
      <w:r w:rsidRPr="001F22C7">
        <w:rPr>
          <w:rFonts w:ascii="Times New Roman" w:eastAsia="Times New Roman" w:hAnsi="Times New Roman" w:cs="Times New Roman"/>
          <w:sz w:val="24"/>
          <w:szCs w:val="24"/>
        </w:rPr>
        <w:tab/>
        <w:t>внутрибюджетных отношений (муниципальный бюджет — образовательное</w:t>
      </w:r>
      <w:r w:rsidRPr="001F22C7">
        <w:rPr>
          <w:rFonts w:ascii="Times New Roman" w:eastAsia="Times New Roman" w:hAnsi="Times New Roman" w:cs="Times New Roman"/>
          <w:sz w:val="24"/>
          <w:szCs w:val="24"/>
        </w:rPr>
        <w:br/>
        <w:t>учреждение);</w:t>
      </w:r>
    </w:p>
    <w:p w:rsidR="0026315A" w:rsidRPr="001F22C7" w:rsidRDefault="0026315A" w:rsidP="00077F28">
      <w:pPr>
        <w:shd w:val="clear" w:color="auto" w:fill="FFFFFF"/>
        <w:tabs>
          <w:tab w:val="left" w:pos="600"/>
        </w:tabs>
        <w:spacing w:line="317" w:lineRule="exact"/>
        <w:ind w:left="456"/>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образовательного учреждения.</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3"/>
          <w:sz w:val="24"/>
          <w:szCs w:val="24"/>
        </w:rPr>
        <w:t>Порядок  определения  и  доведения  до  общеобразовательных  учреждений  бюджетных</w:t>
      </w:r>
      <w:r w:rsidR="00077F28" w:rsidRPr="001F22C7">
        <w:rPr>
          <w:rFonts w:ascii="Times New Roman" w:eastAsia="Times New Roman" w:hAnsi="Times New Roman" w:cs="Times New Roman"/>
          <w:spacing w:val="-3"/>
          <w:sz w:val="24"/>
          <w:szCs w:val="24"/>
        </w:rPr>
        <w:t xml:space="preserve"> </w:t>
      </w:r>
      <w:r w:rsidRPr="001F22C7">
        <w:rPr>
          <w:rFonts w:ascii="Times New Roman" w:eastAsia="Times New Roman" w:hAnsi="Times New Roman" w:cs="Times New Roman"/>
          <w:spacing w:val="-1"/>
          <w:sz w:val="24"/>
          <w:szCs w:val="24"/>
        </w:rPr>
        <w:t xml:space="preserve">ассигнований, рассчитанных с использованием нормативов бюджетного финансирования на </w:t>
      </w:r>
      <w:r w:rsidRPr="001F22C7">
        <w:rPr>
          <w:rFonts w:ascii="Times New Roman" w:eastAsia="Times New Roman" w:hAnsi="Times New Roman" w:cs="Times New Roman"/>
          <w:sz w:val="24"/>
          <w:szCs w:val="24"/>
        </w:rPr>
        <w:t>одного обучающегося, должен обеспечить нормативно-правовое закрепление на региональном уровне следующих положений:</w:t>
      </w:r>
    </w:p>
    <w:p w:rsidR="0026315A" w:rsidRPr="001F22C7" w:rsidRDefault="0026315A">
      <w:pPr>
        <w:shd w:val="clear" w:color="auto" w:fill="FFFFFF"/>
        <w:tabs>
          <w:tab w:val="left" w:pos="744"/>
        </w:tabs>
        <w:spacing w:line="317" w:lineRule="exact"/>
        <w:ind w:right="5" w:firstLine="456"/>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r>
      <w:r w:rsidRPr="001F22C7">
        <w:rPr>
          <w:rFonts w:ascii="Times New Roman" w:eastAsia="Times New Roman" w:hAnsi="Times New Roman" w:cs="Times New Roman"/>
          <w:spacing w:val="-2"/>
          <w:sz w:val="24"/>
          <w:szCs w:val="24"/>
        </w:rPr>
        <w:t>неуменьшение уровня финансирования по статьям расходов, включённым в величину</w:t>
      </w:r>
      <w:r w:rsidR="00077F28"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регионального расчётного подушевого норматива (заработная плата с начислениями, прочие</w:t>
      </w:r>
      <w:r w:rsidR="00077F28"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z w:val="24"/>
          <w:szCs w:val="24"/>
        </w:rPr>
        <w:t>текущие расходы на обеспечение материальных затрат, непосредственно связанных с</w:t>
      </w:r>
      <w:r w:rsidR="00077F2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учебной деятельностью общеобразовательных учреждений);</w:t>
      </w:r>
    </w:p>
    <w:p w:rsidR="0026315A" w:rsidRPr="001F22C7" w:rsidRDefault="0026315A">
      <w:pPr>
        <w:shd w:val="clear" w:color="auto" w:fill="FFFFFF"/>
        <w:tabs>
          <w:tab w:val="left" w:pos="850"/>
          <w:tab w:val="left" w:pos="1094"/>
          <w:tab w:val="left" w:pos="2165"/>
          <w:tab w:val="left" w:pos="4459"/>
          <w:tab w:val="left" w:pos="5976"/>
          <w:tab w:val="left" w:pos="8088"/>
          <w:tab w:val="left" w:pos="9259"/>
        </w:tabs>
        <w:spacing w:line="317" w:lineRule="exact"/>
        <w:ind w:firstLine="456"/>
        <w:jc w:val="both"/>
        <w:rPr>
          <w:sz w:val="24"/>
          <w:szCs w:val="24"/>
        </w:rPr>
      </w:pPr>
      <w:r w:rsidRPr="001F22C7">
        <w:rPr>
          <w:rFonts w:ascii="Times New Roman" w:eastAsia="Times New Roman" w:hAnsi="Times New Roman" w:cs="Times New Roman"/>
          <w:sz w:val="24"/>
          <w:szCs w:val="24"/>
        </w:rPr>
        <w:t>—</w:t>
      </w:r>
      <w:r w:rsidRPr="001F22C7">
        <w:rPr>
          <w:rFonts w:ascii="Times New Roman" w:eastAsia="Times New Roman" w:hAnsi="Times New Roman" w:cs="Times New Roman"/>
          <w:sz w:val="24"/>
          <w:szCs w:val="24"/>
        </w:rPr>
        <w:tab/>
        <w:t>возможность использования нормативов не только на уровне межбюджетных</w:t>
      </w:r>
      <w:r w:rsidRPr="001F22C7">
        <w:rPr>
          <w:rFonts w:ascii="Times New Roman" w:eastAsia="Times New Roman" w:hAnsi="Times New Roman" w:cs="Times New Roman"/>
          <w:sz w:val="24"/>
          <w:szCs w:val="24"/>
        </w:rPr>
        <w:br/>
      </w:r>
      <w:r w:rsidRPr="001F22C7">
        <w:rPr>
          <w:rFonts w:ascii="Times New Roman" w:eastAsia="Times New Roman" w:hAnsi="Times New Roman" w:cs="Times New Roman"/>
          <w:spacing w:val="-1"/>
          <w:sz w:val="24"/>
          <w:szCs w:val="24"/>
        </w:rPr>
        <w:t>отношений (бюджет региона — бюджеты муниципальных районов и городских округов), но</w:t>
      </w:r>
      <w:r w:rsidR="00077F28" w:rsidRPr="001F22C7">
        <w:rPr>
          <w:rFonts w:ascii="Times New Roman" w:eastAsia="Times New Roman" w:hAnsi="Times New Roman" w:cs="Times New Roman"/>
          <w:spacing w:val="-1"/>
          <w:sz w:val="24"/>
          <w:szCs w:val="24"/>
        </w:rPr>
        <w:t xml:space="preserve"> </w:t>
      </w:r>
      <w:r w:rsidRPr="001F22C7">
        <w:rPr>
          <w:rFonts w:ascii="Times New Roman" w:eastAsia="Times New Roman" w:hAnsi="Times New Roman" w:cs="Times New Roman"/>
          <w:spacing w:val="-19"/>
          <w:sz w:val="24"/>
          <w:szCs w:val="24"/>
        </w:rPr>
        <w:t>и на</w:t>
      </w:r>
      <w:r w:rsidRPr="001F22C7">
        <w:rPr>
          <w:rFonts w:eastAsia="Times New Roman"/>
          <w:sz w:val="24"/>
          <w:szCs w:val="24"/>
        </w:rPr>
        <w:tab/>
      </w:r>
      <w:r w:rsidRPr="001F22C7">
        <w:rPr>
          <w:rFonts w:ascii="Times New Roman" w:eastAsia="Times New Roman" w:hAnsi="Times New Roman" w:cs="Times New Roman"/>
          <w:spacing w:val="-2"/>
          <w:sz w:val="24"/>
          <w:szCs w:val="24"/>
        </w:rPr>
        <w:t>уровне</w:t>
      </w:r>
      <w:r w:rsidRPr="001F22C7">
        <w:rPr>
          <w:rFonts w:eastAsia="Times New Roman"/>
          <w:sz w:val="24"/>
          <w:szCs w:val="24"/>
        </w:rPr>
        <w:tab/>
      </w:r>
      <w:r w:rsidRPr="001F22C7">
        <w:rPr>
          <w:rFonts w:ascii="Times New Roman" w:eastAsia="Times New Roman" w:hAnsi="Times New Roman" w:cs="Times New Roman"/>
          <w:spacing w:val="-2"/>
          <w:sz w:val="24"/>
          <w:szCs w:val="24"/>
        </w:rPr>
        <w:t>внутрибюджетных</w:t>
      </w:r>
      <w:r w:rsidR="00077F28"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отношений</w:t>
      </w:r>
      <w:r w:rsidRPr="001F22C7">
        <w:rPr>
          <w:rFonts w:eastAsia="Times New Roman"/>
          <w:sz w:val="24"/>
          <w:szCs w:val="24"/>
        </w:rPr>
        <w:tab/>
      </w:r>
      <w:r w:rsidRPr="001F22C7">
        <w:rPr>
          <w:rFonts w:ascii="Times New Roman" w:eastAsia="Times New Roman" w:cs="Times New Roman"/>
          <w:spacing w:val="-2"/>
          <w:sz w:val="24"/>
          <w:szCs w:val="24"/>
        </w:rPr>
        <w:t>(</w:t>
      </w:r>
      <w:r w:rsidRPr="001F22C7">
        <w:rPr>
          <w:rFonts w:ascii="Times New Roman" w:eastAsia="Times New Roman" w:hAnsi="Times New Roman" w:cs="Times New Roman"/>
          <w:spacing w:val="-2"/>
          <w:sz w:val="24"/>
          <w:szCs w:val="24"/>
        </w:rPr>
        <w:t>муниципальный</w:t>
      </w:r>
      <w:r w:rsidR="00077F28" w:rsidRPr="001F22C7">
        <w:rPr>
          <w:rFonts w:eastAsia="Times New Roman"/>
          <w:sz w:val="24"/>
          <w:szCs w:val="24"/>
        </w:rPr>
        <w:t xml:space="preserve"> </w:t>
      </w:r>
      <w:r w:rsidRPr="001F22C7">
        <w:rPr>
          <w:rFonts w:ascii="Times New Roman" w:eastAsia="Times New Roman" w:hAnsi="Times New Roman" w:cs="Times New Roman"/>
          <w:spacing w:val="-2"/>
          <w:sz w:val="24"/>
          <w:szCs w:val="24"/>
        </w:rPr>
        <w:t>бюджет</w:t>
      </w:r>
      <w:r w:rsidR="00077F28" w:rsidRPr="001F22C7">
        <w:rPr>
          <w:rFonts w:eastAsia="Times New Roman"/>
          <w:sz w:val="24"/>
          <w:szCs w:val="24"/>
        </w:rPr>
        <w:t xml:space="preserve"> </w:t>
      </w:r>
      <w:r w:rsidRPr="001F22C7">
        <w:rPr>
          <w:rFonts w:ascii="Times New Roman" w:eastAsia="Times New Roman" w:hAnsi="Times New Roman" w:cs="Times New Roman"/>
          <w:sz w:val="24"/>
          <w:szCs w:val="24"/>
        </w:rPr>
        <w:t>—</w:t>
      </w:r>
      <w:r w:rsidR="00077F2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z w:val="24"/>
          <w:szCs w:val="24"/>
        </w:rPr>
        <w:t>общеобразовательное учреждение) и образовательного учреждения.</w:t>
      </w:r>
    </w:p>
    <w:p w:rsidR="0026315A" w:rsidRPr="001F22C7" w:rsidRDefault="0026315A" w:rsidP="00077F28">
      <w:pPr>
        <w:shd w:val="clear" w:color="auto" w:fill="FFFFFF"/>
        <w:tabs>
          <w:tab w:val="left" w:pos="1162"/>
          <w:tab w:val="left" w:pos="2779"/>
          <w:tab w:val="left" w:pos="3917"/>
          <w:tab w:val="left" w:pos="5174"/>
          <w:tab w:val="left" w:pos="6365"/>
          <w:tab w:val="left" w:pos="8314"/>
        </w:tabs>
        <w:spacing w:line="317" w:lineRule="exact"/>
        <w:ind w:right="5" w:firstLine="456"/>
        <w:jc w:val="both"/>
        <w:rPr>
          <w:sz w:val="24"/>
          <w:szCs w:val="24"/>
        </w:rPr>
      </w:pPr>
      <w:r w:rsidRPr="001F22C7">
        <w:rPr>
          <w:rFonts w:ascii="Times New Roman" w:eastAsia="Times New Roman" w:hAnsi="Times New Roman" w:cs="Times New Roman"/>
          <w:sz w:val="24"/>
          <w:szCs w:val="24"/>
        </w:rPr>
        <w:t>В связи с требованиями Стандарта при расчёте регионального подушевого норматива</w:t>
      </w:r>
      <w:r w:rsidR="00077F28" w:rsidRPr="001F22C7">
        <w:rPr>
          <w:rFonts w:ascii="Times New Roman" w:eastAsia="Times New Roman" w:hAnsi="Times New Roman" w:cs="Times New Roman"/>
          <w:sz w:val="24"/>
          <w:szCs w:val="24"/>
        </w:rPr>
        <w:t xml:space="preserve"> </w:t>
      </w:r>
      <w:r w:rsidRPr="001F22C7">
        <w:rPr>
          <w:rFonts w:ascii="Times New Roman" w:eastAsia="Times New Roman" w:hAnsi="Times New Roman" w:cs="Times New Roman"/>
          <w:spacing w:val="-1"/>
          <w:sz w:val="24"/>
          <w:szCs w:val="24"/>
        </w:rPr>
        <w:t>должны</w:t>
      </w:r>
      <w:r w:rsidRPr="001F22C7">
        <w:rPr>
          <w:rFonts w:eastAsia="Times New Roman"/>
          <w:sz w:val="24"/>
          <w:szCs w:val="24"/>
        </w:rPr>
        <w:tab/>
      </w:r>
      <w:r w:rsidRPr="001F22C7">
        <w:rPr>
          <w:rFonts w:ascii="Times New Roman" w:eastAsia="Times New Roman" w:hAnsi="Times New Roman" w:cs="Times New Roman"/>
          <w:spacing w:val="-3"/>
          <w:sz w:val="24"/>
          <w:szCs w:val="24"/>
        </w:rPr>
        <w:t>учитываться</w:t>
      </w:r>
      <w:r w:rsidRPr="001F22C7">
        <w:rPr>
          <w:rFonts w:eastAsia="Times New Roman"/>
          <w:sz w:val="24"/>
          <w:szCs w:val="24"/>
        </w:rPr>
        <w:tab/>
      </w:r>
      <w:r w:rsidRPr="001F22C7">
        <w:rPr>
          <w:rFonts w:ascii="Times New Roman" w:eastAsia="Times New Roman" w:hAnsi="Times New Roman" w:cs="Times New Roman"/>
          <w:spacing w:val="-2"/>
          <w:sz w:val="24"/>
          <w:szCs w:val="24"/>
        </w:rPr>
        <w:t>затраты</w:t>
      </w:r>
      <w:r w:rsidRPr="001F22C7">
        <w:rPr>
          <w:rFonts w:eastAsia="Times New Roman"/>
          <w:sz w:val="24"/>
          <w:szCs w:val="24"/>
        </w:rPr>
        <w:tab/>
      </w:r>
      <w:r w:rsidRPr="001F22C7">
        <w:rPr>
          <w:rFonts w:ascii="Times New Roman" w:eastAsia="Times New Roman" w:hAnsi="Times New Roman" w:cs="Times New Roman"/>
          <w:spacing w:val="-2"/>
          <w:sz w:val="24"/>
          <w:szCs w:val="24"/>
        </w:rPr>
        <w:t>рабочего</w:t>
      </w:r>
      <w:r w:rsidR="00077F28"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pacing w:val="-2"/>
          <w:sz w:val="24"/>
          <w:szCs w:val="24"/>
        </w:rPr>
        <w:t>времени</w:t>
      </w:r>
      <w:r w:rsidR="00077F28" w:rsidRPr="001F22C7">
        <w:rPr>
          <w:rFonts w:eastAsia="Times New Roman"/>
          <w:sz w:val="24"/>
          <w:szCs w:val="24"/>
        </w:rPr>
        <w:t xml:space="preserve"> </w:t>
      </w:r>
      <w:r w:rsidRPr="001F22C7">
        <w:rPr>
          <w:rFonts w:ascii="Times New Roman" w:eastAsia="Times New Roman" w:hAnsi="Times New Roman" w:cs="Times New Roman"/>
          <w:spacing w:val="-2"/>
          <w:sz w:val="24"/>
          <w:szCs w:val="24"/>
        </w:rPr>
        <w:t>педагогических</w:t>
      </w:r>
      <w:r w:rsidR="00077F28" w:rsidRPr="001F22C7">
        <w:rPr>
          <w:rFonts w:eastAsia="Times New Roman"/>
          <w:sz w:val="24"/>
          <w:szCs w:val="24"/>
        </w:rPr>
        <w:t xml:space="preserve"> </w:t>
      </w:r>
      <w:r w:rsidRPr="001F22C7">
        <w:rPr>
          <w:rFonts w:ascii="Times New Roman" w:eastAsia="Times New Roman" w:hAnsi="Times New Roman" w:cs="Times New Roman"/>
          <w:spacing w:val="-2"/>
          <w:sz w:val="24"/>
          <w:szCs w:val="24"/>
        </w:rPr>
        <w:t>работников</w:t>
      </w:r>
      <w:r w:rsidR="00077F28" w:rsidRPr="001F22C7">
        <w:rPr>
          <w:rFonts w:ascii="Times New Roman" w:eastAsia="Times New Roman" w:hAnsi="Times New Roman" w:cs="Times New Roman"/>
          <w:spacing w:val="-2"/>
          <w:sz w:val="24"/>
          <w:szCs w:val="24"/>
        </w:rPr>
        <w:t xml:space="preserve"> </w:t>
      </w:r>
      <w:r w:rsidRPr="001F22C7">
        <w:rPr>
          <w:rFonts w:ascii="Times New Roman" w:eastAsia="Times New Roman" w:hAnsi="Times New Roman" w:cs="Times New Roman"/>
          <w:sz w:val="24"/>
          <w:szCs w:val="24"/>
        </w:rPr>
        <w:t>образовательных учреждений на урочную и внеурочную деятельность, включая все виды работ (учебная, воспитательная методическая и т. п.), входящие в трудовые обязанности конкретных педагогических работников.</w:t>
      </w:r>
    </w:p>
    <w:p w:rsidR="00F2071E" w:rsidRDefault="0026315A">
      <w:pPr>
        <w:shd w:val="clear" w:color="auto" w:fill="FFFFFF"/>
        <w:spacing w:line="317" w:lineRule="exact"/>
        <w:ind w:right="5" w:firstLine="456"/>
        <w:jc w:val="both"/>
        <w:rPr>
          <w:rFonts w:ascii="Times New Roman" w:eastAsia="Times New Roman" w:hAnsi="Times New Roman" w:cs="Times New Roman"/>
          <w:sz w:val="24"/>
          <w:szCs w:val="24"/>
        </w:rPr>
      </w:pPr>
      <w:r w:rsidRPr="001F22C7">
        <w:rPr>
          <w:rFonts w:ascii="Times New Roman" w:eastAsia="Times New Roman" w:hAnsi="Times New Roman" w:cs="Times New Roman"/>
          <w:b/>
          <w:bCs/>
          <w:sz w:val="24"/>
          <w:szCs w:val="24"/>
        </w:rPr>
        <w:t xml:space="preserve">Формирование фонда оплаты труда </w:t>
      </w:r>
      <w:r w:rsidRPr="001F22C7">
        <w:rPr>
          <w:rFonts w:ascii="Times New Roman" w:eastAsia="Times New Roman" w:hAnsi="Times New Roman" w:cs="Times New Roman"/>
          <w:sz w:val="24"/>
          <w:szCs w:val="24"/>
        </w:rPr>
        <w:t>образовательного учреждения осуществляется в пределах объёма средств образовательного учреждения на текущий финансовый год, определённого в соответствии с региональным расчётным подушевым нормативом, количеством обучающихся и соответствующими поправочными коэффициентами, и отражается в смете образовательного учреждения.</w:t>
      </w:r>
    </w:p>
    <w:p w:rsidR="00F2071E" w:rsidRDefault="00F2071E">
      <w:pPr>
        <w:widowControl/>
        <w:autoSpaceDE/>
        <w:autoSpaceDN/>
        <w:adjustRightInd/>
        <w:spacing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26315A" w:rsidRPr="001F22C7" w:rsidRDefault="00F2071E">
      <w:pPr>
        <w:shd w:val="clear" w:color="auto" w:fill="FFFFFF"/>
        <w:spacing w:line="317" w:lineRule="exact"/>
        <w:ind w:right="5" w:firstLine="456"/>
        <w:jc w:val="both"/>
        <w:rPr>
          <w:sz w:val="24"/>
          <w:szCs w:val="24"/>
        </w:rPr>
      </w:pPr>
      <w:bookmarkStart w:id="67" w:name="_GoBack"/>
      <w:r w:rsidRPr="00F2071E">
        <w:rPr>
          <w:noProof/>
          <w:sz w:val="24"/>
          <w:szCs w:val="24"/>
        </w:rPr>
        <w:lastRenderedPageBreak/>
        <w:drawing>
          <wp:anchor distT="0" distB="0" distL="114300" distR="114300" simplePos="0" relativeHeight="251659264" behindDoc="1" locked="0" layoutInCell="1" allowOverlap="1">
            <wp:simplePos x="0" y="0"/>
            <wp:positionH relativeFrom="margin">
              <wp:align>right</wp:align>
            </wp:positionH>
            <wp:positionV relativeFrom="paragraph">
              <wp:posOffset>545</wp:posOffset>
            </wp:positionV>
            <wp:extent cx="6537960" cy="8999310"/>
            <wp:effectExtent l="0" t="0" r="0" b="0"/>
            <wp:wrapTight wrapText="bothSides">
              <wp:wrapPolygon edited="0">
                <wp:start x="0" y="0"/>
                <wp:lineTo x="0" y="21536"/>
                <wp:lineTo x="21524" y="21536"/>
                <wp:lineTo x="21524" y="0"/>
                <wp:lineTo x="0" y="0"/>
              </wp:wrapPolygon>
            </wp:wrapTight>
            <wp:docPr id="145" name="Рисунок 145" descr="C:\Users\Ирина Чапкова\Desktop\ноо.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Ирина Чапкова\Desktop\ноо.jpe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537960" cy="899931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67"/>
    </w:p>
    <w:sectPr w:rsidR="0026315A" w:rsidRPr="001F22C7" w:rsidSect="00CC0DD1">
      <w:pgSz w:w="11909" w:h="16834"/>
      <w:pgMar w:top="0" w:right="845" w:bottom="851" w:left="1843" w:header="720" w:footer="720" w:gutter="0"/>
      <w:cols w:space="60"/>
      <w:noEndnote/>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232B" w:rsidRDefault="00F0232B" w:rsidP="00AE6CBD">
      <w:r>
        <w:separator/>
      </w:r>
    </w:p>
  </w:endnote>
  <w:endnote w:type="continuationSeparator" w:id="0">
    <w:p w:rsidR="00F0232B" w:rsidRDefault="00F0232B" w:rsidP="00AE6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MS Mincho">
    <w:altName w:val="Yu Gothic UI"/>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4C9B" w:rsidRDefault="00284C9B">
    <w:pPr>
      <w:spacing w:after="39"/>
      <w:jc w:val="right"/>
    </w:pPr>
    <w:r>
      <w:fldChar w:fldCharType="begin"/>
    </w:r>
    <w:r>
      <w:instrText xml:space="preserve"> PAGE   \* MERGEFORMAT </w:instrText>
    </w:r>
    <w:r>
      <w:fldChar w:fldCharType="separate"/>
    </w:r>
    <w:r>
      <w:rPr>
        <w:noProof/>
      </w:rPr>
      <w:t>330</w:t>
    </w:r>
    <w:r>
      <w:fldChar w:fldCharType="end"/>
    </w:r>
    <w:r>
      <w:t xml:space="preserve"> </w:t>
    </w:r>
  </w:p>
  <w:p w:rsidR="00284C9B" w:rsidRDefault="00284C9B">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4C9B" w:rsidRDefault="00284C9B">
    <w:pPr>
      <w:spacing w:after="39"/>
      <w:jc w:val="right"/>
    </w:pPr>
    <w:r>
      <w:fldChar w:fldCharType="begin"/>
    </w:r>
    <w:r>
      <w:instrText xml:space="preserve"> PAGE   \* MERGEFORMAT </w:instrText>
    </w:r>
    <w:r>
      <w:fldChar w:fldCharType="separate"/>
    </w:r>
    <w:r w:rsidR="00F2071E">
      <w:rPr>
        <w:noProof/>
      </w:rPr>
      <w:t>260</w:t>
    </w:r>
    <w:r>
      <w:fldChar w:fldCharType="end"/>
    </w:r>
    <w:r>
      <w:t xml:space="preserve"> </w:t>
    </w:r>
  </w:p>
  <w:p w:rsidR="00284C9B" w:rsidRDefault="00284C9B">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4C9B" w:rsidRDefault="00284C9B">
    <w:pPr>
      <w:spacing w:after="39"/>
      <w:jc w:val="right"/>
    </w:pPr>
    <w:r>
      <w:fldChar w:fldCharType="begin"/>
    </w:r>
    <w:r>
      <w:instrText xml:space="preserve"> PAGE   \* MERGEFORMAT </w:instrText>
    </w:r>
    <w:r>
      <w:fldChar w:fldCharType="separate"/>
    </w:r>
    <w:r w:rsidR="00F2071E">
      <w:rPr>
        <w:noProof/>
      </w:rPr>
      <w:t>1</w:t>
    </w:r>
    <w:r>
      <w:fldChar w:fldCharType="end"/>
    </w:r>
    <w:r>
      <w:t xml:space="preserve"> </w:t>
    </w:r>
  </w:p>
  <w:p w:rsidR="00284C9B" w:rsidRDefault="00284C9B">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232B" w:rsidRDefault="00F0232B" w:rsidP="00AE6CBD">
      <w:r>
        <w:separator/>
      </w:r>
    </w:p>
  </w:footnote>
  <w:footnote w:type="continuationSeparator" w:id="0">
    <w:p w:rsidR="00F0232B" w:rsidRDefault="00F0232B" w:rsidP="00AE6CBD">
      <w:r>
        <w:continuationSeparator/>
      </w:r>
    </w:p>
  </w:footnote>
  <w:footnote w:id="1">
    <w:p w:rsidR="00284C9B" w:rsidRPr="00A94410" w:rsidRDefault="00284C9B" w:rsidP="004978D5">
      <w:pPr>
        <w:pStyle w:val="af8"/>
        <w:rPr>
          <w:sz w:val="22"/>
          <w:szCs w:val="22"/>
        </w:rPr>
      </w:pPr>
      <w:r w:rsidRPr="00413904">
        <w:rPr>
          <w:rStyle w:val="afa"/>
          <w:sz w:val="22"/>
          <w:szCs w:val="22"/>
        </w:rPr>
        <w:footnoteRef/>
      </w:r>
      <w:r w:rsidRPr="00A94410">
        <w:rPr>
          <w:sz w:val="22"/>
          <w:szCs w:val="22"/>
        </w:rPr>
        <w:t xml:space="preserve"> Изучается во всех разделах курса.</w:t>
      </w:r>
    </w:p>
  </w:footnote>
  <w:footnote w:id="2">
    <w:p w:rsidR="00284C9B" w:rsidRPr="00A94410" w:rsidRDefault="00284C9B" w:rsidP="004978D5">
      <w:pPr>
        <w:pStyle w:val="af8"/>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3">
    <w:p w:rsidR="00284C9B" w:rsidRPr="00BD7394" w:rsidRDefault="00284C9B" w:rsidP="00CA2789">
      <w:pPr>
        <w:pStyle w:val="afb"/>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др.), материалы, используемые в декоративно­прикладном творчестве региона, в котором проживают школьники.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4C9B" w:rsidRDefault="00284C9B">
    <w:pPr>
      <w:spacing w:after="25"/>
    </w:pPr>
    <w:r>
      <w:t>·</w:t>
    </w:r>
    <w:r>
      <w:tab/>
      <w:t xml:space="preserve"> </w:t>
    </w:r>
  </w:p>
  <w:p w:rsidR="00284C9B" w:rsidRDefault="00284C9B">
    <w:pPr>
      <w:spacing w:after="25"/>
    </w:pPr>
    <w:r>
      <w:t>·</w:t>
    </w:r>
    <w:r>
      <w:tab/>
      <w:t xml:space="preserve"> </w:t>
    </w:r>
  </w:p>
  <w:p w:rsidR="00284C9B" w:rsidRDefault="00284C9B">
    <w:pPr>
      <w:spacing w:after="26"/>
    </w:pPr>
    <w:r>
      <w:t>·</w:t>
    </w:r>
    <w:r>
      <w:tab/>
      <w:t xml:space="preserve"> </w:t>
    </w:r>
  </w:p>
  <w:p w:rsidR="00284C9B" w:rsidRDefault="00284C9B">
    <w:pPr>
      <w:spacing w:after="25"/>
    </w:pPr>
    <w:r>
      <w:t>·</w:t>
    </w:r>
    <w:r>
      <w:tab/>
      <w:t xml:space="preserve"> </w:t>
    </w:r>
  </w:p>
  <w:p w:rsidR="00284C9B" w:rsidRDefault="00284C9B">
    <w:r>
      <w:t>·</w:t>
    </w:r>
    <w:r>
      <w:tab/>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4C9B" w:rsidRDefault="00284C9B">
    <w:pPr>
      <w:spacing w:after="25"/>
    </w:pPr>
    <w:r>
      <w:t xml:space="preserve"> </w:t>
    </w:r>
  </w:p>
  <w:p w:rsidR="00284C9B" w:rsidRDefault="00284C9B">
    <w:pPr>
      <w:spacing w:after="26"/>
    </w:pPr>
    <w:r>
      <w:tab/>
      <w:t xml:space="preserve"> </w:t>
    </w:r>
  </w:p>
  <w:p w:rsidR="00284C9B" w:rsidRDefault="00284C9B">
    <w:pPr>
      <w:spacing w:after="25"/>
    </w:pPr>
    <w:r>
      <w:tab/>
      <w:t xml:space="preserve"> </w:t>
    </w:r>
  </w:p>
  <w:p w:rsidR="00284C9B" w:rsidRDefault="00284C9B">
    <w:r>
      <w:tab/>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53042E00"/>
    <w:lvl w:ilvl="0">
      <w:numFmt w:val="bullet"/>
      <w:lvlText w:val="*"/>
      <w:lvlJc w:val="left"/>
    </w:lvl>
  </w:abstractNum>
  <w:abstractNum w:abstractNumId="2" w15:restartNumberingAfterBreak="0">
    <w:nsid w:val="00000002"/>
    <w:multiLevelType w:val="multilevel"/>
    <w:tmpl w:val="00000002"/>
    <w:lvl w:ilvl="0">
      <w:start w:val="1"/>
      <w:numFmt w:val="bullet"/>
      <w:lvlText w:val=""/>
      <w:lvlJc w:val="left"/>
      <w:pPr>
        <w:tabs>
          <w:tab w:val="num" w:pos="360"/>
        </w:tabs>
        <w:ind w:left="360" w:hanging="360"/>
      </w:pPr>
      <w:rPr>
        <w:rFonts w:ascii="Wingdings" w:hAnsi="Wingdings" w:cs="Wingdings"/>
        <w:color w:val="666666"/>
        <w:sz w:val="20"/>
        <w:szCs w:val="27"/>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3" w15:restartNumberingAfterBreak="0">
    <w:nsid w:val="00CA6952"/>
    <w:multiLevelType w:val="hybridMultilevel"/>
    <w:tmpl w:val="9C0C1A50"/>
    <w:lvl w:ilvl="0" w:tplc="AD7618F0">
      <w:start w:val="8"/>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362CAD8">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F36295E">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EF8D8BE">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5A8CA48">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DD44240">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0D28660">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AA900B68">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72CFFDA">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 w15:restartNumberingAfterBreak="0">
    <w:nsid w:val="00E73D7D"/>
    <w:multiLevelType w:val="hybridMultilevel"/>
    <w:tmpl w:val="6F6843C6"/>
    <w:lvl w:ilvl="0" w:tplc="5B565D5E">
      <w:start w:val="5"/>
      <w:numFmt w:val="decimal"/>
      <w:lvlText w:val="%1."/>
      <w:lvlJc w:val="left"/>
      <w:pPr>
        <w:ind w:left="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1460A5E">
      <w:start w:val="1"/>
      <w:numFmt w:val="lowerLetter"/>
      <w:lvlText w:val="%2"/>
      <w:lvlJc w:val="left"/>
      <w:pPr>
        <w:ind w:left="10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2DC65234">
      <w:start w:val="1"/>
      <w:numFmt w:val="lowerRoman"/>
      <w:lvlText w:val="%3"/>
      <w:lvlJc w:val="left"/>
      <w:pPr>
        <w:ind w:left="18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231C4BA6">
      <w:start w:val="1"/>
      <w:numFmt w:val="decimal"/>
      <w:lvlText w:val="%4"/>
      <w:lvlJc w:val="left"/>
      <w:pPr>
        <w:ind w:left="25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13AC45A">
      <w:start w:val="1"/>
      <w:numFmt w:val="lowerLetter"/>
      <w:lvlText w:val="%5"/>
      <w:lvlJc w:val="left"/>
      <w:pPr>
        <w:ind w:left="32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9BC06C4">
      <w:start w:val="1"/>
      <w:numFmt w:val="lowerRoman"/>
      <w:lvlText w:val="%6"/>
      <w:lvlJc w:val="left"/>
      <w:pPr>
        <w:ind w:left="396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D896AFD4">
      <w:start w:val="1"/>
      <w:numFmt w:val="decimal"/>
      <w:lvlText w:val="%7"/>
      <w:lvlJc w:val="left"/>
      <w:pPr>
        <w:ind w:left="46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14EF122">
      <w:start w:val="1"/>
      <w:numFmt w:val="lowerLetter"/>
      <w:lvlText w:val="%8"/>
      <w:lvlJc w:val="left"/>
      <w:pPr>
        <w:ind w:left="54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8CEAF40">
      <w:start w:val="1"/>
      <w:numFmt w:val="lowerRoman"/>
      <w:lvlText w:val="%9"/>
      <w:lvlJc w:val="left"/>
      <w:pPr>
        <w:ind w:left="61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 w15:restartNumberingAfterBreak="0">
    <w:nsid w:val="010125A1"/>
    <w:multiLevelType w:val="singleLevel"/>
    <w:tmpl w:val="A7144F34"/>
    <w:lvl w:ilvl="0">
      <w:start w:val="1"/>
      <w:numFmt w:val="decimal"/>
      <w:lvlText w:val="%1."/>
      <w:legacy w:legacy="1" w:legacySpace="0" w:legacyIndent="321"/>
      <w:lvlJc w:val="left"/>
      <w:rPr>
        <w:rFonts w:ascii="Times New Roman" w:hAnsi="Times New Roman" w:cs="Times New Roman" w:hint="default"/>
      </w:rPr>
    </w:lvl>
  </w:abstractNum>
  <w:abstractNum w:abstractNumId="6" w15:restartNumberingAfterBreak="0">
    <w:nsid w:val="016F3252"/>
    <w:multiLevelType w:val="hybridMultilevel"/>
    <w:tmpl w:val="4FD0321A"/>
    <w:lvl w:ilvl="0" w:tplc="9E6C34DE">
      <w:start w:val="6"/>
      <w:numFmt w:val="decimal"/>
      <w:lvlText w:val="%1."/>
      <w:lvlJc w:val="left"/>
      <w:pPr>
        <w:ind w:left="135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BBE03BC">
      <w:start w:val="1"/>
      <w:numFmt w:val="lowerLetter"/>
      <w:lvlText w:val="%2"/>
      <w:lvlJc w:val="left"/>
      <w:pPr>
        <w:ind w:left="207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0EA2066">
      <w:start w:val="1"/>
      <w:numFmt w:val="lowerRoman"/>
      <w:lvlText w:val="%3"/>
      <w:lvlJc w:val="left"/>
      <w:pPr>
        <w:ind w:left="27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37D68F54">
      <w:start w:val="1"/>
      <w:numFmt w:val="decimal"/>
      <w:lvlText w:val="%4"/>
      <w:lvlJc w:val="left"/>
      <w:pPr>
        <w:ind w:left="35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0A44341A">
      <w:start w:val="1"/>
      <w:numFmt w:val="lowerLetter"/>
      <w:lvlText w:val="%5"/>
      <w:lvlJc w:val="left"/>
      <w:pPr>
        <w:ind w:left="423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C889676">
      <w:start w:val="1"/>
      <w:numFmt w:val="lowerRoman"/>
      <w:lvlText w:val="%6"/>
      <w:lvlJc w:val="left"/>
      <w:pPr>
        <w:ind w:left="495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D096A57E">
      <w:start w:val="1"/>
      <w:numFmt w:val="decimal"/>
      <w:lvlText w:val="%7"/>
      <w:lvlJc w:val="left"/>
      <w:pPr>
        <w:ind w:left="567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3AF40936">
      <w:start w:val="1"/>
      <w:numFmt w:val="lowerLetter"/>
      <w:lvlText w:val="%8"/>
      <w:lvlJc w:val="left"/>
      <w:pPr>
        <w:ind w:left="63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B0D436B8">
      <w:start w:val="1"/>
      <w:numFmt w:val="lowerRoman"/>
      <w:lvlText w:val="%9"/>
      <w:lvlJc w:val="left"/>
      <w:pPr>
        <w:ind w:left="71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7" w15:restartNumberingAfterBreak="0">
    <w:nsid w:val="034D4FC1"/>
    <w:multiLevelType w:val="hybridMultilevel"/>
    <w:tmpl w:val="D86A0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3E91F9C"/>
    <w:multiLevelType w:val="hybridMultilevel"/>
    <w:tmpl w:val="88C69E2C"/>
    <w:lvl w:ilvl="0" w:tplc="23B8D296">
      <w:start w:val="1"/>
      <w:numFmt w:val="bullet"/>
      <w:lvlText w:val=""/>
      <w:lvlJc w:val="left"/>
      <w:pPr>
        <w:ind w:left="360" w:hanging="360"/>
      </w:pPr>
      <w:rPr>
        <w:rFonts w:ascii="Symbol" w:hAnsi="Symbol" w:hint="default"/>
        <w:sz w:val="24"/>
        <w:szCs w:val="24"/>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056F10F6"/>
    <w:multiLevelType w:val="hybridMultilevel"/>
    <w:tmpl w:val="E408BA3C"/>
    <w:lvl w:ilvl="0" w:tplc="03040DA0">
      <w:start w:val="1"/>
      <w:numFmt w:val="bullet"/>
      <w:lvlText w:val="•"/>
      <w:lvlJc w:val="left"/>
      <w:pPr>
        <w:ind w:left="11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37AC1F86">
      <w:start w:val="1"/>
      <w:numFmt w:val="bullet"/>
      <w:lvlText w:val="o"/>
      <w:lvlJc w:val="left"/>
      <w:pPr>
        <w:ind w:left="200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B73CEE8C">
      <w:start w:val="1"/>
      <w:numFmt w:val="bullet"/>
      <w:lvlText w:val="▪"/>
      <w:lvlJc w:val="left"/>
      <w:pPr>
        <w:ind w:left="272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0F7A05C4">
      <w:start w:val="1"/>
      <w:numFmt w:val="bullet"/>
      <w:lvlText w:val="•"/>
      <w:lvlJc w:val="left"/>
      <w:pPr>
        <w:ind w:left="34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C863D08">
      <w:start w:val="1"/>
      <w:numFmt w:val="bullet"/>
      <w:lvlText w:val="o"/>
      <w:lvlJc w:val="left"/>
      <w:pPr>
        <w:ind w:left="416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B76612C">
      <w:start w:val="1"/>
      <w:numFmt w:val="bullet"/>
      <w:lvlText w:val="▪"/>
      <w:lvlJc w:val="left"/>
      <w:pPr>
        <w:ind w:left="488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68F04230">
      <w:start w:val="1"/>
      <w:numFmt w:val="bullet"/>
      <w:lvlText w:val="•"/>
      <w:lvlJc w:val="left"/>
      <w:pPr>
        <w:ind w:left="560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186A980">
      <w:start w:val="1"/>
      <w:numFmt w:val="bullet"/>
      <w:lvlText w:val="o"/>
      <w:lvlJc w:val="left"/>
      <w:pPr>
        <w:ind w:left="632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1A9C4970">
      <w:start w:val="1"/>
      <w:numFmt w:val="bullet"/>
      <w:lvlText w:val="▪"/>
      <w:lvlJc w:val="left"/>
      <w:pPr>
        <w:ind w:left="70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0" w15:restartNumberingAfterBreak="0">
    <w:nsid w:val="059F6232"/>
    <w:multiLevelType w:val="singleLevel"/>
    <w:tmpl w:val="D6CE292C"/>
    <w:lvl w:ilvl="0">
      <w:start w:val="4"/>
      <w:numFmt w:val="decimal"/>
      <w:lvlText w:val="%1."/>
      <w:legacy w:legacy="1" w:legacySpace="0" w:legacyIndent="518"/>
      <w:lvlJc w:val="left"/>
      <w:rPr>
        <w:rFonts w:ascii="Times New Roman" w:hAnsi="Times New Roman" w:cs="Times New Roman" w:hint="default"/>
      </w:rPr>
    </w:lvl>
  </w:abstractNum>
  <w:abstractNum w:abstractNumId="11" w15:restartNumberingAfterBreak="0">
    <w:nsid w:val="05A652BB"/>
    <w:multiLevelType w:val="hybridMultilevel"/>
    <w:tmpl w:val="353A3CEE"/>
    <w:lvl w:ilvl="0" w:tplc="EC9CCBC8">
      <w:start w:val="1"/>
      <w:numFmt w:val="decimal"/>
      <w:lvlText w:val="%1)"/>
      <w:lvlJc w:val="left"/>
      <w:pPr>
        <w:ind w:left="6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EB803AE">
      <w:start w:val="1"/>
      <w:numFmt w:val="lowerLetter"/>
      <w:lvlText w:val="%2"/>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65108C22">
      <w:start w:val="1"/>
      <w:numFmt w:val="lowerRoman"/>
      <w:lvlText w:val="%3"/>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A0402108">
      <w:start w:val="1"/>
      <w:numFmt w:val="decimal"/>
      <w:lvlText w:val="%4"/>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B4166478">
      <w:start w:val="1"/>
      <w:numFmt w:val="lowerLetter"/>
      <w:lvlText w:val="%5"/>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D612FB5E">
      <w:start w:val="1"/>
      <w:numFmt w:val="lowerRoman"/>
      <w:lvlText w:val="%6"/>
      <w:lvlJc w:val="left"/>
      <w:pPr>
        <w:ind w:left="43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DE5C290A">
      <w:start w:val="1"/>
      <w:numFmt w:val="decimal"/>
      <w:lvlText w:val="%7"/>
      <w:lvlJc w:val="left"/>
      <w:pPr>
        <w:ind w:left="50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1ECB8E6">
      <w:start w:val="1"/>
      <w:numFmt w:val="lowerLetter"/>
      <w:lvlText w:val="%8"/>
      <w:lvlJc w:val="left"/>
      <w:pPr>
        <w:ind w:left="57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5BE321C">
      <w:start w:val="1"/>
      <w:numFmt w:val="lowerRoman"/>
      <w:lvlText w:val="%9"/>
      <w:lvlJc w:val="left"/>
      <w:pPr>
        <w:ind w:left="64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2" w15:restartNumberingAfterBreak="0">
    <w:nsid w:val="060D4CDC"/>
    <w:multiLevelType w:val="hybridMultilevel"/>
    <w:tmpl w:val="A1D847CC"/>
    <w:lvl w:ilvl="0" w:tplc="E146EB22">
      <w:start w:val="1"/>
      <w:numFmt w:val="bullet"/>
      <w:lvlText w:val="•"/>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309C1974">
      <w:start w:val="1"/>
      <w:numFmt w:val="bullet"/>
      <w:lvlText w:val="o"/>
      <w:lvlJc w:val="left"/>
      <w:pPr>
        <w:ind w:left="4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E1AC32B0">
      <w:start w:val="1"/>
      <w:numFmt w:val="bullet"/>
      <w:lvlText w:val="▪"/>
      <w:lvlJc w:val="left"/>
      <w:pPr>
        <w:ind w:left="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B944680">
      <w:start w:val="1"/>
      <w:numFmt w:val="bullet"/>
      <w:lvlText w:val="•"/>
      <w:lvlJc w:val="left"/>
      <w:pPr>
        <w:ind w:left="5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3A85CE4">
      <w:start w:val="1"/>
      <w:numFmt w:val="bullet"/>
      <w:lvlRestart w:val="0"/>
      <w:lvlText w:val="-"/>
      <w:lvlJc w:val="left"/>
      <w:pPr>
        <w:ind w:left="7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0C70900E">
      <w:start w:val="1"/>
      <w:numFmt w:val="bullet"/>
      <w:lvlText w:val="▪"/>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5FE0C24">
      <w:start w:val="1"/>
      <w:numFmt w:val="bullet"/>
      <w:lvlText w:val="•"/>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CEEBEFC">
      <w:start w:val="1"/>
      <w:numFmt w:val="bullet"/>
      <w:lvlText w:val="o"/>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803ACE56">
      <w:start w:val="1"/>
      <w:numFmt w:val="bullet"/>
      <w:lvlText w:val="▪"/>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3" w15:restartNumberingAfterBreak="0">
    <w:nsid w:val="07D7645F"/>
    <w:multiLevelType w:val="hybridMultilevel"/>
    <w:tmpl w:val="AB963B52"/>
    <w:lvl w:ilvl="0" w:tplc="2E7E156C">
      <w:start w:val="14"/>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3BE44C0">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E9D424D8">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9BA5028">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3FE4666">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07BC1B70">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F3746D2C">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ABDEE916">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807ED0F8">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4" w15:restartNumberingAfterBreak="0">
    <w:nsid w:val="088917E5"/>
    <w:multiLevelType w:val="hybridMultilevel"/>
    <w:tmpl w:val="A626ACBE"/>
    <w:lvl w:ilvl="0" w:tplc="96803F3E">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99421CB2">
      <w:start w:val="1"/>
      <w:numFmt w:val="lowerLetter"/>
      <w:lvlText w:val="%2"/>
      <w:lvlJc w:val="left"/>
      <w:pPr>
        <w:ind w:left="82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D4660AC">
      <w:start w:val="2"/>
      <w:numFmt w:val="decimal"/>
      <w:lvlRestart w:val="0"/>
      <w:lvlText w:val="%3."/>
      <w:lvlJc w:val="left"/>
      <w:pPr>
        <w:ind w:left="118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62EE1A6">
      <w:start w:val="1"/>
      <w:numFmt w:val="decimal"/>
      <w:lvlText w:val="%4"/>
      <w:lvlJc w:val="left"/>
      <w:pPr>
        <w:ind w:left="226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4B36C640">
      <w:start w:val="1"/>
      <w:numFmt w:val="lowerLetter"/>
      <w:lvlText w:val="%5"/>
      <w:lvlJc w:val="left"/>
      <w:pPr>
        <w:ind w:left="298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291C803A">
      <w:start w:val="1"/>
      <w:numFmt w:val="lowerRoman"/>
      <w:lvlText w:val="%6"/>
      <w:lvlJc w:val="left"/>
      <w:pPr>
        <w:ind w:left="370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CD76A0BC">
      <w:start w:val="1"/>
      <w:numFmt w:val="decimal"/>
      <w:lvlText w:val="%7"/>
      <w:lvlJc w:val="left"/>
      <w:pPr>
        <w:ind w:left="442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BE2C2D3E">
      <w:start w:val="1"/>
      <w:numFmt w:val="lowerLetter"/>
      <w:lvlText w:val="%8"/>
      <w:lvlJc w:val="left"/>
      <w:pPr>
        <w:ind w:left="514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1E0E830A">
      <w:start w:val="1"/>
      <w:numFmt w:val="lowerRoman"/>
      <w:lvlText w:val="%9"/>
      <w:lvlJc w:val="left"/>
      <w:pPr>
        <w:ind w:left="586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5" w15:restartNumberingAfterBreak="0">
    <w:nsid w:val="0B00412C"/>
    <w:multiLevelType w:val="hybridMultilevel"/>
    <w:tmpl w:val="08E6C868"/>
    <w:lvl w:ilvl="0" w:tplc="BC127B78">
      <w:start w:val="1"/>
      <w:numFmt w:val="bullet"/>
      <w:lvlText w:val="-"/>
      <w:lvlJc w:val="left"/>
      <w:pPr>
        <w:ind w:left="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FC24798">
      <w:start w:val="1"/>
      <w:numFmt w:val="bullet"/>
      <w:lvlText w:val="o"/>
      <w:lvlJc w:val="left"/>
      <w:pPr>
        <w:ind w:left="108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0DA7276">
      <w:start w:val="1"/>
      <w:numFmt w:val="bullet"/>
      <w:lvlText w:val="▪"/>
      <w:lvlJc w:val="left"/>
      <w:pPr>
        <w:ind w:left="180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A276FAE4">
      <w:start w:val="1"/>
      <w:numFmt w:val="bullet"/>
      <w:lvlText w:val="•"/>
      <w:lvlJc w:val="left"/>
      <w:pPr>
        <w:ind w:left="252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6E0AD74">
      <w:start w:val="1"/>
      <w:numFmt w:val="bullet"/>
      <w:lvlText w:val="o"/>
      <w:lvlJc w:val="left"/>
      <w:pPr>
        <w:ind w:left="324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C6DA3BE0">
      <w:start w:val="1"/>
      <w:numFmt w:val="bullet"/>
      <w:lvlText w:val="▪"/>
      <w:lvlJc w:val="left"/>
      <w:pPr>
        <w:ind w:left="396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074ECF0">
      <w:start w:val="1"/>
      <w:numFmt w:val="bullet"/>
      <w:lvlText w:val="•"/>
      <w:lvlJc w:val="left"/>
      <w:pPr>
        <w:ind w:left="468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5CFA58DE">
      <w:start w:val="1"/>
      <w:numFmt w:val="bullet"/>
      <w:lvlText w:val="o"/>
      <w:lvlJc w:val="left"/>
      <w:pPr>
        <w:ind w:left="540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D260FBA">
      <w:start w:val="1"/>
      <w:numFmt w:val="bullet"/>
      <w:lvlText w:val="▪"/>
      <w:lvlJc w:val="left"/>
      <w:pPr>
        <w:ind w:left="612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6" w15:restartNumberingAfterBreak="0">
    <w:nsid w:val="0F491888"/>
    <w:multiLevelType w:val="hybridMultilevel"/>
    <w:tmpl w:val="9E025856"/>
    <w:lvl w:ilvl="0" w:tplc="53B8289A">
      <w:start w:val="1"/>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04765DA0">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578B12C">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98457E8">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AF44A66">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C3EE23FE">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D34AB32">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192644B0">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6E18E9C6">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7" w15:restartNumberingAfterBreak="0">
    <w:nsid w:val="111E550B"/>
    <w:multiLevelType w:val="hybridMultilevel"/>
    <w:tmpl w:val="885E0F3A"/>
    <w:lvl w:ilvl="0" w:tplc="6AE8DDE0">
      <w:start w:val="1"/>
      <w:numFmt w:val="decimal"/>
      <w:lvlText w:val="%1."/>
      <w:lvlJc w:val="left"/>
      <w:pPr>
        <w:ind w:left="3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D828994">
      <w:start w:val="1"/>
      <w:numFmt w:val="lowerLetter"/>
      <w:lvlText w:val="%2"/>
      <w:lvlJc w:val="left"/>
      <w:pPr>
        <w:ind w:left="10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BC06F5A">
      <w:start w:val="1"/>
      <w:numFmt w:val="lowerRoman"/>
      <w:lvlText w:val="%3"/>
      <w:lvlJc w:val="left"/>
      <w:pPr>
        <w:ind w:left="18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7D86DF8">
      <w:start w:val="1"/>
      <w:numFmt w:val="decimal"/>
      <w:lvlText w:val="%4"/>
      <w:lvlJc w:val="left"/>
      <w:pPr>
        <w:ind w:left="25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2D7683F8">
      <w:start w:val="1"/>
      <w:numFmt w:val="lowerLetter"/>
      <w:lvlText w:val="%5"/>
      <w:lvlJc w:val="left"/>
      <w:pPr>
        <w:ind w:left="32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1120D50">
      <w:start w:val="1"/>
      <w:numFmt w:val="lowerRoman"/>
      <w:lvlText w:val="%6"/>
      <w:lvlJc w:val="left"/>
      <w:pPr>
        <w:ind w:left="39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CC8542A">
      <w:start w:val="1"/>
      <w:numFmt w:val="decimal"/>
      <w:lvlText w:val="%7"/>
      <w:lvlJc w:val="left"/>
      <w:pPr>
        <w:ind w:left="46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59ACACF2">
      <w:start w:val="1"/>
      <w:numFmt w:val="lowerLetter"/>
      <w:lvlText w:val="%8"/>
      <w:lvlJc w:val="left"/>
      <w:pPr>
        <w:ind w:left="54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6868F3CC">
      <w:start w:val="1"/>
      <w:numFmt w:val="lowerRoman"/>
      <w:lvlText w:val="%9"/>
      <w:lvlJc w:val="left"/>
      <w:pPr>
        <w:ind w:left="61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8" w15:restartNumberingAfterBreak="0">
    <w:nsid w:val="11714126"/>
    <w:multiLevelType w:val="hybridMultilevel"/>
    <w:tmpl w:val="166A57FE"/>
    <w:lvl w:ilvl="0" w:tplc="3EE405F4">
      <w:start w:val="1"/>
      <w:numFmt w:val="decimal"/>
      <w:lvlText w:val="%1)"/>
      <w:lvlJc w:val="left"/>
      <w:pPr>
        <w:ind w:left="25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1689324">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4FC0DE94">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870AFF60">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B36A9DD8">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462FEE2">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77E747C">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9D6EB76">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942F4B8">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9" w15:restartNumberingAfterBreak="0">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20" w15:restartNumberingAfterBreak="0">
    <w:nsid w:val="13A607CD"/>
    <w:multiLevelType w:val="singleLevel"/>
    <w:tmpl w:val="0428E1F0"/>
    <w:lvl w:ilvl="0">
      <w:start w:val="4"/>
      <w:numFmt w:val="decimal"/>
      <w:lvlText w:val="%1)"/>
      <w:legacy w:legacy="1" w:legacySpace="0" w:legacyIndent="355"/>
      <w:lvlJc w:val="left"/>
      <w:rPr>
        <w:rFonts w:ascii="Times New Roman" w:hAnsi="Times New Roman" w:cs="Times New Roman" w:hint="default"/>
      </w:rPr>
    </w:lvl>
  </w:abstractNum>
  <w:abstractNum w:abstractNumId="21" w15:restartNumberingAfterBreak="0">
    <w:nsid w:val="16AF5CCF"/>
    <w:multiLevelType w:val="hybridMultilevel"/>
    <w:tmpl w:val="9B0C9EA8"/>
    <w:lvl w:ilvl="0" w:tplc="1F045562">
      <w:start w:val="1"/>
      <w:numFmt w:val="bullet"/>
      <w:lvlText w:val="•"/>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F61A09F8">
      <w:start w:val="1"/>
      <w:numFmt w:val="bullet"/>
      <w:lvlText w:val="o"/>
      <w:lvlJc w:val="left"/>
      <w:pPr>
        <w:ind w:left="10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E858290E">
      <w:start w:val="1"/>
      <w:numFmt w:val="bullet"/>
      <w:lvlText w:val="▪"/>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6750FBB6">
      <w:start w:val="1"/>
      <w:numFmt w:val="bullet"/>
      <w:lvlText w:val="•"/>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FF38C604">
      <w:start w:val="1"/>
      <w:numFmt w:val="bullet"/>
      <w:lvlText w:val="o"/>
      <w:lvlJc w:val="left"/>
      <w:pPr>
        <w:ind w:left="32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01C67510">
      <w:start w:val="1"/>
      <w:numFmt w:val="bullet"/>
      <w:lvlText w:val="▪"/>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7D48CFC6">
      <w:start w:val="1"/>
      <w:numFmt w:val="bullet"/>
      <w:lvlText w:val="•"/>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71089EDE">
      <w:start w:val="1"/>
      <w:numFmt w:val="bullet"/>
      <w:lvlText w:val="o"/>
      <w:lvlJc w:val="left"/>
      <w:pPr>
        <w:ind w:left="54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53A6A2DE">
      <w:start w:val="1"/>
      <w:numFmt w:val="bullet"/>
      <w:lvlText w:val="▪"/>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22" w15:restartNumberingAfterBreak="0">
    <w:nsid w:val="181E6E85"/>
    <w:multiLevelType w:val="hybridMultilevel"/>
    <w:tmpl w:val="75B2C430"/>
    <w:lvl w:ilvl="0" w:tplc="155E1E32">
      <w:start w:val="1"/>
      <w:numFmt w:val="decimal"/>
      <w:lvlText w:val="%1."/>
      <w:lvlJc w:val="left"/>
      <w:pPr>
        <w:ind w:left="3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E45AED40">
      <w:start w:val="1"/>
      <w:numFmt w:val="lowerLetter"/>
      <w:lvlText w:val="%2"/>
      <w:lvlJc w:val="left"/>
      <w:pPr>
        <w:ind w:left="10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866027E">
      <w:start w:val="1"/>
      <w:numFmt w:val="lowerRoman"/>
      <w:lvlText w:val="%3"/>
      <w:lvlJc w:val="left"/>
      <w:pPr>
        <w:ind w:left="18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3EED31E">
      <w:start w:val="1"/>
      <w:numFmt w:val="decimal"/>
      <w:lvlText w:val="%4"/>
      <w:lvlJc w:val="left"/>
      <w:pPr>
        <w:ind w:left="25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B6C4133C">
      <w:start w:val="1"/>
      <w:numFmt w:val="lowerLetter"/>
      <w:lvlText w:val="%5"/>
      <w:lvlJc w:val="left"/>
      <w:pPr>
        <w:ind w:left="32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514A86A">
      <w:start w:val="1"/>
      <w:numFmt w:val="lowerRoman"/>
      <w:lvlText w:val="%6"/>
      <w:lvlJc w:val="left"/>
      <w:pPr>
        <w:ind w:left="39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67B2A6F6">
      <w:start w:val="1"/>
      <w:numFmt w:val="decimal"/>
      <w:lvlText w:val="%7"/>
      <w:lvlJc w:val="left"/>
      <w:pPr>
        <w:ind w:left="46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9CEA5016">
      <w:start w:val="1"/>
      <w:numFmt w:val="lowerLetter"/>
      <w:lvlText w:val="%8"/>
      <w:lvlJc w:val="left"/>
      <w:pPr>
        <w:ind w:left="54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C10E92E">
      <w:start w:val="1"/>
      <w:numFmt w:val="lowerRoman"/>
      <w:lvlText w:val="%9"/>
      <w:lvlJc w:val="left"/>
      <w:pPr>
        <w:ind w:left="61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3" w15:restartNumberingAfterBreak="0">
    <w:nsid w:val="18B4722A"/>
    <w:multiLevelType w:val="hybridMultilevel"/>
    <w:tmpl w:val="1F24EDE4"/>
    <w:lvl w:ilvl="0" w:tplc="DB028140">
      <w:start w:val="1"/>
      <w:numFmt w:val="decimal"/>
      <w:lvlText w:val="%1"/>
      <w:lvlJc w:val="left"/>
      <w:pPr>
        <w:ind w:left="35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D1CABB64">
      <w:start w:val="1"/>
      <w:numFmt w:val="lowerLetter"/>
      <w:lvlText w:val="%2"/>
      <w:lvlJc w:val="left"/>
      <w:pPr>
        <w:ind w:left="143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684498D2">
      <w:start w:val="1"/>
      <w:numFmt w:val="lowerRoman"/>
      <w:lvlText w:val="%3"/>
      <w:lvlJc w:val="left"/>
      <w:pPr>
        <w:ind w:left="215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0229FDC">
      <w:start w:val="1"/>
      <w:numFmt w:val="decimal"/>
      <w:lvlText w:val="%4"/>
      <w:lvlJc w:val="left"/>
      <w:pPr>
        <w:ind w:left="287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45CA79C">
      <w:start w:val="1"/>
      <w:numFmt w:val="lowerLetter"/>
      <w:lvlText w:val="%5"/>
      <w:lvlJc w:val="left"/>
      <w:pPr>
        <w:ind w:left="359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901053CE">
      <w:start w:val="1"/>
      <w:numFmt w:val="lowerRoman"/>
      <w:lvlText w:val="%6"/>
      <w:lvlJc w:val="left"/>
      <w:pPr>
        <w:ind w:left="431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8E888170">
      <w:start w:val="1"/>
      <w:numFmt w:val="decimal"/>
      <w:lvlText w:val="%7"/>
      <w:lvlJc w:val="left"/>
      <w:pPr>
        <w:ind w:left="503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3BDCC03C">
      <w:start w:val="1"/>
      <w:numFmt w:val="lowerLetter"/>
      <w:lvlText w:val="%8"/>
      <w:lvlJc w:val="left"/>
      <w:pPr>
        <w:ind w:left="575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DEC095A">
      <w:start w:val="1"/>
      <w:numFmt w:val="lowerRoman"/>
      <w:lvlText w:val="%9"/>
      <w:lvlJc w:val="left"/>
      <w:pPr>
        <w:ind w:left="647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4" w15:restartNumberingAfterBreak="0">
    <w:nsid w:val="1924390A"/>
    <w:multiLevelType w:val="hybridMultilevel"/>
    <w:tmpl w:val="DAE88852"/>
    <w:lvl w:ilvl="0" w:tplc="502C04C8">
      <w:start w:val="1"/>
      <w:numFmt w:val="decimal"/>
      <w:lvlText w:val="%1."/>
      <w:lvlJc w:val="left"/>
      <w:pPr>
        <w:ind w:left="2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C1F8C49A">
      <w:start w:val="1"/>
      <w:numFmt w:val="lowerLetter"/>
      <w:lvlText w:val="%2"/>
      <w:lvlJc w:val="left"/>
      <w:pPr>
        <w:ind w:left="10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D044856">
      <w:start w:val="1"/>
      <w:numFmt w:val="lowerRoman"/>
      <w:lvlText w:val="%3"/>
      <w:lvlJc w:val="left"/>
      <w:pPr>
        <w:ind w:left="18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84A8C114">
      <w:start w:val="1"/>
      <w:numFmt w:val="decimal"/>
      <w:lvlText w:val="%4"/>
      <w:lvlJc w:val="left"/>
      <w:pPr>
        <w:ind w:left="25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336E084">
      <w:start w:val="1"/>
      <w:numFmt w:val="lowerLetter"/>
      <w:lvlText w:val="%5"/>
      <w:lvlJc w:val="left"/>
      <w:pPr>
        <w:ind w:left="32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E054A84C">
      <w:start w:val="1"/>
      <w:numFmt w:val="lowerRoman"/>
      <w:lvlText w:val="%6"/>
      <w:lvlJc w:val="left"/>
      <w:pPr>
        <w:ind w:left="39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9F6A7F2">
      <w:start w:val="1"/>
      <w:numFmt w:val="decimal"/>
      <w:lvlText w:val="%7"/>
      <w:lvlJc w:val="left"/>
      <w:pPr>
        <w:ind w:left="46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A31620C6">
      <w:start w:val="1"/>
      <w:numFmt w:val="lowerLetter"/>
      <w:lvlText w:val="%8"/>
      <w:lvlJc w:val="left"/>
      <w:pPr>
        <w:ind w:left="54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8D16E5B0">
      <w:start w:val="1"/>
      <w:numFmt w:val="lowerRoman"/>
      <w:lvlText w:val="%9"/>
      <w:lvlJc w:val="left"/>
      <w:pPr>
        <w:ind w:left="61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5" w15:restartNumberingAfterBreak="0">
    <w:nsid w:val="1C145FC9"/>
    <w:multiLevelType w:val="hybridMultilevel"/>
    <w:tmpl w:val="EC88DD98"/>
    <w:lvl w:ilvl="0" w:tplc="AE80FE80">
      <w:start w:val="1"/>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E6C35D4">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2F680CA">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BFAEC2A">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BABE7C48">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7854D37A">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C62F670">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F2C521A">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B5A50AE">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6" w15:restartNumberingAfterBreak="0">
    <w:nsid w:val="1C651143"/>
    <w:multiLevelType w:val="hybridMultilevel"/>
    <w:tmpl w:val="D2B86440"/>
    <w:lvl w:ilvl="0" w:tplc="4272707C">
      <w:start w:val="1"/>
      <w:numFmt w:val="decimal"/>
      <w:lvlText w:val="%1"/>
      <w:lvlJc w:val="left"/>
      <w:pPr>
        <w:ind w:left="36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1" w:tplc="A7A4E8B8">
      <w:start w:val="1"/>
      <w:numFmt w:val="lowerLetter"/>
      <w:lvlText w:val="%2"/>
      <w:lvlJc w:val="left"/>
      <w:pPr>
        <w:ind w:left="143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2" w:tplc="80E2BB6C">
      <w:start w:val="1"/>
      <w:numFmt w:val="lowerRoman"/>
      <w:lvlText w:val="%3"/>
      <w:lvlJc w:val="left"/>
      <w:pPr>
        <w:ind w:left="215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3" w:tplc="C144CA10">
      <w:start w:val="1"/>
      <w:numFmt w:val="decimal"/>
      <w:lvlText w:val="%4"/>
      <w:lvlJc w:val="left"/>
      <w:pPr>
        <w:ind w:left="287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4" w:tplc="65D61778">
      <w:start w:val="1"/>
      <w:numFmt w:val="lowerLetter"/>
      <w:lvlText w:val="%5"/>
      <w:lvlJc w:val="left"/>
      <w:pPr>
        <w:ind w:left="359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5" w:tplc="A84015E4">
      <w:start w:val="1"/>
      <w:numFmt w:val="lowerRoman"/>
      <w:lvlText w:val="%6"/>
      <w:lvlJc w:val="left"/>
      <w:pPr>
        <w:ind w:left="431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6" w:tplc="4AD8C538">
      <w:start w:val="1"/>
      <w:numFmt w:val="decimal"/>
      <w:lvlText w:val="%7"/>
      <w:lvlJc w:val="left"/>
      <w:pPr>
        <w:ind w:left="503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7" w:tplc="8BAA8382">
      <w:start w:val="1"/>
      <w:numFmt w:val="lowerLetter"/>
      <w:lvlText w:val="%8"/>
      <w:lvlJc w:val="left"/>
      <w:pPr>
        <w:ind w:left="575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8" w:tplc="A65234A0">
      <w:start w:val="1"/>
      <w:numFmt w:val="lowerRoman"/>
      <w:lvlText w:val="%9"/>
      <w:lvlJc w:val="left"/>
      <w:pPr>
        <w:ind w:left="647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abstractNum>
  <w:abstractNum w:abstractNumId="27" w15:restartNumberingAfterBreak="0">
    <w:nsid w:val="1C6A4472"/>
    <w:multiLevelType w:val="hybridMultilevel"/>
    <w:tmpl w:val="3B3E172C"/>
    <w:lvl w:ilvl="0" w:tplc="7C4CF2A0">
      <w:start w:val="1"/>
      <w:numFmt w:val="decimal"/>
      <w:lvlText w:val="%1."/>
      <w:lvlJc w:val="left"/>
      <w:pPr>
        <w:ind w:left="135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4DCAA40">
      <w:start w:val="1"/>
      <w:numFmt w:val="lowerLetter"/>
      <w:lvlText w:val="%2"/>
      <w:lvlJc w:val="left"/>
      <w:pPr>
        <w:ind w:left="207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AAE01CE">
      <w:start w:val="1"/>
      <w:numFmt w:val="lowerRoman"/>
      <w:lvlText w:val="%3"/>
      <w:lvlJc w:val="left"/>
      <w:pPr>
        <w:ind w:left="27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A4FE107A">
      <w:start w:val="1"/>
      <w:numFmt w:val="decimal"/>
      <w:lvlText w:val="%4"/>
      <w:lvlJc w:val="left"/>
      <w:pPr>
        <w:ind w:left="35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89366E34">
      <w:start w:val="1"/>
      <w:numFmt w:val="lowerLetter"/>
      <w:lvlText w:val="%5"/>
      <w:lvlJc w:val="left"/>
      <w:pPr>
        <w:ind w:left="423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586A2DE">
      <w:start w:val="1"/>
      <w:numFmt w:val="lowerRoman"/>
      <w:lvlText w:val="%6"/>
      <w:lvlJc w:val="left"/>
      <w:pPr>
        <w:ind w:left="495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BC768E12">
      <w:start w:val="1"/>
      <w:numFmt w:val="decimal"/>
      <w:lvlText w:val="%7"/>
      <w:lvlJc w:val="left"/>
      <w:pPr>
        <w:ind w:left="567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BC70C0A8">
      <w:start w:val="1"/>
      <w:numFmt w:val="lowerLetter"/>
      <w:lvlText w:val="%8"/>
      <w:lvlJc w:val="left"/>
      <w:pPr>
        <w:ind w:left="63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6D0A7D72">
      <w:start w:val="1"/>
      <w:numFmt w:val="lowerRoman"/>
      <w:lvlText w:val="%9"/>
      <w:lvlJc w:val="left"/>
      <w:pPr>
        <w:ind w:left="71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8" w15:restartNumberingAfterBreak="0">
    <w:nsid w:val="1DE347CC"/>
    <w:multiLevelType w:val="hybridMultilevel"/>
    <w:tmpl w:val="487C1848"/>
    <w:lvl w:ilvl="0" w:tplc="EBAE027A">
      <w:start w:val="4"/>
      <w:numFmt w:val="decimal"/>
      <w:lvlText w:val="%1."/>
      <w:lvlJc w:val="left"/>
      <w:pPr>
        <w:ind w:left="2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52CCD50">
      <w:start w:val="1"/>
      <w:numFmt w:val="lowerLetter"/>
      <w:lvlText w:val="%2"/>
      <w:lvlJc w:val="left"/>
      <w:pPr>
        <w:ind w:left="10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3E0D954">
      <w:start w:val="1"/>
      <w:numFmt w:val="lowerRoman"/>
      <w:lvlText w:val="%3"/>
      <w:lvlJc w:val="left"/>
      <w:pPr>
        <w:ind w:left="18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7D08D02">
      <w:start w:val="1"/>
      <w:numFmt w:val="decimal"/>
      <w:lvlText w:val="%4"/>
      <w:lvlJc w:val="left"/>
      <w:pPr>
        <w:ind w:left="25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6529234">
      <w:start w:val="1"/>
      <w:numFmt w:val="lowerLetter"/>
      <w:lvlText w:val="%5"/>
      <w:lvlJc w:val="left"/>
      <w:pPr>
        <w:ind w:left="32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4083A42">
      <w:start w:val="1"/>
      <w:numFmt w:val="lowerRoman"/>
      <w:lvlText w:val="%6"/>
      <w:lvlJc w:val="left"/>
      <w:pPr>
        <w:ind w:left="396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2B21D00">
      <w:start w:val="1"/>
      <w:numFmt w:val="decimal"/>
      <w:lvlText w:val="%7"/>
      <w:lvlJc w:val="left"/>
      <w:pPr>
        <w:ind w:left="46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506EFB0">
      <w:start w:val="1"/>
      <w:numFmt w:val="lowerLetter"/>
      <w:lvlText w:val="%8"/>
      <w:lvlJc w:val="left"/>
      <w:pPr>
        <w:ind w:left="54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14E4826">
      <w:start w:val="1"/>
      <w:numFmt w:val="lowerRoman"/>
      <w:lvlText w:val="%9"/>
      <w:lvlJc w:val="left"/>
      <w:pPr>
        <w:ind w:left="61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9" w15:restartNumberingAfterBreak="0">
    <w:nsid w:val="1E903150"/>
    <w:multiLevelType w:val="hybridMultilevel"/>
    <w:tmpl w:val="8F564E02"/>
    <w:lvl w:ilvl="0" w:tplc="155A88B2">
      <w:start w:val="1"/>
      <w:numFmt w:val="decimal"/>
      <w:lvlText w:val="%1."/>
      <w:lvlJc w:val="left"/>
      <w:pPr>
        <w:ind w:left="900" w:hanging="54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204E0567"/>
    <w:multiLevelType w:val="hybridMultilevel"/>
    <w:tmpl w:val="E53253FE"/>
    <w:lvl w:ilvl="0" w:tplc="C3F62E42">
      <w:start w:val="5"/>
      <w:numFmt w:val="decimal"/>
      <w:lvlText w:val="%1)"/>
      <w:lvlJc w:val="left"/>
      <w:pPr>
        <w:ind w:left="25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6E6CDFE">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47840EEA">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8AE624A0">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BE63D24">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DAA22B08">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FE02C88">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B492E50A">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8B2766A">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1" w15:restartNumberingAfterBreak="0">
    <w:nsid w:val="20E80F5F"/>
    <w:multiLevelType w:val="hybridMultilevel"/>
    <w:tmpl w:val="BA861CD2"/>
    <w:lvl w:ilvl="0" w:tplc="FD7E7AD0">
      <w:start w:val="1"/>
      <w:numFmt w:val="decimal"/>
      <w:lvlText w:val="%1)"/>
      <w:lvlJc w:val="left"/>
      <w:pPr>
        <w:ind w:left="3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B108D9A">
      <w:start w:val="1"/>
      <w:numFmt w:val="lowerLetter"/>
      <w:lvlText w:val="%2"/>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E5940FC6">
      <w:start w:val="1"/>
      <w:numFmt w:val="lowerRoman"/>
      <w:lvlText w:val="%3"/>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F8006EE">
      <w:start w:val="1"/>
      <w:numFmt w:val="decimal"/>
      <w:lvlText w:val="%4"/>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40E62ECA">
      <w:start w:val="1"/>
      <w:numFmt w:val="lowerLetter"/>
      <w:lvlText w:val="%5"/>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F9C0DA0">
      <w:start w:val="1"/>
      <w:numFmt w:val="lowerRoman"/>
      <w:lvlText w:val="%6"/>
      <w:lvlJc w:val="left"/>
      <w:pPr>
        <w:ind w:left="43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E4808EC">
      <w:start w:val="1"/>
      <w:numFmt w:val="decimal"/>
      <w:lvlText w:val="%7"/>
      <w:lvlJc w:val="left"/>
      <w:pPr>
        <w:ind w:left="50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9698D320">
      <w:start w:val="1"/>
      <w:numFmt w:val="lowerLetter"/>
      <w:lvlText w:val="%8"/>
      <w:lvlJc w:val="left"/>
      <w:pPr>
        <w:ind w:left="57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3C0D9E4">
      <w:start w:val="1"/>
      <w:numFmt w:val="lowerRoman"/>
      <w:lvlText w:val="%9"/>
      <w:lvlJc w:val="left"/>
      <w:pPr>
        <w:ind w:left="64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2" w15:restartNumberingAfterBreak="0">
    <w:nsid w:val="21BE2B56"/>
    <w:multiLevelType w:val="hybridMultilevel"/>
    <w:tmpl w:val="83B65486"/>
    <w:lvl w:ilvl="0" w:tplc="2B0A76B0">
      <w:start w:val="1"/>
      <w:numFmt w:val="bullet"/>
      <w:lvlText w:val="•"/>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9607014">
      <w:start w:val="1"/>
      <w:numFmt w:val="bullet"/>
      <w:lvlText w:val="o"/>
      <w:lvlJc w:val="left"/>
      <w:pPr>
        <w:ind w:left="5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0FA4630E">
      <w:start w:val="1"/>
      <w:numFmt w:val="bullet"/>
      <w:lvlRestart w:val="0"/>
      <w:lvlText w:val="•"/>
      <w:lvlJc w:val="left"/>
      <w:pPr>
        <w:ind w:left="52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93F6EF66">
      <w:start w:val="1"/>
      <w:numFmt w:val="bullet"/>
      <w:lvlText w:val="•"/>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48C27BC">
      <w:start w:val="1"/>
      <w:numFmt w:val="bullet"/>
      <w:lvlText w:val="o"/>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9A6CCF16">
      <w:start w:val="1"/>
      <w:numFmt w:val="bullet"/>
      <w:lvlText w:val="▪"/>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9927C68">
      <w:start w:val="1"/>
      <w:numFmt w:val="bullet"/>
      <w:lvlText w:val="•"/>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309ACC8C">
      <w:start w:val="1"/>
      <w:numFmt w:val="bullet"/>
      <w:lvlText w:val="o"/>
      <w:lvlJc w:val="left"/>
      <w:pPr>
        <w:ind w:left="43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93720876">
      <w:start w:val="1"/>
      <w:numFmt w:val="bullet"/>
      <w:lvlText w:val="▪"/>
      <w:lvlJc w:val="left"/>
      <w:pPr>
        <w:ind w:left="50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3" w15:restartNumberingAfterBreak="0">
    <w:nsid w:val="25EB730A"/>
    <w:multiLevelType w:val="hybridMultilevel"/>
    <w:tmpl w:val="242AAC8E"/>
    <w:lvl w:ilvl="0" w:tplc="63DC847A">
      <w:start w:val="1"/>
      <w:numFmt w:val="bullet"/>
      <w:lvlText w:val="•"/>
      <w:lvlJc w:val="left"/>
      <w:pPr>
        <w:ind w:left="55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D73CB916">
      <w:start w:val="1"/>
      <w:numFmt w:val="bullet"/>
      <w:lvlText w:val="o"/>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8B84D00">
      <w:start w:val="1"/>
      <w:numFmt w:val="bullet"/>
      <w:lvlText w:val="▪"/>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7C25BE2">
      <w:start w:val="1"/>
      <w:numFmt w:val="bullet"/>
      <w:lvlText w:val="•"/>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C5CADE8">
      <w:start w:val="1"/>
      <w:numFmt w:val="bullet"/>
      <w:lvlText w:val="o"/>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5844002">
      <w:start w:val="1"/>
      <w:numFmt w:val="bullet"/>
      <w:lvlText w:val="▪"/>
      <w:lvlJc w:val="left"/>
      <w:pPr>
        <w:ind w:left="43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B66CC4C">
      <w:start w:val="1"/>
      <w:numFmt w:val="bullet"/>
      <w:lvlText w:val="•"/>
      <w:lvlJc w:val="left"/>
      <w:pPr>
        <w:ind w:left="50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1C16E9E6">
      <w:start w:val="1"/>
      <w:numFmt w:val="bullet"/>
      <w:lvlText w:val="o"/>
      <w:lvlJc w:val="left"/>
      <w:pPr>
        <w:ind w:left="57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EA4EA02">
      <w:start w:val="1"/>
      <w:numFmt w:val="bullet"/>
      <w:lvlText w:val="▪"/>
      <w:lvlJc w:val="left"/>
      <w:pPr>
        <w:ind w:left="64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4" w15:restartNumberingAfterBreak="0">
    <w:nsid w:val="28CC5D96"/>
    <w:multiLevelType w:val="hybridMultilevel"/>
    <w:tmpl w:val="091823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293E6267"/>
    <w:multiLevelType w:val="hybridMultilevel"/>
    <w:tmpl w:val="A4583278"/>
    <w:lvl w:ilvl="0" w:tplc="87B82D1C">
      <w:start w:val="1"/>
      <w:numFmt w:val="bullet"/>
      <w:lvlText w:val="–"/>
      <w:lvlJc w:val="left"/>
      <w:pPr>
        <w:ind w:left="87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AAEA464">
      <w:start w:val="1"/>
      <w:numFmt w:val="bullet"/>
      <w:lvlText w:val="o"/>
      <w:lvlJc w:val="left"/>
      <w:pPr>
        <w:ind w:left="195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03149418">
      <w:start w:val="1"/>
      <w:numFmt w:val="bullet"/>
      <w:lvlText w:val="▪"/>
      <w:lvlJc w:val="left"/>
      <w:pPr>
        <w:ind w:left="267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0AAD6EC">
      <w:start w:val="1"/>
      <w:numFmt w:val="bullet"/>
      <w:lvlText w:val="•"/>
      <w:lvlJc w:val="left"/>
      <w:pPr>
        <w:ind w:left="339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0F6490E">
      <w:start w:val="1"/>
      <w:numFmt w:val="bullet"/>
      <w:lvlText w:val="o"/>
      <w:lvlJc w:val="left"/>
      <w:pPr>
        <w:ind w:left="411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06EBF98">
      <w:start w:val="1"/>
      <w:numFmt w:val="bullet"/>
      <w:lvlText w:val="▪"/>
      <w:lvlJc w:val="left"/>
      <w:pPr>
        <w:ind w:left="483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BCAA3CCA">
      <w:start w:val="1"/>
      <w:numFmt w:val="bullet"/>
      <w:lvlText w:val="•"/>
      <w:lvlJc w:val="left"/>
      <w:pPr>
        <w:ind w:left="555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81FC00D4">
      <w:start w:val="1"/>
      <w:numFmt w:val="bullet"/>
      <w:lvlText w:val="o"/>
      <w:lvlJc w:val="left"/>
      <w:pPr>
        <w:ind w:left="627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FDE02F36">
      <w:start w:val="1"/>
      <w:numFmt w:val="bullet"/>
      <w:lvlText w:val="▪"/>
      <w:lvlJc w:val="left"/>
      <w:pPr>
        <w:ind w:left="699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6" w15:restartNumberingAfterBreak="0">
    <w:nsid w:val="2B8A03FE"/>
    <w:multiLevelType w:val="hybridMultilevel"/>
    <w:tmpl w:val="B8F63460"/>
    <w:lvl w:ilvl="0" w:tplc="B34CEF88">
      <w:start w:val="1"/>
      <w:numFmt w:val="decimal"/>
      <w:lvlText w:val="%1)"/>
      <w:lvlJc w:val="left"/>
      <w:pPr>
        <w:ind w:left="25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050CF68">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646F25C">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B461CF4">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06568238">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6F885C0">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A04CFE78">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AE023B8">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1B6DF18">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7" w15:restartNumberingAfterBreak="0">
    <w:nsid w:val="2CC001CB"/>
    <w:multiLevelType w:val="hybridMultilevel"/>
    <w:tmpl w:val="F026834C"/>
    <w:lvl w:ilvl="0" w:tplc="5B508274">
      <w:start w:val="1"/>
      <w:numFmt w:val="bullet"/>
      <w:lvlText w:val="•"/>
      <w:lvlJc w:val="left"/>
      <w:pPr>
        <w:ind w:left="6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FD844AB2">
      <w:start w:val="1"/>
      <w:numFmt w:val="bullet"/>
      <w:lvlText w:val="-"/>
      <w:lvlJc w:val="left"/>
      <w:pPr>
        <w:ind w:left="3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7DE245C">
      <w:start w:val="1"/>
      <w:numFmt w:val="bullet"/>
      <w:lvlText w:val="▪"/>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B0A1E0A">
      <w:start w:val="1"/>
      <w:numFmt w:val="bullet"/>
      <w:lvlText w:val="•"/>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EF8ED6EA">
      <w:start w:val="1"/>
      <w:numFmt w:val="bullet"/>
      <w:lvlText w:val="o"/>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FB6F6B6">
      <w:start w:val="1"/>
      <w:numFmt w:val="bullet"/>
      <w:lvlText w:val="▪"/>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85CD04C">
      <w:start w:val="1"/>
      <w:numFmt w:val="bullet"/>
      <w:lvlText w:val="•"/>
      <w:lvlJc w:val="left"/>
      <w:pPr>
        <w:ind w:left="43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8578EE44">
      <w:start w:val="1"/>
      <w:numFmt w:val="bullet"/>
      <w:lvlText w:val="o"/>
      <w:lvlJc w:val="left"/>
      <w:pPr>
        <w:ind w:left="50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501A7B4C">
      <w:start w:val="1"/>
      <w:numFmt w:val="bullet"/>
      <w:lvlText w:val="▪"/>
      <w:lvlJc w:val="left"/>
      <w:pPr>
        <w:ind w:left="57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8" w15:restartNumberingAfterBreak="0">
    <w:nsid w:val="2E145F4C"/>
    <w:multiLevelType w:val="hybridMultilevel"/>
    <w:tmpl w:val="5EA2D242"/>
    <w:lvl w:ilvl="0" w:tplc="B00E8C0E">
      <w:start w:val="1"/>
      <w:numFmt w:val="bullet"/>
      <w:lvlText w:val="•"/>
      <w:lvlJc w:val="left"/>
      <w:pPr>
        <w:ind w:left="72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879032C4">
      <w:start w:val="1"/>
      <w:numFmt w:val="decimal"/>
      <w:lvlText w:val="%2)"/>
      <w:lvlJc w:val="left"/>
      <w:pPr>
        <w:ind w:left="1647"/>
      </w:pPr>
      <w:rPr>
        <w:rFonts w:ascii="Times New Roman" w:eastAsia="Times New Roman" w:hAnsi="Times New Roman" w:cs="Times New Roman"/>
        <w:b w:val="0"/>
        <w:i/>
        <w:strike w:val="0"/>
        <w:dstrike w:val="0"/>
        <w:color w:val="000000"/>
        <w:sz w:val="18"/>
        <w:u w:val="none" w:color="000000"/>
        <w:bdr w:val="none" w:sz="0" w:space="0" w:color="auto"/>
        <w:shd w:val="clear" w:color="auto" w:fill="auto"/>
        <w:vertAlign w:val="baseline"/>
      </w:rPr>
    </w:lvl>
    <w:lvl w:ilvl="2" w:tplc="F6782594">
      <w:start w:val="1"/>
      <w:numFmt w:val="lowerRoman"/>
      <w:lvlText w:val="%3"/>
      <w:lvlJc w:val="left"/>
      <w:pPr>
        <w:ind w:left="2367"/>
      </w:pPr>
      <w:rPr>
        <w:rFonts w:ascii="Times New Roman" w:eastAsia="Times New Roman" w:hAnsi="Times New Roman" w:cs="Times New Roman"/>
        <w:b w:val="0"/>
        <w:i/>
        <w:strike w:val="0"/>
        <w:dstrike w:val="0"/>
        <w:color w:val="000000"/>
        <w:sz w:val="18"/>
        <w:u w:val="none" w:color="000000"/>
        <w:bdr w:val="none" w:sz="0" w:space="0" w:color="auto"/>
        <w:shd w:val="clear" w:color="auto" w:fill="auto"/>
        <w:vertAlign w:val="baseline"/>
      </w:rPr>
    </w:lvl>
    <w:lvl w:ilvl="3" w:tplc="2A44E02E">
      <w:start w:val="1"/>
      <w:numFmt w:val="decimal"/>
      <w:lvlText w:val="%4"/>
      <w:lvlJc w:val="left"/>
      <w:pPr>
        <w:ind w:left="3087"/>
      </w:pPr>
      <w:rPr>
        <w:rFonts w:ascii="Times New Roman" w:eastAsia="Times New Roman" w:hAnsi="Times New Roman" w:cs="Times New Roman"/>
        <w:b w:val="0"/>
        <w:i/>
        <w:strike w:val="0"/>
        <w:dstrike w:val="0"/>
        <w:color w:val="000000"/>
        <w:sz w:val="18"/>
        <w:u w:val="none" w:color="000000"/>
        <w:bdr w:val="none" w:sz="0" w:space="0" w:color="auto"/>
        <w:shd w:val="clear" w:color="auto" w:fill="auto"/>
        <w:vertAlign w:val="baseline"/>
      </w:rPr>
    </w:lvl>
    <w:lvl w:ilvl="4" w:tplc="DBA6EEA2">
      <w:start w:val="1"/>
      <w:numFmt w:val="lowerLetter"/>
      <w:lvlText w:val="%5"/>
      <w:lvlJc w:val="left"/>
      <w:pPr>
        <w:ind w:left="3807"/>
      </w:pPr>
      <w:rPr>
        <w:rFonts w:ascii="Times New Roman" w:eastAsia="Times New Roman" w:hAnsi="Times New Roman" w:cs="Times New Roman"/>
        <w:b w:val="0"/>
        <w:i/>
        <w:strike w:val="0"/>
        <w:dstrike w:val="0"/>
        <w:color w:val="000000"/>
        <w:sz w:val="18"/>
        <w:u w:val="none" w:color="000000"/>
        <w:bdr w:val="none" w:sz="0" w:space="0" w:color="auto"/>
        <w:shd w:val="clear" w:color="auto" w:fill="auto"/>
        <w:vertAlign w:val="baseline"/>
      </w:rPr>
    </w:lvl>
    <w:lvl w:ilvl="5" w:tplc="79809972">
      <w:start w:val="1"/>
      <w:numFmt w:val="lowerRoman"/>
      <w:lvlText w:val="%6"/>
      <w:lvlJc w:val="left"/>
      <w:pPr>
        <w:ind w:left="4527"/>
      </w:pPr>
      <w:rPr>
        <w:rFonts w:ascii="Times New Roman" w:eastAsia="Times New Roman" w:hAnsi="Times New Roman" w:cs="Times New Roman"/>
        <w:b w:val="0"/>
        <w:i/>
        <w:strike w:val="0"/>
        <w:dstrike w:val="0"/>
        <w:color w:val="000000"/>
        <w:sz w:val="18"/>
        <w:u w:val="none" w:color="000000"/>
        <w:bdr w:val="none" w:sz="0" w:space="0" w:color="auto"/>
        <w:shd w:val="clear" w:color="auto" w:fill="auto"/>
        <w:vertAlign w:val="baseline"/>
      </w:rPr>
    </w:lvl>
    <w:lvl w:ilvl="6" w:tplc="5A26E9E8">
      <w:start w:val="1"/>
      <w:numFmt w:val="decimal"/>
      <w:lvlText w:val="%7"/>
      <w:lvlJc w:val="left"/>
      <w:pPr>
        <w:ind w:left="5247"/>
      </w:pPr>
      <w:rPr>
        <w:rFonts w:ascii="Times New Roman" w:eastAsia="Times New Roman" w:hAnsi="Times New Roman" w:cs="Times New Roman"/>
        <w:b w:val="0"/>
        <w:i/>
        <w:strike w:val="0"/>
        <w:dstrike w:val="0"/>
        <w:color w:val="000000"/>
        <w:sz w:val="18"/>
        <w:u w:val="none" w:color="000000"/>
        <w:bdr w:val="none" w:sz="0" w:space="0" w:color="auto"/>
        <w:shd w:val="clear" w:color="auto" w:fill="auto"/>
        <w:vertAlign w:val="baseline"/>
      </w:rPr>
    </w:lvl>
    <w:lvl w:ilvl="7" w:tplc="0C186276">
      <w:start w:val="1"/>
      <w:numFmt w:val="lowerLetter"/>
      <w:lvlText w:val="%8"/>
      <w:lvlJc w:val="left"/>
      <w:pPr>
        <w:ind w:left="5967"/>
      </w:pPr>
      <w:rPr>
        <w:rFonts w:ascii="Times New Roman" w:eastAsia="Times New Roman" w:hAnsi="Times New Roman" w:cs="Times New Roman"/>
        <w:b w:val="0"/>
        <w:i/>
        <w:strike w:val="0"/>
        <w:dstrike w:val="0"/>
        <w:color w:val="000000"/>
        <w:sz w:val="18"/>
        <w:u w:val="none" w:color="000000"/>
        <w:bdr w:val="none" w:sz="0" w:space="0" w:color="auto"/>
        <w:shd w:val="clear" w:color="auto" w:fill="auto"/>
        <w:vertAlign w:val="baseline"/>
      </w:rPr>
    </w:lvl>
    <w:lvl w:ilvl="8" w:tplc="A6323756">
      <w:start w:val="1"/>
      <w:numFmt w:val="lowerRoman"/>
      <w:lvlText w:val="%9"/>
      <w:lvlJc w:val="left"/>
      <w:pPr>
        <w:ind w:left="6687"/>
      </w:pPr>
      <w:rPr>
        <w:rFonts w:ascii="Times New Roman" w:eastAsia="Times New Roman" w:hAnsi="Times New Roman" w:cs="Times New Roman"/>
        <w:b w:val="0"/>
        <w:i/>
        <w:strike w:val="0"/>
        <w:dstrike w:val="0"/>
        <w:color w:val="000000"/>
        <w:sz w:val="18"/>
        <w:u w:val="none" w:color="000000"/>
        <w:bdr w:val="none" w:sz="0" w:space="0" w:color="auto"/>
        <w:shd w:val="clear" w:color="auto" w:fill="auto"/>
        <w:vertAlign w:val="baseline"/>
      </w:rPr>
    </w:lvl>
  </w:abstractNum>
  <w:abstractNum w:abstractNumId="39" w15:restartNumberingAfterBreak="0">
    <w:nsid w:val="2F563DC3"/>
    <w:multiLevelType w:val="hybridMultilevel"/>
    <w:tmpl w:val="522CDCA4"/>
    <w:lvl w:ilvl="0" w:tplc="3E966A50">
      <w:start w:val="1"/>
      <w:numFmt w:val="decimal"/>
      <w:lvlText w:val="%1."/>
      <w:lvlJc w:val="left"/>
      <w:pPr>
        <w:ind w:left="4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DA2C5B7A">
      <w:start w:val="1"/>
      <w:numFmt w:val="bullet"/>
      <w:lvlText w:val="-"/>
      <w:lvlJc w:val="left"/>
      <w:pPr>
        <w:ind w:left="35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BEAEA0C4">
      <w:start w:val="1"/>
      <w:numFmt w:val="bullet"/>
      <w:lvlText w:val="▪"/>
      <w:lvlJc w:val="left"/>
      <w:pPr>
        <w:ind w:left="143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0BFE838E">
      <w:start w:val="1"/>
      <w:numFmt w:val="bullet"/>
      <w:lvlText w:val="•"/>
      <w:lvlJc w:val="left"/>
      <w:pPr>
        <w:ind w:left="215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66C62550">
      <w:start w:val="1"/>
      <w:numFmt w:val="bullet"/>
      <w:lvlText w:val="o"/>
      <w:lvlJc w:val="left"/>
      <w:pPr>
        <w:ind w:left="287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D49AA334">
      <w:start w:val="1"/>
      <w:numFmt w:val="bullet"/>
      <w:lvlText w:val="▪"/>
      <w:lvlJc w:val="left"/>
      <w:pPr>
        <w:ind w:left="359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AD1221EE">
      <w:start w:val="1"/>
      <w:numFmt w:val="bullet"/>
      <w:lvlText w:val="•"/>
      <w:lvlJc w:val="left"/>
      <w:pPr>
        <w:ind w:left="431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FE9E9136">
      <w:start w:val="1"/>
      <w:numFmt w:val="bullet"/>
      <w:lvlText w:val="o"/>
      <w:lvlJc w:val="left"/>
      <w:pPr>
        <w:ind w:left="503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4E9C4DB2">
      <w:start w:val="1"/>
      <w:numFmt w:val="bullet"/>
      <w:lvlText w:val="▪"/>
      <w:lvlJc w:val="left"/>
      <w:pPr>
        <w:ind w:left="5755"/>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40" w15:restartNumberingAfterBreak="0">
    <w:nsid w:val="2FCD01CA"/>
    <w:multiLevelType w:val="hybridMultilevel"/>
    <w:tmpl w:val="BF62822E"/>
    <w:lvl w:ilvl="0" w:tplc="82244162">
      <w:start w:val="1"/>
      <w:numFmt w:val="bullet"/>
      <w:lvlText w:val="•"/>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AF1C6134">
      <w:start w:val="1"/>
      <w:numFmt w:val="bullet"/>
      <w:lvlText w:val="o"/>
      <w:lvlJc w:val="left"/>
      <w:pPr>
        <w:ind w:left="10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954041E4">
      <w:start w:val="1"/>
      <w:numFmt w:val="bullet"/>
      <w:lvlText w:val="▪"/>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5B484492">
      <w:start w:val="1"/>
      <w:numFmt w:val="bullet"/>
      <w:lvlText w:val="•"/>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E78EF15A">
      <w:start w:val="1"/>
      <w:numFmt w:val="bullet"/>
      <w:lvlText w:val="o"/>
      <w:lvlJc w:val="left"/>
      <w:pPr>
        <w:ind w:left="32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C3A07F04">
      <w:start w:val="1"/>
      <w:numFmt w:val="bullet"/>
      <w:lvlText w:val="▪"/>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2A0EB208">
      <w:start w:val="1"/>
      <w:numFmt w:val="bullet"/>
      <w:lvlText w:val="•"/>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4EB606CE">
      <w:start w:val="1"/>
      <w:numFmt w:val="bullet"/>
      <w:lvlText w:val="o"/>
      <w:lvlJc w:val="left"/>
      <w:pPr>
        <w:ind w:left="54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6930F266">
      <w:start w:val="1"/>
      <w:numFmt w:val="bullet"/>
      <w:lvlText w:val="▪"/>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41" w15:restartNumberingAfterBreak="0">
    <w:nsid w:val="3024031A"/>
    <w:multiLevelType w:val="hybridMultilevel"/>
    <w:tmpl w:val="53E044B2"/>
    <w:lvl w:ilvl="0" w:tplc="B37C2FEC">
      <w:start w:val="1"/>
      <w:numFmt w:val="decimal"/>
      <w:lvlText w:val="%1."/>
      <w:lvlJc w:val="left"/>
      <w:pPr>
        <w:ind w:left="2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B9988DEC">
      <w:start w:val="1"/>
      <w:numFmt w:val="lowerLetter"/>
      <w:lvlText w:val="%2"/>
      <w:lvlJc w:val="left"/>
      <w:pPr>
        <w:ind w:left="10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0194C158">
      <w:start w:val="1"/>
      <w:numFmt w:val="lowerRoman"/>
      <w:lvlText w:val="%3"/>
      <w:lvlJc w:val="left"/>
      <w:pPr>
        <w:ind w:left="18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F0E9704">
      <w:start w:val="1"/>
      <w:numFmt w:val="decimal"/>
      <w:lvlText w:val="%4"/>
      <w:lvlJc w:val="left"/>
      <w:pPr>
        <w:ind w:left="25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FCCE1264">
      <w:start w:val="1"/>
      <w:numFmt w:val="lowerLetter"/>
      <w:lvlText w:val="%5"/>
      <w:lvlJc w:val="left"/>
      <w:pPr>
        <w:ind w:left="32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E53CBE56">
      <w:start w:val="1"/>
      <w:numFmt w:val="lowerRoman"/>
      <w:lvlText w:val="%6"/>
      <w:lvlJc w:val="left"/>
      <w:pPr>
        <w:ind w:left="39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D7EEE46">
      <w:start w:val="1"/>
      <w:numFmt w:val="decimal"/>
      <w:lvlText w:val="%7"/>
      <w:lvlJc w:val="left"/>
      <w:pPr>
        <w:ind w:left="46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843A2E6C">
      <w:start w:val="1"/>
      <w:numFmt w:val="lowerLetter"/>
      <w:lvlText w:val="%8"/>
      <w:lvlJc w:val="left"/>
      <w:pPr>
        <w:ind w:left="54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AD8EF48">
      <w:start w:val="1"/>
      <w:numFmt w:val="lowerRoman"/>
      <w:lvlText w:val="%9"/>
      <w:lvlJc w:val="left"/>
      <w:pPr>
        <w:ind w:left="61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2" w15:restartNumberingAfterBreak="0">
    <w:nsid w:val="30FE3778"/>
    <w:multiLevelType w:val="hybridMultilevel"/>
    <w:tmpl w:val="7AEAD05E"/>
    <w:lvl w:ilvl="0" w:tplc="577A3FDA">
      <w:start w:val="3"/>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E1004CF2">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23C1F78">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B8A4F6A2">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4BC2D288">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A1A046C">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9043202">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D90067AA">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298CF9E">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3" w15:restartNumberingAfterBreak="0">
    <w:nsid w:val="313204B3"/>
    <w:multiLevelType w:val="hybridMultilevel"/>
    <w:tmpl w:val="FFA60E56"/>
    <w:lvl w:ilvl="0" w:tplc="4BF44CA8">
      <w:start w:val="1"/>
      <w:numFmt w:val="bullet"/>
      <w:lvlText w:val="-"/>
      <w:lvlJc w:val="left"/>
      <w:pPr>
        <w:ind w:left="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5918788E">
      <w:start w:val="1"/>
      <w:numFmt w:val="bullet"/>
      <w:lvlText w:val="o"/>
      <w:lvlJc w:val="left"/>
      <w:pPr>
        <w:ind w:left="10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ED41F48">
      <w:start w:val="1"/>
      <w:numFmt w:val="bullet"/>
      <w:lvlText w:val="▪"/>
      <w:lvlJc w:val="left"/>
      <w:pPr>
        <w:ind w:left="18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5A3E5CC2">
      <w:start w:val="1"/>
      <w:numFmt w:val="bullet"/>
      <w:lvlText w:val="•"/>
      <w:lvlJc w:val="left"/>
      <w:pPr>
        <w:ind w:left="25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F0EE8A56">
      <w:start w:val="1"/>
      <w:numFmt w:val="bullet"/>
      <w:lvlText w:val="o"/>
      <w:lvlJc w:val="left"/>
      <w:pPr>
        <w:ind w:left="32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9FD055AA">
      <w:start w:val="1"/>
      <w:numFmt w:val="bullet"/>
      <w:lvlText w:val="▪"/>
      <w:lvlJc w:val="left"/>
      <w:pPr>
        <w:ind w:left="396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C76282AE">
      <w:start w:val="1"/>
      <w:numFmt w:val="bullet"/>
      <w:lvlText w:val="•"/>
      <w:lvlJc w:val="left"/>
      <w:pPr>
        <w:ind w:left="46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6D63FB8">
      <w:start w:val="1"/>
      <w:numFmt w:val="bullet"/>
      <w:lvlText w:val="o"/>
      <w:lvlJc w:val="left"/>
      <w:pPr>
        <w:ind w:left="54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788DF48">
      <w:start w:val="1"/>
      <w:numFmt w:val="bullet"/>
      <w:lvlText w:val="▪"/>
      <w:lvlJc w:val="left"/>
      <w:pPr>
        <w:ind w:left="61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4" w15:restartNumberingAfterBreak="0">
    <w:nsid w:val="31431005"/>
    <w:multiLevelType w:val="hybridMultilevel"/>
    <w:tmpl w:val="9F0C285C"/>
    <w:lvl w:ilvl="0" w:tplc="9C76055A">
      <w:start w:val="1"/>
      <w:numFmt w:val="decimal"/>
      <w:lvlText w:val="%1)"/>
      <w:lvlJc w:val="left"/>
      <w:pPr>
        <w:ind w:left="9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B9AC6B04">
      <w:start w:val="1"/>
      <w:numFmt w:val="lowerLetter"/>
      <w:lvlText w:val="%2"/>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9E69322">
      <w:start w:val="1"/>
      <w:numFmt w:val="lowerRoman"/>
      <w:lvlText w:val="%3"/>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08981C10">
      <w:start w:val="1"/>
      <w:numFmt w:val="decimal"/>
      <w:lvlText w:val="%4"/>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E1EE1890">
      <w:start w:val="1"/>
      <w:numFmt w:val="lowerLetter"/>
      <w:lvlText w:val="%5"/>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D18A2882">
      <w:start w:val="1"/>
      <w:numFmt w:val="lowerRoman"/>
      <w:lvlText w:val="%6"/>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DF666FE">
      <w:start w:val="1"/>
      <w:numFmt w:val="decimal"/>
      <w:lvlText w:val="%7"/>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8A6D9AC">
      <w:start w:val="1"/>
      <w:numFmt w:val="lowerLetter"/>
      <w:lvlText w:val="%8"/>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5EFE9254">
      <w:start w:val="1"/>
      <w:numFmt w:val="lowerRoman"/>
      <w:lvlText w:val="%9"/>
      <w:lvlJc w:val="left"/>
      <w:pPr>
        <w:ind w:left="68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5" w15:restartNumberingAfterBreak="0">
    <w:nsid w:val="320F1830"/>
    <w:multiLevelType w:val="hybridMultilevel"/>
    <w:tmpl w:val="395E1508"/>
    <w:lvl w:ilvl="0" w:tplc="41D86268">
      <w:start w:val="1"/>
      <w:numFmt w:val="bullet"/>
      <w:lvlText w:val="•"/>
      <w:lvlJc w:val="left"/>
      <w:pPr>
        <w:ind w:left="36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AED0E654">
      <w:start w:val="1"/>
      <w:numFmt w:val="bullet"/>
      <w:lvlText w:val="o"/>
      <w:lvlJc w:val="left"/>
      <w:pPr>
        <w:ind w:left="108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2" w:tplc="D1AC2DB2">
      <w:start w:val="1"/>
      <w:numFmt w:val="bullet"/>
      <w:lvlText w:val="▪"/>
      <w:lvlJc w:val="left"/>
      <w:pPr>
        <w:ind w:left="180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3" w:tplc="4FFE1A6A">
      <w:start w:val="1"/>
      <w:numFmt w:val="bullet"/>
      <w:lvlText w:val="•"/>
      <w:lvlJc w:val="left"/>
      <w:pPr>
        <w:ind w:left="252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A8BCB358">
      <w:start w:val="1"/>
      <w:numFmt w:val="bullet"/>
      <w:lvlText w:val="o"/>
      <w:lvlJc w:val="left"/>
      <w:pPr>
        <w:ind w:left="324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5" w:tplc="D92634D4">
      <w:start w:val="1"/>
      <w:numFmt w:val="bullet"/>
      <w:lvlText w:val="▪"/>
      <w:lvlJc w:val="left"/>
      <w:pPr>
        <w:ind w:left="396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6" w:tplc="351CC800">
      <w:start w:val="1"/>
      <w:numFmt w:val="bullet"/>
      <w:lvlText w:val="•"/>
      <w:lvlJc w:val="left"/>
      <w:pPr>
        <w:ind w:left="468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35A46520">
      <w:start w:val="1"/>
      <w:numFmt w:val="bullet"/>
      <w:lvlText w:val="o"/>
      <w:lvlJc w:val="left"/>
      <w:pPr>
        <w:ind w:left="540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8" w:tplc="F0266542">
      <w:start w:val="1"/>
      <w:numFmt w:val="bullet"/>
      <w:lvlText w:val="▪"/>
      <w:lvlJc w:val="left"/>
      <w:pPr>
        <w:ind w:left="612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abstractNum>
  <w:abstractNum w:abstractNumId="46" w15:restartNumberingAfterBreak="0">
    <w:nsid w:val="322F6A0A"/>
    <w:multiLevelType w:val="hybridMultilevel"/>
    <w:tmpl w:val="C144E7BE"/>
    <w:lvl w:ilvl="0" w:tplc="FDF0713A">
      <w:start w:val="1"/>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432EA94">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BDE824B8">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D3CCB02">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8AC2B3EC">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E4C6E1E">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F8B4AB00">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D1C056B6">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7D805E4">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7" w15:restartNumberingAfterBreak="0">
    <w:nsid w:val="32B742CD"/>
    <w:multiLevelType w:val="hybridMultilevel"/>
    <w:tmpl w:val="CA7A4D66"/>
    <w:lvl w:ilvl="0" w:tplc="B3208596">
      <w:start w:val="1"/>
      <w:numFmt w:val="bullet"/>
      <w:lvlText w:val="-"/>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40E63E4">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A63260CA">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9BF45696">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0AA82938">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C48CE64C">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6CBCE7DC">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286E028">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1BAC0CB8">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8" w15:restartNumberingAfterBreak="0">
    <w:nsid w:val="330200EC"/>
    <w:multiLevelType w:val="hybridMultilevel"/>
    <w:tmpl w:val="1F9ACCA4"/>
    <w:lvl w:ilvl="0" w:tplc="6B60DB92">
      <w:start w:val="1"/>
      <w:numFmt w:val="decimal"/>
      <w:lvlText w:val="%1."/>
      <w:lvlJc w:val="left"/>
      <w:pPr>
        <w:ind w:left="2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1088B38">
      <w:start w:val="1"/>
      <w:numFmt w:val="lowerLetter"/>
      <w:lvlText w:val="%2"/>
      <w:lvlJc w:val="left"/>
      <w:pPr>
        <w:ind w:left="10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48FC64FA">
      <w:start w:val="1"/>
      <w:numFmt w:val="lowerRoman"/>
      <w:lvlText w:val="%3"/>
      <w:lvlJc w:val="left"/>
      <w:pPr>
        <w:ind w:left="18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4045D8E">
      <w:start w:val="1"/>
      <w:numFmt w:val="decimal"/>
      <w:lvlText w:val="%4"/>
      <w:lvlJc w:val="left"/>
      <w:pPr>
        <w:ind w:left="25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66066CEC">
      <w:start w:val="1"/>
      <w:numFmt w:val="lowerLetter"/>
      <w:lvlText w:val="%5"/>
      <w:lvlJc w:val="left"/>
      <w:pPr>
        <w:ind w:left="32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7D673D6">
      <w:start w:val="1"/>
      <w:numFmt w:val="lowerRoman"/>
      <w:lvlText w:val="%6"/>
      <w:lvlJc w:val="left"/>
      <w:pPr>
        <w:ind w:left="39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633A22CE">
      <w:start w:val="1"/>
      <w:numFmt w:val="decimal"/>
      <w:lvlText w:val="%7"/>
      <w:lvlJc w:val="left"/>
      <w:pPr>
        <w:ind w:left="46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89483A5A">
      <w:start w:val="1"/>
      <w:numFmt w:val="lowerLetter"/>
      <w:lvlText w:val="%8"/>
      <w:lvlJc w:val="left"/>
      <w:pPr>
        <w:ind w:left="54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534BB62">
      <w:start w:val="1"/>
      <w:numFmt w:val="lowerRoman"/>
      <w:lvlText w:val="%9"/>
      <w:lvlJc w:val="left"/>
      <w:pPr>
        <w:ind w:left="61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49" w15:restartNumberingAfterBreak="0">
    <w:nsid w:val="35FE0653"/>
    <w:multiLevelType w:val="hybridMultilevel"/>
    <w:tmpl w:val="BE0C76A6"/>
    <w:lvl w:ilvl="0" w:tplc="6186E562">
      <w:start w:val="1"/>
      <w:numFmt w:val="bullet"/>
      <w:lvlText w:val=""/>
      <w:lvlJc w:val="left"/>
      <w:pPr>
        <w:ind w:left="36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1" w:tplc="95B6DEDE">
      <w:start w:val="1"/>
      <w:numFmt w:val="bullet"/>
      <w:lvlText w:val="o"/>
      <w:lvlJc w:val="left"/>
      <w:pPr>
        <w:ind w:left="108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2" w:tplc="94368302">
      <w:start w:val="1"/>
      <w:numFmt w:val="bullet"/>
      <w:lvlText w:val="▪"/>
      <w:lvlJc w:val="left"/>
      <w:pPr>
        <w:ind w:left="180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3" w:tplc="7646FB04">
      <w:start w:val="1"/>
      <w:numFmt w:val="bullet"/>
      <w:lvlText w:val="•"/>
      <w:lvlJc w:val="left"/>
      <w:pPr>
        <w:ind w:left="252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4" w:tplc="7E1429CE">
      <w:start w:val="1"/>
      <w:numFmt w:val="bullet"/>
      <w:lvlText w:val="o"/>
      <w:lvlJc w:val="left"/>
      <w:pPr>
        <w:ind w:left="324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5" w:tplc="48508418">
      <w:start w:val="1"/>
      <w:numFmt w:val="bullet"/>
      <w:lvlText w:val="▪"/>
      <w:lvlJc w:val="left"/>
      <w:pPr>
        <w:ind w:left="396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6" w:tplc="19AA0B6C">
      <w:start w:val="1"/>
      <w:numFmt w:val="bullet"/>
      <w:lvlText w:val="•"/>
      <w:lvlJc w:val="left"/>
      <w:pPr>
        <w:ind w:left="468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7" w:tplc="767CD0A4">
      <w:start w:val="1"/>
      <w:numFmt w:val="bullet"/>
      <w:lvlText w:val="o"/>
      <w:lvlJc w:val="left"/>
      <w:pPr>
        <w:ind w:left="540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8" w:tplc="C22E0FFE">
      <w:start w:val="1"/>
      <w:numFmt w:val="bullet"/>
      <w:lvlText w:val="▪"/>
      <w:lvlJc w:val="left"/>
      <w:pPr>
        <w:ind w:left="612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abstractNum>
  <w:abstractNum w:abstractNumId="50" w15:restartNumberingAfterBreak="0">
    <w:nsid w:val="36B039FF"/>
    <w:multiLevelType w:val="hybridMultilevel"/>
    <w:tmpl w:val="3796BEFC"/>
    <w:lvl w:ilvl="0" w:tplc="72A23BC8">
      <w:start w:val="1"/>
      <w:numFmt w:val="bullet"/>
      <w:lvlText w:val="-"/>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47A99B4">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E86F55C">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7FA432E2">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807CB102">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ABC9690">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84567E46">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B7EC6AAA">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61B02E2C">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1" w15:restartNumberingAfterBreak="0">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52" w15:restartNumberingAfterBreak="0">
    <w:nsid w:val="3A1A3EB5"/>
    <w:multiLevelType w:val="hybridMultilevel"/>
    <w:tmpl w:val="BF56B880"/>
    <w:lvl w:ilvl="0" w:tplc="BCC0C994">
      <w:start w:val="5"/>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D7985920">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68C2E18">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AC5A8E12">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96A352E">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8EB08BFE">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7043D0E">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BB7E6ABA">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E02ABF6">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3" w15:restartNumberingAfterBreak="0">
    <w:nsid w:val="3AA47494"/>
    <w:multiLevelType w:val="hybridMultilevel"/>
    <w:tmpl w:val="2AF8F9E0"/>
    <w:lvl w:ilvl="0" w:tplc="FA1A69B6">
      <w:start w:val="4"/>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EA7E8ABC">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E1843AC4">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576ADE2">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678E10B8">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46C57AA">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7DC4954">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876EBF0">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688A48A">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4" w15:restartNumberingAfterBreak="0">
    <w:nsid w:val="3BA15DF7"/>
    <w:multiLevelType w:val="hybridMultilevel"/>
    <w:tmpl w:val="485657CA"/>
    <w:lvl w:ilvl="0" w:tplc="7242B514">
      <w:start w:val="2"/>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55C4A81A">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8FE0A38">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82B25FA4">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964DB1C">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79FC3B5C">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BBFC6144">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C880470">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B0705976">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5" w15:restartNumberingAfterBreak="0">
    <w:nsid w:val="3C455850"/>
    <w:multiLevelType w:val="hybridMultilevel"/>
    <w:tmpl w:val="69AC5636"/>
    <w:lvl w:ilvl="0" w:tplc="E976E5FE">
      <w:start w:val="1"/>
      <w:numFmt w:val="bullet"/>
      <w:lvlText w:val="-"/>
      <w:lvlJc w:val="left"/>
      <w:pPr>
        <w:ind w:left="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C03E9E9A">
      <w:start w:val="1"/>
      <w:numFmt w:val="bullet"/>
      <w:lvlText w:val="o"/>
      <w:lvlJc w:val="left"/>
      <w:pPr>
        <w:ind w:left="108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ABC1E72">
      <w:start w:val="1"/>
      <w:numFmt w:val="bullet"/>
      <w:lvlText w:val="▪"/>
      <w:lvlJc w:val="left"/>
      <w:pPr>
        <w:ind w:left="180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3B7ECC48">
      <w:start w:val="1"/>
      <w:numFmt w:val="bullet"/>
      <w:lvlText w:val="•"/>
      <w:lvlJc w:val="left"/>
      <w:pPr>
        <w:ind w:left="252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6F244E86">
      <w:start w:val="1"/>
      <w:numFmt w:val="bullet"/>
      <w:lvlText w:val="o"/>
      <w:lvlJc w:val="left"/>
      <w:pPr>
        <w:ind w:left="324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F9CAD40">
      <w:start w:val="1"/>
      <w:numFmt w:val="bullet"/>
      <w:lvlText w:val="▪"/>
      <w:lvlJc w:val="left"/>
      <w:pPr>
        <w:ind w:left="396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A1C195C">
      <w:start w:val="1"/>
      <w:numFmt w:val="bullet"/>
      <w:lvlText w:val="•"/>
      <w:lvlJc w:val="left"/>
      <w:pPr>
        <w:ind w:left="468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30FED7C2">
      <w:start w:val="1"/>
      <w:numFmt w:val="bullet"/>
      <w:lvlText w:val="o"/>
      <w:lvlJc w:val="left"/>
      <w:pPr>
        <w:ind w:left="540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9FA38A8">
      <w:start w:val="1"/>
      <w:numFmt w:val="bullet"/>
      <w:lvlText w:val="▪"/>
      <w:lvlJc w:val="left"/>
      <w:pPr>
        <w:ind w:left="612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6" w15:restartNumberingAfterBreak="0">
    <w:nsid w:val="3D471AEE"/>
    <w:multiLevelType w:val="hybridMultilevel"/>
    <w:tmpl w:val="927638E6"/>
    <w:lvl w:ilvl="0" w:tplc="627A5FDA">
      <w:start w:val="4"/>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90D6EB20">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E44A975E">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5B662FE">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282F748">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22744330">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E1A0508">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5E0B050">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81203F68">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7" w15:restartNumberingAfterBreak="0">
    <w:nsid w:val="3D762200"/>
    <w:multiLevelType w:val="multilevel"/>
    <w:tmpl w:val="041633CC"/>
    <w:lvl w:ilvl="0">
      <w:start w:val="1"/>
      <w:numFmt w:val="decimal"/>
      <w:lvlText w:val="%1."/>
      <w:legacy w:legacy="1" w:legacySpace="0" w:legacyIndent="360"/>
      <w:lvlJc w:val="left"/>
      <w:rPr>
        <w:rFonts w:ascii="Times New Roman" w:hAnsi="Times New Roman" w:cs="Times New Roman" w:hint="default"/>
      </w:rPr>
    </w:lvl>
    <w:lvl w:ilvl="1">
      <w:start w:val="2"/>
      <w:numFmt w:val="decimal"/>
      <w:isLgl/>
      <w:lvlText w:val="%1.%2."/>
      <w:lvlJc w:val="left"/>
      <w:pPr>
        <w:ind w:left="2524" w:hanging="585"/>
      </w:pPr>
      <w:rPr>
        <w:rFonts w:eastAsiaTheme="minorEastAsia" w:hint="default"/>
      </w:rPr>
    </w:lvl>
    <w:lvl w:ilvl="2">
      <w:start w:val="6"/>
      <w:numFmt w:val="decimal"/>
      <w:isLgl/>
      <w:lvlText w:val="%1.%2.%3."/>
      <w:lvlJc w:val="left"/>
      <w:pPr>
        <w:ind w:left="4598" w:hanging="720"/>
      </w:pPr>
      <w:rPr>
        <w:rFonts w:eastAsiaTheme="minorEastAsia" w:hint="default"/>
      </w:rPr>
    </w:lvl>
    <w:lvl w:ilvl="3">
      <w:start w:val="1"/>
      <w:numFmt w:val="decimal"/>
      <w:isLgl/>
      <w:lvlText w:val="%1.%2.%3.%4."/>
      <w:lvlJc w:val="left"/>
      <w:pPr>
        <w:ind w:left="6537" w:hanging="720"/>
      </w:pPr>
      <w:rPr>
        <w:rFonts w:eastAsiaTheme="minorEastAsia" w:hint="default"/>
      </w:rPr>
    </w:lvl>
    <w:lvl w:ilvl="4">
      <w:start w:val="1"/>
      <w:numFmt w:val="decimal"/>
      <w:isLgl/>
      <w:lvlText w:val="%1.%2.%3.%4.%5."/>
      <w:lvlJc w:val="left"/>
      <w:pPr>
        <w:ind w:left="8836" w:hanging="1080"/>
      </w:pPr>
      <w:rPr>
        <w:rFonts w:eastAsiaTheme="minorEastAsia" w:hint="default"/>
      </w:rPr>
    </w:lvl>
    <w:lvl w:ilvl="5">
      <w:start w:val="1"/>
      <w:numFmt w:val="decimal"/>
      <w:isLgl/>
      <w:lvlText w:val="%1.%2.%3.%4.%5.%6."/>
      <w:lvlJc w:val="left"/>
      <w:pPr>
        <w:ind w:left="10775" w:hanging="1080"/>
      </w:pPr>
      <w:rPr>
        <w:rFonts w:eastAsiaTheme="minorEastAsia" w:hint="default"/>
      </w:rPr>
    </w:lvl>
    <w:lvl w:ilvl="6">
      <w:start w:val="1"/>
      <w:numFmt w:val="decimal"/>
      <w:isLgl/>
      <w:lvlText w:val="%1.%2.%3.%4.%5.%6.%7."/>
      <w:lvlJc w:val="left"/>
      <w:pPr>
        <w:ind w:left="13074" w:hanging="1440"/>
      </w:pPr>
      <w:rPr>
        <w:rFonts w:eastAsiaTheme="minorEastAsia" w:hint="default"/>
      </w:rPr>
    </w:lvl>
    <w:lvl w:ilvl="7">
      <w:start w:val="1"/>
      <w:numFmt w:val="decimal"/>
      <w:isLgl/>
      <w:lvlText w:val="%1.%2.%3.%4.%5.%6.%7.%8."/>
      <w:lvlJc w:val="left"/>
      <w:pPr>
        <w:ind w:left="15013" w:hanging="1440"/>
      </w:pPr>
      <w:rPr>
        <w:rFonts w:eastAsiaTheme="minorEastAsia" w:hint="default"/>
      </w:rPr>
    </w:lvl>
    <w:lvl w:ilvl="8">
      <w:start w:val="1"/>
      <w:numFmt w:val="decimal"/>
      <w:isLgl/>
      <w:lvlText w:val="%1.%2.%3.%4.%5.%6.%7.%8.%9."/>
      <w:lvlJc w:val="left"/>
      <w:pPr>
        <w:ind w:left="17312" w:hanging="1800"/>
      </w:pPr>
      <w:rPr>
        <w:rFonts w:eastAsiaTheme="minorEastAsia" w:hint="default"/>
      </w:rPr>
    </w:lvl>
  </w:abstractNum>
  <w:abstractNum w:abstractNumId="58" w15:restartNumberingAfterBreak="0">
    <w:nsid w:val="3E480695"/>
    <w:multiLevelType w:val="hybridMultilevel"/>
    <w:tmpl w:val="7EF86320"/>
    <w:lvl w:ilvl="0" w:tplc="2C9CC544">
      <w:start w:val="1"/>
      <w:numFmt w:val="bullet"/>
      <w:lvlText w:val="•"/>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5D445A6">
      <w:start w:val="1"/>
      <w:numFmt w:val="bullet"/>
      <w:lvlText w:val="o"/>
      <w:lvlJc w:val="left"/>
      <w:pPr>
        <w:ind w:left="4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4846F9C0">
      <w:start w:val="1"/>
      <w:numFmt w:val="bullet"/>
      <w:lvlText w:val="▪"/>
      <w:lvlJc w:val="left"/>
      <w:pPr>
        <w:ind w:left="5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1125E80">
      <w:start w:val="1"/>
      <w:numFmt w:val="bullet"/>
      <w:lvlText w:val="•"/>
      <w:lvlJc w:val="left"/>
      <w:pPr>
        <w:ind w:left="63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E828CC38">
      <w:start w:val="1"/>
      <w:numFmt w:val="bullet"/>
      <w:lvlRestart w:val="0"/>
      <w:lvlText w:val="-"/>
      <w:lvlJc w:val="left"/>
      <w:pPr>
        <w:ind w:left="4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54C17B8">
      <w:start w:val="1"/>
      <w:numFmt w:val="bullet"/>
      <w:lvlText w:val="▪"/>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AA610F0">
      <w:start w:val="1"/>
      <w:numFmt w:val="bullet"/>
      <w:lvlText w:val="•"/>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22097DC">
      <w:start w:val="1"/>
      <w:numFmt w:val="bullet"/>
      <w:lvlText w:val="o"/>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514E7046">
      <w:start w:val="1"/>
      <w:numFmt w:val="bullet"/>
      <w:lvlText w:val="▪"/>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9" w15:restartNumberingAfterBreak="0">
    <w:nsid w:val="3E9E708F"/>
    <w:multiLevelType w:val="hybridMultilevel"/>
    <w:tmpl w:val="BDEECDBA"/>
    <w:lvl w:ilvl="0" w:tplc="0BD08624">
      <w:start w:val="1"/>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B4B64758">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30856C4">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FA2A050">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B0D67E46">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BA527FCA">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D50E3162">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2F8E318">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036257E">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0" w15:restartNumberingAfterBreak="0">
    <w:nsid w:val="3EE5292F"/>
    <w:multiLevelType w:val="hybridMultilevel"/>
    <w:tmpl w:val="2FE85350"/>
    <w:lvl w:ilvl="0" w:tplc="80387092">
      <w:start w:val="9"/>
      <w:numFmt w:val="decimal"/>
      <w:lvlText w:val="%1)"/>
      <w:lvlJc w:val="left"/>
      <w:pPr>
        <w:ind w:left="6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EEC4BCE">
      <w:start w:val="1"/>
      <w:numFmt w:val="lowerLetter"/>
      <w:lvlText w:val="%2"/>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F78A654">
      <w:start w:val="1"/>
      <w:numFmt w:val="lowerRoman"/>
      <w:lvlText w:val="%3"/>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7CDA2EBA">
      <w:start w:val="1"/>
      <w:numFmt w:val="decimal"/>
      <w:lvlText w:val="%4"/>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688D62E">
      <w:start w:val="1"/>
      <w:numFmt w:val="lowerLetter"/>
      <w:lvlText w:val="%5"/>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F74305C">
      <w:start w:val="1"/>
      <w:numFmt w:val="lowerRoman"/>
      <w:lvlText w:val="%6"/>
      <w:lvlJc w:val="left"/>
      <w:pPr>
        <w:ind w:left="43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829ACE0C">
      <w:start w:val="1"/>
      <w:numFmt w:val="decimal"/>
      <w:lvlText w:val="%7"/>
      <w:lvlJc w:val="left"/>
      <w:pPr>
        <w:ind w:left="50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33F25B52">
      <w:start w:val="1"/>
      <w:numFmt w:val="lowerLetter"/>
      <w:lvlText w:val="%8"/>
      <w:lvlJc w:val="left"/>
      <w:pPr>
        <w:ind w:left="57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F88E8AA">
      <w:start w:val="1"/>
      <w:numFmt w:val="lowerRoman"/>
      <w:lvlText w:val="%9"/>
      <w:lvlJc w:val="left"/>
      <w:pPr>
        <w:ind w:left="64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1" w15:restartNumberingAfterBreak="0">
    <w:nsid w:val="3F4800D0"/>
    <w:multiLevelType w:val="hybridMultilevel"/>
    <w:tmpl w:val="C3509042"/>
    <w:lvl w:ilvl="0" w:tplc="AF8E8C48">
      <w:start w:val="1"/>
      <w:numFmt w:val="decimal"/>
      <w:lvlText w:val="%1"/>
      <w:lvlJc w:val="left"/>
      <w:pPr>
        <w:ind w:left="488"/>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06EE1104">
      <w:start w:val="1"/>
      <w:numFmt w:val="lowerLetter"/>
      <w:lvlText w:val="%2"/>
      <w:lvlJc w:val="left"/>
      <w:pPr>
        <w:ind w:left="138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433A5F94">
      <w:start w:val="1"/>
      <w:numFmt w:val="lowerRoman"/>
      <w:lvlText w:val="%3"/>
      <w:lvlJc w:val="left"/>
      <w:pPr>
        <w:ind w:left="210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342CE366">
      <w:start w:val="1"/>
      <w:numFmt w:val="decimal"/>
      <w:lvlText w:val="%4"/>
      <w:lvlJc w:val="left"/>
      <w:pPr>
        <w:ind w:left="282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4528A3DA">
      <w:start w:val="1"/>
      <w:numFmt w:val="lowerLetter"/>
      <w:lvlText w:val="%5"/>
      <w:lvlJc w:val="left"/>
      <w:pPr>
        <w:ind w:left="354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76946756">
      <w:start w:val="1"/>
      <w:numFmt w:val="lowerRoman"/>
      <w:lvlText w:val="%6"/>
      <w:lvlJc w:val="left"/>
      <w:pPr>
        <w:ind w:left="426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B11AB3E8">
      <w:start w:val="1"/>
      <w:numFmt w:val="decimal"/>
      <w:lvlText w:val="%7"/>
      <w:lvlJc w:val="left"/>
      <w:pPr>
        <w:ind w:left="498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79787062">
      <w:start w:val="1"/>
      <w:numFmt w:val="lowerLetter"/>
      <w:lvlText w:val="%8"/>
      <w:lvlJc w:val="left"/>
      <w:pPr>
        <w:ind w:left="570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F9E69756">
      <w:start w:val="1"/>
      <w:numFmt w:val="lowerRoman"/>
      <w:lvlText w:val="%9"/>
      <w:lvlJc w:val="left"/>
      <w:pPr>
        <w:ind w:left="642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62" w15:restartNumberingAfterBreak="0">
    <w:nsid w:val="41AE7DE1"/>
    <w:multiLevelType w:val="hybridMultilevel"/>
    <w:tmpl w:val="D98EC2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42796FC1"/>
    <w:multiLevelType w:val="hybridMultilevel"/>
    <w:tmpl w:val="37089E96"/>
    <w:lvl w:ilvl="0" w:tplc="6E542C34">
      <w:start w:val="1"/>
      <w:numFmt w:val="decimal"/>
      <w:lvlText w:val="%1."/>
      <w:lvlJc w:val="left"/>
      <w:pPr>
        <w:ind w:left="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0B3423C6">
      <w:start w:val="1"/>
      <w:numFmt w:val="lowerLetter"/>
      <w:lvlText w:val="%2"/>
      <w:lvlJc w:val="left"/>
      <w:pPr>
        <w:ind w:left="10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A082852">
      <w:start w:val="1"/>
      <w:numFmt w:val="lowerRoman"/>
      <w:lvlText w:val="%3"/>
      <w:lvlJc w:val="left"/>
      <w:pPr>
        <w:ind w:left="18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3064C104">
      <w:start w:val="1"/>
      <w:numFmt w:val="decimal"/>
      <w:lvlText w:val="%4"/>
      <w:lvlJc w:val="left"/>
      <w:pPr>
        <w:ind w:left="25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546C35C">
      <w:start w:val="1"/>
      <w:numFmt w:val="lowerLetter"/>
      <w:lvlText w:val="%5"/>
      <w:lvlJc w:val="left"/>
      <w:pPr>
        <w:ind w:left="32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2878E23C">
      <w:start w:val="1"/>
      <w:numFmt w:val="lowerRoman"/>
      <w:lvlText w:val="%6"/>
      <w:lvlJc w:val="left"/>
      <w:pPr>
        <w:ind w:left="396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ACB664CA">
      <w:start w:val="1"/>
      <w:numFmt w:val="decimal"/>
      <w:lvlText w:val="%7"/>
      <w:lvlJc w:val="left"/>
      <w:pPr>
        <w:ind w:left="46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860C804">
      <w:start w:val="1"/>
      <w:numFmt w:val="lowerLetter"/>
      <w:lvlText w:val="%8"/>
      <w:lvlJc w:val="left"/>
      <w:pPr>
        <w:ind w:left="54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F9561222">
      <w:start w:val="1"/>
      <w:numFmt w:val="lowerRoman"/>
      <w:lvlText w:val="%9"/>
      <w:lvlJc w:val="left"/>
      <w:pPr>
        <w:ind w:left="61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4" w15:restartNumberingAfterBreak="0">
    <w:nsid w:val="432C43C9"/>
    <w:multiLevelType w:val="hybridMultilevel"/>
    <w:tmpl w:val="8D4C42E8"/>
    <w:lvl w:ilvl="0" w:tplc="349C8FD0">
      <w:start w:val="2"/>
      <w:numFmt w:val="decimal"/>
      <w:lvlText w:val="%1."/>
      <w:lvlJc w:val="left"/>
      <w:pPr>
        <w:ind w:left="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0008ADC">
      <w:start w:val="1"/>
      <w:numFmt w:val="lowerLetter"/>
      <w:lvlText w:val="%2"/>
      <w:lvlJc w:val="left"/>
      <w:pPr>
        <w:ind w:left="10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220AC10">
      <w:start w:val="1"/>
      <w:numFmt w:val="lowerRoman"/>
      <w:lvlText w:val="%3"/>
      <w:lvlJc w:val="left"/>
      <w:pPr>
        <w:ind w:left="18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6C2AD12">
      <w:start w:val="1"/>
      <w:numFmt w:val="decimal"/>
      <w:lvlText w:val="%4"/>
      <w:lvlJc w:val="left"/>
      <w:pPr>
        <w:ind w:left="25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2EC23B1C">
      <w:start w:val="1"/>
      <w:numFmt w:val="lowerLetter"/>
      <w:lvlText w:val="%5"/>
      <w:lvlJc w:val="left"/>
      <w:pPr>
        <w:ind w:left="32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F82CCD8">
      <w:start w:val="1"/>
      <w:numFmt w:val="lowerRoman"/>
      <w:lvlText w:val="%6"/>
      <w:lvlJc w:val="left"/>
      <w:pPr>
        <w:ind w:left="396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FF446ACC">
      <w:start w:val="1"/>
      <w:numFmt w:val="decimal"/>
      <w:lvlText w:val="%7"/>
      <w:lvlJc w:val="left"/>
      <w:pPr>
        <w:ind w:left="46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9566DEB0">
      <w:start w:val="1"/>
      <w:numFmt w:val="lowerLetter"/>
      <w:lvlText w:val="%8"/>
      <w:lvlJc w:val="left"/>
      <w:pPr>
        <w:ind w:left="54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9A2E6CFA">
      <w:start w:val="1"/>
      <w:numFmt w:val="lowerRoman"/>
      <w:lvlText w:val="%9"/>
      <w:lvlJc w:val="left"/>
      <w:pPr>
        <w:ind w:left="61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5" w15:restartNumberingAfterBreak="0">
    <w:nsid w:val="434208B1"/>
    <w:multiLevelType w:val="hybridMultilevel"/>
    <w:tmpl w:val="5A746DE0"/>
    <w:lvl w:ilvl="0" w:tplc="AEBE2EF8">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373A2638">
      <w:start w:val="1"/>
      <w:numFmt w:val="lowerLetter"/>
      <w:lvlText w:val="%2"/>
      <w:lvlJc w:val="left"/>
      <w:pPr>
        <w:ind w:left="45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A7A4F306">
      <w:start w:val="1"/>
      <w:numFmt w:val="lowerRoman"/>
      <w:lvlText w:val="%3"/>
      <w:lvlJc w:val="left"/>
      <w:pPr>
        <w:ind w:left="54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BEEAB6FE">
      <w:start w:val="1"/>
      <w:numFmt w:val="decimal"/>
      <w:lvlText w:val="%4"/>
      <w:lvlJc w:val="left"/>
      <w:pPr>
        <w:ind w:left="63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0600D40">
      <w:start w:val="1"/>
      <w:numFmt w:val="decimal"/>
      <w:lvlRestart w:val="0"/>
      <w:lvlText w:val="%5."/>
      <w:lvlJc w:val="left"/>
      <w:pPr>
        <w:ind w:left="6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CF129B68">
      <w:start w:val="1"/>
      <w:numFmt w:val="lowerRoman"/>
      <w:lvlText w:val="%6"/>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832FD48">
      <w:start w:val="1"/>
      <w:numFmt w:val="decimal"/>
      <w:lvlText w:val="%7"/>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607AA05A">
      <w:start w:val="1"/>
      <w:numFmt w:val="lowerLetter"/>
      <w:lvlText w:val="%8"/>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4AFC3A5E">
      <w:start w:val="1"/>
      <w:numFmt w:val="lowerRoman"/>
      <w:lvlText w:val="%9"/>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6" w15:restartNumberingAfterBreak="0">
    <w:nsid w:val="471243F4"/>
    <w:multiLevelType w:val="hybridMultilevel"/>
    <w:tmpl w:val="6BAC219C"/>
    <w:lvl w:ilvl="0" w:tplc="C05630C0">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458A6E0">
      <w:start w:val="1"/>
      <w:numFmt w:val="lowerLetter"/>
      <w:lvlText w:val="%2"/>
      <w:lvlJc w:val="left"/>
      <w:pPr>
        <w:ind w:left="5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01654EA">
      <w:start w:val="1"/>
      <w:numFmt w:val="lowerRoman"/>
      <w:lvlText w:val="%3"/>
      <w:lvlJc w:val="left"/>
      <w:pPr>
        <w:ind w:left="73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1D0474DC">
      <w:start w:val="1"/>
      <w:numFmt w:val="decimal"/>
      <w:lvlText w:val="%4"/>
      <w:lvlJc w:val="left"/>
      <w:pPr>
        <w:ind w:left="91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833625F2">
      <w:start w:val="1"/>
      <w:numFmt w:val="lowerLetter"/>
      <w:lvlText w:val="%5"/>
      <w:lvlJc w:val="left"/>
      <w:pPr>
        <w:ind w:left="11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9F4BF08">
      <w:start w:val="1"/>
      <w:numFmt w:val="decimal"/>
      <w:lvlRestart w:val="0"/>
      <w:lvlText w:val="%6."/>
      <w:lvlJc w:val="left"/>
      <w:pPr>
        <w:ind w:left="9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3A60860">
      <w:start w:val="1"/>
      <w:numFmt w:val="decimal"/>
      <w:lvlText w:val="%7"/>
      <w:lvlJc w:val="left"/>
      <w:pPr>
        <w:ind w:left="207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99969BA2">
      <w:start w:val="1"/>
      <w:numFmt w:val="lowerLetter"/>
      <w:lvlText w:val="%8"/>
      <w:lvlJc w:val="left"/>
      <w:pPr>
        <w:ind w:left="27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08B8D61A">
      <w:start w:val="1"/>
      <w:numFmt w:val="lowerRoman"/>
      <w:lvlText w:val="%9"/>
      <w:lvlJc w:val="left"/>
      <w:pPr>
        <w:ind w:left="35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7" w15:restartNumberingAfterBreak="0">
    <w:nsid w:val="48B91282"/>
    <w:multiLevelType w:val="hybridMultilevel"/>
    <w:tmpl w:val="8FEE4B14"/>
    <w:lvl w:ilvl="0" w:tplc="95E04EB6">
      <w:start w:val="1"/>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6D06EA0">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F66CE54">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E12B5EE">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D2EF354">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92347AFC">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88627C04">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19926704">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97925F0C">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8" w15:restartNumberingAfterBreak="0">
    <w:nsid w:val="4933713D"/>
    <w:multiLevelType w:val="hybridMultilevel"/>
    <w:tmpl w:val="21AC274C"/>
    <w:lvl w:ilvl="0" w:tplc="0204AAEE">
      <w:start w:val="1"/>
      <w:numFmt w:val="decimal"/>
      <w:lvlText w:val="%1."/>
      <w:lvlJc w:val="left"/>
      <w:pPr>
        <w:ind w:left="1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D72DFC0">
      <w:start w:val="1"/>
      <w:numFmt w:val="lowerLetter"/>
      <w:lvlText w:val="%2"/>
      <w:lvlJc w:val="left"/>
      <w:pPr>
        <w:ind w:left="11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98ED24A">
      <w:start w:val="1"/>
      <w:numFmt w:val="lowerRoman"/>
      <w:lvlText w:val="%3"/>
      <w:lvlJc w:val="left"/>
      <w:pPr>
        <w:ind w:left="19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088883A4">
      <w:start w:val="1"/>
      <w:numFmt w:val="decimal"/>
      <w:lvlText w:val="%4"/>
      <w:lvlJc w:val="left"/>
      <w:pPr>
        <w:ind w:left="26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8940FDA4">
      <w:start w:val="1"/>
      <w:numFmt w:val="lowerLetter"/>
      <w:lvlText w:val="%5"/>
      <w:lvlJc w:val="left"/>
      <w:pPr>
        <w:ind w:left="334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24449E66">
      <w:start w:val="1"/>
      <w:numFmt w:val="lowerRoman"/>
      <w:lvlText w:val="%6"/>
      <w:lvlJc w:val="left"/>
      <w:pPr>
        <w:ind w:left="406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A3A9556">
      <w:start w:val="1"/>
      <w:numFmt w:val="decimal"/>
      <w:lvlText w:val="%7"/>
      <w:lvlJc w:val="left"/>
      <w:pPr>
        <w:ind w:left="47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964203E2">
      <w:start w:val="1"/>
      <w:numFmt w:val="lowerLetter"/>
      <w:lvlText w:val="%8"/>
      <w:lvlJc w:val="left"/>
      <w:pPr>
        <w:ind w:left="55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CAE4BCE">
      <w:start w:val="1"/>
      <w:numFmt w:val="lowerRoman"/>
      <w:lvlText w:val="%9"/>
      <w:lvlJc w:val="left"/>
      <w:pPr>
        <w:ind w:left="62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9" w15:restartNumberingAfterBreak="0">
    <w:nsid w:val="4A3805EF"/>
    <w:multiLevelType w:val="hybridMultilevel"/>
    <w:tmpl w:val="9F283F72"/>
    <w:lvl w:ilvl="0" w:tplc="892CE76E">
      <w:start w:val="8"/>
      <w:numFmt w:val="decimal"/>
      <w:lvlText w:val="%1."/>
      <w:lvlJc w:val="left"/>
      <w:pPr>
        <w:ind w:left="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E2A2408">
      <w:start w:val="1"/>
      <w:numFmt w:val="lowerLetter"/>
      <w:lvlText w:val="%2"/>
      <w:lvlJc w:val="left"/>
      <w:pPr>
        <w:ind w:left="10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0B6B5B4">
      <w:start w:val="1"/>
      <w:numFmt w:val="lowerRoman"/>
      <w:lvlText w:val="%3"/>
      <w:lvlJc w:val="left"/>
      <w:pPr>
        <w:ind w:left="18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9105BD8">
      <w:start w:val="1"/>
      <w:numFmt w:val="decimal"/>
      <w:lvlText w:val="%4"/>
      <w:lvlJc w:val="left"/>
      <w:pPr>
        <w:ind w:left="25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FDF42480">
      <w:start w:val="1"/>
      <w:numFmt w:val="lowerLetter"/>
      <w:lvlText w:val="%5"/>
      <w:lvlJc w:val="left"/>
      <w:pPr>
        <w:ind w:left="32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87AC5FB6">
      <w:start w:val="1"/>
      <w:numFmt w:val="lowerRoman"/>
      <w:lvlText w:val="%6"/>
      <w:lvlJc w:val="left"/>
      <w:pPr>
        <w:ind w:left="396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A2830A8">
      <w:start w:val="1"/>
      <w:numFmt w:val="decimal"/>
      <w:lvlText w:val="%7"/>
      <w:lvlJc w:val="left"/>
      <w:pPr>
        <w:ind w:left="46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8743468">
      <w:start w:val="1"/>
      <w:numFmt w:val="lowerLetter"/>
      <w:lvlText w:val="%8"/>
      <w:lvlJc w:val="left"/>
      <w:pPr>
        <w:ind w:left="54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018A4972">
      <w:start w:val="1"/>
      <w:numFmt w:val="lowerRoman"/>
      <w:lvlText w:val="%9"/>
      <w:lvlJc w:val="left"/>
      <w:pPr>
        <w:ind w:left="61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70" w15:restartNumberingAfterBreak="0">
    <w:nsid w:val="4B275E5C"/>
    <w:multiLevelType w:val="hybridMultilevel"/>
    <w:tmpl w:val="8A2E87E0"/>
    <w:lvl w:ilvl="0" w:tplc="203AD3F2">
      <w:start w:val="5"/>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6788826">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A2C5D22">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7C1473BC">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8CEECF8">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7E7615F6">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DBBC4F44">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B841330">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81C2F86">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71" w15:restartNumberingAfterBreak="0">
    <w:nsid w:val="4BEF6659"/>
    <w:multiLevelType w:val="hybridMultilevel"/>
    <w:tmpl w:val="4736751E"/>
    <w:lvl w:ilvl="0" w:tplc="3EB4DBA6">
      <w:start w:val="1"/>
      <w:numFmt w:val="bullet"/>
      <w:lvlText w:val=""/>
      <w:lvlJc w:val="left"/>
      <w:pPr>
        <w:ind w:left="720" w:hanging="360"/>
      </w:pPr>
      <w:rPr>
        <w:rFonts w:ascii="Symbol" w:hAnsi="Symbol" w:hint="default"/>
        <w:sz w:val="20"/>
        <w:szCs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4C2E5667"/>
    <w:multiLevelType w:val="hybridMultilevel"/>
    <w:tmpl w:val="D698270A"/>
    <w:lvl w:ilvl="0" w:tplc="2134423A">
      <w:start w:val="1"/>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00F8A77E">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F8CAB2E">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A5E6F2C4">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EE9429F6">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BBCBB2C">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690D648">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2A0B630">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660878A">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73" w15:restartNumberingAfterBreak="0">
    <w:nsid w:val="506F030D"/>
    <w:multiLevelType w:val="hybridMultilevel"/>
    <w:tmpl w:val="6C1CD8B8"/>
    <w:lvl w:ilvl="0" w:tplc="8E06F46C">
      <w:start w:val="2"/>
      <w:numFmt w:val="decimal"/>
      <w:lvlText w:val="%1"/>
      <w:lvlJc w:val="left"/>
      <w:pPr>
        <w:ind w:left="48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65D0397E">
      <w:start w:val="1"/>
      <w:numFmt w:val="lowerLetter"/>
      <w:lvlText w:val="%2"/>
      <w:lvlJc w:val="left"/>
      <w:pPr>
        <w:ind w:left="138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1A300D78">
      <w:start w:val="1"/>
      <w:numFmt w:val="lowerRoman"/>
      <w:lvlText w:val="%3"/>
      <w:lvlJc w:val="left"/>
      <w:pPr>
        <w:ind w:left="210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1A42BA42">
      <w:start w:val="1"/>
      <w:numFmt w:val="decimal"/>
      <w:lvlText w:val="%4"/>
      <w:lvlJc w:val="left"/>
      <w:pPr>
        <w:ind w:left="282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FFA64936">
      <w:start w:val="1"/>
      <w:numFmt w:val="lowerLetter"/>
      <w:lvlText w:val="%5"/>
      <w:lvlJc w:val="left"/>
      <w:pPr>
        <w:ind w:left="354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FB72F182">
      <w:start w:val="1"/>
      <w:numFmt w:val="lowerRoman"/>
      <w:lvlText w:val="%6"/>
      <w:lvlJc w:val="left"/>
      <w:pPr>
        <w:ind w:left="426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9098C096">
      <w:start w:val="1"/>
      <w:numFmt w:val="decimal"/>
      <w:lvlText w:val="%7"/>
      <w:lvlJc w:val="left"/>
      <w:pPr>
        <w:ind w:left="498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AD2853DE">
      <w:start w:val="1"/>
      <w:numFmt w:val="lowerLetter"/>
      <w:lvlText w:val="%8"/>
      <w:lvlJc w:val="left"/>
      <w:pPr>
        <w:ind w:left="570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DAAEE580">
      <w:start w:val="1"/>
      <w:numFmt w:val="lowerRoman"/>
      <w:lvlText w:val="%9"/>
      <w:lvlJc w:val="left"/>
      <w:pPr>
        <w:ind w:left="642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74" w15:restartNumberingAfterBreak="0">
    <w:nsid w:val="50FA5A1F"/>
    <w:multiLevelType w:val="singleLevel"/>
    <w:tmpl w:val="4F5A8C7E"/>
    <w:lvl w:ilvl="0">
      <w:start w:val="2"/>
      <w:numFmt w:val="decimal"/>
      <w:lvlText w:val="%1)"/>
      <w:legacy w:legacy="1" w:legacySpace="0" w:legacyIndent="250"/>
      <w:lvlJc w:val="left"/>
      <w:rPr>
        <w:rFonts w:ascii="Times New Roman" w:hAnsi="Times New Roman" w:cs="Times New Roman" w:hint="default"/>
      </w:rPr>
    </w:lvl>
  </w:abstractNum>
  <w:abstractNum w:abstractNumId="75" w15:restartNumberingAfterBreak="0">
    <w:nsid w:val="515D34C3"/>
    <w:multiLevelType w:val="hybridMultilevel"/>
    <w:tmpl w:val="B7AE25DA"/>
    <w:lvl w:ilvl="0" w:tplc="92404A3E">
      <w:start w:val="1"/>
      <w:numFmt w:val="decimal"/>
      <w:lvlText w:val="%1"/>
      <w:lvlJc w:val="left"/>
      <w:pPr>
        <w:ind w:left="36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1" w:tplc="8B54B208">
      <w:start w:val="1"/>
      <w:numFmt w:val="lowerLetter"/>
      <w:lvlText w:val="%2"/>
      <w:lvlJc w:val="left"/>
      <w:pPr>
        <w:ind w:left="143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2" w:tplc="6930B118">
      <w:start w:val="1"/>
      <w:numFmt w:val="lowerRoman"/>
      <w:lvlText w:val="%3"/>
      <w:lvlJc w:val="left"/>
      <w:pPr>
        <w:ind w:left="215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3" w:tplc="8252069A">
      <w:start w:val="1"/>
      <w:numFmt w:val="decimal"/>
      <w:lvlText w:val="%4"/>
      <w:lvlJc w:val="left"/>
      <w:pPr>
        <w:ind w:left="287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4" w:tplc="A46EB4A2">
      <w:start w:val="1"/>
      <w:numFmt w:val="lowerLetter"/>
      <w:lvlText w:val="%5"/>
      <w:lvlJc w:val="left"/>
      <w:pPr>
        <w:ind w:left="359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5" w:tplc="408CA404">
      <w:start w:val="1"/>
      <w:numFmt w:val="lowerRoman"/>
      <w:lvlText w:val="%6"/>
      <w:lvlJc w:val="left"/>
      <w:pPr>
        <w:ind w:left="431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6" w:tplc="B4EA16C2">
      <w:start w:val="1"/>
      <w:numFmt w:val="decimal"/>
      <w:lvlText w:val="%7"/>
      <w:lvlJc w:val="left"/>
      <w:pPr>
        <w:ind w:left="503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7" w:tplc="5DAAE0BA">
      <w:start w:val="1"/>
      <w:numFmt w:val="lowerLetter"/>
      <w:lvlText w:val="%8"/>
      <w:lvlJc w:val="left"/>
      <w:pPr>
        <w:ind w:left="575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8" w:tplc="DC16F098">
      <w:start w:val="1"/>
      <w:numFmt w:val="lowerRoman"/>
      <w:lvlText w:val="%9"/>
      <w:lvlJc w:val="left"/>
      <w:pPr>
        <w:ind w:left="647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abstractNum>
  <w:abstractNum w:abstractNumId="76" w15:restartNumberingAfterBreak="0">
    <w:nsid w:val="553A5931"/>
    <w:multiLevelType w:val="hybridMultilevel"/>
    <w:tmpl w:val="F5D0CFEC"/>
    <w:lvl w:ilvl="0" w:tplc="3EB4DBA6">
      <w:start w:val="1"/>
      <w:numFmt w:val="bullet"/>
      <w:lvlText w:val=""/>
      <w:lvlJc w:val="left"/>
      <w:pPr>
        <w:ind w:left="720" w:hanging="360"/>
      </w:pPr>
      <w:rPr>
        <w:rFonts w:ascii="Symbol" w:hAnsi="Symbol" w:hint="default"/>
        <w:sz w:val="20"/>
        <w:szCs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55F31877"/>
    <w:multiLevelType w:val="hybridMultilevel"/>
    <w:tmpl w:val="88FE09F0"/>
    <w:lvl w:ilvl="0" w:tplc="8A5EC6EE">
      <w:start w:val="1"/>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3FBECF08">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F044550">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944A4408">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5BAEA2E">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9622FA12">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35D202F8">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2D8A9BC">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910C7E0">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78" w15:restartNumberingAfterBreak="0">
    <w:nsid w:val="577A3620"/>
    <w:multiLevelType w:val="hybridMultilevel"/>
    <w:tmpl w:val="548E2186"/>
    <w:lvl w:ilvl="0" w:tplc="58541F80">
      <w:start w:val="1"/>
      <w:numFmt w:val="decimal"/>
      <w:lvlText w:val="%1)"/>
      <w:lvlJc w:val="left"/>
      <w:pPr>
        <w:ind w:left="3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C712A8BC">
      <w:start w:val="1"/>
      <w:numFmt w:val="lowerLetter"/>
      <w:lvlText w:val="%2"/>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B0F09E6A">
      <w:start w:val="1"/>
      <w:numFmt w:val="lowerRoman"/>
      <w:lvlText w:val="%3"/>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B4080944">
      <w:start w:val="1"/>
      <w:numFmt w:val="decimal"/>
      <w:lvlText w:val="%4"/>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DC43F1E">
      <w:start w:val="1"/>
      <w:numFmt w:val="lowerLetter"/>
      <w:lvlText w:val="%5"/>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3AA4E80">
      <w:start w:val="1"/>
      <w:numFmt w:val="lowerRoman"/>
      <w:lvlText w:val="%6"/>
      <w:lvlJc w:val="left"/>
      <w:pPr>
        <w:ind w:left="43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3E42BDE">
      <w:start w:val="1"/>
      <w:numFmt w:val="decimal"/>
      <w:lvlText w:val="%7"/>
      <w:lvlJc w:val="left"/>
      <w:pPr>
        <w:ind w:left="50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33C80702">
      <w:start w:val="1"/>
      <w:numFmt w:val="lowerLetter"/>
      <w:lvlText w:val="%8"/>
      <w:lvlJc w:val="left"/>
      <w:pPr>
        <w:ind w:left="57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48CC1B2C">
      <w:start w:val="1"/>
      <w:numFmt w:val="lowerRoman"/>
      <w:lvlText w:val="%9"/>
      <w:lvlJc w:val="left"/>
      <w:pPr>
        <w:ind w:left="64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79" w15:restartNumberingAfterBreak="0">
    <w:nsid w:val="59056D4E"/>
    <w:multiLevelType w:val="hybridMultilevel"/>
    <w:tmpl w:val="2046621E"/>
    <w:lvl w:ilvl="0" w:tplc="8982DEEA">
      <w:start w:val="1"/>
      <w:numFmt w:val="decimal"/>
      <w:lvlText w:val="%1"/>
      <w:lvlJc w:val="left"/>
      <w:pPr>
        <w:ind w:left="53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1" w:tplc="58FC1AD4">
      <w:start w:val="1"/>
      <w:numFmt w:val="lowerLetter"/>
      <w:lvlText w:val="%2"/>
      <w:lvlJc w:val="left"/>
      <w:pPr>
        <w:ind w:left="143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2" w:tplc="BB38E07A">
      <w:start w:val="1"/>
      <w:numFmt w:val="lowerRoman"/>
      <w:lvlText w:val="%3"/>
      <w:lvlJc w:val="left"/>
      <w:pPr>
        <w:ind w:left="215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3" w:tplc="51DCF566">
      <w:start w:val="1"/>
      <w:numFmt w:val="decimal"/>
      <w:lvlText w:val="%4"/>
      <w:lvlJc w:val="left"/>
      <w:pPr>
        <w:ind w:left="287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4" w:tplc="FE92F322">
      <w:start w:val="1"/>
      <w:numFmt w:val="lowerLetter"/>
      <w:lvlText w:val="%5"/>
      <w:lvlJc w:val="left"/>
      <w:pPr>
        <w:ind w:left="359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5" w:tplc="E4C624DC">
      <w:start w:val="1"/>
      <w:numFmt w:val="lowerRoman"/>
      <w:lvlText w:val="%6"/>
      <w:lvlJc w:val="left"/>
      <w:pPr>
        <w:ind w:left="431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6" w:tplc="6F405062">
      <w:start w:val="1"/>
      <w:numFmt w:val="decimal"/>
      <w:lvlText w:val="%7"/>
      <w:lvlJc w:val="left"/>
      <w:pPr>
        <w:ind w:left="503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7" w:tplc="553EBB54">
      <w:start w:val="1"/>
      <w:numFmt w:val="lowerLetter"/>
      <w:lvlText w:val="%8"/>
      <w:lvlJc w:val="left"/>
      <w:pPr>
        <w:ind w:left="575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lvl w:ilvl="8" w:tplc="3A0E9BE6">
      <w:start w:val="1"/>
      <w:numFmt w:val="lowerRoman"/>
      <w:lvlText w:val="%9"/>
      <w:lvlJc w:val="left"/>
      <w:pPr>
        <w:ind w:left="6475"/>
      </w:pPr>
      <w:rPr>
        <w:rFonts w:ascii="Times New Roman" w:eastAsia="Times New Roman" w:hAnsi="Times New Roman" w:cs="Times New Roman"/>
        <w:b/>
        <w:i/>
        <w:strike w:val="0"/>
        <w:dstrike w:val="0"/>
        <w:color w:val="000000"/>
        <w:sz w:val="24"/>
        <w:u w:val="none" w:color="000000"/>
        <w:bdr w:val="none" w:sz="0" w:space="0" w:color="auto"/>
        <w:shd w:val="clear" w:color="auto" w:fill="auto"/>
        <w:vertAlign w:val="baseline"/>
      </w:rPr>
    </w:lvl>
  </w:abstractNum>
  <w:abstractNum w:abstractNumId="80" w15:restartNumberingAfterBreak="0">
    <w:nsid w:val="5AC219A8"/>
    <w:multiLevelType w:val="hybridMultilevel"/>
    <w:tmpl w:val="06E4D02C"/>
    <w:lvl w:ilvl="0" w:tplc="BF86F198">
      <w:start w:val="1"/>
      <w:numFmt w:val="bullet"/>
      <w:lvlText w:val="-"/>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1C83A08">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AEE9356">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298F858">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C520870">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EEA0160C">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A96055A">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6DA11A0">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27E43E8">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1" w15:restartNumberingAfterBreak="0">
    <w:nsid w:val="5B132378"/>
    <w:multiLevelType w:val="hybridMultilevel"/>
    <w:tmpl w:val="FA7616FE"/>
    <w:lvl w:ilvl="0" w:tplc="914CB3F8">
      <w:start w:val="1"/>
      <w:numFmt w:val="bullet"/>
      <w:lvlText w:val="-"/>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C77A2B6C">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6E6F360">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8E0F0FE">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A5EF08A">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93128360">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632DE60">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782542C">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02642A0">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2" w15:restartNumberingAfterBreak="0">
    <w:nsid w:val="5D4161E9"/>
    <w:multiLevelType w:val="hybridMultilevel"/>
    <w:tmpl w:val="D00CDE48"/>
    <w:lvl w:ilvl="0" w:tplc="13447DD6">
      <w:start w:val="1"/>
      <w:numFmt w:val="bullet"/>
      <w:lvlText w:val="-"/>
      <w:lvlJc w:val="left"/>
      <w:pPr>
        <w:ind w:left="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DE76E486">
      <w:start w:val="1"/>
      <w:numFmt w:val="bullet"/>
      <w:lvlText w:val="o"/>
      <w:lvlJc w:val="left"/>
      <w:pPr>
        <w:ind w:left="108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5F84644">
      <w:start w:val="1"/>
      <w:numFmt w:val="bullet"/>
      <w:lvlText w:val="▪"/>
      <w:lvlJc w:val="left"/>
      <w:pPr>
        <w:ind w:left="180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9C2239E">
      <w:start w:val="1"/>
      <w:numFmt w:val="bullet"/>
      <w:lvlText w:val="•"/>
      <w:lvlJc w:val="left"/>
      <w:pPr>
        <w:ind w:left="252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2D85AE8">
      <w:start w:val="1"/>
      <w:numFmt w:val="bullet"/>
      <w:lvlText w:val="o"/>
      <w:lvlJc w:val="left"/>
      <w:pPr>
        <w:ind w:left="324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44EF62C">
      <w:start w:val="1"/>
      <w:numFmt w:val="bullet"/>
      <w:lvlText w:val="▪"/>
      <w:lvlJc w:val="left"/>
      <w:pPr>
        <w:ind w:left="396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98296F2">
      <w:start w:val="1"/>
      <w:numFmt w:val="bullet"/>
      <w:lvlText w:val="•"/>
      <w:lvlJc w:val="left"/>
      <w:pPr>
        <w:ind w:left="468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57028C2">
      <w:start w:val="1"/>
      <w:numFmt w:val="bullet"/>
      <w:lvlText w:val="o"/>
      <w:lvlJc w:val="left"/>
      <w:pPr>
        <w:ind w:left="540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2183BDA">
      <w:start w:val="1"/>
      <w:numFmt w:val="bullet"/>
      <w:lvlText w:val="▪"/>
      <w:lvlJc w:val="left"/>
      <w:pPr>
        <w:ind w:left="612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3" w15:restartNumberingAfterBreak="0">
    <w:nsid w:val="5D90394C"/>
    <w:multiLevelType w:val="hybridMultilevel"/>
    <w:tmpl w:val="C3307DE8"/>
    <w:lvl w:ilvl="0" w:tplc="C9AC4F5A">
      <w:start w:val="1"/>
      <w:numFmt w:val="decimal"/>
      <w:lvlText w:val="%1)"/>
      <w:lvlJc w:val="left"/>
      <w:pPr>
        <w:ind w:left="6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C820EA6E">
      <w:start w:val="1"/>
      <w:numFmt w:val="lowerLetter"/>
      <w:lvlText w:val="%2"/>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FDED080">
      <w:start w:val="1"/>
      <w:numFmt w:val="lowerRoman"/>
      <w:lvlText w:val="%3"/>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C045B2A">
      <w:start w:val="1"/>
      <w:numFmt w:val="decimal"/>
      <w:lvlText w:val="%4"/>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E566014A">
      <w:start w:val="1"/>
      <w:numFmt w:val="lowerLetter"/>
      <w:lvlText w:val="%5"/>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B99C092A">
      <w:start w:val="1"/>
      <w:numFmt w:val="lowerRoman"/>
      <w:lvlText w:val="%6"/>
      <w:lvlJc w:val="left"/>
      <w:pPr>
        <w:ind w:left="43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FF366DF4">
      <w:start w:val="1"/>
      <w:numFmt w:val="decimal"/>
      <w:lvlText w:val="%7"/>
      <w:lvlJc w:val="left"/>
      <w:pPr>
        <w:ind w:left="50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A128E64E">
      <w:start w:val="1"/>
      <w:numFmt w:val="lowerLetter"/>
      <w:lvlText w:val="%8"/>
      <w:lvlJc w:val="left"/>
      <w:pPr>
        <w:ind w:left="57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14CE6D0">
      <w:start w:val="1"/>
      <w:numFmt w:val="lowerRoman"/>
      <w:lvlText w:val="%9"/>
      <w:lvlJc w:val="left"/>
      <w:pPr>
        <w:ind w:left="64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4" w15:restartNumberingAfterBreak="0">
    <w:nsid w:val="5E9705F0"/>
    <w:multiLevelType w:val="hybridMultilevel"/>
    <w:tmpl w:val="F076852A"/>
    <w:lvl w:ilvl="0" w:tplc="25FCAAF8">
      <w:start w:val="1"/>
      <w:numFmt w:val="bullet"/>
      <w:lvlText w:val="-"/>
      <w:lvlJc w:val="left"/>
      <w:pPr>
        <w:ind w:left="3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780FB9C">
      <w:start w:val="1"/>
      <w:numFmt w:val="bullet"/>
      <w:lvlText w:val="o"/>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E02B22C">
      <w:start w:val="1"/>
      <w:numFmt w:val="bullet"/>
      <w:lvlText w:val="▪"/>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A548470">
      <w:start w:val="1"/>
      <w:numFmt w:val="bullet"/>
      <w:lvlText w:val="•"/>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2CAC4578">
      <w:start w:val="1"/>
      <w:numFmt w:val="bullet"/>
      <w:lvlText w:val="o"/>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E3CA492">
      <w:start w:val="1"/>
      <w:numFmt w:val="bullet"/>
      <w:lvlText w:val="▪"/>
      <w:lvlJc w:val="left"/>
      <w:pPr>
        <w:ind w:left="43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F210E248">
      <w:start w:val="1"/>
      <w:numFmt w:val="bullet"/>
      <w:lvlText w:val="•"/>
      <w:lvlJc w:val="left"/>
      <w:pPr>
        <w:ind w:left="50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A63836D8">
      <w:start w:val="1"/>
      <w:numFmt w:val="bullet"/>
      <w:lvlText w:val="o"/>
      <w:lvlJc w:val="left"/>
      <w:pPr>
        <w:ind w:left="57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8A488432">
      <w:start w:val="1"/>
      <w:numFmt w:val="bullet"/>
      <w:lvlText w:val="▪"/>
      <w:lvlJc w:val="left"/>
      <w:pPr>
        <w:ind w:left="64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5" w15:restartNumberingAfterBreak="0">
    <w:nsid w:val="5FA7545D"/>
    <w:multiLevelType w:val="hybridMultilevel"/>
    <w:tmpl w:val="73D08580"/>
    <w:lvl w:ilvl="0" w:tplc="F4E47326">
      <w:start w:val="1"/>
      <w:numFmt w:val="bullet"/>
      <w:lvlText w:val="•"/>
      <w:lvlJc w:val="left"/>
      <w:pPr>
        <w:ind w:left="36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E62A5E3C">
      <w:start w:val="1"/>
      <w:numFmt w:val="bullet"/>
      <w:lvlText w:val="•"/>
      <w:lvlJc w:val="left"/>
      <w:pPr>
        <w:ind w:left="994"/>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2" w:tplc="768ECA8A">
      <w:start w:val="1"/>
      <w:numFmt w:val="bullet"/>
      <w:lvlText w:val="▪"/>
      <w:lvlJc w:val="left"/>
      <w:pPr>
        <w:ind w:left="2074"/>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3" w:tplc="9FDC436C">
      <w:start w:val="1"/>
      <w:numFmt w:val="bullet"/>
      <w:lvlText w:val="•"/>
      <w:lvlJc w:val="left"/>
      <w:pPr>
        <w:ind w:left="2794"/>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00B0B302">
      <w:start w:val="1"/>
      <w:numFmt w:val="bullet"/>
      <w:lvlText w:val="o"/>
      <w:lvlJc w:val="left"/>
      <w:pPr>
        <w:ind w:left="3514"/>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5" w:tplc="C1AED8AC">
      <w:start w:val="1"/>
      <w:numFmt w:val="bullet"/>
      <w:lvlText w:val="▪"/>
      <w:lvlJc w:val="left"/>
      <w:pPr>
        <w:ind w:left="4234"/>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6" w:tplc="D1181E94">
      <w:start w:val="1"/>
      <w:numFmt w:val="bullet"/>
      <w:lvlText w:val="•"/>
      <w:lvlJc w:val="left"/>
      <w:pPr>
        <w:ind w:left="4954"/>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8D72E726">
      <w:start w:val="1"/>
      <w:numFmt w:val="bullet"/>
      <w:lvlText w:val="o"/>
      <w:lvlJc w:val="left"/>
      <w:pPr>
        <w:ind w:left="5674"/>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8" w:tplc="52367C12">
      <w:start w:val="1"/>
      <w:numFmt w:val="bullet"/>
      <w:lvlText w:val="▪"/>
      <w:lvlJc w:val="left"/>
      <w:pPr>
        <w:ind w:left="6394"/>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abstractNum>
  <w:abstractNum w:abstractNumId="86" w15:restartNumberingAfterBreak="0">
    <w:nsid w:val="601C55E4"/>
    <w:multiLevelType w:val="hybridMultilevel"/>
    <w:tmpl w:val="A7526542"/>
    <w:lvl w:ilvl="0" w:tplc="FA36B0D2">
      <w:start w:val="1"/>
      <w:numFmt w:val="bullet"/>
      <w:lvlText w:val="•"/>
      <w:lvlJc w:val="left"/>
      <w:pPr>
        <w:ind w:left="69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01A8E41C">
      <w:start w:val="1"/>
      <w:numFmt w:val="bullet"/>
      <w:lvlText w:val="o"/>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6E4BB2E">
      <w:start w:val="1"/>
      <w:numFmt w:val="bullet"/>
      <w:lvlText w:val="▪"/>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12078D8">
      <w:start w:val="1"/>
      <w:numFmt w:val="bullet"/>
      <w:lvlText w:val="•"/>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62CA5F70">
      <w:start w:val="1"/>
      <w:numFmt w:val="bullet"/>
      <w:lvlText w:val="o"/>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1C0F54A">
      <w:start w:val="1"/>
      <w:numFmt w:val="bullet"/>
      <w:lvlText w:val="▪"/>
      <w:lvlJc w:val="left"/>
      <w:pPr>
        <w:ind w:left="43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B8BEEB74">
      <w:start w:val="1"/>
      <w:numFmt w:val="bullet"/>
      <w:lvlText w:val="•"/>
      <w:lvlJc w:val="left"/>
      <w:pPr>
        <w:ind w:left="50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454D898">
      <w:start w:val="1"/>
      <w:numFmt w:val="bullet"/>
      <w:lvlText w:val="o"/>
      <w:lvlJc w:val="left"/>
      <w:pPr>
        <w:ind w:left="57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DEA1C3E">
      <w:start w:val="1"/>
      <w:numFmt w:val="bullet"/>
      <w:lvlText w:val="▪"/>
      <w:lvlJc w:val="left"/>
      <w:pPr>
        <w:ind w:left="64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7" w15:restartNumberingAfterBreak="0">
    <w:nsid w:val="60961BF5"/>
    <w:multiLevelType w:val="hybridMultilevel"/>
    <w:tmpl w:val="5E14B52C"/>
    <w:lvl w:ilvl="0" w:tplc="F13AE478">
      <w:start w:val="1"/>
      <w:numFmt w:val="decimal"/>
      <w:lvlText w:val="%1)"/>
      <w:lvlJc w:val="left"/>
      <w:pPr>
        <w:ind w:left="1253"/>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3003D54">
      <w:start w:val="1"/>
      <w:numFmt w:val="lowerLetter"/>
      <w:lvlText w:val="%2"/>
      <w:lvlJc w:val="left"/>
      <w:pPr>
        <w:ind w:left="207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6CC9DBC">
      <w:start w:val="1"/>
      <w:numFmt w:val="lowerRoman"/>
      <w:lvlText w:val="%3"/>
      <w:lvlJc w:val="left"/>
      <w:pPr>
        <w:ind w:left="27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F3818DA">
      <w:start w:val="1"/>
      <w:numFmt w:val="decimal"/>
      <w:lvlText w:val="%4"/>
      <w:lvlJc w:val="left"/>
      <w:pPr>
        <w:ind w:left="35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90E8C46">
      <w:start w:val="1"/>
      <w:numFmt w:val="lowerLetter"/>
      <w:lvlText w:val="%5"/>
      <w:lvlJc w:val="left"/>
      <w:pPr>
        <w:ind w:left="423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D660DA16">
      <w:start w:val="1"/>
      <w:numFmt w:val="lowerRoman"/>
      <w:lvlText w:val="%6"/>
      <w:lvlJc w:val="left"/>
      <w:pPr>
        <w:ind w:left="495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ABCE992">
      <w:start w:val="1"/>
      <w:numFmt w:val="decimal"/>
      <w:lvlText w:val="%7"/>
      <w:lvlJc w:val="left"/>
      <w:pPr>
        <w:ind w:left="567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30021DB6">
      <w:start w:val="1"/>
      <w:numFmt w:val="lowerLetter"/>
      <w:lvlText w:val="%8"/>
      <w:lvlJc w:val="left"/>
      <w:pPr>
        <w:ind w:left="639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54CA1926">
      <w:start w:val="1"/>
      <w:numFmt w:val="lowerRoman"/>
      <w:lvlText w:val="%9"/>
      <w:lvlJc w:val="left"/>
      <w:pPr>
        <w:ind w:left="7114"/>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8" w15:restartNumberingAfterBreak="0">
    <w:nsid w:val="609F0A59"/>
    <w:multiLevelType w:val="hybridMultilevel"/>
    <w:tmpl w:val="60EA89B2"/>
    <w:lvl w:ilvl="0" w:tplc="E60C03AE">
      <w:start w:val="11"/>
      <w:numFmt w:val="decimal"/>
      <w:lvlText w:val="%1)"/>
      <w:lvlJc w:val="left"/>
      <w:pPr>
        <w:ind w:left="1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AC452AA">
      <w:start w:val="1"/>
      <w:numFmt w:val="lowerLetter"/>
      <w:lvlText w:val="%2"/>
      <w:lvlJc w:val="left"/>
      <w:pPr>
        <w:ind w:left="11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983821A4">
      <w:start w:val="1"/>
      <w:numFmt w:val="lowerRoman"/>
      <w:lvlText w:val="%3"/>
      <w:lvlJc w:val="left"/>
      <w:pPr>
        <w:ind w:left="19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C260BE2">
      <w:start w:val="1"/>
      <w:numFmt w:val="decimal"/>
      <w:lvlText w:val="%4"/>
      <w:lvlJc w:val="left"/>
      <w:pPr>
        <w:ind w:left="262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61DA83BA">
      <w:start w:val="1"/>
      <w:numFmt w:val="lowerLetter"/>
      <w:lvlText w:val="%5"/>
      <w:lvlJc w:val="left"/>
      <w:pPr>
        <w:ind w:left="334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8543FCE">
      <w:start w:val="1"/>
      <w:numFmt w:val="lowerRoman"/>
      <w:lvlText w:val="%6"/>
      <w:lvlJc w:val="left"/>
      <w:pPr>
        <w:ind w:left="406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6686C32">
      <w:start w:val="1"/>
      <w:numFmt w:val="decimal"/>
      <w:lvlText w:val="%7"/>
      <w:lvlJc w:val="left"/>
      <w:pPr>
        <w:ind w:left="478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36E2C22">
      <w:start w:val="1"/>
      <w:numFmt w:val="lowerLetter"/>
      <w:lvlText w:val="%8"/>
      <w:lvlJc w:val="left"/>
      <w:pPr>
        <w:ind w:left="550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8BF24762">
      <w:start w:val="1"/>
      <w:numFmt w:val="lowerRoman"/>
      <w:lvlText w:val="%9"/>
      <w:lvlJc w:val="left"/>
      <w:pPr>
        <w:ind w:left="6226"/>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9" w15:restartNumberingAfterBreak="0">
    <w:nsid w:val="64EE5BF5"/>
    <w:multiLevelType w:val="hybridMultilevel"/>
    <w:tmpl w:val="30E66F60"/>
    <w:lvl w:ilvl="0" w:tplc="20860910">
      <w:start w:val="1"/>
      <w:numFmt w:val="bullet"/>
      <w:lvlText w:val="•"/>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24F8ADA8">
      <w:start w:val="1"/>
      <w:numFmt w:val="bullet"/>
      <w:lvlText w:val="o"/>
      <w:lvlJc w:val="left"/>
      <w:pPr>
        <w:ind w:left="10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83189B36">
      <w:start w:val="1"/>
      <w:numFmt w:val="bullet"/>
      <w:lvlText w:val="▪"/>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D222EBA0">
      <w:start w:val="1"/>
      <w:numFmt w:val="bullet"/>
      <w:lvlText w:val="•"/>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F7B2F92C">
      <w:start w:val="1"/>
      <w:numFmt w:val="bullet"/>
      <w:lvlText w:val="o"/>
      <w:lvlJc w:val="left"/>
      <w:pPr>
        <w:ind w:left="32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B9CC60BE">
      <w:start w:val="1"/>
      <w:numFmt w:val="bullet"/>
      <w:lvlText w:val="▪"/>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D2441DE6">
      <w:start w:val="1"/>
      <w:numFmt w:val="bullet"/>
      <w:lvlText w:val="•"/>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898085B4">
      <w:start w:val="1"/>
      <w:numFmt w:val="bullet"/>
      <w:lvlText w:val="o"/>
      <w:lvlJc w:val="left"/>
      <w:pPr>
        <w:ind w:left="54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CA42D7B8">
      <w:start w:val="1"/>
      <w:numFmt w:val="bullet"/>
      <w:lvlText w:val="▪"/>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90" w15:restartNumberingAfterBreak="0">
    <w:nsid w:val="65FC4336"/>
    <w:multiLevelType w:val="hybridMultilevel"/>
    <w:tmpl w:val="783C1054"/>
    <w:lvl w:ilvl="0" w:tplc="A3D24BA2">
      <w:start w:val="1"/>
      <w:numFmt w:val="bullet"/>
      <w:lvlText w:val="-"/>
      <w:lvlJc w:val="left"/>
      <w:pPr>
        <w:ind w:left="7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04767FCA">
      <w:start w:val="1"/>
      <w:numFmt w:val="bullet"/>
      <w:lvlText w:val="o"/>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6E863B8">
      <w:start w:val="1"/>
      <w:numFmt w:val="bullet"/>
      <w:lvlText w:val="▪"/>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168405D2">
      <w:start w:val="1"/>
      <w:numFmt w:val="bullet"/>
      <w:lvlText w:val="•"/>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D2ED674">
      <w:start w:val="1"/>
      <w:numFmt w:val="bullet"/>
      <w:lvlText w:val="o"/>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C9904B92">
      <w:start w:val="1"/>
      <w:numFmt w:val="bullet"/>
      <w:lvlText w:val="▪"/>
      <w:lvlJc w:val="left"/>
      <w:pPr>
        <w:ind w:left="43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B6E76F0">
      <w:start w:val="1"/>
      <w:numFmt w:val="bullet"/>
      <w:lvlText w:val="•"/>
      <w:lvlJc w:val="left"/>
      <w:pPr>
        <w:ind w:left="50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394D048">
      <w:start w:val="1"/>
      <w:numFmt w:val="bullet"/>
      <w:lvlText w:val="o"/>
      <w:lvlJc w:val="left"/>
      <w:pPr>
        <w:ind w:left="57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136EA916">
      <w:start w:val="1"/>
      <w:numFmt w:val="bullet"/>
      <w:lvlText w:val="▪"/>
      <w:lvlJc w:val="left"/>
      <w:pPr>
        <w:ind w:left="64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91" w15:restartNumberingAfterBreak="0">
    <w:nsid w:val="67015521"/>
    <w:multiLevelType w:val="hybridMultilevel"/>
    <w:tmpl w:val="1D62A5E6"/>
    <w:lvl w:ilvl="0" w:tplc="13C0F1F2">
      <w:start w:val="1"/>
      <w:numFmt w:val="bullet"/>
      <w:lvlText w:val="•"/>
      <w:lvlJc w:val="left"/>
      <w:pPr>
        <w:ind w:left="716"/>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7E564D18">
      <w:start w:val="1"/>
      <w:numFmt w:val="bullet"/>
      <w:lvlText w:val="o"/>
      <w:lvlJc w:val="left"/>
      <w:pPr>
        <w:ind w:left="143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29143880">
      <w:start w:val="1"/>
      <w:numFmt w:val="bullet"/>
      <w:lvlText w:val="▪"/>
      <w:lvlJc w:val="left"/>
      <w:pPr>
        <w:ind w:left="215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DAD827E4">
      <w:start w:val="1"/>
      <w:numFmt w:val="bullet"/>
      <w:lvlText w:val="•"/>
      <w:lvlJc w:val="left"/>
      <w:pPr>
        <w:ind w:left="287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9CDC1438">
      <w:start w:val="1"/>
      <w:numFmt w:val="bullet"/>
      <w:lvlText w:val="o"/>
      <w:lvlJc w:val="left"/>
      <w:pPr>
        <w:ind w:left="359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1D7ED13C">
      <w:start w:val="1"/>
      <w:numFmt w:val="bullet"/>
      <w:lvlText w:val="▪"/>
      <w:lvlJc w:val="left"/>
      <w:pPr>
        <w:ind w:left="431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803CE83A">
      <w:start w:val="1"/>
      <w:numFmt w:val="bullet"/>
      <w:lvlText w:val="•"/>
      <w:lvlJc w:val="left"/>
      <w:pPr>
        <w:ind w:left="503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97DEC260">
      <w:start w:val="1"/>
      <w:numFmt w:val="bullet"/>
      <w:lvlText w:val="o"/>
      <w:lvlJc w:val="left"/>
      <w:pPr>
        <w:ind w:left="575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67D84996">
      <w:start w:val="1"/>
      <w:numFmt w:val="bullet"/>
      <w:lvlText w:val="▪"/>
      <w:lvlJc w:val="left"/>
      <w:pPr>
        <w:ind w:left="6475"/>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92" w15:restartNumberingAfterBreak="0">
    <w:nsid w:val="67FC7553"/>
    <w:multiLevelType w:val="hybridMultilevel"/>
    <w:tmpl w:val="77BC0144"/>
    <w:lvl w:ilvl="0" w:tplc="EBD28568">
      <w:start w:val="1"/>
      <w:numFmt w:val="bullet"/>
      <w:lvlText w:val="•"/>
      <w:lvlJc w:val="left"/>
      <w:pPr>
        <w:ind w:left="72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1" w:tplc="7C02CA88">
      <w:start w:val="1"/>
      <w:numFmt w:val="bullet"/>
      <w:lvlText w:val="o"/>
      <w:lvlJc w:val="left"/>
      <w:pPr>
        <w:ind w:left="108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2" w:tplc="36F01BD2">
      <w:start w:val="1"/>
      <w:numFmt w:val="bullet"/>
      <w:lvlText w:val="▪"/>
      <w:lvlJc w:val="left"/>
      <w:pPr>
        <w:ind w:left="180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3" w:tplc="9468E8E4">
      <w:start w:val="1"/>
      <w:numFmt w:val="bullet"/>
      <w:lvlText w:val="•"/>
      <w:lvlJc w:val="left"/>
      <w:pPr>
        <w:ind w:left="252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4" w:tplc="22022980">
      <w:start w:val="1"/>
      <w:numFmt w:val="bullet"/>
      <w:lvlText w:val="o"/>
      <w:lvlJc w:val="left"/>
      <w:pPr>
        <w:ind w:left="324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5" w:tplc="8FA2C5D2">
      <w:start w:val="1"/>
      <w:numFmt w:val="bullet"/>
      <w:lvlText w:val="▪"/>
      <w:lvlJc w:val="left"/>
      <w:pPr>
        <w:ind w:left="396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6" w:tplc="B13E380A">
      <w:start w:val="1"/>
      <w:numFmt w:val="bullet"/>
      <w:lvlText w:val="•"/>
      <w:lvlJc w:val="left"/>
      <w:pPr>
        <w:ind w:left="4680"/>
      </w:pPr>
      <w:rPr>
        <w:rFonts w:ascii="Arial" w:eastAsia="Arial" w:hAnsi="Arial" w:cs="Arial"/>
        <w:b w:val="0"/>
        <w:i w:val="0"/>
        <w:strike w:val="0"/>
        <w:dstrike w:val="0"/>
        <w:color w:val="000000"/>
        <w:sz w:val="20"/>
        <w:u w:val="none" w:color="000000"/>
        <w:bdr w:val="none" w:sz="0" w:space="0" w:color="auto"/>
        <w:shd w:val="clear" w:color="auto" w:fill="auto"/>
        <w:vertAlign w:val="baseline"/>
      </w:rPr>
    </w:lvl>
    <w:lvl w:ilvl="7" w:tplc="40B030E6">
      <w:start w:val="1"/>
      <w:numFmt w:val="bullet"/>
      <w:lvlText w:val="o"/>
      <w:lvlJc w:val="left"/>
      <w:pPr>
        <w:ind w:left="540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lvl w:ilvl="8" w:tplc="57609304">
      <w:start w:val="1"/>
      <w:numFmt w:val="bullet"/>
      <w:lvlText w:val="▪"/>
      <w:lvlJc w:val="left"/>
      <w:pPr>
        <w:ind w:left="6120"/>
      </w:pPr>
      <w:rPr>
        <w:rFonts w:ascii="Segoe UI Symbol" w:eastAsia="Segoe UI Symbol" w:hAnsi="Segoe UI Symbol" w:cs="Segoe UI Symbol"/>
        <w:b w:val="0"/>
        <w:i w:val="0"/>
        <w:strike w:val="0"/>
        <w:dstrike w:val="0"/>
        <w:color w:val="000000"/>
        <w:sz w:val="20"/>
        <w:u w:val="none" w:color="000000"/>
        <w:bdr w:val="none" w:sz="0" w:space="0" w:color="auto"/>
        <w:shd w:val="clear" w:color="auto" w:fill="auto"/>
        <w:vertAlign w:val="baseline"/>
      </w:rPr>
    </w:lvl>
  </w:abstractNum>
  <w:abstractNum w:abstractNumId="93" w15:restartNumberingAfterBreak="0">
    <w:nsid w:val="6A1A313F"/>
    <w:multiLevelType w:val="hybridMultilevel"/>
    <w:tmpl w:val="D3AE47CC"/>
    <w:lvl w:ilvl="0" w:tplc="D7568B64">
      <w:start w:val="7"/>
      <w:numFmt w:val="decimal"/>
      <w:lvlText w:val="%1."/>
      <w:lvlJc w:val="left"/>
      <w:pPr>
        <w:ind w:left="1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908B6FC">
      <w:start w:val="1"/>
      <w:numFmt w:val="lowerLetter"/>
      <w:lvlText w:val="%2"/>
      <w:lvlJc w:val="left"/>
      <w:pPr>
        <w:ind w:left="11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D3E9572">
      <w:start w:val="1"/>
      <w:numFmt w:val="lowerRoman"/>
      <w:lvlText w:val="%3"/>
      <w:lvlJc w:val="left"/>
      <w:pPr>
        <w:ind w:left="19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EE2374A">
      <w:start w:val="1"/>
      <w:numFmt w:val="decimal"/>
      <w:lvlText w:val="%4"/>
      <w:lvlJc w:val="left"/>
      <w:pPr>
        <w:ind w:left="26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6AC6B42E">
      <w:start w:val="1"/>
      <w:numFmt w:val="lowerLetter"/>
      <w:lvlText w:val="%5"/>
      <w:lvlJc w:val="left"/>
      <w:pPr>
        <w:ind w:left="334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C7E42748">
      <w:start w:val="1"/>
      <w:numFmt w:val="lowerRoman"/>
      <w:lvlText w:val="%6"/>
      <w:lvlJc w:val="left"/>
      <w:pPr>
        <w:ind w:left="406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B6A80F0">
      <w:start w:val="1"/>
      <w:numFmt w:val="decimal"/>
      <w:lvlText w:val="%7"/>
      <w:lvlJc w:val="left"/>
      <w:pPr>
        <w:ind w:left="47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F3A192E">
      <w:start w:val="1"/>
      <w:numFmt w:val="lowerLetter"/>
      <w:lvlText w:val="%8"/>
      <w:lvlJc w:val="left"/>
      <w:pPr>
        <w:ind w:left="55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4F083DDC">
      <w:start w:val="1"/>
      <w:numFmt w:val="lowerRoman"/>
      <w:lvlText w:val="%9"/>
      <w:lvlJc w:val="left"/>
      <w:pPr>
        <w:ind w:left="62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94" w15:restartNumberingAfterBreak="0">
    <w:nsid w:val="6B48753B"/>
    <w:multiLevelType w:val="hybridMultilevel"/>
    <w:tmpl w:val="565C599C"/>
    <w:lvl w:ilvl="0" w:tplc="248C88A8">
      <w:start w:val="1"/>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37121836">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4EE63CBE">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A5BCCACC">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E6CD50A">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83BEA2E2">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6810BA88">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86AAB6A0">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C08446E">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95" w15:restartNumberingAfterBreak="0">
    <w:nsid w:val="6B6F5395"/>
    <w:multiLevelType w:val="hybridMultilevel"/>
    <w:tmpl w:val="A4968AEC"/>
    <w:lvl w:ilvl="0" w:tplc="23B8D296">
      <w:start w:val="1"/>
      <w:numFmt w:val="bullet"/>
      <w:lvlText w:val=""/>
      <w:lvlJc w:val="left"/>
      <w:pPr>
        <w:ind w:left="1069" w:hanging="360"/>
      </w:pPr>
      <w:rPr>
        <w:rFonts w:ascii="Symbol" w:hAnsi="Symbol" w:hint="default"/>
        <w:sz w:val="24"/>
        <w:szCs w:val="24"/>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15:restartNumberingAfterBreak="0">
    <w:nsid w:val="6C733D72"/>
    <w:multiLevelType w:val="hybridMultilevel"/>
    <w:tmpl w:val="216EFD30"/>
    <w:lvl w:ilvl="0" w:tplc="BA38720C">
      <w:start w:val="1"/>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CD04D284">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2C436DA">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904A0E4C">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E508302">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7B806396">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AF24CF2">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483EC180">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EA62A96">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97" w15:restartNumberingAfterBreak="0">
    <w:nsid w:val="6D202F27"/>
    <w:multiLevelType w:val="hybridMultilevel"/>
    <w:tmpl w:val="5748D9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15:restartNumberingAfterBreak="0">
    <w:nsid w:val="717C67B3"/>
    <w:multiLevelType w:val="hybridMultilevel"/>
    <w:tmpl w:val="0E701B1A"/>
    <w:lvl w:ilvl="0" w:tplc="252A440E">
      <w:start w:val="1"/>
      <w:numFmt w:val="bullet"/>
      <w:lvlText w:val="•"/>
      <w:lvlJc w:val="left"/>
      <w:pPr>
        <w:ind w:left="495"/>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5A0AB85C">
      <w:start w:val="1"/>
      <w:numFmt w:val="bullet"/>
      <w:lvlText w:val="o"/>
      <w:lvlJc w:val="left"/>
      <w:pPr>
        <w:ind w:left="114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307418CA">
      <w:start w:val="1"/>
      <w:numFmt w:val="bullet"/>
      <w:lvlText w:val="▪"/>
      <w:lvlJc w:val="left"/>
      <w:pPr>
        <w:ind w:left="186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4594CED4">
      <w:start w:val="1"/>
      <w:numFmt w:val="bullet"/>
      <w:lvlText w:val="•"/>
      <w:lvlJc w:val="left"/>
      <w:pPr>
        <w:ind w:left="258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18C476BA">
      <w:start w:val="1"/>
      <w:numFmt w:val="bullet"/>
      <w:lvlText w:val="o"/>
      <w:lvlJc w:val="left"/>
      <w:pPr>
        <w:ind w:left="330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465EEC24">
      <w:start w:val="1"/>
      <w:numFmt w:val="bullet"/>
      <w:lvlText w:val="▪"/>
      <w:lvlJc w:val="left"/>
      <w:pPr>
        <w:ind w:left="402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AA0897C8">
      <w:start w:val="1"/>
      <w:numFmt w:val="bullet"/>
      <w:lvlText w:val="•"/>
      <w:lvlJc w:val="left"/>
      <w:pPr>
        <w:ind w:left="4747"/>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5564307A">
      <w:start w:val="1"/>
      <w:numFmt w:val="bullet"/>
      <w:lvlText w:val="o"/>
      <w:lvlJc w:val="left"/>
      <w:pPr>
        <w:ind w:left="546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25F206E2">
      <w:start w:val="1"/>
      <w:numFmt w:val="bullet"/>
      <w:lvlText w:val="▪"/>
      <w:lvlJc w:val="left"/>
      <w:pPr>
        <w:ind w:left="6187"/>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99" w15:restartNumberingAfterBreak="0">
    <w:nsid w:val="76AE36E9"/>
    <w:multiLevelType w:val="hybridMultilevel"/>
    <w:tmpl w:val="962A4642"/>
    <w:lvl w:ilvl="0" w:tplc="C5FE45A8">
      <w:start w:val="1"/>
      <w:numFmt w:val="bullet"/>
      <w:lvlText w:val="•"/>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9072F7A6">
      <w:start w:val="1"/>
      <w:numFmt w:val="bullet"/>
      <w:lvlText w:val="o"/>
      <w:lvlJc w:val="left"/>
      <w:pPr>
        <w:ind w:left="10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20ACB2FA">
      <w:start w:val="1"/>
      <w:numFmt w:val="bullet"/>
      <w:lvlText w:val="▪"/>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C32869A4">
      <w:start w:val="1"/>
      <w:numFmt w:val="bullet"/>
      <w:lvlText w:val="•"/>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3654989A">
      <w:start w:val="1"/>
      <w:numFmt w:val="bullet"/>
      <w:lvlText w:val="o"/>
      <w:lvlJc w:val="left"/>
      <w:pPr>
        <w:ind w:left="32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B0183AFC">
      <w:start w:val="1"/>
      <w:numFmt w:val="bullet"/>
      <w:lvlText w:val="▪"/>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3FAE8846">
      <w:start w:val="1"/>
      <w:numFmt w:val="bullet"/>
      <w:lvlText w:val="•"/>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6B563B9A">
      <w:start w:val="1"/>
      <w:numFmt w:val="bullet"/>
      <w:lvlText w:val="o"/>
      <w:lvlJc w:val="left"/>
      <w:pPr>
        <w:ind w:left="54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DA3CC784">
      <w:start w:val="1"/>
      <w:numFmt w:val="bullet"/>
      <w:lvlText w:val="▪"/>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00" w15:restartNumberingAfterBreak="0">
    <w:nsid w:val="783B3E0E"/>
    <w:multiLevelType w:val="hybridMultilevel"/>
    <w:tmpl w:val="CFEE7A08"/>
    <w:lvl w:ilvl="0" w:tplc="28C22612">
      <w:start w:val="1"/>
      <w:numFmt w:val="decimal"/>
      <w:lvlText w:val="%1."/>
      <w:lvlJc w:val="left"/>
      <w:pPr>
        <w:ind w:left="1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C2B674C2">
      <w:start w:val="1"/>
      <w:numFmt w:val="lowerLetter"/>
      <w:lvlText w:val="%2"/>
      <w:lvlJc w:val="left"/>
      <w:pPr>
        <w:ind w:left="11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13A6E9C">
      <w:start w:val="1"/>
      <w:numFmt w:val="lowerRoman"/>
      <w:lvlText w:val="%3"/>
      <w:lvlJc w:val="left"/>
      <w:pPr>
        <w:ind w:left="19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AD873B6">
      <w:start w:val="1"/>
      <w:numFmt w:val="decimal"/>
      <w:lvlText w:val="%4"/>
      <w:lvlJc w:val="left"/>
      <w:pPr>
        <w:ind w:left="26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440D92E">
      <w:start w:val="1"/>
      <w:numFmt w:val="lowerLetter"/>
      <w:lvlText w:val="%5"/>
      <w:lvlJc w:val="left"/>
      <w:pPr>
        <w:ind w:left="334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3F4343E">
      <w:start w:val="1"/>
      <w:numFmt w:val="lowerRoman"/>
      <w:lvlText w:val="%6"/>
      <w:lvlJc w:val="left"/>
      <w:pPr>
        <w:ind w:left="406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570E792">
      <w:start w:val="1"/>
      <w:numFmt w:val="decimal"/>
      <w:lvlText w:val="%7"/>
      <w:lvlJc w:val="left"/>
      <w:pPr>
        <w:ind w:left="478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538EEA76">
      <w:start w:val="1"/>
      <w:numFmt w:val="lowerLetter"/>
      <w:lvlText w:val="%8"/>
      <w:lvlJc w:val="left"/>
      <w:pPr>
        <w:ind w:left="550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4C50F320">
      <w:start w:val="1"/>
      <w:numFmt w:val="lowerRoman"/>
      <w:lvlText w:val="%9"/>
      <w:lvlJc w:val="left"/>
      <w:pPr>
        <w:ind w:left="6228"/>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01" w15:restartNumberingAfterBreak="0">
    <w:nsid w:val="78DC55EB"/>
    <w:multiLevelType w:val="hybridMultilevel"/>
    <w:tmpl w:val="B59484B6"/>
    <w:lvl w:ilvl="0" w:tplc="D9C6F872">
      <w:start w:val="1"/>
      <w:numFmt w:val="bullet"/>
      <w:lvlText w:val="-"/>
      <w:lvlJc w:val="left"/>
      <w:pPr>
        <w:ind w:left="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D42C2DBE">
      <w:start w:val="1"/>
      <w:numFmt w:val="bullet"/>
      <w:lvlText w:val="o"/>
      <w:lvlJc w:val="left"/>
      <w:pPr>
        <w:ind w:left="10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DBCB40A">
      <w:start w:val="1"/>
      <w:numFmt w:val="bullet"/>
      <w:lvlText w:val="▪"/>
      <w:lvlJc w:val="left"/>
      <w:pPr>
        <w:ind w:left="18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9CE5B3A">
      <w:start w:val="1"/>
      <w:numFmt w:val="bullet"/>
      <w:lvlText w:val="•"/>
      <w:lvlJc w:val="left"/>
      <w:pPr>
        <w:ind w:left="25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43E289C8">
      <w:start w:val="1"/>
      <w:numFmt w:val="bullet"/>
      <w:lvlText w:val="o"/>
      <w:lvlJc w:val="left"/>
      <w:pPr>
        <w:ind w:left="32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6301F68">
      <w:start w:val="1"/>
      <w:numFmt w:val="bullet"/>
      <w:lvlText w:val="▪"/>
      <w:lvlJc w:val="left"/>
      <w:pPr>
        <w:ind w:left="396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9B425A8">
      <w:start w:val="1"/>
      <w:numFmt w:val="bullet"/>
      <w:lvlText w:val="•"/>
      <w:lvlJc w:val="left"/>
      <w:pPr>
        <w:ind w:left="46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1984F5E">
      <w:start w:val="1"/>
      <w:numFmt w:val="bullet"/>
      <w:lvlText w:val="o"/>
      <w:lvlJc w:val="left"/>
      <w:pPr>
        <w:ind w:left="54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18A6101C">
      <w:start w:val="1"/>
      <w:numFmt w:val="bullet"/>
      <w:lvlText w:val="▪"/>
      <w:lvlJc w:val="left"/>
      <w:pPr>
        <w:ind w:left="61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02" w15:restartNumberingAfterBreak="0">
    <w:nsid w:val="7907447A"/>
    <w:multiLevelType w:val="hybridMultilevel"/>
    <w:tmpl w:val="697C441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3" w15:restartNumberingAfterBreak="0">
    <w:nsid w:val="796D24A5"/>
    <w:multiLevelType w:val="singleLevel"/>
    <w:tmpl w:val="080E5588"/>
    <w:lvl w:ilvl="0">
      <w:start w:val="14"/>
      <w:numFmt w:val="decimal"/>
      <w:lvlText w:val="%1."/>
      <w:legacy w:legacy="1" w:legacySpace="0" w:legacyIndent="662"/>
      <w:lvlJc w:val="left"/>
      <w:rPr>
        <w:rFonts w:ascii="Times New Roman" w:hAnsi="Times New Roman" w:cs="Times New Roman" w:hint="default"/>
      </w:rPr>
    </w:lvl>
  </w:abstractNum>
  <w:abstractNum w:abstractNumId="104" w15:restartNumberingAfterBreak="0">
    <w:nsid w:val="7B8156D8"/>
    <w:multiLevelType w:val="hybridMultilevel"/>
    <w:tmpl w:val="D62CEB5E"/>
    <w:lvl w:ilvl="0" w:tplc="39921C7E">
      <w:start w:val="1"/>
      <w:numFmt w:val="bullet"/>
      <w:lvlText w:val="•"/>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5EA42176">
      <w:start w:val="1"/>
      <w:numFmt w:val="bullet"/>
      <w:lvlText w:val="o"/>
      <w:lvlJc w:val="left"/>
      <w:pPr>
        <w:ind w:left="10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FD6EF756">
      <w:start w:val="1"/>
      <w:numFmt w:val="bullet"/>
      <w:lvlText w:val="▪"/>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4A5E8C68">
      <w:start w:val="1"/>
      <w:numFmt w:val="bullet"/>
      <w:lvlText w:val="•"/>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120A6856">
      <w:start w:val="1"/>
      <w:numFmt w:val="bullet"/>
      <w:lvlText w:val="o"/>
      <w:lvlJc w:val="left"/>
      <w:pPr>
        <w:ind w:left="32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07B62DBC">
      <w:start w:val="1"/>
      <w:numFmt w:val="bullet"/>
      <w:lvlText w:val="▪"/>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F5929682">
      <w:start w:val="1"/>
      <w:numFmt w:val="bullet"/>
      <w:lvlText w:val="•"/>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86527562">
      <w:start w:val="1"/>
      <w:numFmt w:val="bullet"/>
      <w:lvlText w:val="o"/>
      <w:lvlJc w:val="left"/>
      <w:pPr>
        <w:ind w:left="54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A3D23464">
      <w:start w:val="1"/>
      <w:numFmt w:val="bullet"/>
      <w:lvlText w:val="▪"/>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05" w15:restartNumberingAfterBreak="0">
    <w:nsid w:val="7B8F65AF"/>
    <w:multiLevelType w:val="hybridMultilevel"/>
    <w:tmpl w:val="8C74A948"/>
    <w:lvl w:ilvl="0" w:tplc="AB009920">
      <w:start w:val="1"/>
      <w:numFmt w:val="bullet"/>
      <w:lvlText w:val="•"/>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D9A64A9E">
      <w:start w:val="1"/>
      <w:numFmt w:val="bullet"/>
      <w:lvlText w:val="o"/>
      <w:lvlJc w:val="left"/>
      <w:pPr>
        <w:ind w:left="10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19841E10">
      <w:start w:val="1"/>
      <w:numFmt w:val="bullet"/>
      <w:lvlText w:val="▪"/>
      <w:lvlJc w:val="left"/>
      <w:pPr>
        <w:ind w:left="18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CF825C60">
      <w:start w:val="1"/>
      <w:numFmt w:val="bullet"/>
      <w:lvlText w:val="•"/>
      <w:lvlJc w:val="left"/>
      <w:pPr>
        <w:ind w:left="25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579670D6">
      <w:start w:val="1"/>
      <w:numFmt w:val="bullet"/>
      <w:lvlText w:val="o"/>
      <w:lvlJc w:val="left"/>
      <w:pPr>
        <w:ind w:left="32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25EAFBC0">
      <w:start w:val="1"/>
      <w:numFmt w:val="bullet"/>
      <w:lvlText w:val="▪"/>
      <w:lvlJc w:val="left"/>
      <w:pPr>
        <w:ind w:left="39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82D475A8">
      <w:start w:val="1"/>
      <w:numFmt w:val="bullet"/>
      <w:lvlText w:val="•"/>
      <w:lvlJc w:val="left"/>
      <w:pPr>
        <w:ind w:left="46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1BFCE806">
      <w:start w:val="1"/>
      <w:numFmt w:val="bullet"/>
      <w:lvlText w:val="o"/>
      <w:lvlJc w:val="left"/>
      <w:pPr>
        <w:ind w:left="54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F5623388">
      <w:start w:val="1"/>
      <w:numFmt w:val="bullet"/>
      <w:lvlText w:val="▪"/>
      <w:lvlJc w:val="left"/>
      <w:pPr>
        <w:ind w:left="61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06" w15:restartNumberingAfterBreak="0">
    <w:nsid w:val="7BA25A07"/>
    <w:multiLevelType w:val="singleLevel"/>
    <w:tmpl w:val="EEDAA508"/>
    <w:lvl w:ilvl="0">
      <w:start w:val="1"/>
      <w:numFmt w:val="decimal"/>
      <w:lvlText w:val="%1)"/>
      <w:legacy w:legacy="1" w:legacySpace="0" w:legacyIndent="562"/>
      <w:lvlJc w:val="left"/>
      <w:rPr>
        <w:rFonts w:ascii="Times New Roman" w:hAnsi="Times New Roman" w:cs="Times New Roman" w:hint="default"/>
      </w:rPr>
    </w:lvl>
  </w:abstractNum>
  <w:abstractNum w:abstractNumId="107" w15:restartNumberingAfterBreak="0">
    <w:nsid w:val="7BD97C5E"/>
    <w:multiLevelType w:val="hybridMultilevel"/>
    <w:tmpl w:val="D4EACE7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8" w15:restartNumberingAfterBreak="0">
    <w:nsid w:val="7E5016AB"/>
    <w:multiLevelType w:val="hybridMultilevel"/>
    <w:tmpl w:val="CA141364"/>
    <w:lvl w:ilvl="0" w:tplc="24961600">
      <w:start w:val="1"/>
      <w:numFmt w:val="decimal"/>
      <w:lvlText w:val="%1."/>
      <w:lvlJc w:val="left"/>
      <w:pPr>
        <w:ind w:left="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57078FA">
      <w:start w:val="1"/>
      <w:numFmt w:val="lowerLetter"/>
      <w:lvlText w:val="%2"/>
      <w:lvlJc w:val="left"/>
      <w:pPr>
        <w:ind w:left="10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993CFA4A">
      <w:start w:val="1"/>
      <w:numFmt w:val="lowerRoman"/>
      <w:lvlText w:val="%3"/>
      <w:lvlJc w:val="left"/>
      <w:pPr>
        <w:ind w:left="18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70528950">
      <w:start w:val="1"/>
      <w:numFmt w:val="decimal"/>
      <w:lvlText w:val="%4"/>
      <w:lvlJc w:val="left"/>
      <w:pPr>
        <w:ind w:left="25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6C5455E4">
      <w:start w:val="1"/>
      <w:numFmt w:val="lowerLetter"/>
      <w:lvlText w:val="%5"/>
      <w:lvlJc w:val="left"/>
      <w:pPr>
        <w:ind w:left="32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28CF5DE">
      <w:start w:val="1"/>
      <w:numFmt w:val="lowerRoman"/>
      <w:lvlText w:val="%6"/>
      <w:lvlJc w:val="left"/>
      <w:pPr>
        <w:ind w:left="396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1661118">
      <w:start w:val="1"/>
      <w:numFmt w:val="decimal"/>
      <w:lvlText w:val="%7"/>
      <w:lvlJc w:val="left"/>
      <w:pPr>
        <w:ind w:left="46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3124BA30">
      <w:start w:val="1"/>
      <w:numFmt w:val="lowerLetter"/>
      <w:lvlText w:val="%8"/>
      <w:lvlJc w:val="left"/>
      <w:pPr>
        <w:ind w:left="54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6E22A69E">
      <w:start w:val="1"/>
      <w:numFmt w:val="lowerRoman"/>
      <w:lvlText w:val="%9"/>
      <w:lvlJc w:val="left"/>
      <w:pPr>
        <w:ind w:left="61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09" w15:restartNumberingAfterBreak="0">
    <w:nsid w:val="7E6C3FFF"/>
    <w:multiLevelType w:val="multilevel"/>
    <w:tmpl w:val="8FD0B01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15:restartNumberingAfterBreak="0">
    <w:nsid w:val="7E711777"/>
    <w:multiLevelType w:val="hybridMultilevel"/>
    <w:tmpl w:val="BCC0AB3E"/>
    <w:lvl w:ilvl="0" w:tplc="E968F47E">
      <w:start w:val="1"/>
      <w:numFmt w:val="bullet"/>
      <w:lvlText w:val="•"/>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23A023A2">
      <w:start w:val="1"/>
      <w:numFmt w:val="decimal"/>
      <w:lvlText w:val="%2."/>
      <w:lvlJc w:val="left"/>
      <w:pPr>
        <w:ind w:left="3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D1A479C">
      <w:start w:val="1"/>
      <w:numFmt w:val="lowerRoman"/>
      <w:lvlText w:val="%3"/>
      <w:lvlJc w:val="left"/>
      <w:pPr>
        <w:ind w:left="14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BD367800">
      <w:start w:val="1"/>
      <w:numFmt w:val="decimal"/>
      <w:lvlText w:val="%4"/>
      <w:lvlJc w:val="left"/>
      <w:pPr>
        <w:ind w:left="21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D269C2E">
      <w:start w:val="1"/>
      <w:numFmt w:val="lowerLetter"/>
      <w:lvlText w:val="%5"/>
      <w:lvlJc w:val="left"/>
      <w:pPr>
        <w:ind w:left="287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E8E91CA">
      <w:start w:val="1"/>
      <w:numFmt w:val="lowerRoman"/>
      <w:lvlText w:val="%6"/>
      <w:lvlJc w:val="left"/>
      <w:pPr>
        <w:ind w:left="359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65A61EC0">
      <w:start w:val="1"/>
      <w:numFmt w:val="decimal"/>
      <w:lvlText w:val="%7"/>
      <w:lvlJc w:val="left"/>
      <w:pPr>
        <w:ind w:left="431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4CED1BA">
      <w:start w:val="1"/>
      <w:numFmt w:val="lowerLetter"/>
      <w:lvlText w:val="%8"/>
      <w:lvlJc w:val="left"/>
      <w:pPr>
        <w:ind w:left="503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625CDBA4">
      <w:start w:val="1"/>
      <w:numFmt w:val="lowerRoman"/>
      <w:lvlText w:val="%9"/>
      <w:lvlJc w:val="left"/>
      <w:pPr>
        <w:ind w:left="575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11" w15:restartNumberingAfterBreak="0">
    <w:nsid w:val="7E846F75"/>
    <w:multiLevelType w:val="singleLevel"/>
    <w:tmpl w:val="5F40763E"/>
    <w:lvl w:ilvl="0">
      <w:start w:val="3"/>
      <w:numFmt w:val="decimal"/>
      <w:lvlText w:val="%1."/>
      <w:legacy w:legacy="1" w:legacySpace="0" w:legacyIndent="225"/>
      <w:lvlJc w:val="left"/>
      <w:rPr>
        <w:rFonts w:ascii="Times New Roman" w:hAnsi="Times New Roman" w:cs="Times New Roman" w:hint="default"/>
      </w:rPr>
    </w:lvl>
  </w:abstractNum>
  <w:abstractNum w:abstractNumId="112" w15:restartNumberingAfterBreak="0">
    <w:nsid w:val="7F787FEF"/>
    <w:multiLevelType w:val="hybridMultilevel"/>
    <w:tmpl w:val="AD8EBBD4"/>
    <w:lvl w:ilvl="0" w:tplc="32649616">
      <w:start w:val="1"/>
      <w:numFmt w:val="decimal"/>
      <w:lvlText w:val="%1)"/>
      <w:lvlJc w:val="left"/>
      <w:pPr>
        <w:ind w:left="1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609CB7B0">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6400ACBC">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33E43C80">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586242DC">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D46A12A">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608687CC">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104128C">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C4ADE6C">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num w:numId="1">
    <w:abstractNumId w:val="1"/>
    <w:lvlOverride w:ilvl="0">
      <w:lvl w:ilvl="0">
        <w:start w:val="65535"/>
        <w:numFmt w:val="bullet"/>
        <w:lvlText w:val="•"/>
        <w:legacy w:legacy="1" w:legacySpace="0" w:legacyIndent="350"/>
        <w:lvlJc w:val="left"/>
        <w:rPr>
          <w:rFonts w:ascii="Times New Roman" w:hAnsi="Times New Roman" w:cs="Times New Roman" w:hint="default"/>
        </w:rPr>
      </w:lvl>
    </w:lvlOverride>
  </w:num>
  <w:num w:numId="2">
    <w:abstractNumId w:val="1"/>
    <w:lvlOverride w:ilvl="0">
      <w:lvl w:ilvl="0">
        <w:start w:val="65535"/>
        <w:numFmt w:val="bullet"/>
        <w:lvlText w:val="•"/>
        <w:legacy w:legacy="1" w:legacySpace="0" w:legacyIndent="144"/>
        <w:lvlJc w:val="left"/>
        <w:rPr>
          <w:rFonts w:ascii="Times New Roman" w:hAnsi="Times New Roman" w:cs="Times New Roman" w:hint="default"/>
        </w:rPr>
      </w:lvl>
    </w:lvlOverride>
  </w:num>
  <w:num w:numId="3">
    <w:abstractNumId w:val="1"/>
    <w:lvlOverride w:ilvl="0">
      <w:lvl w:ilvl="0">
        <w:start w:val="65535"/>
        <w:numFmt w:val="bullet"/>
        <w:lvlText w:val="•"/>
        <w:legacy w:legacy="1" w:legacySpace="0" w:legacyIndent="134"/>
        <w:lvlJc w:val="left"/>
        <w:rPr>
          <w:rFonts w:ascii="Times New Roman" w:hAnsi="Times New Roman" w:cs="Times New Roman" w:hint="default"/>
        </w:rPr>
      </w:lvl>
    </w:lvlOverride>
  </w:num>
  <w:num w:numId="4">
    <w:abstractNumId w:val="1"/>
    <w:lvlOverride w:ilvl="0">
      <w:lvl w:ilvl="0">
        <w:start w:val="65535"/>
        <w:numFmt w:val="bullet"/>
        <w:lvlText w:val="•"/>
        <w:legacy w:legacy="1" w:legacySpace="0" w:legacyIndent="202"/>
        <w:lvlJc w:val="left"/>
        <w:rPr>
          <w:rFonts w:ascii="Times New Roman" w:hAnsi="Times New Roman" w:cs="Times New Roman" w:hint="default"/>
        </w:rPr>
      </w:lvl>
    </w:lvlOverride>
  </w:num>
  <w:num w:numId="5">
    <w:abstractNumId w:val="1"/>
    <w:lvlOverride w:ilvl="0">
      <w:lvl w:ilvl="0">
        <w:start w:val="65535"/>
        <w:numFmt w:val="bullet"/>
        <w:lvlText w:val="•"/>
        <w:legacy w:legacy="1" w:legacySpace="0" w:legacyIndent="274"/>
        <w:lvlJc w:val="left"/>
        <w:rPr>
          <w:rFonts w:ascii="Times New Roman" w:hAnsi="Times New Roman" w:cs="Times New Roman" w:hint="default"/>
        </w:rPr>
      </w:lvl>
    </w:lvlOverride>
  </w:num>
  <w:num w:numId="6">
    <w:abstractNumId w:val="1"/>
    <w:lvlOverride w:ilvl="0">
      <w:lvl w:ilvl="0">
        <w:start w:val="65535"/>
        <w:numFmt w:val="bullet"/>
        <w:lvlText w:val="•"/>
        <w:legacy w:legacy="1" w:legacySpace="0" w:legacyIndent="283"/>
        <w:lvlJc w:val="left"/>
        <w:rPr>
          <w:rFonts w:ascii="Times New Roman" w:hAnsi="Times New Roman" w:cs="Times New Roman" w:hint="default"/>
        </w:rPr>
      </w:lvl>
    </w:lvlOverride>
  </w:num>
  <w:num w:numId="7">
    <w:abstractNumId w:val="1"/>
    <w:lvlOverride w:ilvl="0">
      <w:lvl w:ilvl="0">
        <w:start w:val="65535"/>
        <w:numFmt w:val="bullet"/>
        <w:lvlText w:val="•"/>
        <w:legacy w:legacy="1" w:legacySpace="0" w:legacyIndent="235"/>
        <w:lvlJc w:val="left"/>
        <w:rPr>
          <w:rFonts w:ascii="Times New Roman" w:hAnsi="Times New Roman" w:cs="Times New Roman" w:hint="default"/>
        </w:rPr>
      </w:lvl>
    </w:lvlOverride>
  </w:num>
  <w:num w:numId="8">
    <w:abstractNumId w:val="1"/>
    <w:lvlOverride w:ilvl="0">
      <w:lvl w:ilvl="0">
        <w:start w:val="65535"/>
        <w:numFmt w:val="bullet"/>
        <w:lvlText w:val="•"/>
        <w:legacy w:legacy="1" w:legacySpace="0" w:legacyIndent="149"/>
        <w:lvlJc w:val="left"/>
        <w:rPr>
          <w:rFonts w:ascii="Times New Roman" w:hAnsi="Times New Roman" w:cs="Times New Roman" w:hint="default"/>
        </w:rPr>
      </w:lvl>
    </w:lvlOverride>
  </w:num>
  <w:num w:numId="9">
    <w:abstractNumId w:val="1"/>
    <w:lvlOverride w:ilvl="0">
      <w:lvl w:ilvl="0">
        <w:start w:val="65535"/>
        <w:numFmt w:val="bullet"/>
        <w:lvlText w:val="•"/>
        <w:legacy w:legacy="1" w:legacySpace="0" w:legacyIndent="178"/>
        <w:lvlJc w:val="left"/>
        <w:rPr>
          <w:rFonts w:ascii="Times New Roman" w:hAnsi="Times New Roman" w:cs="Times New Roman" w:hint="default"/>
        </w:rPr>
      </w:lvl>
    </w:lvlOverride>
  </w:num>
  <w:num w:numId="10">
    <w:abstractNumId w:val="1"/>
    <w:lvlOverride w:ilvl="0">
      <w:lvl w:ilvl="0">
        <w:start w:val="65535"/>
        <w:numFmt w:val="bullet"/>
        <w:lvlText w:val="•"/>
        <w:legacy w:legacy="1" w:legacySpace="0" w:legacyIndent="307"/>
        <w:lvlJc w:val="left"/>
        <w:rPr>
          <w:rFonts w:ascii="Times New Roman" w:hAnsi="Times New Roman" w:cs="Times New Roman" w:hint="default"/>
        </w:rPr>
      </w:lvl>
    </w:lvlOverride>
  </w:num>
  <w:num w:numId="11">
    <w:abstractNumId w:val="1"/>
    <w:lvlOverride w:ilvl="0">
      <w:lvl w:ilvl="0">
        <w:start w:val="65535"/>
        <w:numFmt w:val="bullet"/>
        <w:lvlText w:val="•"/>
        <w:legacy w:legacy="1" w:legacySpace="0" w:legacyIndent="226"/>
        <w:lvlJc w:val="left"/>
        <w:rPr>
          <w:rFonts w:ascii="Times New Roman" w:hAnsi="Times New Roman" w:cs="Times New Roman" w:hint="default"/>
        </w:rPr>
      </w:lvl>
    </w:lvlOverride>
  </w:num>
  <w:num w:numId="12">
    <w:abstractNumId w:val="1"/>
    <w:lvlOverride w:ilvl="0">
      <w:lvl w:ilvl="0">
        <w:start w:val="65535"/>
        <w:numFmt w:val="bullet"/>
        <w:lvlText w:val="•"/>
        <w:legacy w:legacy="1" w:legacySpace="0" w:legacyIndent="154"/>
        <w:lvlJc w:val="left"/>
        <w:rPr>
          <w:rFonts w:ascii="Times New Roman" w:hAnsi="Times New Roman" w:cs="Times New Roman" w:hint="default"/>
        </w:rPr>
      </w:lvl>
    </w:lvlOverride>
  </w:num>
  <w:num w:numId="13">
    <w:abstractNumId w:val="1"/>
    <w:lvlOverride w:ilvl="0">
      <w:lvl w:ilvl="0">
        <w:start w:val="65535"/>
        <w:numFmt w:val="bullet"/>
        <w:lvlText w:val="-"/>
        <w:legacy w:legacy="1" w:legacySpace="0" w:legacyIndent="135"/>
        <w:lvlJc w:val="left"/>
        <w:rPr>
          <w:rFonts w:ascii="Times New Roman" w:hAnsi="Times New Roman" w:cs="Times New Roman" w:hint="default"/>
        </w:rPr>
      </w:lvl>
    </w:lvlOverride>
  </w:num>
  <w:num w:numId="14">
    <w:abstractNumId w:val="1"/>
    <w:lvlOverride w:ilvl="0">
      <w:lvl w:ilvl="0">
        <w:start w:val="65535"/>
        <w:numFmt w:val="bullet"/>
        <w:lvlText w:val="•"/>
        <w:legacy w:legacy="1" w:legacySpace="0" w:legacyIndent="279"/>
        <w:lvlJc w:val="left"/>
        <w:rPr>
          <w:rFonts w:ascii="Times New Roman" w:hAnsi="Times New Roman" w:cs="Times New Roman" w:hint="default"/>
        </w:rPr>
      </w:lvl>
    </w:lvlOverride>
  </w:num>
  <w:num w:numId="15">
    <w:abstractNumId w:val="1"/>
    <w:lvlOverride w:ilvl="0">
      <w:lvl w:ilvl="0">
        <w:start w:val="65535"/>
        <w:numFmt w:val="bullet"/>
        <w:lvlText w:val="•"/>
        <w:legacy w:legacy="1" w:legacySpace="0" w:legacyIndent="254"/>
        <w:lvlJc w:val="left"/>
        <w:rPr>
          <w:rFonts w:ascii="Times New Roman" w:hAnsi="Times New Roman" w:cs="Times New Roman" w:hint="default"/>
        </w:rPr>
      </w:lvl>
    </w:lvlOverride>
  </w:num>
  <w:num w:numId="16">
    <w:abstractNumId w:val="1"/>
    <w:lvlOverride w:ilvl="0">
      <w:lvl w:ilvl="0">
        <w:start w:val="65535"/>
        <w:numFmt w:val="bullet"/>
        <w:lvlText w:val="•"/>
        <w:legacy w:legacy="1" w:legacySpace="0" w:legacyIndent="139"/>
        <w:lvlJc w:val="left"/>
        <w:rPr>
          <w:rFonts w:ascii="Times New Roman" w:hAnsi="Times New Roman" w:cs="Times New Roman" w:hint="default"/>
        </w:rPr>
      </w:lvl>
    </w:lvlOverride>
  </w:num>
  <w:num w:numId="17">
    <w:abstractNumId w:val="1"/>
    <w:lvlOverride w:ilvl="0">
      <w:lvl w:ilvl="0">
        <w:start w:val="65535"/>
        <w:numFmt w:val="bullet"/>
        <w:lvlText w:val="•"/>
        <w:legacy w:legacy="1" w:legacySpace="0" w:legacyIndent="130"/>
        <w:lvlJc w:val="left"/>
        <w:rPr>
          <w:rFonts w:ascii="Times New Roman" w:hAnsi="Times New Roman" w:cs="Times New Roman" w:hint="default"/>
        </w:rPr>
      </w:lvl>
    </w:lvlOverride>
  </w:num>
  <w:num w:numId="18">
    <w:abstractNumId w:val="1"/>
    <w:lvlOverride w:ilvl="0">
      <w:lvl w:ilvl="0">
        <w:start w:val="65535"/>
        <w:numFmt w:val="bullet"/>
        <w:lvlText w:val="•"/>
        <w:legacy w:legacy="1" w:legacySpace="0" w:legacyIndent="278"/>
        <w:lvlJc w:val="left"/>
        <w:rPr>
          <w:rFonts w:ascii="Times New Roman" w:hAnsi="Times New Roman" w:cs="Times New Roman" w:hint="default"/>
        </w:rPr>
      </w:lvl>
    </w:lvlOverride>
  </w:num>
  <w:num w:numId="19">
    <w:abstractNumId w:val="1"/>
    <w:lvlOverride w:ilvl="0">
      <w:lvl w:ilvl="0">
        <w:start w:val="65535"/>
        <w:numFmt w:val="bullet"/>
        <w:lvlText w:val="•"/>
        <w:legacy w:legacy="1" w:legacySpace="0" w:legacyIndent="264"/>
        <w:lvlJc w:val="left"/>
        <w:rPr>
          <w:rFonts w:ascii="Times New Roman" w:hAnsi="Times New Roman" w:cs="Times New Roman" w:hint="default"/>
        </w:rPr>
      </w:lvl>
    </w:lvlOverride>
  </w:num>
  <w:num w:numId="20">
    <w:abstractNumId w:val="1"/>
    <w:lvlOverride w:ilvl="0">
      <w:lvl w:ilvl="0">
        <w:start w:val="65535"/>
        <w:numFmt w:val="bullet"/>
        <w:lvlText w:val="•"/>
        <w:legacy w:legacy="1" w:legacySpace="0" w:legacyIndent="206"/>
        <w:lvlJc w:val="left"/>
        <w:rPr>
          <w:rFonts w:ascii="Times New Roman" w:hAnsi="Times New Roman" w:cs="Times New Roman" w:hint="default"/>
        </w:rPr>
      </w:lvl>
    </w:lvlOverride>
  </w:num>
  <w:num w:numId="21">
    <w:abstractNumId w:val="1"/>
    <w:lvlOverride w:ilvl="0">
      <w:lvl w:ilvl="0">
        <w:start w:val="65535"/>
        <w:numFmt w:val="bullet"/>
        <w:lvlText w:val="-"/>
        <w:legacy w:legacy="1" w:legacySpace="0" w:legacyIndent="139"/>
        <w:lvlJc w:val="left"/>
        <w:rPr>
          <w:rFonts w:ascii="Times New Roman" w:hAnsi="Times New Roman" w:cs="Times New Roman" w:hint="default"/>
        </w:rPr>
      </w:lvl>
    </w:lvlOverride>
  </w:num>
  <w:num w:numId="22">
    <w:abstractNumId w:val="57"/>
  </w:num>
  <w:num w:numId="23">
    <w:abstractNumId w:val="1"/>
    <w:lvlOverride w:ilvl="0">
      <w:lvl w:ilvl="0">
        <w:start w:val="65535"/>
        <w:numFmt w:val="bullet"/>
        <w:lvlText w:val="•"/>
        <w:legacy w:legacy="1" w:legacySpace="0" w:legacyIndent="182"/>
        <w:lvlJc w:val="left"/>
        <w:rPr>
          <w:rFonts w:ascii="Times New Roman" w:hAnsi="Times New Roman" w:cs="Times New Roman" w:hint="default"/>
        </w:rPr>
      </w:lvl>
    </w:lvlOverride>
  </w:num>
  <w:num w:numId="24">
    <w:abstractNumId w:val="1"/>
    <w:lvlOverride w:ilvl="0">
      <w:lvl w:ilvl="0">
        <w:start w:val="65535"/>
        <w:numFmt w:val="bullet"/>
        <w:lvlText w:val="•"/>
        <w:legacy w:legacy="1" w:legacySpace="0" w:legacyIndent="163"/>
        <w:lvlJc w:val="left"/>
        <w:rPr>
          <w:rFonts w:ascii="Times New Roman" w:hAnsi="Times New Roman" w:cs="Times New Roman" w:hint="default"/>
        </w:rPr>
      </w:lvl>
    </w:lvlOverride>
  </w:num>
  <w:num w:numId="25">
    <w:abstractNumId w:val="1"/>
    <w:lvlOverride w:ilvl="0">
      <w:lvl w:ilvl="0">
        <w:start w:val="65535"/>
        <w:numFmt w:val="bullet"/>
        <w:lvlText w:val="•"/>
        <w:legacy w:legacy="1" w:legacySpace="0" w:legacyIndent="158"/>
        <w:lvlJc w:val="left"/>
        <w:rPr>
          <w:rFonts w:ascii="Times New Roman" w:hAnsi="Times New Roman" w:cs="Times New Roman" w:hint="default"/>
        </w:rPr>
      </w:lvl>
    </w:lvlOverride>
  </w:num>
  <w:num w:numId="26">
    <w:abstractNumId w:val="1"/>
    <w:lvlOverride w:ilvl="0">
      <w:lvl w:ilvl="0">
        <w:start w:val="65535"/>
        <w:numFmt w:val="bullet"/>
        <w:lvlText w:val="•"/>
        <w:legacy w:legacy="1" w:legacySpace="0" w:legacyIndent="298"/>
        <w:lvlJc w:val="left"/>
        <w:rPr>
          <w:rFonts w:ascii="Times New Roman" w:hAnsi="Times New Roman" w:cs="Times New Roman" w:hint="default"/>
        </w:rPr>
      </w:lvl>
    </w:lvlOverride>
  </w:num>
  <w:num w:numId="27">
    <w:abstractNumId w:val="1"/>
    <w:lvlOverride w:ilvl="0">
      <w:lvl w:ilvl="0">
        <w:start w:val="65535"/>
        <w:numFmt w:val="bullet"/>
        <w:lvlText w:val="•"/>
        <w:legacy w:legacy="1" w:legacySpace="0" w:legacyIndent="173"/>
        <w:lvlJc w:val="left"/>
        <w:rPr>
          <w:rFonts w:ascii="Times New Roman" w:hAnsi="Times New Roman" w:cs="Times New Roman" w:hint="default"/>
        </w:rPr>
      </w:lvl>
    </w:lvlOverride>
  </w:num>
  <w:num w:numId="28">
    <w:abstractNumId w:val="1"/>
    <w:lvlOverride w:ilvl="0">
      <w:lvl w:ilvl="0">
        <w:start w:val="65535"/>
        <w:numFmt w:val="bullet"/>
        <w:lvlText w:val="•"/>
        <w:legacy w:legacy="1" w:legacySpace="0" w:legacyIndent="192"/>
        <w:lvlJc w:val="left"/>
        <w:rPr>
          <w:rFonts w:ascii="Times New Roman" w:hAnsi="Times New Roman" w:cs="Times New Roman" w:hint="default"/>
        </w:rPr>
      </w:lvl>
    </w:lvlOverride>
  </w:num>
  <w:num w:numId="29">
    <w:abstractNumId w:val="1"/>
    <w:lvlOverride w:ilvl="0">
      <w:lvl w:ilvl="0">
        <w:start w:val="65535"/>
        <w:numFmt w:val="bullet"/>
        <w:lvlText w:val="•"/>
        <w:legacy w:legacy="1" w:legacySpace="0" w:legacyIndent="250"/>
        <w:lvlJc w:val="left"/>
        <w:rPr>
          <w:rFonts w:ascii="Times New Roman" w:hAnsi="Times New Roman" w:cs="Times New Roman" w:hint="default"/>
        </w:rPr>
      </w:lvl>
    </w:lvlOverride>
  </w:num>
  <w:num w:numId="30">
    <w:abstractNumId w:val="1"/>
    <w:lvlOverride w:ilvl="0">
      <w:lvl w:ilvl="0">
        <w:start w:val="65535"/>
        <w:numFmt w:val="bullet"/>
        <w:lvlText w:val="—"/>
        <w:legacy w:legacy="1" w:legacySpace="0" w:legacyIndent="283"/>
        <w:lvlJc w:val="left"/>
        <w:rPr>
          <w:rFonts w:ascii="Times New Roman" w:hAnsi="Times New Roman" w:cs="Times New Roman" w:hint="default"/>
        </w:rPr>
      </w:lvl>
    </w:lvlOverride>
  </w:num>
  <w:num w:numId="31">
    <w:abstractNumId w:val="1"/>
    <w:lvlOverride w:ilvl="0">
      <w:lvl w:ilvl="0">
        <w:start w:val="65535"/>
        <w:numFmt w:val="bullet"/>
        <w:lvlText w:val="—"/>
        <w:legacy w:legacy="1" w:legacySpace="0" w:legacyIndent="331"/>
        <w:lvlJc w:val="left"/>
        <w:rPr>
          <w:rFonts w:ascii="Times New Roman" w:hAnsi="Times New Roman" w:cs="Times New Roman" w:hint="default"/>
        </w:rPr>
      </w:lvl>
    </w:lvlOverride>
  </w:num>
  <w:num w:numId="32">
    <w:abstractNumId w:val="1"/>
    <w:lvlOverride w:ilvl="0">
      <w:lvl w:ilvl="0">
        <w:start w:val="65535"/>
        <w:numFmt w:val="bullet"/>
        <w:lvlText w:val="—"/>
        <w:legacy w:legacy="1" w:legacySpace="0" w:legacyIndent="302"/>
        <w:lvlJc w:val="left"/>
        <w:rPr>
          <w:rFonts w:ascii="Times New Roman" w:hAnsi="Times New Roman" w:cs="Times New Roman" w:hint="default"/>
        </w:rPr>
      </w:lvl>
    </w:lvlOverride>
  </w:num>
  <w:num w:numId="33">
    <w:abstractNumId w:val="1"/>
    <w:lvlOverride w:ilvl="0">
      <w:lvl w:ilvl="0">
        <w:start w:val="65535"/>
        <w:numFmt w:val="bullet"/>
        <w:lvlText w:val="•"/>
        <w:legacy w:legacy="1" w:legacySpace="0" w:legacyIndent="216"/>
        <w:lvlJc w:val="left"/>
        <w:rPr>
          <w:rFonts w:ascii="Times New Roman" w:hAnsi="Times New Roman" w:cs="Times New Roman" w:hint="default"/>
        </w:rPr>
      </w:lvl>
    </w:lvlOverride>
  </w:num>
  <w:num w:numId="34">
    <w:abstractNumId w:val="1"/>
    <w:lvlOverride w:ilvl="0">
      <w:lvl w:ilvl="0">
        <w:start w:val="65535"/>
        <w:numFmt w:val="bullet"/>
        <w:lvlText w:val="•"/>
        <w:legacy w:legacy="1" w:legacySpace="0" w:legacyIndent="168"/>
        <w:lvlJc w:val="left"/>
        <w:rPr>
          <w:rFonts w:ascii="Times New Roman" w:hAnsi="Times New Roman" w:cs="Times New Roman" w:hint="default"/>
        </w:rPr>
      </w:lvl>
    </w:lvlOverride>
  </w:num>
  <w:num w:numId="35">
    <w:abstractNumId w:val="1"/>
    <w:lvlOverride w:ilvl="0">
      <w:lvl w:ilvl="0">
        <w:start w:val="65535"/>
        <w:numFmt w:val="bullet"/>
        <w:lvlText w:val="—"/>
        <w:legacy w:legacy="1" w:legacySpace="0" w:legacyIndent="288"/>
        <w:lvlJc w:val="left"/>
        <w:rPr>
          <w:rFonts w:ascii="Times New Roman" w:hAnsi="Times New Roman" w:cs="Times New Roman" w:hint="default"/>
        </w:rPr>
      </w:lvl>
    </w:lvlOverride>
  </w:num>
  <w:num w:numId="36">
    <w:abstractNumId w:val="1"/>
    <w:lvlOverride w:ilvl="0">
      <w:lvl w:ilvl="0">
        <w:start w:val="65535"/>
        <w:numFmt w:val="bullet"/>
        <w:lvlText w:val="•"/>
        <w:legacy w:legacy="1" w:legacySpace="0" w:legacyIndent="197"/>
        <w:lvlJc w:val="left"/>
        <w:rPr>
          <w:rFonts w:ascii="Times New Roman" w:hAnsi="Times New Roman" w:cs="Times New Roman" w:hint="default"/>
        </w:rPr>
      </w:lvl>
    </w:lvlOverride>
  </w:num>
  <w:num w:numId="37">
    <w:abstractNumId w:val="1"/>
    <w:lvlOverride w:ilvl="0">
      <w:lvl w:ilvl="0">
        <w:start w:val="65535"/>
        <w:numFmt w:val="bullet"/>
        <w:lvlText w:val="&gt;"/>
        <w:legacy w:legacy="1" w:legacySpace="0" w:legacyIndent="336"/>
        <w:lvlJc w:val="left"/>
        <w:rPr>
          <w:rFonts w:ascii="Times New Roman" w:hAnsi="Times New Roman" w:cs="Times New Roman" w:hint="default"/>
        </w:rPr>
      </w:lvl>
    </w:lvlOverride>
  </w:num>
  <w:num w:numId="38">
    <w:abstractNumId w:val="5"/>
  </w:num>
  <w:num w:numId="39">
    <w:abstractNumId w:val="111"/>
  </w:num>
  <w:num w:numId="40">
    <w:abstractNumId w:val="1"/>
    <w:lvlOverride w:ilvl="0">
      <w:lvl w:ilvl="0">
        <w:start w:val="65535"/>
        <w:numFmt w:val="bullet"/>
        <w:lvlText w:val="•"/>
        <w:legacy w:legacy="1" w:legacySpace="0" w:legacyIndent="355"/>
        <w:lvlJc w:val="left"/>
        <w:rPr>
          <w:rFonts w:ascii="Times New Roman" w:hAnsi="Times New Roman" w:cs="Times New Roman" w:hint="default"/>
        </w:rPr>
      </w:lvl>
    </w:lvlOverride>
  </w:num>
  <w:num w:numId="41">
    <w:abstractNumId w:val="1"/>
    <w:lvlOverride w:ilvl="0">
      <w:lvl w:ilvl="0">
        <w:start w:val="65535"/>
        <w:numFmt w:val="bullet"/>
        <w:lvlText w:val="—"/>
        <w:legacy w:legacy="1" w:legacySpace="0" w:legacyIndent="374"/>
        <w:lvlJc w:val="left"/>
        <w:rPr>
          <w:rFonts w:ascii="Times New Roman" w:hAnsi="Times New Roman" w:cs="Times New Roman" w:hint="default"/>
        </w:rPr>
      </w:lvl>
    </w:lvlOverride>
  </w:num>
  <w:num w:numId="42">
    <w:abstractNumId w:val="1"/>
    <w:lvlOverride w:ilvl="0">
      <w:lvl w:ilvl="0">
        <w:start w:val="65535"/>
        <w:numFmt w:val="bullet"/>
        <w:lvlText w:val="—"/>
        <w:legacy w:legacy="1" w:legacySpace="0" w:legacyIndent="326"/>
        <w:lvlJc w:val="left"/>
        <w:rPr>
          <w:rFonts w:ascii="Times New Roman" w:hAnsi="Times New Roman" w:cs="Times New Roman" w:hint="default"/>
        </w:rPr>
      </w:lvl>
    </w:lvlOverride>
  </w:num>
  <w:num w:numId="43">
    <w:abstractNumId w:val="1"/>
    <w:lvlOverride w:ilvl="0">
      <w:lvl w:ilvl="0">
        <w:start w:val="65535"/>
        <w:numFmt w:val="bullet"/>
        <w:lvlText w:val="—"/>
        <w:legacy w:legacy="1" w:legacySpace="0" w:legacyIndent="298"/>
        <w:lvlJc w:val="left"/>
        <w:rPr>
          <w:rFonts w:ascii="Times New Roman" w:hAnsi="Times New Roman" w:cs="Times New Roman" w:hint="default"/>
        </w:rPr>
      </w:lvl>
    </w:lvlOverride>
  </w:num>
  <w:num w:numId="44">
    <w:abstractNumId w:val="1"/>
    <w:lvlOverride w:ilvl="0">
      <w:lvl w:ilvl="0">
        <w:start w:val="65535"/>
        <w:numFmt w:val="bullet"/>
        <w:lvlText w:val="—"/>
        <w:legacy w:legacy="1" w:legacySpace="0" w:legacyIndent="297"/>
        <w:lvlJc w:val="left"/>
        <w:rPr>
          <w:rFonts w:ascii="Times New Roman" w:hAnsi="Times New Roman" w:cs="Times New Roman" w:hint="default"/>
        </w:rPr>
      </w:lvl>
    </w:lvlOverride>
  </w:num>
  <w:num w:numId="45">
    <w:abstractNumId w:val="1"/>
    <w:lvlOverride w:ilvl="0">
      <w:lvl w:ilvl="0">
        <w:start w:val="65535"/>
        <w:numFmt w:val="bullet"/>
        <w:lvlText w:val="•"/>
        <w:legacy w:legacy="1" w:legacySpace="0" w:legacyIndent="470"/>
        <w:lvlJc w:val="left"/>
        <w:rPr>
          <w:rFonts w:ascii="Times New Roman" w:hAnsi="Times New Roman" w:cs="Times New Roman" w:hint="default"/>
        </w:rPr>
      </w:lvl>
    </w:lvlOverride>
  </w:num>
  <w:num w:numId="46">
    <w:abstractNumId w:val="1"/>
    <w:lvlOverride w:ilvl="0">
      <w:lvl w:ilvl="0">
        <w:start w:val="65535"/>
        <w:numFmt w:val="bullet"/>
        <w:lvlText w:val="•"/>
        <w:legacy w:legacy="1" w:legacySpace="0" w:legacyIndent="648"/>
        <w:lvlJc w:val="left"/>
        <w:rPr>
          <w:rFonts w:ascii="Times New Roman" w:hAnsi="Times New Roman" w:cs="Times New Roman" w:hint="default"/>
        </w:rPr>
      </w:lvl>
    </w:lvlOverride>
  </w:num>
  <w:num w:numId="47">
    <w:abstractNumId w:val="1"/>
    <w:lvlOverride w:ilvl="0">
      <w:lvl w:ilvl="0">
        <w:start w:val="65535"/>
        <w:numFmt w:val="bullet"/>
        <w:lvlText w:val="-"/>
        <w:legacy w:legacy="1" w:legacySpace="0" w:legacyIndent="710"/>
        <w:lvlJc w:val="left"/>
        <w:rPr>
          <w:rFonts w:ascii="Times New Roman" w:hAnsi="Times New Roman" w:cs="Times New Roman" w:hint="default"/>
        </w:rPr>
      </w:lvl>
    </w:lvlOverride>
  </w:num>
  <w:num w:numId="48">
    <w:abstractNumId w:val="10"/>
  </w:num>
  <w:num w:numId="49">
    <w:abstractNumId w:val="103"/>
  </w:num>
  <w:num w:numId="50">
    <w:abstractNumId w:val="1"/>
    <w:lvlOverride w:ilvl="0">
      <w:lvl w:ilvl="0">
        <w:start w:val="65535"/>
        <w:numFmt w:val="bullet"/>
        <w:lvlText w:val="•"/>
        <w:legacy w:legacy="1" w:legacySpace="0" w:legacyIndent="686"/>
        <w:lvlJc w:val="left"/>
        <w:rPr>
          <w:rFonts w:ascii="Times New Roman" w:hAnsi="Times New Roman" w:cs="Times New Roman" w:hint="default"/>
        </w:rPr>
      </w:lvl>
    </w:lvlOverride>
  </w:num>
  <w:num w:numId="51">
    <w:abstractNumId w:val="1"/>
    <w:lvlOverride w:ilvl="0">
      <w:lvl w:ilvl="0">
        <w:start w:val="65535"/>
        <w:numFmt w:val="bullet"/>
        <w:lvlText w:val="•"/>
        <w:legacy w:legacy="1" w:legacySpace="0" w:legacyIndent="446"/>
        <w:lvlJc w:val="left"/>
        <w:rPr>
          <w:rFonts w:ascii="Times New Roman" w:hAnsi="Times New Roman" w:cs="Times New Roman" w:hint="default"/>
        </w:rPr>
      </w:lvl>
    </w:lvlOverride>
  </w:num>
  <w:num w:numId="52">
    <w:abstractNumId w:val="1"/>
    <w:lvlOverride w:ilvl="0">
      <w:lvl w:ilvl="0">
        <w:start w:val="65535"/>
        <w:numFmt w:val="bullet"/>
        <w:lvlText w:val="•"/>
        <w:legacy w:legacy="1" w:legacySpace="0" w:legacyIndent="436"/>
        <w:lvlJc w:val="left"/>
        <w:rPr>
          <w:rFonts w:ascii="Times New Roman" w:hAnsi="Times New Roman" w:cs="Times New Roman" w:hint="default"/>
        </w:rPr>
      </w:lvl>
    </w:lvlOverride>
  </w:num>
  <w:num w:numId="53">
    <w:abstractNumId w:val="106"/>
  </w:num>
  <w:num w:numId="54">
    <w:abstractNumId w:val="1"/>
    <w:lvlOverride w:ilvl="0">
      <w:lvl w:ilvl="0">
        <w:start w:val="65535"/>
        <w:numFmt w:val="bullet"/>
        <w:lvlText w:val="•"/>
        <w:legacy w:legacy="1" w:legacySpace="0" w:legacyIndent="351"/>
        <w:lvlJc w:val="left"/>
        <w:rPr>
          <w:rFonts w:ascii="Times New Roman" w:hAnsi="Times New Roman" w:cs="Times New Roman" w:hint="default"/>
        </w:rPr>
      </w:lvl>
    </w:lvlOverride>
  </w:num>
  <w:num w:numId="55">
    <w:abstractNumId w:val="1"/>
    <w:lvlOverride w:ilvl="0">
      <w:lvl w:ilvl="0">
        <w:start w:val="65535"/>
        <w:numFmt w:val="bullet"/>
        <w:lvlText w:val="•"/>
        <w:legacy w:legacy="1" w:legacySpace="0" w:legacyIndent="269"/>
        <w:lvlJc w:val="left"/>
        <w:rPr>
          <w:rFonts w:ascii="Times New Roman" w:hAnsi="Times New Roman" w:cs="Times New Roman" w:hint="default"/>
        </w:rPr>
      </w:lvl>
    </w:lvlOverride>
  </w:num>
  <w:num w:numId="56">
    <w:abstractNumId w:val="74"/>
  </w:num>
  <w:num w:numId="57">
    <w:abstractNumId w:val="20"/>
  </w:num>
  <w:num w:numId="58">
    <w:abstractNumId w:val="29"/>
  </w:num>
  <w:num w:numId="59">
    <w:abstractNumId w:val="51"/>
  </w:num>
  <w:num w:numId="60">
    <w:abstractNumId w:val="8"/>
  </w:num>
  <w:num w:numId="61">
    <w:abstractNumId w:val="95"/>
  </w:num>
  <w:num w:numId="62">
    <w:abstractNumId w:val="0"/>
  </w:num>
  <w:num w:numId="63">
    <w:abstractNumId w:val="76"/>
  </w:num>
  <w:num w:numId="64">
    <w:abstractNumId w:val="71"/>
  </w:num>
  <w:num w:numId="65">
    <w:abstractNumId w:val="102"/>
  </w:num>
  <w:num w:numId="66">
    <w:abstractNumId w:val="107"/>
  </w:num>
  <w:num w:numId="67">
    <w:abstractNumId w:val="62"/>
  </w:num>
  <w:num w:numId="68">
    <w:abstractNumId w:val="19"/>
  </w:num>
  <w:num w:numId="69">
    <w:abstractNumId w:val="34"/>
  </w:num>
  <w:num w:numId="70">
    <w:abstractNumId w:val="97"/>
  </w:num>
  <w:num w:numId="71">
    <w:abstractNumId w:val="7"/>
  </w:num>
  <w:num w:numId="72">
    <w:abstractNumId w:val="2"/>
  </w:num>
  <w:num w:numId="73">
    <w:abstractNumId w:val="91"/>
  </w:num>
  <w:num w:numId="74">
    <w:abstractNumId w:val="44"/>
  </w:num>
  <w:num w:numId="75">
    <w:abstractNumId w:val="18"/>
  </w:num>
  <w:num w:numId="76">
    <w:abstractNumId w:val="3"/>
  </w:num>
  <w:num w:numId="77">
    <w:abstractNumId w:val="13"/>
  </w:num>
  <w:num w:numId="78">
    <w:abstractNumId w:val="46"/>
  </w:num>
  <w:num w:numId="79">
    <w:abstractNumId w:val="56"/>
  </w:num>
  <w:num w:numId="80">
    <w:abstractNumId w:val="94"/>
  </w:num>
  <w:num w:numId="81">
    <w:abstractNumId w:val="67"/>
  </w:num>
  <w:num w:numId="82">
    <w:abstractNumId w:val="96"/>
  </w:num>
  <w:num w:numId="83">
    <w:abstractNumId w:val="16"/>
  </w:num>
  <w:num w:numId="84">
    <w:abstractNumId w:val="112"/>
  </w:num>
  <w:num w:numId="85">
    <w:abstractNumId w:val="72"/>
  </w:num>
  <w:num w:numId="86">
    <w:abstractNumId w:val="36"/>
  </w:num>
  <w:num w:numId="87">
    <w:abstractNumId w:val="30"/>
  </w:num>
  <w:num w:numId="88">
    <w:abstractNumId w:val="25"/>
  </w:num>
  <w:num w:numId="89">
    <w:abstractNumId w:val="77"/>
  </w:num>
  <w:num w:numId="90">
    <w:abstractNumId w:val="42"/>
  </w:num>
  <w:num w:numId="91">
    <w:abstractNumId w:val="59"/>
  </w:num>
  <w:num w:numId="92">
    <w:abstractNumId w:val="45"/>
  </w:num>
  <w:num w:numId="93">
    <w:abstractNumId w:val="12"/>
  </w:num>
  <w:num w:numId="94">
    <w:abstractNumId w:val="23"/>
  </w:num>
  <w:num w:numId="95">
    <w:abstractNumId w:val="11"/>
  </w:num>
  <w:num w:numId="96">
    <w:abstractNumId w:val="90"/>
  </w:num>
  <w:num w:numId="97">
    <w:abstractNumId w:val="21"/>
  </w:num>
  <w:num w:numId="98">
    <w:abstractNumId w:val="73"/>
  </w:num>
  <w:num w:numId="99">
    <w:abstractNumId w:val="105"/>
  </w:num>
  <w:num w:numId="100">
    <w:abstractNumId w:val="40"/>
  </w:num>
  <w:num w:numId="101">
    <w:abstractNumId w:val="99"/>
  </w:num>
  <w:num w:numId="102">
    <w:abstractNumId w:val="84"/>
  </w:num>
  <w:num w:numId="103">
    <w:abstractNumId w:val="9"/>
  </w:num>
  <w:num w:numId="104">
    <w:abstractNumId w:val="78"/>
  </w:num>
  <w:num w:numId="105">
    <w:abstractNumId w:val="89"/>
  </w:num>
  <w:num w:numId="106">
    <w:abstractNumId w:val="32"/>
  </w:num>
  <w:num w:numId="107">
    <w:abstractNumId w:val="110"/>
  </w:num>
  <w:num w:numId="108">
    <w:abstractNumId w:val="86"/>
  </w:num>
  <w:num w:numId="109">
    <w:abstractNumId w:val="92"/>
  </w:num>
  <w:num w:numId="110">
    <w:abstractNumId w:val="49"/>
  </w:num>
  <w:num w:numId="111">
    <w:abstractNumId w:val="104"/>
  </w:num>
  <w:num w:numId="112">
    <w:abstractNumId w:val="37"/>
  </w:num>
  <w:num w:numId="113">
    <w:abstractNumId w:val="65"/>
  </w:num>
  <w:num w:numId="114">
    <w:abstractNumId w:val="58"/>
  </w:num>
  <w:num w:numId="115">
    <w:abstractNumId w:val="66"/>
  </w:num>
  <w:num w:numId="116">
    <w:abstractNumId w:val="39"/>
  </w:num>
  <w:num w:numId="117">
    <w:abstractNumId w:val="14"/>
  </w:num>
  <w:num w:numId="118">
    <w:abstractNumId w:val="85"/>
  </w:num>
  <w:num w:numId="119">
    <w:abstractNumId w:val="33"/>
  </w:num>
  <w:num w:numId="120">
    <w:abstractNumId w:val="98"/>
  </w:num>
  <w:num w:numId="121">
    <w:abstractNumId w:val="35"/>
  </w:num>
  <w:num w:numId="122">
    <w:abstractNumId w:val="75"/>
  </w:num>
  <w:num w:numId="123">
    <w:abstractNumId w:val="79"/>
  </w:num>
  <w:num w:numId="124">
    <w:abstractNumId w:val="26"/>
  </w:num>
  <w:num w:numId="125">
    <w:abstractNumId w:val="27"/>
  </w:num>
  <w:num w:numId="126">
    <w:abstractNumId w:val="6"/>
  </w:num>
  <w:num w:numId="127">
    <w:abstractNumId w:val="87"/>
  </w:num>
  <w:num w:numId="128">
    <w:abstractNumId w:val="31"/>
  </w:num>
  <w:num w:numId="129">
    <w:abstractNumId w:val="83"/>
  </w:num>
  <w:num w:numId="130">
    <w:abstractNumId w:val="60"/>
  </w:num>
  <w:num w:numId="131">
    <w:abstractNumId w:val="61"/>
  </w:num>
  <w:num w:numId="132">
    <w:abstractNumId w:val="15"/>
  </w:num>
  <w:num w:numId="133">
    <w:abstractNumId w:val="82"/>
  </w:num>
  <w:num w:numId="134">
    <w:abstractNumId w:val="55"/>
  </w:num>
  <w:num w:numId="135">
    <w:abstractNumId w:val="101"/>
  </w:num>
  <w:num w:numId="136">
    <w:abstractNumId w:val="43"/>
  </w:num>
  <w:num w:numId="137">
    <w:abstractNumId w:val="81"/>
  </w:num>
  <w:num w:numId="138">
    <w:abstractNumId w:val="47"/>
  </w:num>
  <w:num w:numId="139">
    <w:abstractNumId w:val="50"/>
  </w:num>
  <w:num w:numId="140">
    <w:abstractNumId w:val="80"/>
  </w:num>
  <w:num w:numId="141">
    <w:abstractNumId w:val="53"/>
  </w:num>
  <w:num w:numId="142">
    <w:abstractNumId w:val="88"/>
  </w:num>
  <w:num w:numId="143">
    <w:abstractNumId w:val="100"/>
  </w:num>
  <w:num w:numId="144">
    <w:abstractNumId w:val="93"/>
  </w:num>
  <w:num w:numId="145">
    <w:abstractNumId w:val="68"/>
  </w:num>
  <w:num w:numId="146">
    <w:abstractNumId w:val="54"/>
  </w:num>
  <w:num w:numId="147">
    <w:abstractNumId w:val="52"/>
  </w:num>
  <w:num w:numId="148">
    <w:abstractNumId w:val="69"/>
  </w:num>
  <w:num w:numId="149">
    <w:abstractNumId w:val="108"/>
  </w:num>
  <w:num w:numId="150">
    <w:abstractNumId w:val="63"/>
  </w:num>
  <w:num w:numId="151">
    <w:abstractNumId w:val="4"/>
  </w:num>
  <w:num w:numId="152">
    <w:abstractNumId w:val="70"/>
  </w:num>
  <w:num w:numId="153">
    <w:abstractNumId w:val="64"/>
  </w:num>
  <w:num w:numId="154">
    <w:abstractNumId w:val="24"/>
  </w:num>
  <w:num w:numId="155">
    <w:abstractNumId w:val="22"/>
  </w:num>
  <w:num w:numId="156">
    <w:abstractNumId w:val="17"/>
  </w:num>
  <w:num w:numId="157">
    <w:abstractNumId w:val="41"/>
  </w:num>
  <w:num w:numId="158">
    <w:abstractNumId w:val="48"/>
  </w:num>
  <w:num w:numId="159">
    <w:abstractNumId w:val="28"/>
  </w:num>
  <w:num w:numId="160">
    <w:abstractNumId w:val="109"/>
  </w:num>
  <w:num w:numId="161">
    <w:abstractNumId w:val="38"/>
  </w:num>
  <w:numIdMacAtCleanup w:val="1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embedSystemFonts/>
  <w:bordersDoNotSurroundHeader/>
  <w:bordersDoNotSurroundFooter/>
  <w:defaultTabStop w:val="720"/>
  <w:drawingGridHorizontalSpacing w:val="10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C50"/>
    <w:rsid w:val="00014F0D"/>
    <w:rsid w:val="000166E4"/>
    <w:rsid w:val="00023429"/>
    <w:rsid w:val="00040884"/>
    <w:rsid w:val="00061737"/>
    <w:rsid w:val="00065E39"/>
    <w:rsid w:val="000661FF"/>
    <w:rsid w:val="00077F28"/>
    <w:rsid w:val="00091C37"/>
    <w:rsid w:val="000B6EE1"/>
    <w:rsid w:val="000D091D"/>
    <w:rsid w:val="000E2DC0"/>
    <w:rsid w:val="000E773E"/>
    <w:rsid w:val="00111EF0"/>
    <w:rsid w:val="00120D2C"/>
    <w:rsid w:val="00144FDC"/>
    <w:rsid w:val="001475B9"/>
    <w:rsid w:val="001735A8"/>
    <w:rsid w:val="001749BD"/>
    <w:rsid w:val="00175B63"/>
    <w:rsid w:val="0019046D"/>
    <w:rsid w:val="0019189D"/>
    <w:rsid w:val="001B6E6B"/>
    <w:rsid w:val="001B7A53"/>
    <w:rsid w:val="001C5778"/>
    <w:rsid w:val="001D5411"/>
    <w:rsid w:val="001E6A26"/>
    <w:rsid w:val="001F22C7"/>
    <w:rsid w:val="001F709D"/>
    <w:rsid w:val="00203D26"/>
    <w:rsid w:val="0022795C"/>
    <w:rsid w:val="00232261"/>
    <w:rsid w:val="00253200"/>
    <w:rsid w:val="0025714B"/>
    <w:rsid w:val="002614B9"/>
    <w:rsid w:val="0026315A"/>
    <w:rsid w:val="0027392C"/>
    <w:rsid w:val="00275A3C"/>
    <w:rsid w:val="0028017A"/>
    <w:rsid w:val="00284C9B"/>
    <w:rsid w:val="00291803"/>
    <w:rsid w:val="00292FD7"/>
    <w:rsid w:val="002949E4"/>
    <w:rsid w:val="002975E7"/>
    <w:rsid w:val="002A1D7B"/>
    <w:rsid w:val="002C3255"/>
    <w:rsid w:val="002D3F6B"/>
    <w:rsid w:val="002F1ACB"/>
    <w:rsid w:val="002F2607"/>
    <w:rsid w:val="002F3F8D"/>
    <w:rsid w:val="003003D0"/>
    <w:rsid w:val="00302196"/>
    <w:rsid w:val="00336151"/>
    <w:rsid w:val="0033637A"/>
    <w:rsid w:val="00344F8E"/>
    <w:rsid w:val="00384D59"/>
    <w:rsid w:val="003917F4"/>
    <w:rsid w:val="003A207A"/>
    <w:rsid w:val="003A5231"/>
    <w:rsid w:val="003C59FB"/>
    <w:rsid w:val="003E1766"/>
    <w:rsid w:val="003E44BE"/>
    <w:rsid w:val="003F18B3"/>
    <w:rsid w:val="00406A62"/>
    <w:rsid w:val="00413F4C"/>
    <w:rsid w:val="0041597B"/>
    <w:rsid w:val="00427CEE"/>
    <w:rsid w:val="004500EE"/>
    <w:rsid w:val="00460A74"/>
    <w:rsid w:val="00461888"/>
    <w:rsid w:val="004978D5"/>
    <w:rsid w:val="004A2941"/>
    <w:rsid w:val="004A2F4F"/>
    <w:rsid w:val="004D7E51"/>
    <w:rsid w:val="004E46AE"/>
    <w:rsid w:val="004F6757"/>
    <w:rsid w:val="0051172B"/>
    <w:rsid w:val="00511C85"/>
    <w:rsid w:val="005224FD"/>
    <w:rsid w:val="00525325"/>
    <w:rsid w:val="00536DF8"/>
    <w:rsid w:val="00542BC1"/>
    <w:rsid w:val="005856E6"/>
    <w:rsid w:val="005D6EE5"/>
    <w:rsid w:val="005E4005"/>
    <w:rsid w:val="006132DE"/>
    <w:rsid w:val="00657AD8"/>
    <w:rsid w:val="0066440A"/>
    <w:rsid w:val="00691E7A"/>
    <w:rsid w:val="006E354B"/>
    <w:rsid w:val="006F1666"/>
    <w:rsid w:val="006F2C18"/>
    <w:rsid w:val="006F3DFC"/>
    <w:rsid w:val="006F620A"/>
    <w:rsid w:val="0070589A"/>
    <w:rsid w:val="0070699D"/>
    <w:rsid w:val="00715B98"/>
    <w:rsid w:val="00721764"/>
    <w:rsid w:val="00732705"/>
    <w:rsid w:val="00740EA7"/>
    <w:rsid w:val="0077305F"/>
    <w:rsid w:val="0077370E"/>
    <w:rsid w:val="00784D85"/>
    <w:rsid w:val="00785CBE"/>
    <w:rsid w:val="00796518"/>
    <w:rsid w:val="00796E10"/>
    <w:rsid w:val="007B7EA8"/>
    <w:rsid w:val="007C2422"/>
    <w:rsid w:val="007D3DD9"/>
    <w:rsid w:val="007E4F16"/>
    <w:rsid w:val="0081215F"/>
    <w:rsid w:val="0082450E"/>
    <w:rsid w:val="00827E00"/>
    <w:rsid w:val="0083282A"/>
    <w:rsid w:val="00842B79"/>
    <w:rsid w:val="008600F6"/>
    <w:rsid w:val="00863151"/>
    <w:rsid w:val="008878F0"/>
    <w:rsid w:val="0089133A"/>
    <w:rsid w:val="008C43EA"/>
    <w:rsid w:val="008E35BA"/>
    <w:rsid w:val="0090148B"/>
    <w:rsid w:val="009056E2"/>
    <w:rsid w:val="00913743"/>
    <w:rsid w:val="00913E50"/>
    <w:rsid w:val="009177C5"/>
    <w:rsid w:val="00925853"/>
    <w:rsid w:val="009366E7"/>
    <w:rsid w:val="0094187B"/>
    <w:rsid w:val="00944A86"/>
    <w:rsid w:val="00997984"/>
    <w:rsid w:val="009A32D3"/>
    <w:rsid w:val="009B3412"/>
    <w:rsid w:val="009C64A0"/>
    <w:rsid w:val="009D5074"/>
    <w:rsid w:val="009E06C1"/>
    <w:rsid w:val="009E2578"/>
    <w:rsid w:val="009E3E7C"/>
    <w:rsid w:val="00A2041C"/>
    <w:rsid w:val="00A43220"/>
    <w:rsid w:val="00A4511D"/>
    <w:rsid w:val="00A608FB"/>
    <w:rsid w:val="00A60E77"/>
    <w:rsid w:val="00A740B9"/>
    <w:rsid w:val="00A74187"/>
    <w:rsid w:val="00A80119"/>
    <w:rsid w:val="00A9619D"/>
    <w:rsid w:val="00AB55A1"/>
    <w:rsid w:val="00AB7790"/>
    <w:rsid w:val="00AC125D"/>
    <w:rsid w:val="00AC1519"/>
    <w:rsid w:val="00AD6911"/>
    <w:rsid w:val="00AE2FF4"/>
    <w:rsid w:val="00AE6CBD"/>
    <w:rsid w:val="00AF322A"/>
    <w:rsid w:val="00AF6876"/>
    <w:rsid w:val="00B32473"/>
    <w:rsid w:val="00B3492E"/>
    <w:rsid w:val="00B410C1"/>
    <w:rsid w:val="00B41C45"/>
    <w:rsid w:val="00B4238E"/>
    <w:rsid w:val="00B76912"/>
    <w:rsid w:val="00B810C7"/>
    <w:rsid w:val="00B9376B"/>
    <w:rsid w:val="00B949E0"/>
    <w:rsid w:val="00BC367F"/>
    <w:rsid w:val="00BD2B9B"/>
    <w:rsid w:val="00BF2D14"/>
    <w:rsid w:val="00C037AF"/>
    <w:rsid w:val="00C044C2"/>
    <w:rsid w:val="00C067CB"/>
    <w:rsid w:val="00C27193"/>
    <w:rsid w:val="00C30020"/>
    <w:rsid w:val="00C36354"/>
    <w:rsid w:val="00C51F52"/>
    <w:rsid w:val="00C56BDB"/>
    <w:rsid w:val="00C6033E"/>
    <w:rsid w:val="00C61188"/>
    <w:rsid w:val="00C627A9"/>
    <w:rsid w:val="00C643D8"/>
    <w:rsid w:val="00C67CDF"/>
    <w:rsid w:val="00CA16AF"/>
    <w:rsid w:val="00CA2789"/>
    <w:rsid w:val="00CB5C93"/>
    <w:rsid w:val="00CC0DD1"/>
    <w:rsid w:val="00CD35B7"/>
    <w:rsid w:val="00CD3ABF"/>
    <w:rsid w:val="00CF06C7"/>
    <w:rsid w:val="00CF0EFA"/>
    <w:rsid w:val="00CF2FC6"/>
    <w:rsid w:val="00CF7A47"/>
    <w:rsid w:val="00D15C40"/>
    <w:rsid w:val="00D24EA8"/>
    <w:rsid w:val="00D2636B"/>
    <w:rsid w:val="00D27A24"/>
    <w:rsid w:val="00D3099D"/>
    <w:rsid w:val="00D33ADC"/>
    <w:rsid w:val="00D41FCC"/>
    <w:rsid w:val="00D500A8"/>
    <w:rsid w:val="00D50131"/>
    <w:rsid w:val="00D50C0F"/>
    <w:rsid w:val="00D67192"/>
    <w:rsid w:val="00D67524"/>
    <w:rsid w:val="00D71B48"/>
    <w:rsid w:val="00DD42FF"/>
    <w:rsid w:val="00DF004B"/>
    <w:rsid w:val="00DF6605"/>
    <w:rsid w:val="00E12E5B"/>
    <w:rsid w:val="00E14943"/>
    <w:rsid w:val="00E443D1"/>
    <w:rsid w:val="00E51874"/>
    <w:rsid w:val="00E52DBC"/>
    <w:rsid w:val="00E90C50"/>
    <w:rsid w:val="00E936C3"/>
    <w:rsid w:val="00E94896"/>
    <w:rsid w:val="00EE6F78"/>
    <w:rsid w:val="00EF7244"/>
    <w:rsid w:val="00F013FA"/>
    <w:rsid w:val="00F0232B"/>
    <w:rsid w:val="00F1296B"/>
    <w:rsid w:val="00F2071E"/>
    <w:rsid w:val="00F26B16"/>
    <w:rsid w:val="00F53950"/>
    <w:rsid w:val="00F56E15"/>
    <w:rsid w:val="00F61D06"/>
    <w:rsid w:val="00F6520D"/>
    <w:rsid w:val="00F818E0"/>
    <w:rsid w:val="00F846E8"/>
    <w:rsid w:val="00FA01FC"/>
    <w:rsid w:val="00FA3BF1"/>
    <w:rsid w:val="00FC628C"/>
    <w:rsid w:val="00FE3A86"/>
    <w:rsid w:val="00FE3E82"/>
    <w:rsid w:val="00FF13BF"/>
    <w:rsid w:val="00FF76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31820751-6A37-48B3-894C-9F4C38852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16AF"/>
    <w:pPr>
      <w:widowControl w:val="0"/>
      <w:autoSpaceDE w:val="0"/>
      <w:autoSpaceDN w:val="0"/>
      <w:adjustRightInd w:val="0"/>
      <w:spacing w:after="0" w:line="240" w:lineRule="auto"/>
    </w:pPr>
    <w:rPr>
      <w:rFonts w:ascii="Arial" w:hAnsi="Arial" w:cs="Arial"/>
      <w:sz w:val="20"/>
      <w:szCs w:val="20"/>
    </w:rPr>
  </w:style>
  <w:style w:type="paragraph" w:styleId="1">
    <w:name w:val="heading 1"/>
    <w:basedOn w:val="a"/>
    <w:next w:val="a"/>
    <w:link w:val="10"/>
    <w:uiPriority w:val="9"/>
    <w:qFormat/>
    <w:rsid w:val="00FA3BF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91374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unhideWhenUsed/>
    <w:qFormat/>
    <w:rsid w:val="0091374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A3BF1"/>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rsid w:val="00913743"/>
    <w:rPr>
      <w:rFonts w:asciiTheme="majorHAnsi" w:eastAsiaTheme="majorEastAsia" w:hAnsiTheme="majorHAnsi" w:cstheme="majorBidi"/>
      <w:color w:val="365F91" w:themeColor="accent1" w:themeShade="BF"/>
      <w:sz w:val="26"/>
      <w:szCs w:val="26"/>
    </w:rPr>
  </w:style>
  <w:style w:type="character" w:customStyle="1" w:styleId="30">
    <w:name w:val="Заголовок 3 Знак"/>
    <w:basedOn w:val="a0"/>
    <w:link w:val="3"/>
    <w:uiPriority w:val="9"/>
    <w:rsid w:val="00913743"/>
    <w:rPr>
      <w:rFonts w:asciiTheme="majorHAnsi" w:eastAsiaTheme="majorEastAsia" w:hAnsiTheme="majorHAnsi" w:cstheme="majorBidi"/>
      <w:color w:val="243F60" w:themeColor="accent1" w:themeShade="7F"/>
      <w:sz w:val="24"/>
      <w:szCs w:val="24"/>
    </w:rPr>
  </w:style>
  <w:style w:type="paragraph" w:styleId="a3">
    <w:name w:val="Balloon Text"/>
    <w:basedOn w:val="a"/>
    <w:link w:val="a4"/>
    <w:uiPriority w:val="99"/>
    <w:semiHidden/>
    <w:unhideWhenUsed/>
    <w:rsid w:val="0026315A"/>
    <w:rPr>
      <w:rFonts w:ascii="Tahoma" w:hAnsi="Tahoma" w:cs="Tahoma"/>
      <w:sz w:val="16"/>
      <w:szCs w:val="16"/>
    </w:rPr>
  </w:style>
  <w:style w:type="character" w:customStyle="1" w:styleId="a4">
    <w:name w:val="Текст выноски Знак"/>
    <w:basedOn w:val="a0"/>
    <w:link w:val="a3"/>
    <w:uiPriority w:val="99"/>
    <w:semiHidden/>
    <w:rsid w:val="0026315A"/>
    <w:rPr>
      <w:rFonts w:ascii="Tahoma" w:hAnsi="Tahoma" w:cs="Tahoma"/>
      <w:sz w:val="16"/>
      <w:szCs w:val="16"/>
    </w:rPr>
  </w:style>
  <w:style w:type="paragraph" w:styleId="a5">
    <w:name w:val="List Paragraph"/>
    <w:basedOn w:val="a"/>
    <w:uiPriority w:val="34"/>
    <w:qFormat/>
    <w:rsid w:val="008878F0"/>
    <w:pPr>
      <w:ind w:left="720"/>
      <w:contextualSpacing/>
    </w:pPr>
  </w:style>
  <w:style w:type="paragraph" w:styleId="a6">
    <w:name w:val="header"/>
    <w:basedOn w:val="a"/>
    <w:link w:val="a7"/>
    <w:uiPriority w:val="99"/>
    <w:unhideWhenUsed/>
    <w:rsid w:val="00AE6CBD"/>
    <w:pPr>
      <w:tabs>
        <w:tab w:val="center" w:pos="4677"/>
        <w:tab w:val="right" w:pos="9355"/>
      </w:tabs>
    </w:pPr>
  </w:style>
  <w:style w:type="character" w:customStyle="1" w:styleId="a7">
    <w:name w:val="Верхний колонтитул Знак"/>
    <w:basedOn w:val="a0"/>
    <w:link w:val="a6"/>
    <w:uiPriority w:val="99"/>
    <w:rsid w:val="00AE6CBD"/>
    <w:rPr>
      <w:rFonts w:ascii="Arial" w:hAnsi="Arial" w:cs="Arial"/>
      <w:sz w:val="20"/>
      <w:szCs w:val="20"/>
    </w:rPr>
  </w:style>
  <w:style w:type="paragraph" w:styleId="a8">
    <w:name w:val="footer"/>
    <w:basedOn w:val="a"/>
    <w:link w:val="a9"/>
    <w:uiPriority w:val="99"/>
    <w:unhideWhenUsed/>
    <w:rsid w:val="00AE6CBD"/>
    <w:pPr>
      <w:tabs>
        <w:tab w:val="center" w:pos="4677"/>
        <w:tab w:val="right" w:pos="9355"/>
      </w:tabs>
    </w:pPr>
  </w:style>
  <w:style w:type="character" w:customStyle="1" w:styleId="a9">
    <w:name w:val="Нижний колонтитул Знак"/>
    <w:basedOn w:val="a0"/>
    <w:link w:val="a8"/>
    <w:uiPriority w:val="99"/>
    <w:rsid w:val="00AE6CBD"/>
    <w:rPr>
      <w:rFonts w:ascii="Arial" w:hAnsi="Arial" w:cs="Arial"/>
      <w:sz w:val="20"/>
      <w:szCs w:val="20"/>
    </w:rPr>
  </w:style>
  <w:style w:type="paragraph" w:customStyle="1" w:styleId="aa">
    <w:name w:val="Буллит"/>
    <w:basedOn w:val="a"/>
    <w:link w:val="ab"/>
    <w:rsid w:val="00944A86"/>
    <w:pPr>
      <w:widowControl/>
      <w:spacing w:line="214" w:lineRule="atLeast"/>
      <w:ind w:firstLine="244"/>
      <w:jc w:val="both"/>
      <w:textAlignment w:val="center"/>
    </w:pPr>
    <w:rPr>
      <w:rFonts w:ascii="NewtonCSanPin" w:eastAsia="Times New Roman" w:hAnsi="NewtonCSanPin" w:cs="Times New Roman"/>
      <w:color w:val="000000"/>
      <w:sz w:val="21"/>
      <w:szCs w:val="21"/>
    </w:rPr>
  </w:style>
  <w:style w:type="character" w:customStyle="1" w:styleId="ab">
    <w:name w:val="Буллит Знак"/>
    <w:basedOn w:val="a0"/>
    <w:link w:val="aa"/>
    <w:rsid w:val="00944A86"/>
    <w:rPr>
      <w:rFonts w:ascii="NewtonCSanPin" w:eastAsia="Times New Roman" w:hAnsi="NewtonCSanPin" w:cs="Times New Roman"/>
      <w:color w:val="000000"/>
      <w:sz w:val="21"/>
      <w:szCs w:val="21"/>
    </w:rPr>
  </w:style>
  <w:style w:type="character" w:customStyle="1" w:styleId="Zag11">
    <w:name w:val="Zag_11"/>
    <w:rsid w:val="00944A86"/>
    <w:rPr>
      <w:color w:val="000000"/>
      <w:w w:val="100"/>
    </w:rPr>
  </w:style>
  <w:style w:type="paragraph" w:customStyle="1" w:styleId="ac">
    <w:name w:val="Ξαϋχνϋι"/>
    <w:basedOn w:val="a"/>
    <w:uiPriority w:val="99"/>
    <w:rsid w:val="00944A86"/>
    <w:rPr>
      <w:rFonts w:ascii="Times New Roman" w:eastAsia="Times New Roman" w:hAnsi="Times New Roman" w:cs="Times New Roman"/>
      <w:color w:val="000000"/>
      <w:sz w:val="24"/>
      <w:szCs w:val="24"/>
      <w:lang w:val="en-US"/>
    </w:rPr>
  </w:style>
  <w:style w:type="paragraph" w:customStyle="1" w:styleId="ad">
    <w:name w:val="Основной"/>
    <w:basedOn w:val="a"/>
    <w:link w:val="ae"/>
    <w:rsid w:val="009A32D3"/>
    <w:pPr>
      <w:widowControl/>
      <w:spacing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e">
    <w:name w:val="Основной Знак"/>
    <w:link w:val="ad"/>
    <w:rsid w:val="009A32D3"/>
    <w:rPr>
      <w:rFonts w:ascii="NewtonCSanPin" w:eastAsia="Times New Roman" w:hAnsi="NewtonCSanPin" w:cs="Times New Roman"/>
      <w:color w:val="000000"/>
      <w:sz w:val="21"/>
      <w:szCs w:val="21"/>
    </w:rPr>
  </w:style>
  <w:style w:type="paragraph" w:customStyle="1" w:styleId="Zag3">
    <w:name w:val="Zag_3"/>
    <w:basedOn w:val="a"/>
    <w:uiPriority w:val="99"/>
    <w:rsid w:val="009A32D3"/>
    <w:pPr>
      <w:spacing w:after="68" w:line="282" w:lineRule="exact"/>
      <w:jc w:val="center"/>
    </w:pPr>
    <w:rPr>
      <w:rFonts w:ascii="Times New Roman" w:eastAsia="Times New Roman" w:hAnsi="Times New Roman" w:cs="Times New Roman"/>
      <w:i/>
      <w:iCs/>
      <w:color w:val="000000"/>
      <w:sz w:val="24"/>
      <w:szCs w:val="24"/>
      <w:lang w:val="en-US"/>
    </w:rPr>
  </w:style>
  <w:style w:type="paragraph" w:styleId="af">
    <w:name w:val="Subtitle"/>
    <w:basedOn w:val="a"/>
    <w:next w:val="a"/>
    <w:link w:val="af0"/>
    <w:qFormat/>
    <w:rsid w:val="00DF6605"/>
    <w:pPr>
      <w:widowControl/>
      <w:autoSpaceDE/>
      <w:autoSpaceDN/>
      <w:adjustRightInd/>
      <w:spacing w:line="360" w:lineRule="auto"/>
      <w:outlineLvl w:val="1"/>
    </w:pPr>
    <w:rPr>
      <w:rFonts w:ascii="Times New Roman" w:eastAsia="MS Gothic" w:hAnsi="Times New Roman" w:cs="Times New Roman"/>
      <w:b/>
      <w:sz w:val="28"/>
      <w:szCs w:val="24"/>
    </w:rPr>
  </w:style>
  <w:style w:type="character" w:customStyle="1" w:styleId="af0">
    <w:name w:val="Подзаголовок Знак"/>
    <w:basedOn w:val="a0"/>
    <w:link w:val="af"/>
    <w:rsid w:val="00DF6605"/>
    <w:rPr>
      <w:rFonts w:ascii="Times New Roman" w:eastAsia="MS Gothic" w:hAnsi="Times New Roman" w:cs="Times New Roman"/>
      <w:b/>
      <w:sz w:val="28"/>
      <w:szCs w:val="24"/>
    </w:rPr>
  </w:style>
  <w:style w:type="paragraph" w:customStyle="1" w:styleId="Zag2">
    <w:name w:val="Zag_2"/>
    <w:basedOn w:val="a"/>
    <w:rsid w:val="00DF6605"/>
    <w:pPr>
      <w:spacing w:after="129" w:line="291" w:lineRule="exact"/>
      <w:ind w:firstLine="709"/>
      <w:jc w:val="center"/>
    </w:pPr>
    <w:rPr>
      <w:rFonts w:ascii="Times New Roman" w:eastAsia="Calibri" w:hAnsi="Times New Roman" w:cs="Times New Roman"/>
      <w:b/>
      <w:bCs/>
      <w:color w:val="000000"/>
      <w:sz w:val="28"/>
      <w:szCs w:val="24"/>
      <w:lang w:val="en-US"/>
    </w:rPr>
  </w:style>
  <w:style w:type="paragraph" w:customStyle="1" w:styleId="21">
    <w:name w:val="Средняя сетка 21"/>
    <w:basedOn w:val="a"/>
    <w:uiPriority w:val="1"/>
    <w:qFormat/>
    <w:rsid w:val="004A2941"/>
    <w:pPr>
      <w:widowControl/>
      <w:numPr>
        <w:numId w:val="62"/>
      </w:numPr>
      <w:autoSpaceDE/>
      <w:autoSpaceDN/>
      <w:adjustRightInd/>
      <w:spacing w:line="360" w:lineRule="auto"/>
      <w:contextualSpacing/>
      <w:jc w:val="both"/>
      <w:outlineLvl w:val="1"/>
    </w:pPr>
    <w:rPr>
      <w:rFonts w:ascii="Times New Roman" w:eastAsia="Times New Roman" w:hAnsi="Times New Roman" w:cs="Times New Roman"/>
      <w:sz w:val="28"/>
      <w:szCs w:val="24"/>
    </w:rPr>
  </w:style>
  <w:style w:type="paragraph" w:styleId="af1">
    <w:name w:val="Title"/>
    <w:basedOn w:val="a"/>
    <w:link w:val="af2"/>
    <w:qFormat/>
    <w:rsid w:val="00732705"/>
    <w:pPr>
      <w:widowControl/>
      <w:autoSpaceDE/>
      <w:autoSpaceDN/>
      <w:adjustRightInd/>
      <w:jc w:val="center"/>
    </w:pPr>
    <w:rPr>
      <w:rFonts w:ascii="Times New Roman" w:eastAsia="Times New Roman" w:hAnsi="Times New Roman" w:cs="Times New Roman"/>
      <w:sz w:val="28"/>
      <w:szCs w:val="24"/>
    </w:rPr>
  </w:style>
  <w:style w:type="character" w:customStyle="1" w:styleId="af2">
    <w:name w:val="Заголовок Знак"/>
    <w:basedOn w:val="a0"/>
    <w:link w:val="af1"/>
    <w:rsid w:val="00732705"/>
    <w:rPr>
      <w:rFonts w:ascii="Times New Roman" w:eastAsia="Times New Roman" w:hAnsi="Times New Roman" w:cs="Times New Roman"/>
      <w:sz w:val="28"/>
      <w:szCs w:val="24"/>
    </w:rPr>
  </w:style>
  <w:style w:type="paragraph" w:styleId="af3">
    <w:name w:val="Body Text Indent"/>
    <w:basedOn w:val="a"/>
    <w:link w:val="af4"/>
    <w:rsid w:val="00732705"/>
    <w:pPr>
      <w:suppressAutoHyphens/>
      <w:autoSpaceDE/>
      <w:autoSpaceDN/>
      <w:adjustRightInd/>
      <w:spacing w:after="120"/>
      <w:ind w:left="283"/>
    </w:pPr>
    <w:rPr>
      <w:rFonts w:ascii="Times New Roman" w:eastAsia="Arial Unicode MS" w:hAnsi="Times New Roman" w:cs="Times New Roman"/>
      <w:kern w:val="1"/>
      <w:sz w:val="24"/>
      <w:szCs w:val="24"/>
    </w:rPr>
  </w:style>
  <w:style w:type="character" w:customStyle="1" w:styleId="af4">
    <w:name w:val="Основной текст с отступом Знак"/>
    <w:basedOn w:val="a0"/>
    <w:link w:val="af3"/>
    <w:rsid w:val="00732705"/>
    <w:rPr>
      <w:rFonts w:ascii="Times New Roman" w:eastAsia="Arial Unicode MS" w:hAnsi="Times New Roman" w:cs="Times New Roman"/>
      <w:kern w:val="1"/>
      <w:sz w:val="24"/>
      <w:szCs w:val="24"/>
    </w:rPr>
  </w:style>
  <w:style w:type="paragraph" w:styleId="af5">
    <w:name w:val="Plain Text"/>
    <w:basedOn w:val="a"/>
    <w:link w:val="af6"/>
    <w:rsid w:val="00732705"/>
    <w:pPr>
      <w:widowControl/>
      <w:adjustRightInd/>
    </w:pPr>
    <w:rPr>
      <w:rFonts w:ascii="Courier New" w:eastAsia="Times New Roman" w:hAnsi="Courier New" w:cs="Courier New"/>
    </w:rPr>
  </w:style>
  <w:style w:type="character" w:customStyle="1" w:styleId="af6">
    <w:name w:val="Текст Знак"/>
    <w:basedOn w:val="a0"/>
    <w:link w:val="af5"/>
    <w:rsid w:val="00732705"/>
    <w:rPr>
      <w:rFonts w:ascii="Courier New" w:eastAsia="Times New Roman" w:hAnsi="Courier New" w:cs="Courier New"/>
      <w:sz w:val="20"/>
      <w:szCs w:val="20"/>
    </w:rPr>
  </w:style>
  <w:style w:type="character" w:styleId="af7">
    <w:name w:val="Emphasis"/>
    <w:qFormat/>
    <w:rsid w:val="004978D5"/>
    <w:rPr>
      <w:i/>
      <w:iCs/>
    </w:rPr>
  </w:style>
  <w:style w:type="paragraph" w:customStyle="1" w:styleId="11">
    <w:name w:val="Обычный1"/>
    <w:rsid w:val="004978D5"/>
    <w:pPr>
      <w:widowControl w:val="0"/>
      <w:spacing w:after="0" w:line="240" w:lineRule="auto"/>
      <w:jc w:val="both"/>
    </w:pPr>
    <w:rPr>
      <w:rFonts w:ascii="Times New Roman" w:eastAsia="Times New Roman" w:hAnsi="Times New Roman" w:cs="Times New Roman"/>
      <w:sz w:val="20"/>
      <w:szCs w:val="20"/>
    </w:rPr>
  </w:style>
  <w:style w:type="paragraph" w:styleId="af8">
    <w:name w:val="footnote text"/>
    <w:basedOn w:val="a"/>
    <w:link w:val="af9"/>
    <w:uiPriority w:val="99"/>
    <w:rsid w:val="004978D5"/>
    <w:pPr>
      <w:widowControl/>
      <w:autoSpaceDE/>
      <w:autoSpaceDN/>
      <w:adjustRightInd/>
    </w:pPr>
    <w:rPr>
      <w:rFonts w:ascii="Times New Roman" w:eastAsia="Times New Roman" w:hAnsi="Times New Roman" w:cs="Times New Roman"/>
      <w:sz w:val="24"/>
      <w:szCs w:val="24"/>
    </w:rPr>
  </w:style>
  <w:style w:type="character" w:customStyle="1" w:styleId="af9">
    <w:name w:val="Текст сноски Знак"/>
    <w:basedOn w:val="a0"/>
    <w:link w:val="af8"/>
    <w:uiPriority w:val="99"/>
    <w:rsid w:val="004978D5"/>
    <w:rPr>
      <w:rFonts w:ascii="Times New Roman" w:eastAsia="Times New Roman" w:hAnsi="Times New Roman" w:cs="Times New Roman"/>
      <w:sz w:val="24"/>
      <w:szCs w:val="24"/>
    </w:rPr>
  </w:style>
  <w:style w:type="character" w:styleId="afa">
    <w:name w:val="footnote reference"/>
    <w:uiPriority w:val="99"/>
    <w:rsid w:val="004978D5"/>
    <w:rPr>
      <w:vertAlign w:val="superscript"/>
    </w:rPr>
  </w:style>
  <w:style w:type="paragraph" w:customStyle="1" w:styleId="zag4">
    <w:name w:val="zag_4"/>
    <w:basedOn w:val="a"/>
    <w:uiPriority w:val="99"/>
    <w:rsid w:val="00CA2789"/>
    <w:pPr>
      <w:spacing w:line="213" w:lineRule="exact"/>
      <w:jc w:val="center"/>
    </w:pPr>
    <w:rPr>
      <w:rFonts w:ascii="NewtonCSanPin" w:eastAsia="Times New Roman" w:hAnsi="NewtonCSanPin" w:cs="NewtonCSanPin"/>
      <w:b/>
      <w:bCs/>
      <w:i/>
      <w:iCs/>
      <w:color w:val="000000"/>
      <w:sz w:val="21"/>
      <w:szCs w:val="21"/>
      <w:lang w:val="en-US"/>
    </w:rPr>
  </w:style>
  <w:style w:type="paragraph" w:customStyle="1" w:styleId="afb">
    <w:name w:val="Сноска"/>
    <w:basedOn w:val="ad"/>
    <w:rsid w:val="00CA2789"/>
    <w:pPr>
      <w:spacing w:line="174" w:lineRule="atLeast"/>
    </w:pPr>
    <w:rPr>
      <w:sz w:val="17"/>
      <w:szCs w:val="17"/>
    </w:rPr>
  </w:style>
  <w:style w:type="character" w:customStyle="1" w:styleId="12">
    <w:name w:val="Сноска1"/>
    <w:rsid w:val="00CA2789"/>
    <w:rPr>
      <w:rFonts w:ascii="Times New Roman" w:hAnsi="Times New Roman" w:cs="Times New Roman"/>
      <w:vertAlign w:val="superscript"/>
    </w:rPr>
  </w:style>
  <w:style w:type="paragraph" w:styleId="afc">
    <w:name w:val="TOC Heading"/>
    <w:basedOn w:val="1"/>
    <w:next w:val="a"/>
    <w:uiPriority w:val="39"/>
    <w:unhideWhenUsed/>
    <w:qFormat/>
    <w:rsid w:val="00FA3BF1"/>
    <w:pPr>
      <w:widowControl/>
      <w:autoSpaceDE/>
      <w:autoSpaceDN/>
      <w:adjustRightInd/>
      <w:spacing w:line="259" w:lineRule="auto"/>
      <w:outlineLvl w:val="9"/>
    </w:pPr>
  </w:style>
  <w:style w:type="paragraph" w:styleId="22">
    <w:name w:val="toc 2"/>
    <w:basedOn w:val="a"/>
    <w:next w:val="a"/>
    <w:autoRedefine/>
    <w:uiPriority w:val="39"/>
    <w:unhideWhenUsed/>
    <w:rsid w:val="00FA3BF1"/>
    <w:pPr>
      <w:spacing w:after="100"/>
      <w:ind w:left="200"/>
    </w:pPr>
  </w:style>
  <w:style w:type="character" w:styleId="afd">
    <w:name w:val="Hyperlink"/>
    <w:basedOn w:val="a0"/>
    <w:uiPriority w:val="99"/>
    <w:unhideWhenUsed/>
    <w:rsid w:val="00FA3BF1"/>
    <w:rPr>
      <w:color w:val="0000FF" w:themeColor="hyperlink"/>
      <w:u w:val="single"/>
    </w:rPr>
  </w:style>
  <w:style w:type="paragraph" w:styleId="13">
    <w:name w:val="toc 1"/>
    <w:basedOn w:val="a"/>
    <w:next w:val="a"/>
    <w:autoRedefine/>
    <w:uiPriority w:val="39"/>
    <w:unhideWhenUsed/>
    <w:rsid w:val="00111EF0"/>
    <w:pPr>
      <w:tabs>
        <w:tab w:val="right" w:leader="dot" w:pos="9691"/>
      </w:tabs>
      <w:spacing w:after="100"/>
    </w:pPr>
    <w:rPr>
      <w:rFonts w:ascii="Times New Roman" w:hAnsi="Times New Roman" w:cs="Times New Roman"/>
      <w:b/>
      <w:noProof/>
      <w:spacing w:val="-2"/>
      <w:sz w:val="24"/>
      <w:szCs w:val="24"/>
    </w:rPr>
  </w:style>
  <w:style w:type="paragraph" w:styleId="31">
    <w:name w:val="toc 3"/>
    <w:basedOn w:val="a"/>
    <w:next w:val="a"/>
    <w:autoRedefine/>
    <w:uiPriority w:val="39"/>
    <w:unhideWhenUsed/>
    <w:rsid w:val="0027392C"/>
    <w:pPr>
      <w:tabs>
        <w:tab w:val="right" w:leader="dot" w:pos="9691"/>
      </w:tabs>
      <w:spacing w:after="100"/>
      <w:ind w:left="400"/>
    </w:pPr>
    <w:rPr>
      <w:rFonts w:ascii="Times New Roman" w:hAnsi="Times New Roman" w:cs="Times New Roman"/>
      <w:noProof/>
      <w:sz w:val="24"/>
      <w:szCs w:val="24"/>
    </w:rPr>
  </w:style>
  <w:style w:type="paragraph" w:styleId="4">
    <w:name w:val="toc 4"/>
    <w:basedOn w:val="a"/>
    <w:next w:val="a"/>
    <w:autoRedefine/>
    <w:uiPriority w:val="39"/>
    <w:unhideWhenUsed/>
    <w:rsid w:val="00E12E5B"/>
    <w:pPr>
      <w:widowControl/>
      <w:autoSpaceDE/>
      <w:autoSpaceDN/>
      <w:adjustRightInd/>
      <w:spacing w:after="100" w:line="259" w:lineRule="auto"/>
      <w:ind w:left="660"/>
    </w:pPr>
    <w:rPr>
      <w:rFonts w:asciiTheme="minorHAnsi" w:hAnsiTheme="minorHAnsi" w:cstheme="minorBidi"/>
      <w:sz w:val="22"/>
      <w:szCs w:val="22"/>
    </w:rPr>
  </w:style>
  <w:style w:type="paragraph" w:styleId="5">
    <w:name w:val="toc 5"/>
    <w:basedOn w:val="a"/>
    <w:next w:val="a"/>
    <w:autoRedefine/>
    <w:uiPriority w:val="39"/>
    <w:unhideWhenUsed/>
    <w:rsid w:val="00E12E5B"/>
    <w:pPr>
      <w:widowControl/>
      <w:autoSpaceDE/>
      <w:autoSpaceDN/>
      <w:adjustRightInd/>
      <w:spacing w:after="100" w:line="259" w:lineRule="auto"/>
      <w:ind w:left="880"/>
    </w:pPr>
    <w:rPr>
      <w:rFonts w:asciiTheme="minorHAnsi" w:hAnsiTheme="minorHAnsi" w:cstheme="minorBidi"/>
      <w:sz w:val="22"/>
      <w:szCs w:val="22"/>
    </w:rPr>
  </w:style>
  <w:style w:type="paragraph" w:styleId="6">
    <w:name w:val="toc 6"/>
    <w:basedOn w:val="a"/>
    <w:next w:val="a"/>
    <w:autoRedefine/>
    <w:uiPriority w:val="39"/>
    <w:unhideWhenUsed/>
    <w:rsid w:val="00E12E5B"/>
    <w:pPr>
      <w:widowControl/>
      <w:autoSpaceDE/>
      <w:autoSpaceDN/>
      <w:adjustRightInd/>
      <w:spacing w:after="100" w:line="259" w:lineRule="auto"/>
      <w:ind w:left="1100"/>
    </w:pPr>
    <w:rPr>
      <w:rFonts w:asciiTheme="minorHAnsi" w:hAnsiTheme="minorHAnsi" w:cstheme="minorBidi"/>
      <w:sz w:val="22"/>
      <w:szCs w:val="22"/>
    </w:rPr>
  </w:style>
  <w:style w:type="paragraph" w:styleId="7">
    <w:name w:val="toc 7"/>
    <w:basedOn w:val="a"/>
    <w:next w:val="a"/>
    <w:autoRedefine/>
    <w:uiPriority w:val="39"/>
    <w:unhideWhenUsed/>
    <w:rsid w:val="00E12E5B"/>
    <w:pPr>
      <w:widowControl/>
      <w:autoSpaceDE/>
      <w:autoSpaceDN/>
      <w:adjustRightInd/>
      <w:spacing w:after="100" w:line="259" w:lineRule="auto"/>
      <w:ind w:left="1320"/>
    </w:pPr>
    <w:rPr>
      <w:rFonts w:asciiTheme="minorHAnsi" w:hAnsiTheme="minorHAnsi" w:cstheme="minorBidi"/>
      <w:sz w:val="22"/>
      <w:szCs w:val="22"/>
    </w:rPr>
  </w:style>
  <w:style w:type="paragraph" w:styleId="8">
    <w:name w:val="toc 8"/>
    <w:basedOn w:val="a"/>
    <w:next w:val="a"/>
    <w:autoRedefine/>
    <w:uiPriority w:val="39"/>
    <w:unhideWhenUsed/>
    <w:rsid w:val="00E12E5B"/>
    <w:pPr>
      <w:widowControl/>
      <w:autoSpaceDE/>
      <w:autoSpaceDN/>
      <w:adjustRightInd/>
      <w:spacing w:after="100" w:line="259" w:lineRule="auto"/>
      <w:ind w:left="1540"/>
    </w:pPr>
    <w:rPr>
      <w:rFonts w:asciiTheme="minorHAnsi" w:hAnsiTheme="minorHAnsi" w:cstheme="minorBidi"/>
      <w:sz w:val="22"/>
      <w:szCs w:val="22"/>
    </w:rPr>
  </w:style>
  <w:style w:type="paragraph" w:styleId="9">
    <w:name w:val="toc 9"/>
    <w:basedOn w:val="a"/>
    <w:next w:val="a"/>
    <w:autoRedefine/>
    <w:uiPriority w:val="39"/>
    <w:unhideWhenUsed/>
    <w:rsid w:val="00E12E5B"/>
    <w:pPr>
      <w:widowControl/>
      <w:autoSpaceDE/>
      <w:autoSpaceDN/>
      <w:adjustRightInd/>
      <w:spacing w:after="100" w:line="259" w:lineRule="auto"/>
      <w:ind w:left="1760"/>
    </w:pPr>
    <w:rPr>
      <w:rFonts w:asciiTheme="minorHAnsi" w:hAnsiTheme="minorHAnsi" w:cstheme="minorBidi"/>
      <w:sz w:val="22"/>
      <w:szCs w:val="22"/>
    </w:rPr>
  </w:style>
  <w:style w:type="numbering" w:customStyle="1" w:styleId="14">
    <w:name w:val="Нет списка1"/>
    <w:next w:val="a2"/>
    <w:uiPriority w:val="99"/>
    <w:semiHidden/>
    <w:unhideWhenUsed/>
    <w:rsid w:val="00C037AF"/>
  </w:style>
  <w:style w:type="table" w:customStyle="1" w:styleId="TableGrid">
    <w:name w:val="TableGrid"/>
    <w:rsid w:val="00C037AF"/>
    <w:pPr>
      <w:spacing w:after="0" w:line="240" w:lineRule="auto"/>
    </w:pPr>
    <w:tblPr>
      <w:tblCellMar>
        <w:top w:w="0" w:type="dxa"/>
        <w:left w:w="0" w:type="dxa"/>
        <w:bottom w:w="0" w:type="dxa"/>
        <w:right w:w="0" w:type="dxa"/>
      </w:tblCellMar>
    </w:tblPr>
  </w:style>
  <w:style w:type="numbering" w:customStyle="1" w:styleId="23">
    <w:name w:val="Нет списка2"/>
    <w:next w:val="a2"/>
    <w:uiPriority w:val="99"/>
    <w:semiHidden/>
    <w:unhideWhenUsed/>
    <w:rsid w:val="00784D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psyoffice.ru/5-enc_psychology-853.htm" TargetMode="External"/><Relationship Id="rId26" Type="http://schemas.openxmlformats.org/officeDocument/2006/relationships/hyperlink" Target="http://www.psyoffice.ru/6-1013-aktivizacija-uchebnoi-dejatelnosti.htm" TargetMode="External"/><Relationship Id="rId39" Type="http://schemas.openxmlformats.org/officeDocument/2006/relationships/hyperlink" Target="http://www.psyoffice.ru/386-frejjd-zigmund-ostroumie-i-ego-otnoshenie-k.html" TargetMode="External"/><Relationship Id="rId21" Type="http://schemas.openxmlformats.org/officeDocument/2006/relationships/hyperlink" Target="http://www.psyoffice.ru/6-480-otvet-na-profilakticheskuyu-terapiyu-otvet-predupreditelnyi.htm" TargetMode="External"/><Relationship Id="rId34" Type="http://schemas.openxmlformats.org/officeDocument/2006/relationships/hyperlink" Target="http://www.psyoffice.ru/3-0-pedagogika-00161.htm" TargetMode="External"/><Relationship Id="rId42" Type="http://schemas.openxmlformats.org/officeDocument/2006/relationships/hyperlink" Target="http://www.psyoffice.ru/5-psychology-4413.htm" TargetMode="External"/><Relationship Id="rId47" Type="http://schemas.openxmlformats.org/officeDocument/2006/relationships/hyperlink" Target="http://www.psyoffice.ru/8/psichology/book_o085_page_78.html" TargetMode="External"/><Relationship Id="rId50" Type="http://schemas.openxmlformats.org/officeDocument/2006/relationships/hyperlink" Target="http://www.psyoffice.ru/3-0-pedagog-kon085.htm"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syoffice.ru/5-china_philosophy-246.htm" TargetMode="External"/><Relationship Id="rId29" Type="http://schemas.openxmlformats.org/officeDocument/2006/relationships/hyperlink" Target="http://www.psyoffice.ru/7/articles/kid/kid46.html" TargetMode="External"/><Relationship Id="rId11" Type="http://schemas.openxmlformats.org/officeDocument/2006/relationships/footer" Target="footer1.xml"/><Relationship Id="rId24" Type="http://schemas.openxmlformats.org/officeDocument/2006/relationships/hyperlink" Target="http://www.psyoffice.ru/1-36-200.htm" TargetMode="External"/><Relationship Id="rId32" Type="http://schemas.openxmlformats.org/officeDocument/2006/relationships/hyperlink" Target="http://www.psyoffice.ru/3-0-kat4-3509.htm" TargetMode="External"/><Relationship Id="rId37" Type="http://schemas.openxmlformats.org/officeDocument/2006/relationships/hyperlink" Target="http://www.psyoffice.ru/5-enc_psychology-1202.htm" TargetMode="External"/><Relationship Id="rId40" Type="http://schemas.openxmlformats.org/officeDocument/2006/relationships/hyperlink" Target="http://www.psyoffice.ru/6-1095-metodika-ocenki-uchebnoi-komunikaci-uchaschegosja-s-uchitelem-na-uroke.htm" TargetMode="External"/><Relationship Id="rId45" Type="http://schemas.openxmlformats.org/officeDocument/2006/relationships/hyperlink" Target="http://www.psyoffice.ru/6-463-ucheniki-jamvliha-pergamskaja-shkola-imperator-yulian.htm" TargetMode="External"/><Relationship Id="rId53" Type="http://schemas.openxmlformats.org/officeDocument/2006/relationships/hyperlink" Target="http://www.psyoffice.ru/7/list/105b.html" TargetMode="External"/><Relationship Id="rId5" Type="http://schemas.openxmlformats.org/officeDocument/2006/relationships/webSettings" Target="webSettings.xml"/><Relationship Id="rId10" Type="http://schemas.openxmlformats.org/officeDocument/2006/relationships/header" Target="header2.xml"/><Relationship Id="rId19" Type="http://schemas.openxmlformats.org/officeDocument/2006/relationships/hyperlink" Target="http://www.psyoffice.ru/5-enc_psychology-853.htm" TargetMode="External"/><Relationship Id="rId31" Type="http://schemas.openxmlformats.org/officeDocument/2006/relationships/hyperlink" Target="http://www.psyoffice.ru/3-0-pedagog-kon083.htm" TargetMode="External"/><Relationship Id="rId44" Type="http://schemas.openxmlformats.org/officeDocument/2006/relationships/hyperlink" Target="http://www.psyoffice.ru/6-463-ucheniki-jamvliha-pergamskaja-shkola-imperator-yulian.htm" TargetMode="External"/><Relationship Id="rId52" Type="http://schemas.openxmlformats.org/officeDocument/2006/relationships/hyperlink" Target="http://www.psyoffice.ru/7/list/105b.htm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jpg"/><Relationship Id="rId22" Type="http://schemas.openxmlformats.org/officeDocument/2006/relationships/hyperlink" Target="http://www.psyoffice.ru/6-896-metod-poljarnyh-balov.htm" TargetMode="External"/><Relationship Id="rId27" Type="http://schemas.openxmlformats.org/officeDocument/2006/relationships/hyperlink" Target="http://www.psyoffice.ru/6-1013-aktivizacija-uchebnoi-dejatelnosti.htm" TargetMode="External"/><Relationship Id="rId30" Type="http://schemas.openxmlformats.org/officeDocument/2006/relationships/hyperlink" Target="http://www.psyoffice.ru/3-0-pedagog-kon083.htm" TargetMode="External"/><Relationship Id="rId35" Type="http://schemas.openxmlformats.org/officeDocument/2006/relationships/hyperlink" Target="http://www.psyoffice.ru/3-0-pedagogika-00161.htm" TargetMode="External"/><Relationship Id="rId43" Type="http://schemas.openxmlformats.org/officeDocument/2006/relationships/hyperlink" Target="http://www.psyoffice.ru/5-psychology-4413.htm" TargetMode="External"/><Relationship Id="rId48" Type="http://schemas.openxmlformats.org/officeDocument/2006/relationships/hyperlink" Target="http://www.psyoffice.ru/2871-8-psichology-book_o745_3.html" TargetMode="External"/><Relationship Id="rId56"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www.psyoffice.ru/3-0-pedagog-kon085.htm"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psyoffice.ru/5-china_philosophy-246.htm" TargetMode="External"/><Relationship Id="rId25" Type="http://schemas.openxmlformats.org/officeDocument/2006/relationships/hyperlink" Target="http://www.psyoffice.ru/1-36-200.htm" TargetMode="External"/><Relationship Id="rId33" Type="http://schemas.openxmlformats.org/officeDocument/2006/relationships/hyperlink" Target="http://www.psyoffice.ru/3-0-kat4-3509.htm" TargetMode="External"/><Relationship Id="rId38" Type="http://schemas.openxmlformats.org/officeDocument/2006/relationships/hyperlink" Target="http://www.psyoffice.ru/386-frejjd-zigmund-ostroumie-i-ego-otnoshenie-k.html" TargetMode="External"/><Relationship Id="rId46" Type="http://schemas.openxmlformats.org/officeDocument/2006/relationships/hyperlink" Target="http://www.psyoffice.ru/8/psichology/book_o085_page_78.html" TargetMode="External"/><Relationship Id="rId20" Type="http://schemas.openxmlformats.org/officeDocument/2006/relationships/hyperlink" Target="http://www.psyoffice.ru/6-480-otvet-na-profilakticheskuyu-terapiyu-otvet-predupreditelnyi.htm" TargetMode="External"/><Relationship Id="rId41" Type="http://schemas.openxmlformats.org/officeDocument/2006/relationships/hyperlink" Target="http://www.psyoffice.ru/6-1095-metodika-ocenki-uchebnoi-komunikaci-uchaschegosja-s-uchitelem-na-uroke.htm" TargetMode="External"/><Relationship Id="rId54"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jpg"/><Relationship Id="rId23" Type="http://schemas.openxmlformats.org/officeDocument/2006/relationships/hyperlink" Target="http://www.psyoffice.ru/6-896-metod-poljarnyh-balov.htm" TargetMode="External"/><Relationship Id="rId28" Type="http://schemas.openxmlformats.org/officeDocument/2006/relationships/hyperlink" Target="http://www.psyoffice.ru/7/articles/kid/kid46.html" TargetMode="External"/><Relationship Id="rId36" Type="http://schemas.openxmlformats.org/officeDocument/2006/relationships/hyperlink" Target="http://www.psyoffice.ru/5-enc_psychology-1202.htm" TargetMode="External"/><Relationship Id="rId49" Type="http://schemas.openxmlformats.org/officeDocument/2006/relationships/hyperlink" Target="http://www.psyoffice.ru/2871-8-psichology-book_o745_3.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EFA924-582E-487B-8B63-FDE304697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260</Pages>
  <Words>101093</Words>
  <Characters>576235</Characters>
  <Application>Microsoft Office Word</Application>
  <DocSecurity>0</DocSecurity>
  <Lines>4801</Lines>
  <Paragraphs>1351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675977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Мубаракшина</dc:creator>
  <cp:keywords/>
  <dc:description/>
  <cp:lastModifiedBy>Ирина Чапкова</cp:lastModifiedBy>
  <cp:revision>6</cp:revision>
  <cp:lastPrinted>2022-10-12T08:09:00Z</cp:lastPrinted>
  <dcterms:created xsi:type="dcterms:W3CDTF">2022-08-01T05:56:00Z</dcterms:created>
  <dcterms:modified xsi:type="dcterms:W3CDTF">2022-11-10T08:29:00Z</dcterms:modified>
</cp:coreProperties>
</file>